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D20C2D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договор за обществена поръчка № </w:t>
      </w:r>
      <w:r w:rsidR="00D20C2D">
        <w:rPr>
          <w:rFonts w:ascii="Times New Roman" w:hAnsi="Times New Roman"/>
          <w:sz w:val="24"/>
          <w:szCs w:val="24"/>
        </w:rPr>
        <w:t>14</w:t>
      </w:r>
      <w:r w:rsidR="00D20C2D" w:rsidRPr="003067D0">
        <w:rPr>
          <w:rFonts w:ascii="Times New Roman" w:hAnsi="Times New Roman"/>
          <w:sz w:val="24"/>
          <w:szCs w:val="24"/>
        </w:rPr>
        <w:t>/</w:t>
      </w:r>
      <w:r w:rsidR="00D20C2D">
        <w:rPr>
          <w:rFonts w:ascii="Times New Roman" w:hAnsi="Times New Roman"/>
          <w:sz w:val="24"/>
          <w:szCs w:val="24"/>
        </w:rPr>
        <w:t>23.01.2014 г.</w:t>
      </w:r>
      <w:r w:rsidR="00D20C2D"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D20C2D">
        <w:rPr>
          <w:rFonts w:ascii="Times New Roman" w:hAnsi="Times New Roman"/>
          <w:sz w:val="24"/>
          <w:szCs w:val="24"/>
        </w:rPr>
        <w:t>– „Юнион Ивкони” ООД</w:t>
      </w:r>
      <w:r w:rsidR="00D20C2D" w:rsidRPr="00157ADC">
        <w:rPr>
          <w:rFonts w:ascii="Times New Roman" w:hAnsi="Times New Roman"/>
          <w:sz w:val="24"/>
          <w:szCs w:val="24"/>
        </w:rPr>
        <w:t>, с предмет: „</w:t>
      </w:r>
      <w:r w:rsidR="00D20C2D" w:rsidRPr="00320596">
        <w:rPr>
          <w:rFonts w:ascii="Times New Roman" w:hAnsi="Times New Roman"/>
          <w:sz w:val="24"/>
          <w:szCs w:val="24"/>
        </w:rPr>
        <w:t>Превоз на пътници при прекъснато движение за ПЦ Дупница- Дупница, Радомир, Кюстендил, Благоевград, Сандански, Петърч</w:t>
      </w:r>
      <w:r w:rsidR="00D20C2D" w:rsidRPr="00157ADC">
        <w:rPr>
          <w:rFonts w:ascii="Times New Roman" w:hAnsi="Times New Roman"/>
          <w:sz w:val="24"/>
          <w:szCs w:val="24"/>
        </w:rPr>
        <w:t>”</w:t>
      </w:r>
    </w:p>
    <w:p w:rsidR="00BB3246" w:rsidRPr="00157AD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>в резултат на проведена обществена поръчка по ЗОП, с уникален номер № ……………………………. в РОП</w:t>
      </w:r>
    </w:p>
    <w:tbl>
      <w:tblPr>
        <w:tblpPr w:leftFromText="141" w:rightFromText="141" w:vertAnchor="text" w:horzAnchor="margin" w:tblpXSpec="center" w:tblpY="308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386"/>
      </w:tblGrid>
      <w:tr w:rsidR="00BB3246" w:rsidRPr="00157ADC" w:rsidTr="00BB3246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вид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386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BB3246" w:rsidRPr="00157ADC" w:rsidTr="00BB3246">
        <w:trPr>
          <w:trHeight w:val="1011"/>
        </w:trPr>
        <w:tc>
          <w:tcPr>
            <w:tcW w:w="1526" w:type="dxa"/>
          </w:tcPr>
          <w:p w:rsidR="00BB3246" w:rsidRPr="00157ADC" w:rsidRDefault="004867EF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</w:t>
            </w:r>
          </w:p>
        </w:tc>
        <w:tc>
          <w:tcPr>
            <w:tcW w:w="1376" w:type="dxa"/>
            <w:shd w:val="clear" w:color="auto" w:fill="auto"/>
          </w:tcPr>
          <w:p w:rsidR="00BB3246" w:rsidRPr="00157ADC" w:rsidRDefault="00D20C2D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5BB1">
              <w:rPr>
                <w:sz w:val="24"/>
                <w:szCs w:val="24"/>
              </w:rPr>
              <w:t>50,00</w:t>
            </w:r>
          </w:p>
        </w:tc>
        <w:tc>
          <w:tcPr>
            <w:tcW w:w="1707" w:type="dxa"/>
            <w:shd w:val="clear" w:color="auto" w:fill="auto"/>
          </w:tcPr>
          <w:p w:rsidR="00BB3246" w:rsidRPr="00F06231" w:rsidRDefault="008A432C" w:rsidP="00BB32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D20C2D">
              <w:rPr>
                <w:sz w:val="24"/>
                <w:szCs w:val="24"/>
              </w:rPr>
              <w:t>1</w:t>
            </w:r>
            <w:r w:rsidR="00235BB1">
              <w:rPr>
                <w:sz w:val="24"/>
                <w:szCs w:val="24"/>
              </w:rPr>
              <w:t>.0</w:t>
            </w:r>
            <w:r w:rsidR="00F06231">
              <w:rPr>
                <w:sz w:val="24"/>
                <w:szCs w:val="24"/>
                <w:lang w:val="en-US"/>
              </w:rPr>
              <w:t>3.2015</w:t>
            </w:r>
          </w:p>
        </w:tc>
        <w:tc>
          <w:tcPr>
            <w:tcW w:w="1586" w:type="dxa"/>
            <w:shd w:val="clear" w:color="auto" w:fill="auto"/>
          </w:tcPr>
          <w:p w:rsidR="00BB3246" w:rsidRDefault="00D20C2D" w:rsidP="00E31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5BB1">
              <w:rPr>
                <w:sz w:val="24"/>
                <w:szCs w:val="24"/>
              </w:rPr>
              <w:t>50,00</w:t>
            </w:r>
          </w:p>
          <w:p w:rsidR="00235BB1" w:rsidRPr="00157ADC" w:rsidRDefault="00235BB1" w:rsidP="00E31E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50AD" w:rsidRPr="00157ADC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3F4" w:rsidRDefault="002203F4" w:rsidP="00216E1E">
      <w:pPr>
        <w:spacing w:after="0" w:line="240" w:lineRule="auto"/>
      </w:pPr>
      <w:r>
        <w:separator/>
      </w:r>
    </w:p>
  </w:endnote>
  <w:endnote w:type="continuationSeparator" w:id="0">
    <w:p w:rsidR="002203F4" w:rsidRDefault="002203F4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3F4" w:rsidRDefault="002203F4" w:rsidP="00216E1E">
      <w:pPr>
        <w:spacing w:after="0" w:line="240" w:lineRule="auto"/>
      </w:pPr>
      <w:r>
        <w:separator/>
      </w:r>
    </w:p>
  </w:footnote>
  <w:footnote w:type="continuationSeparator" w:id="0">
    <w:p w:rsidR="002203F4" w:rsidRDefault="002203F4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94259"/>
    <w:rsid w:val="00157ADC"/>
    <w:rsid w:val="00216E1E"/>
    <w:rsid w:val="002203F4"/>
    <w:rsid w:val="00235BB1"/>
    <w:rsid w:val="0024275C"/>
    <w:rsid w:val="002F1D6F"/>
    <w:rsid w:val="003542DC"/>
    <w:rsid w:val="003C40AB"/>
    <w:rsid w:val="003D40BF"/>
    <w:rsid w:val="00413B1D"/>
    <w:rsid w:val="00444DB7"/>
    <w:rsid w:val="0047191C"/>
    <w:rsid w:val="00485244"/>
    <w:rsid w:val="004867EF"/>
    <w:rsid w:val="00510BAF"/>
    <w:rsid w:val="00615C64"/>
    <w:rsid w:val="006D37D8"/>
    <w:rsid w:val="007865FC"/>
    <w:rsid w:val="007C12DD"/>
    <w:rsid w:val="007E53BC"/>
    <w:rsid w:val="00824A64"/>
    <w:rsid w:val="008821F5"/>
    <w:rsid w:val="008A432C"/>
    <w:rsid w:val="008F1BBF"/>
    <w:rsid w:val="00952AB2"/>
    <w:rsid w:val="00960935"/>
    <w:rsid w:val="00976E7D"/>
    <w:rsid w:val="009F4C8C"/>
    <w:rsid w:val="00A250AD"/>
    <w:rsid w:val="00A63899"/>
    <w:rsid w:val="00AA643E"/>
    <w:rsid w:val="00AE3628"/>
    <w:rsid w:val="00AE6391"/>
    <w:rsid w:val="00B20DBE"/>
    <w:rsid w:val="00B52591"/>
    <w:rsid w:val="00BB3246"/>
    <w:rsid w:val="00BC51FF"/>
    <w:rsid w:val="00C75662"/>
    <w:rsid w:val="00C94BA1"/>
    <w:rsid w:val="00D05009"/>
    <w:rsid w:val="00D20C2D"/>
    <w:rsid w:val="00D22A31"/>
    <w:rsid w:val="00D539CA"/>
    <w:rsid w:val="00E31E33"/>
    <w:rsid w:val="00EB4917"/>
    <w:rsid w:val="00EF50E1"/>
    <w:rsid w:val="00F06231"/>
    <w:rsid w:val="00F8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3</cp:revision>
  <cp:lastPrinted>2015-04-27T06:28:00Z</cp:lastPrinted>
  <dcterms:created xsi:type="dcterms:W3CDTF">2015-05-20T12:53:00Z</dcterms:created>
  <dcterms:modified xsi:type="dcterms:W3CDTF">2015-05-20T12:54:00Z</dcterms:modified>
</cp:coreProperties>
</file>