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6" w:rsidRPr="002007AB" w:rsidRDefault="00DD0477" w:rsidP="00DD0477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                                         </w:t>
      </w:r>
      <w:r w:rsidR="001D11C6" w:rsidRPr="002007AB">
        <w:rPr>
          <w:rFonts w:ascii="Times New Roman" w:hAnsi="Times New Roman"/>
          <w:b/>
          <w:i/>
          <w:iCs/>
          <w:sz w:val="24"/>
          <w:szCs w:val="24"/>
          <w:lang w:val="bg-BG"/>
        </w:rPr>
        <w:t xml:space="preserve">Приложение № </w:t>
      </w:r>
      <w:r w:rsidR="00F41AC6">
        <w:rPr>
          <w:rFonts w:ascii="Times New Roman" w:hAnsi="Times New Roman"/>
          <w:b/>
          <w:i/>
          <w:iCs/>
          <w:sz w:val="24"/>
          <w:szCs w:val="24"/>
        </w:rPr>
        <w:t>6</w:t>
      </w:r>
    </w:p>
    <w:p w:rsidR="009F4759" w:rsidRPr="00DD0477" w:rsidRDefault="009F4759" w:rsidP="00A91221">
      <w:pPr>
        <w:spacing w:after="0" w:line="240" w:lineRule="auto"/>
        <w:rPr>
          <w:rFonts w:ascii="Times New Roman" w:hAnsi="Times New Roman"/>
          <w:bCs/>
          <w:i/>
          <w:spacing w:val="-3"/>
          <w:sz w:val="24"/>
          <w:szCs w:val="24"/>
          <w:lang w:val="bg-BG"/>
        </w:rPr>
      </w:pPr>
      <w:r w:rsidRPr="009F4759">
        <w:rPr>
          <w:rFonts w:ascii="Times New Roman" w:hAnsi="Times New Roman"/>
          <w:b/>
          <w:bCs/>
          <w:sz w:val="24"/>
          <w:szCs w:val="24"/>
        </w:rPr>
        <w:t>ДО</w:t>
      </w:r>
      <w:r w:rsidR="000B3C1E" w:rsidRPr="002007AB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 xml:space="preserve"> </w:t>
      </w:r>
      <w:r w:rsidR="000B3C1E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0B3C1E" w:rsidRPr="002007AB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>/Образец/</w:t>
      </w:r>
    </w:p>
    <w:p w:rsidR="009F4759" w:rsidRPr="009F4759" w:rsidRDefault="009F4759" w:rsidP="00A56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759">
        <w:rPr>
          <w:rFonts w:ascii="Times New Roman" w:hAnsi="Times New Roman"/>
          <w:b/>
          <w:sz w:val="24"/>
          <w:szCs w:val="24"/>
        </w:rPr>
        <w:t>„БДЖ-ПЪТНИЧЕСКИ ПРЕВОЗИ” ЕООД</w:t>
      </w:r>
    </w:p>
    <w:p w:rsidR="009F4759" w:rsidRPr="009F4759" w:rsidRDefault="009F4759" w:rsidP="00A56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F4759"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 w:rsidRPr="009F4759">
        <w:rPr>
          <w:rFonts w:ascii="Times New Roman" w:hAnsi="Times New Roman"/>
          <w:b/>
          <w:sz w:val="24"/>
          <w:szCs w:val="24"/>
        </w:rPr>
        <w:t>. „</w:t>
      </w:r>
      <w:proofErr w:type="spellStart"/>
      <w:r w:rsidRPr="009F4759">
        <w:rPr>
          <w:rFonts w:ascii="Times New Roman" w:hAnsi="Times New Roman"/>
          <w:b/>
          <w:sz w:val="24"/>
          <w:szCs w:val="24"/>
        </w:rPr>
        <w:t>Иван</w:t>
      </w:r>
      <w:proofErr w:type="spellEnd"/>
      <w:r w:rsidRPr="009F47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4759">
        <w:rPr>
          <w:rFonts w:ascii="Times New Roman" w:hAnsi="Times New Roman"/>
          <w:b/>
          <w:sz w:val="24"/>
          <w:szCs w:val="24"/>
        </w:rPr>
        <w:t>Вазов</w:t>
      </w:r>
      <w:proofErr w:type="spellEnd"/>
      <w:r w:rsidRPr="009F4759">
        <w:rPr>
          <w:rFonts w:ascii="Times New Roman" w:hAnsi="Times New Roman"/>
          <w:b/>
          <w:sz w:val="24"/>
          <w:szCs w:val="24"/>
        </w:rPr>
        <w:t>” № 3</w:t>
      </w:r>
    </w:p>
    <w:p w:rsidR="009F4759" w:rsidRPr="009F4759" w:rsidRDefault="009F4759" w:rsidP="00A56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F4759">
        <w:rPr>
          <w:rFonts w:ascii="Times New Roman" w:hAnsi="Times New Roman"/>
          <w:b/>
          <w:sz w:val="24"/>
          <w:szCs w:val="24"/>
        </w:rPr>
        <w:t>гр</w:t>
      </w:r>
      <w:proofErr w:type="spellEnd"/>
      <w:proofErr w:type="gramEnd"/>
      <w:r w:rsidRPr="009F47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F4759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9F4759">
        <w:rPr>
          <w:rFonts w:ascii="Times New Roman" w:hAnsi="Times New Roman"/>
          <w:b/>
          <w:sz w:val="24"/>
          <w:szCs w:val="24"/>
        </w:rPr>
        <w:t xml:space="preserve"> 1080</w:t>
      </w:r>
    </w:p>
    <w:p w:rsidR="009F4759" w:rsidRDefault="002007AB" w:rsidP="000B3C1E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4"/>
          <w:szCs w:val="24"/>
          <w:lang w:val="bg-BG"/>
        </w:rPr>
      </w:pPr>
      <w:r w:rsidRPr="002007AB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 xml:space="preserve">            </w:t>
      </w:r>
      <w:r w:rsidR="000B3C1E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 xml:space="preserve">                        </w:t>
      </w:r>
    </w:p>
    <w:p w:rsidR="001D11C6" w:rsidRPr="002007AB" w:rsidRDefault="002007AB" w:rsidP="001D11C6">
      <w:pPr>
        <w:spacing w:after="0" w:line="240" w:lineRule="auto"/>
        <w:jc w:val="center"/>
        <w:rPr>
          <w:rFonts w:ascii="Times New Roman" w:hAnsi="Times New Roman"/>
          <w:bCs/>
          <w:i/>
          <w:spacing w:val="-3"/>
          <w:sz w:val="24"/>
          <w:szCs w:val="24"/>
          <w:lang w:val="bg-BG"/>
        </w:rPr>
      </w:pPr>
      <w:r w:rsidRPr="002007AB">
        <w:rPr>
          <w:rFonts w:ascii="Times New Roman" w:hAnsi="Times New Roman"/>
          <w:bCs/>
          <w:i/>
          <w:spacing w:val="-3"/>
          <w:sz w:val="24"/>
          <w:szCs w:val="24"/>
          <w:lang w:val="bg-BG"/>
        </w:rPr>
        <w:t xml:space="preserve">                                                                                           </w:t>
      </w:r>
    </w:p>
    <w:p w:rsidR="001D11C6" w:rsidRDefault="001D11C6" w:rsidP="001D11C6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bg-BG"/>
        </w:rPr>
      </w:pPr>
      <w:r w:rsidRPr="006B64F6">
        <w:rPr>
          <w:rFonts w:ascii="Times New Roman" w:hAnsi="Times New Roman"/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ED50FD" w:rsidRDefault="00ED50FD" w:rsidP="001D11C6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bg-BG"/>
        </w:rPr>
      </w:pPr>
    </w:p>
    <w:p w:rsidR="00ED50FD" w:rsidRDefault="00ED50FD" w:rsidP="001D11C6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bg-BG"/>
        </w:rPr>
      </w:pPr>
    </w:p>
    <w:p w:rsidR="00ED50FD" w:rsidRPr="00ED50FD" w:rsidRDefault="00ED50FD" w:rsidP="00ED50FD">
      <w:pPr>
        <w:ind w:left="-360" w:right="18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D50FD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ED50FD" w:rsidRPr="00ED50FD" w:rsidRDefault="00ED50FD" w:rsidP="00ED50FD">
      <w:pPr>
        <w:ind w:left="-360" w:right="180" w:firstLine="851"/>
        <w:jc w:val="both"/>
        <w:rPr>
          <w:rFonts w:ascii="Times New Roman" w:hAnsi="Times New Roman"/>
          <w:sz w:val="24"/>
          <w:szCs w:val="24"/>
        </w:rPr>
      </w:pPr>
    </w:p>
    <w:p w:rsidR="00ED50FD" w:rsidRPr="00ED50FD" w:rsidRDefault="00ED50FD" w:rsidP="00ED50FD">
      <w:pPr>
        <w:ind w:left="-360" w:right="180" w:firstLine="851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D50FD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ED50FD" w:rsidRPr="00715DFF" w:rsidRDefault="00ED50FD" w:rsidP="00715DFF">
      <w:pPr>
        <w:pStyle w:val="BodyText"/>
        <w:ind w:left="-284" w:firstLine="851"/>
        <w:jc w:val="both"/>
        <w:rPr>
          <w:b/>
          <w:sz w:val="24"/>
          <w:szCs w:val="24"/>
          <w:lang w:val="bg-BG"/>
        </w:rPr>
      </w:pPr>
      <w:r w:rsidRPr="00715DFF">
        <w:rPr>
          <w:sz w:val="24"/>
          <w:szCs w:val="24"/>
          <w:lang w:val="bg-BG"/>
        </w:rPr>
        <w:t xml:space="preserve">Представяме нашето Техническо предложение за участие в обявената от Вас обществена поръчка по реда и условията на глава осем „а” от ЗОП с предмет : </w:t>
      </w:r>
      <w:bookmarkStart w:id="0" w:name="OLE_LINK1"/>
      <w:bookmarkStart w:id="1" w:name="OLE_LINK2"/>
      <w:r w:rsidRPr="00715DFF">
        <w:rPr>
          <w:b/>
          <w:sz w:val="24"/>
          <w:szCs w:val="24"/>
          <w:lang w:val="bg-BG"/>
        </w:rPr>
        <w:t>„</w:t>
      </w:r>
      <w:bookmarkEnd w:id="0"/>
      <w:bookmarkEnd w:id="1"/>
      <w:r w:rsidR="009B280B">
        <w:rPr>
          <w:b/>
          <w:sz w:val="24"/>
          <w:szCs w:val="24"/>
          <w:lang w:val="bg-BG"/>
        </w:rPr>
        <w:t xml:space="preserve">Доставка на </w:t>
      </w:r>
      <w:proofErr w:type="spellStart"/>
      <w:r w:rsidR="009B280B">
        <w:rPr>
          <w:b/>
          <w:sz w:val="24"/>
          <w:szCs w:val="24"/>
          <w:lang w:val="bg-BG"/>
        </w:rPr>
        <w:t>сайлент</w:t>
      </w:r>
      <w:proofErr w:type="spellEnd"/>
      <w:r w:rsidR="009B280B">
        <w:rPr>
          <w:b/>
          <w:sz w:val="24"/>
          <w:szCs w:val="24"/>
          <w:lang w:val="bg-BG"/>
        </w:rPr>
        <w:t xml:space="preserve"> блокове за </w:t>
      </w:r>
      <w:proofErr w:type="spellStart"/>
      <w:r w:rsidR="009B280B">
        <w:rPr>
          <w:b/>
          <w:sz w:val="24"/>
          <w:szCs w:val="24"/>
          <w:lang w:val="bg-BG"/>
        </w:rPr>
        <w:t>колоосен</w:t>
      </w:r>
      <w:proofErr w:type="spellEnd"/>
      <w:r w:rsidR="009B280B">
        <w:rPr>
          <w:b/>
          <w:sz w:val="24"/>
          <w:szCs w:val="24"/>
          <w:lang w:val="bg-BG"/>
        </w:rPr>
        <w:t xml:space="preserve"> редуктор за локомотиви серии 44 и 45”</w:t>
      </w:r>
      <w:r w:rsidR="00533855">
        <w:rPr>
          <w:b/>
          <w:sz w:val="24"/>
          <w:szCs w:val="24"/>
          <w:lang w:val="bg-BG"/>
        </w:rPr>
        <w:t>, собственост на „БДЖ – Пътнически превози”</w:t>
      </w:r>
      <w:r w:rsidR="005B4EC8">
        <w:rPr>
          <w:b/>
          <w:sz w:val="24"/>
          <w:szCs w:val="24"/>
          <w:lang w:val="bg-BG"/>
        </w:rPr>
        <w:t xml:space="preserve"> </w:t>
      </w:r>
      <w:r w:rsidR="00533855">
        <w:rPr>
          <w:b/>
          <w:sz w:val="24"/>
          <w:szCs w:val="24"/>
          <w:lang w:val="bg-BG"/>
        </w:rPr>
        <w:t>ЕООД</w:t>
      </w:r>
      <w:r w:rsidR="005B4EC8">
        <w:rPr>
          <w:b/>
          <w:sz w:val="24"/>
          <w:szCs w:val="24"/>
          <w:lang w:val="bg-BG"/>
        </w:rPr>
        <w:t>, за едногодишен период.</w:t>
      </w:r>
    </w:p>
    <w:p w:rsidR="005256B0" w:rsidRPr="00B3555B" w:rsidRDefault="005256B0" w:rsidP="005B4EC8">
      <w:pPr>
        <w:shd w:val="clear" w:color="auto" w:fill="FFFFFF"/>
        <w:spacing w:after="0" w:line="274" w:lineRule="exact"/>
        <w:ind w:lef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15DFF">
        <w:rPr>
          <w:rFonts w:ascii="Times New Roman" w:hAnsi="Times New Roman"/>
          <w:sz w:val="24"/>
          <w:szCs w:val="24"/>
          <w:lang w:val="bg-BG"/>
        </w:rPr>
        <w:t xml:space="preserve">Приемаме  условията и изискванията на Възложителя, посочени в приложените към </w:t>
      </w:r>
      <w:r w:rsidRPr="00B3555B">
        <w:rPr>
          <w:rFonts w:ascii="Times New Roman" w:hAnsi="Times New Roman"/>
          <w:sz w:val="24"/>
          <w:szCs w:val="24"/>
          <w:lang w:val="bg-BG"/>
        </w:rPr>
        <w:t>поканата Технически изисквания</w:t>
      </w:r>
      <w:r w:rsidR="005A688F">
        <w:rPr>
          <w:rFonts w:ascii="Times New Roman" w:hAnsi="Times New Roman"/>
          <w:sz w:val="24"/>
          <w:szCs w:val="24"/>
          <w:lang w:val="bg-BG"/>
        </w:rPr>
        <w:t>,</w:t>
      </w:r>
      <w:r w:rsidR="007C7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88F">
        <w:rPr>
          <w:rFonts w:ascii="Times New Roman" w:hAnsi="Times New Roman"/>
          <w:sz w:val="24"/>
          <w:szCs w:val="24"/>
          <w:lang w:val="bg-BG"/>
        </w:rPr>
        <w:t xml:space="preserve">Партидна техническа </w:t>
      </w:r>
      <w:r w:rsidRPr="00B3555B">
        <w:rPr>
          <w:rFonts w:ascii="Times New Roman" w:hAnsi="Times New Roman"/>
          <w:sz w:val="24"/>
          <w:szCs w:val="24"/>
          <w:lang w:val="bg-BG"/>
        </w:rPr>
        <w:t>спецификация</w:t>
      </w:r>
      <w:r w:rsidR="009C273E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E72561">
        <w:rPr>
          <w:rFonts w:ascii="Times New Roman" w:hAnsi="Times New Roman"/>
          <w:sz w:val="24"/>
          <w:szCs w:val="24"/>
          <w:lang w:val="bg-BG"/>
        </w:rPr>
        <w:t xml:space="preserve"> Техническа спецификация</w:t>
      </w:r>
      <w:r w:rsidRPr="00B3555B">
        <w:rPr>
          <w:rFonts w:ascii="Times New Roman" w:hAnsi="Times New Roman"/>
          <w:sz w:val="24"/>
          <w:szCs w:val="24"/>
          <w:lang w:val="bg-BG"/>
        </w:rPr>
        <w:t>.</w:t>
      </w:r>
    </w:p>
    <w:p w:rsidR="005256B0" w:rsidRPr="00B3555B" w:rsidRDefault="005256B0" w:rsidP="00B3555B">
      <w:pPr>
        <w:spacing w:after="0"/>
        <w:ind w:left="-360" w:right="18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3555B">
        <w:rPr>
          <w:rFonts w:ascii="Times New Roman" w:hAnsi="Times New Roman"/>
          <w:sz w:val="24"/>
          <w:szCs w:val="24"/>
          <w:lang w:val="bg-BG"/>
        </w:rPr>
        <w:t xml:space="preserve">Запознати сме с проекта на договор, приемаме го и ако бъдем определени за изпълнител, ще сключим договора  в </w:t>
      </w:r>
      <w:proofErr w:type="spellStart"/>
      <w:r w:rsidRPr="00B3555B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Pr="00B3555B">
        <w:rPr>
          <w:rFonts w:ascii="Times New Roman" w:hAnsi="Times New Roman"/>
          <w:sz w:val="24"/>
          <w:szCs w:val="24"/>
          <w:lang w:val="bg-BG"/>
        </w:rPr>
        <w:t xml:space="preserve"> срок.</w:t>
      </w:r>
    </w:p>
    <w:p w:rsidR="0040273C" w:rsidRDefault="0040273C" w:rsidP="00B3555B">
      <w:pPr>
        <w:spacing w:after="0"/>
        <w:ind w:left="-360" w:right="18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B3555B">
        <w:rPr>
          <w:rFonts w:ascii="Times New Roman" w:hAnsi="Times New Roman"/>
          <w:sz w:val="24"/>
          <w:szCs w:val="24"/>
          <w:lang w:val="bg-BG"/>
        </w:rPr>
        <w:t xml:space="preserve">Срокът на валидност на нашата оферта е ..................... (не по-кратък от </w:t>
      </w:r>
      <w:r w:rsidRPr="00B3555B">
        <w:rPr>
          <w:rFonts w:ascii="Times New Roman" w:hAnsi="Times New Roman"/>
          <w:b/>
          <w:sz w:val="24"/>
          <w:szCs w:val="24"/>
          <w:lang w:val="bg-BG"/>
        </w:rPr>
        <w:t xml:space="preserve">90 </w:t>
      </w:r>
      <w:r w:rsidRPr="00B3555B">
        <w:rPr>
          <w:rFonts w:ascii="Times New Roman" w:hAnsi="Times New Roman"/>
          <w:i/>
          <w:sz w:val="24"/>
          <w:szCs w:val="24"/>
          <w:lang w:val="bg-BG"/>
        </w:rPr>
        <w:t>( деветдесет)</w:t>
      </w:r>
      <w:r w:rsidRPr="00B3555B">
        <w:rPr>
          <w:rFonts w:ascii="Times New Roman" w:hAnsi="Times New Roman"/>
          <w:b/>
          <w:sz w:val="24"/>
          <w:szCs w:val="24"/>
          <w:lang w:val="bg-BG"/>
        </w:rPr>
        <w:t xml:space="preserve"> дни,</w:t>
      </w:r>
      <w:r w:rsidRPr="00B3555B">
        <w:rPr>
          <w:rFonts w:ascii="Times New Roman" w:hAnsi="Times New Roman"/>
          <w:sz w:val="24"/>
          <w:szCs w:val="24"/>
          <w:lang w:val="bg-BG"/>
        </w:rPr>
        <w:t xml:space="preserve"> след датата, определена за краен срок за приемане на офертите за участие.</w:t>
      </w:r>
    </w:p>
    <w:p w:rsidR="00B3555B" w:rsidRPr="00B3555B" w:rsidRDefault="00B3555B" w:rsidP="00B3555B">
      <w:pPr>
        <w:spacing w:after="0"/>
        <w:ind w:left="-360" w:right="18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1C6" w:rsidRDefault="001D11C6" w:rsidP="001D1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5DF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15DFF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</w:t>
      </w:r>
      <w:r w:rsidRPr="00715DFF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15DFF">
        <w:rPr>
          <w:rFonts w:ascii="Times New Roman" w:hAnsi="Times New Roman"/>
          <w:b/>
          <w:sz w:val="24"/>
          <w:szCs w:val="24"/>
          <w:lang w:val="bg-BG"/>
        </w:rPr>
        <w:t>Предлагаме:</w:t>
      </w:r>
    </w:p>
    <w:p w:rsidR="00B3555B" w:rsidRPr="00715DFF" w:rsidRDefault="00B3555B" w:rsidP="001D1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D11C6" w:rsidRPr="0073301E" w:rsidRDefault="001D11C6" w:rsidP="001D11C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3301E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73301E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3301E">
        <w:rPr>
          <w:rFonts w:ascii="Times New Roman" w:hAnsi="Times New Roman"/>
          <w:b/>
          <w:i/>
          <w:sz w:val="24"/>
          <w:szCs w:val="24"/>
          <w:lang w:val="bg-BG"/>
        </w:rPr>
        <w:t xml:space="preserve">1. Партиди, срок и място на доставка: </w:t>
      </w:r>
    </w:p>
    <w:p w:rsidR="0073301E" w:rsidRPr="0073301E" w:rsidRDefault="00B7749C" w:rsidP="0073301E">
      <w:pPr>
        <w:spacing w:after="0"/>
        <w:ind w:right="-30" w:firstLine="720"/>
        <w:jc w:val="both"/>
        <w:rPr>
          <w:rFonts w:ascii="Times New Roman" w:hAnsi="Times New Roman"/>
          <w:i/>
          <w:sz w:val="24"/>
          <w:szCs w:val="24"/>
        </w:rPr>
      </w:pPr>
      <w:r w:rsidRPr="0073301E">
        <w:rPr>
          <w:rFonts w:ascii="Times New Roman" w:hAnsi="Times New Roman"/>
          <w:b/>
          <w:i/>
          <w:sz w:val="24"/>
          <w:szCs w:val="24"/>
        </w:rPr>
        <w:t>1.1.</w:t>
      </w:r>
      <w:r w:rsidRPr="0073301E">
        <w:rPr>
          <w:rFonts w:ascii="Times New Roman" w:hAnsi="Times New Roman"/>
          <w:i/>
          <w:sz w:val="24"/>
          <w:szCs w:val="24"/>
        </w:rPr>
        <w:t xml:space="preserve"> </w:t>
      </w:r>
      <w:r w:rsidRPr="0073301E">
        <w:rPr>
          <w:rFonts w:ascii="Times New Roman" w:hAnsi="Times New Roman"/>
          <w:i/>
          <w:sz w:val="24"/>
          <w:szCs w:val="24"/>
          <w:lang w:val="bg-BG"/>
        </w:rPr>
        <w:t xml:space="preserve">Партиди: на </w:t>
      </w:r>
      <w:r w:rsidR="0018027E">
        <w:rPr>
          <w:rFonts w:ascii="Times New Roman" w:hAnsi="Times New Roman"/>
          <w:i/>
          <w:sz w:val="24"/>
          <w:szCs w:val="24"/>
          <w:lang w:val="bg-BG"/>
        </w:rPr>
        <w:t>четири</w:t>
      </w:r>
      <w:r w:rsidRPr="0073301E">
        <w:rPr>
          <w:rFonts w:ascii="Times New Roman" w:hAnsi="Times New Roman"/>
          <w:i/>
          <w:sz w:val="24"/>
          <w:szCs w:val="24"/>
          <w:lang w:val="bg-BG"/>
        </w:rPr>
        <w:t xml:space="preserve"> партиди</w:t>
      </w:r>
      <w:r w:rsidR="0018027E">
        <w:rPr>
          <w:rFonts w:ascii="Times New Roman" w:hAnsi="Times New Roman"/>
          <w:i/>
          <w:sz w:val="24"/>
          <w:szCs w:val="24"/>
          <w:lang w:val="bg-BG"/>
        </w:rPr>
        <w:t>,</w:t>
      </w:r>
      <w:r w:rsidR="00FC1683">
        <w:rPr>
          <w:rFonts w:ascii="Times New Roman" w:hAnsi="Times New Roman"/>
          <w:i/>
          <w:sz w:val="24"/>
          <w:szCs w:val="24"/>
          <w:lang w:val="bg-BG"/>
        </w:rPr>
        <w:t xml:space="preserve"> съгласно Партидна техническа с</w:t>
      </w:r>
      <w:r w:rsidRPr="0073301E">
        <w:rPr>
          <w:rFonts w:ascii="Times New Roman" w:hAnsi="Times New Roman"/>
          <w:i/>
          <w:sz w:val="24"/>
          <w:szCs w:val="24"/>
          <w:lang w:val="bg-BG"/>
        </w:rPr>
        <w:t xml:space="preserve">пецификация на Възложителя </w:t>
      </w:r>
      <w:r w:rsidR="000F40F6">
        <w:rPr>
          <w:rFonts w:ascii="Times New Roman" w:hAnsi="Times New Roman"/>
          <w:i/>
          <w:sz w:val="24"/>
          <w:szCs w:val="24"/>
          <w:lang w:val="bg-BG"/>
        </w:rPr>
        <w:t>– Приложение №</w:t>
      </w:r>
      <w:r w:rsidR="009E0922">
        <w:rPr>
          <w:rFonts w:ascii="Times New Roman" w:hAnsi="Times New Roman"/>
          <w:i/>
          <w:sz w:val="24"/>
          <w:szCs w:val="24"/>
          <w:lang w:val="bg-BG"/>
        </w:rPr>
        <w:t>2</w:t>
      </w:r>
      <w:r w:rsidR="000F40F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73301E">
        <w:rPr>
          <w:rFonts w:ascii="Times New Roman" w:hAnsi="Times New Roman"/>
          <w:i/>
          <w:sz w:val="24"/>
          <w:szCs w:val="24"/>
          <w:lang w:val="bg-BG"/>
        </w:rPr>
        <w:t>документацията за участие:</w:t>
      </w:r>
    </w:p>
    <w:p w:rsidR="00B7749C" w:rsidRPr="0073301E" w:rsidRDefault="00B7749C" w:rsidP="0073301E">
      <w:pPr>
        <w:spacing w:after="0"/>
        <w:ind w:right="-3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3301E">
        <w:rPr>
          <w:rFonts w:ascii="Times New Roman" w:hAnsi="Times New Roman"/>
          <w:b/>
          <w:i/>
          <w:sz w:val="24"/>
          <w:szCs w:val="24"/>
          <w:lang w:val="bg-BG"/>
        </w:rPr>
        <w:t>1.2.</w:t>
      </w:r>
      <w:r w:rsidRPr="0073301E">
        <w:rPr>
          <w:rFonts w:ascii="Times New Roman" w:hAnsi="Times New Roman"/>
          <w:i/>
          <w:sz w:val="24"/>
          <w:szCs w:val="24"/>
          <w:lang w:val="bg-BG"/>
        </w:rPr>
        <w:t xml:space="preserve"> Срок на изпълнение: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7749C" w:rsidRPr="0073301E" w:rsidRDefault="00B7749C" w:rsidP="007330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3301E">
        <w:rPr>
          <w:rFonts w:ascii="Times New Roman" w:hAnsi="Times New Roman"/>
          <w:sz w:val="24"/>
          <w:szCs w:val="24"/>
          <w:lang w:val="bg-BG"/>
        </w:rPr>
        <w:t xml:space="preserve">- първа партида в срок до ......... </w:t>
      </w:r>
      <w:r w:rsidR="002F7E30">
        <w:rPr>
          <w:rFonts w:ascii="Times New Roman" w:hAnsi="Times New Roman"/>
          <w:sz w:val="24"/>
          <w:szCs w:val="24"/>
          <w:lang w:val="bg-BG"/>
        </w:rPr>
        <w:t>...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дни / не по-дълъг от </w:t>
      </w:r>
      <w:r w:rsidR="00300436">
        <w:rPr>
          <w:rFonts w:ascii="Times New Roman" w:hAnsi="Times New Roman"/>
          <w:sz w:val="24"/>
          <w:szCs w:val="24"/>
          <w:lang w:val="bg-BG"/>
        </w:rPr>
        <w:t xml:space="preserve">14 </w:t>
      </w:r>
      <w:r w:rsidRPr="0073301E">
        <w:rPr>
          <w:rFonts w:ascii="Times New Roman" w:hAnsi="Times New Roman"/>
          <w:sz w:val="24"/>
          <w:szCs w:val="24"/>
          <w:lang w:val="bg-BG"/>
        </w:rPr>
        <w:t>дни/</w:t>
      </w:r>
      <w:r w:rsidR="00300436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134B">
        <w:rPr>
          <w:rFonts w:ascii="Times New Roman" w:hAnsi="Times New Roman"/>
          <w:sz w:val="24"/>
          <w:szCs w:val="24"/>
          <w:lang w:val="bg-BG"/>
        </w:rPr>
        <w:t xml:space="preserve">24 броя, </w:t>
      </w:r>
      <w:r w:rsidRPr="0073301E">
        <w:rPr>
          <w:rFonts w:ascii="Times New Roman" w:hAnsi="Times New Roman"/>
          <w:sz w:val="24"/>
          <w:szCs w:val="24"/>
          <w:lang w:val="bg-BG"/>
        </w:rPr>
        <w:t>от  датата на сключване на договора</w:t>
      </w:r>
      <w:r w:rsidR="00586BD5">
        <w:rPr>
          <w:rFonts w:ascii="Times New Roman" w:hAnsi="Times New Roman"/>
          <w:sz w:val="24"/>
          <w:szCs w:val="24"/>
          <w:lang w:val="bg-BG"/>
        </w:rPr>
        <w:t>/или от датата на усвояването на авансовото плащане</w:t>
      </w:r>
      <w:r w:rsidRPr="0073301E">
        <w:rPr>
          <w:rFonts w:ascii="Times New Roman" w:hAnsi="Times New Roman"/>
          <w:sz w:val="24"/>
          <w:szCs w:val="24"/>
          <w:lang w:val="bg-BG"/>
        </w:rPr>
        <w:t>;</w:t>
      </w:r>
    </w:p>
    <w:p w:rsidR="00B7749C" w:rsidRDefault="00B7749C" w:rsidP="007D30D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301E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95231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3301E">
        <w:rPr>
          <w:rFonts w:ascii="Times New Roman" w:hAnsi="Times New Roman"/>
          <w:sz w:val="24"/>
          <w:szCs w:val="24"/>
          <w:lang w:val="bg-BG"/>
        </w:rPr>
        <w:t>втора</w:t>
      </w:r>
      <w:r w:rsidR="00DE3EE9">
        <w:rPr>
          <w:rFonts w:ascii="Times New Roman" w:hAnsi="Times New Roman"/>
          <w:sz w:val="24"/>
          <w:szCs w:val="24"/>
          <w:lang w:val="bg-BG"/>
        </w:rPr>
        <w:t xml:space="preserve"> партида 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 в срок </w:t>
      </w:r>
      <w:r w:rsidR="002F7E30">
        <w:rPr>
          <w:rFonts w:ascii="Times New Roman" w:hAnsi="Times New Roman"/>
          <w:sz w:val="24"/>
          <w:szCs w:val="24"/>
          <w:lang w:val="bg-BG"/>
        </w:rPr>
        <w:t>до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33F1">
        <w:rPr>
          <w:rFonts w:ascii="Times New Roman" w:hAnsi="Times New Roman"/>
          <w:sz w:val="24"/>
          <w:szCs w:val="24"/>
          <w:lang w:val="bg-BG"/>
        </w:rPr>
        <w:t>……..</w:t>
      </w:r>
      <w:r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E30">
        <w:rPr>
          <w:rFonts w:ascii="Times New Roman" w:hAnsi="Times New Roman"/>
          <w:sz w:val="24"/>
          <w:szCs w:val="24"/>
          <w:lang w:val="bg-BG"/>
        </w:rPr>
        <w:t>..</w:t>
      </w:r>
      <w:r w:rsidRPr="0073301E">
        <w:rPr>
          <w:rFonts w:ascii="Times New Roman" w:hAnsi="Times New Roman"/>
          <w:sz w:val="24"/>
          <w:szCs w:val="24"/>
          <w:lang w:val="bg-BG"/>
        </w:rPr>
        <w:t>дни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/ не по-дълъг от 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60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>дни/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128 броя,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>от  датата на сключване на договора</w:t>
      </w:r>
      <w:r w:rsidR="006F24E0">
        <w:rPr>
          <w:rFonts w:ascii="Times New Roman" w:hAnsi="Times New Roman"/>
          <w:sz w:val="24"/>
          <w:szCs w:val="24"/>
        </w:rPr>
        <w:t>;</w:t>
      </w:r>
    </w:p>
    <w:p w:rsidR="003D53F6" w:rsidRDefault="006F24E0" w:rsidP="003D53F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трета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3EE9">
        <w:rPr>
          <w:rFonts w:ascii="Times New Roman" w:hAnsi="Times New Roman"/>
          <w:sz w:val="24"/>
          <w:szCs w:val="24"/>
          <w:lang w:val="bg-BG"/>
        </w:rPr>
        <w:t xml:space="preserve">партида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="002F7E30">
        <w:rPr>
          <w:rFonts w:ascii="Times New Roman" w:hAnsi="Times New Roman"/>
          <w:sz w:val="24"/>
          <w:szCs w:val="24"/>
          <w:lang w:val="bg-BG"/>
        </w:rPr>
        <w:t>до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>
        <w:rPr>
          <w:rFonts w:ascii="Times New Roman" w:hAnsi="Times New Roman"/>
          <w:sz w:val="24"/>
          <w:szCs w:val="24"/>
          <w:lang w:val="bg-BG"/>
        </w:rPr>
        <w:t>……..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E30">
        <w:rPr>
          <w:rFonts w:ascii="Times New Roman" w:hAnsi="Times New Roman"/>
          <w:sz w:val="24"/>
          <w:szCs w:val="24"/>
          <w:lang w:val="bg-BG"/>
        </w:rPr>
        <w:t>….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>дни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/ не по-дълъг от </w:t>
      </w:r>
      <w:r w:rsidR="009E6EFF">
        <w:rPr>
          <w:rFonts w:ascii="Times New Roman" w:hAnsi="Times New Roman"/>
          <w:sz w:val="24"/>
          <w:szCs w:val="24"/>
          <w:lang w:val="bg-BG"/>
        </w:rPr>
        <w:t>110 - 120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>дни/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53F6">
        <w:rPr>
          <w:rFonts w:ascii="Times New Roman" w:hAnsi="Times New Roman"/>
          <w:sz w:val="24"/>
          <w:szCs w:val="24"/>
          <w:lang w:val="bg-BG"/>
        </w:rPr>
        <w:t xml:space="preserve">128 броя, </w:t>
      </w:r>
      <w:r w:rsidR="003D53F6" w:rsidRPr="0073301E">
        <w:rPr>
          <w:rFonts w:ascii="Times New Roman" w:hAnsi="Times New Roman"/>
          <w:sz w:val="24"/>
          <w:szCs w:val="24"/>
          <w:lang w:val="bg-BG"/>
        </w:rPr>
        <w:t>от  датата на сключване на договора</w:t>
      </w:r>
      <w:r w:rsidR="003D53F6">
        <w:rPr>
          <w:rFonts w:ascii="Times New Roman" w:hAnsi="Times New Roman"/>
          <w:sz w:val="24"/>
          <w:szCs w:val="24"/>
        </w:rPr>
        <w:t>;</w:t>
      </w:r>
    </w:p>
    <w:p w:rsidR="009E6EFF" w:rsidRDefault="00DE3EE9" w:rsidP="009E6EF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95231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четвърта партида 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="002F7E30">
        <w:rPr>
          <w:rFonts w:ascii="Times New Roman" w:hAnsi="Times New Roman"/>
          <w:sz w:val="24"/>
          <w:szCs w:val="24"/>
          <w:lang w:val="bg-BG"/>
        </w:rPr>
        <w:t>до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EFF">
        <w:rPr>
          <w:rFonts w:ascii="Times New Roman" w:hAnsi="Times New Roman"/>
          <w:sz w:val="24"/>
          <w:szCs w:val="24"/>
          <w:lang w:val="bg-BG"/>
        </w:rPr>
        <w:t>……..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="009E6E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 xml:space="preserve">/ не по-дълъг от </w:t>
      </w:r>
      <w:r w:rsidR="009E6EFF">
        <w:rPr>
          <w:rFonts w:ascii="Times New Roman" w:hAnsi="Times New Roman"/>
          <w:sz w:val="24"/>
          <w:szCs w:val="24"/>
          <w:lang w:val="bg-BG"/>
        </w:rPr>
        <w:t xml:space="preserve">170 - 180 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>дни/</w:t>
      </w:r>
      <w:r w:rsidR="009E6EFF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EFF">
        <w:rPr>
          <w:rFonts w:ascii="Times New Roman" w:hAnsi="Times New Roman"/>
          <w:sz w:val="24"/>
          <w:szCs w:val="24"/>
          <w:lang w:val="bg-BG"/>
        </w:rPr>
        <w:t xml:space="preserve">128 броя, </w:t>
      </w:r>
      <w:r w:rsidR="009E6EFF" w:rsidRPr="0073301E">
        <w:rPr>
          <w:rFonts w:ascii="Times New Roman" w:hAnsi="Times New Roman"/>
          <w:sz w:val="24"/>
          <w:szCs w:val="24"/>
          <w:lang w:val="bg-BG"/>
        </w:rPr>
        <w:t>от  датата на сключване на договора</w:t>
      </w:r>
      <w:r w:rsidR="009E6EFF">
        <w:rPr>
          <w:rFonts w:ascii="Times New Roman" w:hAnsi="Times New Roman"/>
          <w:sz w:val="24"/>
          <w:szCs w:val="24"/>
        </w:rPr>
        <w:t>;</w:t>
      </w:r>
    </w:p>
    <w:p w:rsidR="00DE3EE9" w:rsidRPr="006F24E0" w:rsidRDefault="00DE3EE9" w:rsidP="0073301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1C6" w:rsidRPr="0073301E" w:rsidRDefault="001D11C6" w:rsidP="007330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1D11C6" w:rsidRPr="00715DFF" w:rsidRDefault="001D11C6" w:rsidP="001D1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15DFF">
        <w:rPr>
          <w:rFonts w:ascii="Times New Roman" w:hAnsi="Times New Roman"/>
          <w:b/>
          <w:i/>
          <w:sz w:val="24"/>
          <w:szCs w:val="24"/>
          <w:lang w:val="bg-BG"/>
        </w:rPr>
        <w:t>1.3. Място на доставка</w:t>
      </w:r>
      <w:r w:rsidRPr="00715DFF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D11C6" w:rsidRPr="002425DA" w:rsidRDefault="00C614C3" w:rsidP="002425DA">
      <w:pPr>
        <w:ind w:right="-3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614C3">
        <w:rPr>
          <w:rFonts w:ascii="Times New Roman" w:hAnsi="Times New Roman"/>
          <w:color w:val="000000"/>
          <w:sz w:val="24"/>
          <w:szCs w:val="24"/>
          <w:lang w:val="bg-BG"/>
        </w:rPr>
        <w:t>гр. София,</w:t>
      </w:r>
      <w:r w:rsidR="009C273E" w:rsidRPr="009C27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73E" w:rsidRPr="006B64F6">
        <w:rPr>
          <w:rFonts w:ascii="Times New Roman" w:hAnsi="Times New Roman"/>
          <w:sz w:val="24"/>
          <w:szCs w:val="24"/>
          <w:lang w:val="bg-BG"/>
        </w:rPr>
        <w:t>1517</w:t>
      </w:r>
      <w:r w:rsidR="009C273E">
        <w:rPr>
          <w:rFonts w:ascii="Times New Roman" w:hAnsi="Times New Roman"/>
          <w:sz w:val="24"/>
          <w:szCs w:val="24"/>
          <w:lang w:val="bg-BG"/>
        </w:rPr>
        <w:t>,</w:t>
      </w:r>
      <w:r w:rsidRPr="00C614C3">
        <w:rPr>
          <w:rFonts w:ascii="Times New Roman" w:hAnsi="Times New Roman"/>
          <w:color w:val="000000"/>
          <w:sz w:val="24"/>
          <w:szCs w:val="24"/>
          <w:lang w:val="bg-BG"/>
        </w:rPr>
        <w:t xml:space="preserve"> Локомот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ивно депо София, район Подуяне, </w:t>
      </w:r>
      <w:r w:rsidRPr="00C614C3">
        <w:rPr>
          <w:rFonts w:ascii="Times New Roman" w:hAnsi="Times New Roman"/>
          <w:color w:val="000000"/>
          <w:sz w:val="24"/>
          <w:szCs w:val="24"/>
          <w:lang w:val="bg-BG"/>
        </w:rPr>
        <w:t>ул. „Майчина слава”  №2.</w:t>
      </w:r>
    </w:p>
    <w:p w:rsidR="001D11C6" w:rsidRPr="00715DFF" w:rsidRDefault="001D11C6" w:rsidP="001D1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15DFF">
        <w:rPr>
          <w:rFonts w:ascii="Times New Roman" w:hAnsi="Times New Roman"/>
          <w:b/>
          <w:bCs/>
          <w:i/>
          <w:sz w:val="24"/>
          <w:szCs w:val="24"/>
          <w:lang w:val="bg-BG"/>
        </w:rPr>
        <w:t>2. Условия и срок за плащане</w:t>
      </w:r>
      <w:r w:rsidR="002722B7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127A6E" w:rsidRPr="00127A6E" w:rsidRDefault="00301889" w:rsidP="00301889">
      <w:pPr>
        <w:pStyle w:val="NormalWeb"/>
        <w:spacing w:before="0" w:beforeAutospacing="0" w:after="0" w:afterAutospacing="0"/>
        <w:ind w:firstLine="708"/>
        <w:jc w:val="both"/>
      </w:pPr>
      <w:r>
        <w:t>2.1.</w:t>
      </w:r>
      <w:r w:rsidRPr="00981C7D">
        <w:t xml:space="preserve">Авансово плащане в размер на </w:t>
      </w:r>
      <w:r w:rsidRPr="00981C7D">
        <w:rPr>
          <w:lang w:val="en-US"/>
        </w:rPr>
        <w:t>3</w:t>
      </w:r>
      <w:r w:rsidRPr="00981C7D">
        <w:t>0% от стойността на договора</w:t>
      </w:r>
      <w:r w:rsidR="00127A6E">
        <w:t>.</w:t>
      </w:r>
    </w:p>
    <w:p w:rsidR="00301889" w:rsidRPr="00A3107C" w:rsidRDefault="00301889" w:rsidP="00301889">
      <w:pPr>
        <w:pStyle w:val="NormalWeb"/>
        <w:spacing w:before="0" w:beforeAutospacing="0" w:after="0" w:afterAutospacing="0"/>
        <w:ind w:firstLine="708"/>
        <w:jc w:val="both"/>
        <w:rPr>
          <w:b/>
          <w:i/>
          <w:lang w:val="ru-RU"/>
        </w:rPr>
      </w:pPr>
      <w:r w:rsidRPr="00A3107C">
        <w:rPr>
          <w:rFonts w:cs="Aharoni" w:hint="cs"/>
          <w:b/>
          <w:i/>
          <w:lang w:val="ru-RU"/>
        </w:rPr>
        <w:t>*</w:t>
      </w:r>
      <w:r w:rsidRPr="00A3107C">
        <w:rPr>
          <w:b/>
          <w:i/>
          <w:lang w:val="ru-RU"/>
        </w:rPr>
        <w:t>/Тази точка ще фигурира при условие, че определеният за Изпълнител е предложил авансово плащане/.</w:t>
      </w:r>
    </w:p>
    <w:p w:rsidR="00301889" w:rsidRPr="00313CA4" w:rsidRDefault="00301889" w:rsidP="00301889">
      <w:pPr>
        <w:spacing w:after="0" w:line="240" w:lineRule="auto"/>
        <w:ind w:firstLine="720"/>
        <w:jc w:val="both"/>
        <w:rPr>
          <w:rFonts w:ascii="Times New Roman" w:hAnsi="Times New Roman"/>
          <w:i/>
          <w:lang w:val="bg-BG"/>
        </w:rPr>
      </w:pPr>
      <w:r w:rsidRPr="00313CA4">
        <w:rPr>
          <w:rFonts w:ascii="Times New Roman" w:hAnsi="Times New Roman"/>
          <w:sz w:val="24"/>
          <w:szCs w:val="24"/>
          <w:lang w:val="bg-BG"/>
        </w:rPr>
        <w:t xml:space="preserve">2.2. Плащането на остатъка от 70 % от стойността на </w:t>
      </w:r>
      <w:r w:rsidR="006D5DA2">
        <w:rPr>
          <w:rFonts w:ascii="Times New Roman" w:hAnsi="Times New Roman"/>
          <w:sz w:val="24"/>
          <w:szCs w:val="24"/>
          <w:lang w:val="bg-BG"/>
        </w:rPr>
        <w:t xml:space="preserve">съответната </w:t>
      </w:r>
      <w:r w:rsidRPr="00313CA4">
        <w:rPr>
          <w:rFonts w:ascii="Times New Roman" w:hAnsi="Times New Roman"/>
          <w:sz w:val="24"/>
          <w:szCs w:val="24"/>
          <w:lang w:val="bg-BG"/>
        </w:rPr>
        <w:t>партида</w:t>
      </w:r>
      <w:r w:rsidR="006D5DA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313CA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Pr="00313CA4">
        <w:rPr>
          <w:rFonts w:ascii="Times New Roman" w:hAnsi="Times New Roman"/>
          <w:sz w:val="24"/>
          <w:szCs w:val="24"/>
          <w:lang w:val="bg-BG"/>
        </w:rPr>
        <w:t xml:space="preserve"> блокове за </w:t>
      </w:r>
      <w:proofErr w:type="spellStart"/>
      <w:r w:rsidRPr="00313CA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Pr="00313CA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45,</w:t>
      </w:r>
      <w:r w:rsidRPr="00313CA4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>срок до 30 /тридесет/ дни след доставка на партидата в склада на Възложителя</w:t>
      </w:r>
      <w:r w:rsidR="00740AC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Изпълнителят представя: </w:t>
      </w:r>
      <w:r w:rsidRPr="00313CA4">
        <w:rPr>
          <w:rFonts w:ascii="Times New Roman" w:hAnsi="Times New Roman"/>
          <w:sz w:val="24"/>
          <w:szCs w:val="24"/>
          <w:lang w:val="bg-BG"/>
        </w:rPr>
        <w:t>двустранно подписан приемателно-предавателен протокол с изписани номера на договора за доставка и данни на фирмата изпълнител, доставеното количество,</w:t>
      </w:r>
      <w:r w:rsidR="00CD6E3A">
        <w:rPr>
          <w:rFonts w:ascii="Times New Roman" w:hAnsi="Times New Roman"/>
          <w:sz w:val="24"/>
          <w:szCs w:val="24"/>
          <w:lang w:val="bg-BG"/>
        </w:rPr>
        <w:t xml:space="preserve"> с вписани номера на доставените в партидата </w:t>
      </w:r>
      <w:proofErr w:type="spellStart"/>
      <w:r w:rsidR="00CD6E3A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CD6E3A">
        <w:rPr>
          <w:rFonts w:ascii="Times New Roman" w:hAnsi="Times New Roman"/>
          <w:sz w:val="24"/>
          <w:szCs w:val="24"/>
          <w:lang w:val="bg-BG"/>
        </w:rPr>
        <w:t xml:space="preserve"> блокове,</w:t>
      </w:r>
      <w:r w:rsidRPr="00313CA4">
        <w:rPr>
          <w:rFonts w:ascii="Times New Roman" w:hAnsi="Times New Roman"/>
          <w:sz w:val="24"/>
          <w:szCs w:val="24"/>
          <w:lang w:val="bg-BG"/>
        </w:rPr>
        <w:t xml:space="preserve"> оригинална фактура, сертификат за качество изготвен с отраз</w:t>
      </w:r>
      <w:r w:rsidR="00590E17">
        <w:rPr>
          <w:rFonts w:ascii="Times New Roman" w:hAnsi="Times New Roman"/>
          <w:sz w:val="24"/>
          <w:szCs w:val="24"/>
          <w:lang w:val="bg-BG"/>
        </w:rPr>
        <w:t>ени</w:t>
      </w:r>
      <w:r w:rsidRPr="00313CA4">
        <w:rPr>
          <w:rFonts w:ascii="Times New Roman" w:hAnsi="Times New Roman"/>
          <w:sz w:val="24"/>
          <w:szCs w:val="24"/>
          <w:lang w:val="bg-BG"/>
        </w:rPr>
        <w:t xml:space="preserve"> данни от маркировката им, издаден от завода-производител с оригинален подпис и печат</w:t>
      </w:r>
      <w:r w:rsidR="00590E17">
        <w:rPr>
          <w:rFonts w:ascii="Times New Roman" w:hAnsi="Times New Roman"/>
          <w:sz w:val="24"/>
          <w:szCs w:val="24"/>
          <w:lang w:val="bg-BG"/>
        </w:rPr>
        <w:t>,</w:t>
      </w:r>
      <w:r w:rsidRPr="00313CA4">
        <w:rPr>
          <w:rFonts w:ascii="Times New Roman" w:hAnsi="Times New Roman"/>
          <w:sz w:val="24"/>
          <w:szCs w:val="24"/>
          <w:lang w:val="bg-BG"/>
        </w:rPr>
        <w:t xml:space="preserve"> и протоколи за проведени изпитания, съдържащи референтни граници на измерваните технически параметри. </w:t>
      </w:r>
      <w:r w:rsidR="00474F9D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="00474F9D" w:rsidRPr="00313CA4">
        <w:rPr>
          <w:rFonts w:ascii="Times New Roman" w:hAnsi="Times New Roman"/>
          <w:color w:val="000000"/>
          <w:sz w:val="24"/>
          <w:szCs w:val="24"/>
          <w:lang w:val="bg-BG"/>
        </w:rPr>
        <w:t>умата на аванса се приспада пропорционално от стойността на всяка една партида.</w:t>
      </w:r>
    </w:p>
    <w:p w:rsidR="00301889" w:rsidRPr="00313CA4" w:rsidRDefault="00301889" w:rsidP="003018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3CA4">
        <w:rPr>
          <w:rFonts w:ascii="Times New Roman" w:hAnsi="Times New Roman" w:cs="Aharoni"/>
          <w:b/>
          <w:i/>
          <w:lang w:val="bg-BG"/>
        </w:rPr>
        <w:t>*</w:t>
      </w:r>
      <w:r w:rsidRPr="00313CA4">
        <w:rPr>
          <w:rFonts w:ascii="Times New Roman" w:hAnsi="Times New Roman"/>
          <w:b/>
          <w:i/>
          <w:lang w:val="bg-BG"/>
        </w:rPr>
        <w:t>/При условие, че участникът е предложил авансово плащане/.</w:t>
      </w:r>
    </w:p>
    <w:p w:rsidR="00301889" w:rsidRPr="00313CA4" w:rsidRDefault="00820F56" w:rsidP="00301889">
      <w:pPr>
        <w:pStyle w:val="NormalWeb"/>
        <w:spacing w:before="0" w:beforeAutospacing="0" w:after="0" w:afterAutospacing="0"/>
        <w:ind w:firstLine="708"/>
        <w:jc w:val="both"/>
      </w:pPr>
      <w:r w:rsidRPr="00313CA4">
        <w:t>2</w:t>
      </w:r>
      <w:r w:rsidR="00301889" w:rsidRPr="00313CA4">
        <w:t xml:space="preserve">.3. Плащането на всяка доставена партида </w:t>
      </w:r>
      <w:proofErr w:type="spellStart"/>
      <w:r w:rsidR="00301889" w:rsidRPr="00313CA4">
        <w:t>сайлент</w:t>
      </w:r>
      <w:proofErr w:type="spellEnd"/>
      <w:r w:rsidR="00301889" w:rsidRPr="00313CA4">
        <w:t xml:space="preserve"> блокове за </w:t>
      </w:r>
      <w:proofErr w:type="spellStart"/>
      <w:r w:rsidR="00301889" w:rsidRPr="00313CA4">
        <w:rPr>
          <w:bCs/>
          <w:iCs/>
        </w:rPr>
        <w:t>колоосен</w:t>
      </w:r>
      <w:proofErr w:type="spellEnd"/>
      <w:r w:rsidR="00301889" w:rsidRPr="00313CA4">
        <w:rPr>
          <w:bCs/>
          <w:iCs/>
        </w:rPr>
        <w:t xml:space="preserve"> редуктор за локомотиви серии 44 и 45,</w:t>
      </w:r>
      <w:r w:rsidR="00301889" w:rsidRPr="00313CA4">
        <w:t xml:space="preserve"> се извършва, в лева, по банков път, в срок до 30  (тридесет) дни след доставката на съответната партида и представяне на необходимите документи /</w:t>
      </w:r>
      <w:r w:rsidR="00301889" w:rsidRPr="00313CA4">
        <w:rPr>
          <w:color w:val="000000"/>
        </w:rPr>
        <w:t xml:space="preserve"> представяне на</w:t>
      </w:r>
      <w:r w:rsidR="00A01515" w:rsidRPr="00A01515">
        <w:t xml:space="preserve"> </w:t>
      </w:r>
      <w:r w:rsidR="00A01515" w:rsidRPr="00313CA4">
        <w:t>двустранно подписан приемателно-предавателен протокол с изписани номера на договора за доставка и данни на фирмата изпълнител, доставеното количество,</w:t>
      </w:r>
      <w:r w:rsidR="00A01515">
        <w:t xml:space="preserve"> с вписани номера на доставените в партидата </w:t>
      </w:r>
      <w:proofErr w:type="spellStart"/>
      <w:r w:rsidR="00A01515">
        <w:t>сайлент</w:t>
      </w:r>
      <w:proofErr w:type="spellEnd"/>
      <w:r w:rsidR="00A01515">
        <w:t xml:space="preserve"> блокове,</w:t>
      </w:r>
      <w:r w:rsidR="00A01515" w:rsidRPr="00313CA4">
        <w:t xml:space="preserve"> оригинална фактура, сертификат за качество изготвен с отраз</w:t>
      </w:r>
      <w:r w:rsidR="00A01515">
        <w:t>ени</w:t>
      </w:r>
      <w:r w:rsidR="00A01515" w:rsidRPr="00313CA4">
        <w:t xml:space="preserve"> данни от маркировката им, издаден от завода-производител с оригинален подпис и печат</w:t>
      </w:r>
      <w:r w:rsidR="00A01515">
        <w:t>,</w:t>
      </w:r>
      <w:r w:rsidR="00A01515" w:rsidRPr="00313CA4">
        <w:t xml:space="preserve"> и протоколи за проведени изпитания, съдържащи референтни граници на измерваните технически параметри.</w:t>
      </w:r>
      <w:r w:rsidR="00301889" w:rsidRPr="00313CA4">
        <w:rPr>
          <w:color w:val="000000"/>
        </w:rPr>
        <w:t xml:space="preserve"> </w:t>
      </w:r>
      <w:r w:rsidR="00301889" w:rsidRPr="00313CA4">
        <w:t xml:space="preserve">/ </w:t>
      </w:r>
    </w:p>
    <w:p w:rsidR="00301889" w:rsidRPr="00313CA4" w:rsidRDefault="00301889" w:rsidP="00301889">
      <w:pPr>
        <w:pStyle w:val="NormalWeb"/>
        <w:spacing w:before="0" w:beforeAutospacing="0" w:after="0" w:afterAutospacing="0"/>
        <w:ind w:firstLine="708"/>
        <w:jc w:val="both"/>
        <w:rPr>
          <w:b/>
          <w:i/>
        </w:rPr>
      </w:pPr>
      <w:r w:rsidRPr="00313CA4">
        <w:rPr>
          <w:rFonts w:cs="Aharoni"/>
          <w:b/>
          <w:i/>
        </w:rPr>
        <w:t>*</w:t>
      </w:r>
      <w:r w:rsidRPr="00313CA4">
        <w:rPr>
          <w:b/>
          <w:i/>
        </w:rPr>
        <w:t>/Тази точка ще фигурира при условие, че определеният за Изпълнител не е предложил авансово плащане/.</w:t>
      </w:r>
    </w:p>
    <w:p w:rsidR="00163A9A" w:rsidRPr="00313CA4" w:rsidRDefault="00163A9A" w:rsidP="00301889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163A9A" w:rsidRPr="00313CA4" w:rsidRDefault="00163A9A" w:rsidP="00163A9A">
      <w:pPr>
        <w:pStyle w:val="NormalWeb"/>
        <w:spacing w:before="0" w:beforeAutospacing="0" w:after="0" w:afterAutospacing="0"/>
        <w:ind w:firstLine="142"/>
        <w:jc w:val="both"/>
        <w:rPr>
          <w:b/>
          <w:i/>
          <w:color w:val="000000"/>
          <w:u w:val="single"/>
        </w:rPr>
      </w:pPr>
      <w:r w:rsidRPr="00313CA4">
        <w:rPr>
          <w:rFonts w:cs="Aharoni"/>
          <w:b/>
          <w:u w:val="single"/>
        </w:rPr>
        <w:t xml:space="preserve">   *</w:t>
      </w:r>
      <w:r w:rsidRPr="00313CA4">
        <w:rPr>
          <w:b/>
          <w:i/>
          <w:color w:val="000000"/>
          <w:u w:val="single"/>
        </w:rPr>
        <w:t xml:space="preserve"> (Участникът избира само единият от двата посочени начина за плащане, като посочва само избраният от него  в Техническото си  предложение.)</w:t>
      </w:r>
    </w:p>
    <w:p w:rsidR="001D11C6" w:rsidRPr="00313CA4" w:rsidRDefault="001D11C6" w:rsidP="001D11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D5ACC" w:rsidRPr="00313CA4" w:rsidRDefault="00DD1BB3" w:rsidP="00163A9A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u w:val="single"/>
        </w:rPr>
      </w:pPr>
      <w:r>
        <w:rPr>
          <w:b/>
          <w:i/>
        </w:rPr>
        <w:t xml:space="preserve"> </w:t>
      </w:r>
      <w:r w:rsidR="001D11C6" w:rsidRPr="00313CA4">
        <w:rPr>
          <w:b/>
          <w:i/>
        </w:rPr>
        <w:t xml:space="preserve">3. </w:t>
      </w:r>
      <w:r w:rsidR="000D5ACC" w:rsidRPr="00313CA4">
        <w:rPr>
          <w:b/>
          <w:i/>
          <w:color w:val="000000"/>
        </w:rPr>
        <w:t>Гаранционен пробег/срок</w:t>
      </w:r>
      <w:r w:rsidR="000D5ACC" w:rsidRPr="00313CA4">
        <w:rPr>
          <w:color w:val="000000"/>
        </w:rPr>
        <w:t xml:space="preserve"> - </w:t>
      </w:r>
      <w:r w:rsidR="000D5ACC" w:rsidRPr="00313CA4">
        <w:t xml:space="preserve">................. </w:t>
      </w:r>
      <w:r w:rsidR="000D5ACC" w:rsidRPr="00313CA4">
        <w:rPr>
          <w:color w:val="000000"/>
        </w:rPr>
        <w:t xml:space="preserve">км /не по-кратък от 250 000 км </w:t>
      </w:r>
      <w:r w:rsidR="00DD4374" w:rsidRPr="00313CA4">
        <w:rPr>
          <w:color w:val="000000"/>
        </w:rPr>
        <w:t>пробег на локомотива</w:t>
      </w:r>
      <w:r w:rsidR="000D5ACC" w:rsidRPr="00313CA4">
        <w:rPr>
          <w:color w:val="000000"/>
        </w:rPr>
        <w:t xml:space="preserve">/, </w:t>
      </w:r>
      <w:r w:rsidR="00FF6267" w:rsidRPr="00313CA4">
        <w:rPr>
          <w:color w:val="000000"/>
        </w:rPr>
        <w:t>от датата на монтажа.</w:t>
      </w:r>
      <w:r w:rsidR="00FF6267" w:rsidRPr="00313CA4">
        <w:rPr>
          <w:b/>
          <w:color w:val="000000"/>
          <w:u w:val="single"/>
        </w:rPr>
        <w:t xml:space="preserve"> </w:t>
      </w:r>
    </w:p>
    <w:p w:rsidR="000870A2" w:rsidRPr="00313CA4" w:rsidRDefault="000870A2" w:rsidP="000D5ACC">
      <w:pPr>
        <w:pStyle w:val="NormalWeb"/>
        <w:spacing w:before="0" w:beforeAutospacing="0" w:after="0" w:afterAutospacing="0"/>
        <w:ind w:left="-142" w:firstLine="709"/>
        <w:jc w:val="both"/>
        <w:rPr>
          <w:b/>
          <w:color w:val="000000"/>
          <w:u w:val="single"/>
        </w:rPr>
      </w:pPr>
    </w:p>
    <w:p w:rsidR="000D5ACC" w:rsidRPr="00313CA4" w:rsidRDefault="000D5ACC" w:rsidP="00163A9A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13CA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        </w:t>
      </w:r>
      <w:r w:rsidR="00DD1BB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4</w:t>
      </w:r>
      <w:r w:rsidRPr="00313CA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 Гаранционен срок на складово съхранение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13CA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- 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>……….месеца</w:t>
      </w:r>
      <w:r w:rsidRPr="00313CA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 xml:space="preserve">/не по-кратък от </w:t>
      </w:r>
      <w:r w:rsidR="000870A2" w:rsidRPr="00313CA4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0870A2" w:rsidRPr="00313CA4">
        <w:rPr>
          <w:rFonts w:ascii="Times New Roman" w:hAnsi="Times New Roman"/>
          <w:color w:val="000000"/>
          <w:sz w:val="24"/>
          <w:szCs w:val="24"/>
          <w:lang w:val="bg-BG"/>
        </w:rPr>
        <w:t>дванадесет</w:t>
      </w:r>
      <w:r w:rsidRPr="00313CA4">
        <w:rPr>
          <w:rFonts w:ascii="Times New Roman" w:hAnsi="Times New Roman"/>
          <w:color w:val="000000"/>
          <w:sz w:val="24"/>
          <w:szCs w:val="24"/>
          <w:lang w:val="bg-BG"/>
        </w:rPr>
        <w:t>) месеца/ от датата на доставка.</w:t>
      </w:r>
    </w:p>
    <w:p w:rsidR="005B2340" w:rsidRPr="009D5980" w:rsidRDefault="008440FD" w:rsidP="009D5980">
      <w:pPr>
        <w:pStyle w:val="BodyTextIndent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 xml:space="preserve">  </w:t>
      </w:r>
      <w:r w:rsidR="00DD1BB3">
        <w:rPr>
          <w:rFonts w:ascii="Times New Roman" w:hAnsi="Times New Roman"/>
          <w:b/>
          <w:i/>
          <w:sz w:val="24"/>
          <w:szCs w:val="24"/>
          <w:lang w:val="bg-BG"/>
        </w:rPr>
        <w:t>5</w:t>
      </w:r>
      <w:r w:rsidR="001D11C6" w:rsidRPr="001C1A50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="001D11C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11C6" w:rsidRPr="006B5751">
        <w:rPr>
          <w:rFonts w:ascii="Times New Roman" w:hAnsi="Times New Roman"/>
          <w:b/>
          <w:i/>
          <w:sz w:val="24"/>
          <w:szCs w:val="24"/>
          <w:lang w:val="bg-BG"/>
        </w:rPr>
        <w:t>Маркировка</w:t>
      </w:r>
      <w:r w:rsidR="005B2340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="001D11C6" w:rsidRPr="006B5751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5B2340" w:rsidRPr="009D5980">
        <w:rPr>
          <w:rFonts w:ascii="Times New Roman" w:hAnsi="Times New Roman"/>
          <w:sz w:val="24"/>
          <w:szCs w:val="24"/>
          <w:lang w:val="bg-BG"/>
        </w:rPr>
        <w:t xml:space="preserve">Трайна маркировка, със знак на производителя, означение на </w:t>
      </w:r>
      <w:r w:rsidR="005B2340" w:rsidRPr="009D5980">
        <w:rPr>
          <w:rFonts w:ascii="Times New Roman" w:hAnsi="Times New Roman"/>
          <w:color w:val="000000"/>
          <w:sz w:val="24"/>
          <w:szCs w:val="24"/>
          <w:lang w:val="bg-BG"/>
        </w:rPr>
        <w:t xml:space="preserve">резервната част, </w:t>
      </w:r>
      <w:r w:rsidR="005B2340" w:rsidRPr="009D5980">
        <w:rPr>
          <w:rFonts w:ascii="Times New Roman" w:hAnsi="Times New Roman"/>
          <w:sz w:val="24"/>
          <w:szCs w:val="24"/>
          <w:lang w:val="bg-BG"/>
        </w:rPr>
        <w:t>производствен номер</w:t>
      </w:r>
      <w:r w:rsidR="005B2340" w:rsidRPr="009D5980">
        <w:rPr>
          <w:rFonts w:ascii="Times New Roman" w:hAnsi="Times New Roman"/>
          <w:color w:val="000000"/>
          <w:sz w:val="24"/>
          <w:szCs w:val="24"/>
          <w:lang w:val="bg-BG"/>
        </w:rPr>
        <w:t xml:space="preserve">, месец и година на производство. </w:t>
      </w:r>
      <w:r w:rsidR="005B2340" w:rsidRPr="009D5980">
        <w:rPr>
          <w:rFonts w:ascii="Times New Roman" w:hAnsi="Times New Roman"/>
          <w:sz w:val="24"/>
          <w:szCs w:val="24"/>
          <w:lang w:val="bg-BG"/>
        </w:rPr>
        <w:t xml:space="preserve">Маркировката </w:t>
      </w:r>
      <w:r w:rsidR="009D5980">
        <w:rPr>
          <w:rFonts w:ascii="Times New Roman" w:hAnsi="Times New Roman"/>
          <w:sz w:val="24"/>
          <w:szCs w:val="24"/>
          <w:lang w:val="bg-BG"/>
        </w:rPr>
        <w:t xml:space="preserve">ще е </w:t>
      </w:r>
      <w:r w:rsidR="005B2340" w:rsidRPr="009D5980">
        <w:rPr>
          <w:rFonts w:ascii="Times New Roman" w:hAnsi="Times New Roman"/>
          <w:sz w:val="24"/>
          <w:szCs w:val="24"/>
          <w:lang w:val="bg-BG"/>
        </w:rPr>
        <w:t>нанесена по начин, гарантиращ нейната трайност за целия период на експлоатация.</w:t>
      </w:r>
    </w:p>
    <w:p w:rsidR="00E054EC" w:rsidRPr="001C5A22" w:rsidRDefault="00DD1BB3" w:rsidP="001C5A2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6</w:t>
      </w:r>
      <w:r w:rsidR="001D11C6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="001D11C6" w:rsidRPr="006B5751">
        <w:rPr>
          <w:rFonts w:ascii="Times New Roman" w:hAnsi="Times New Roman"/>
          <w:b/>
          <w:i/>
          <w:sz w:val="24"/>
          <w:szCs w:val="24"/>
          <w:lang w:val="bg-BG"/>
        </w:rPr>
        <w:t>Опаковка</w:t>
      </w:r>
      <w:r w:rsidR="00E054EC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="00E054EC" w:rsidRPr="00E054EC">
        <w:rPr>
          <w:color w:val="000000"/>
          <w:lang w:val="bg-BG"/>
        </w:rPr>
        <w:t xml:space="preserve"> </w:t>
      </w:r>
      <w:proofErr w:type="spellStart"/>
      <w:r w:rsidR="00E054EC" w:rsidRPr="00E054EC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E054EC" w:rsidRPr="00E054EC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блоковете </w:t>
      </w:r>
      <w:r w:rsidR="00223F6B">
        <w:rPr>
          <w:rFonts w:ascii="Times New Roman" w:hAnsi="Times New Roman"/>
          <w:color w:val="000000"/>
          <w:sz w:val="24"/>
          <w:szCs w:val="24"/>
          <w:lang w:val="bg-BG"/>
        </w:rPr>
        <w:t xml:space="preserve">ще </w:t>
      </w:r>
      <w:r w:rsidR="00E054EC" w:rsidRPr="00E054EC">
        <w:rPr>
          <w:rFonts w:ascii="Times New Roman" w:hAnsi="Times New Roman"/>
          <w:color w:val="000000"/>
          <w:sz w:val="24"/>
          <w:szCs w:val="24"/>
          <w:lang w:val="bg-BG"/>
        </w:rPr>
        <w:t xml:space="preserve">бъдат доставени в подходяща, обичайна опаковка за този вид части, гарантираща запазване на целостта и функционалните им качества при транспортиране и съхранение. </w:t>
      </w:r>
      <w:r w:rsidR="00E054EC" w:rsidRPr="00E054EC">
        <w:rPr>
          <w:rFonts w:ascii="Times New Roman" w:hAnsi="Times New Roman"/>
          <w:sz w:val="24"/>
          <w:szCs w:val="24"/>
          <w:lang w:val="bg-BG"/>
        </w:rPr>
        <w:t xml:space="preserve">Опаковката  </w:t>
      </w:r>
      <w:r w:rsidR="00223F6B">
        <w:rPr>
          <w:rFonts w:ascii="Times New Roman" w:hAnsi="Times New Roman"/>
          <w:sz w:val="24"/>
          <w:szCs w:val="24"/>
          <w:lang w:val="bg-BG"/>
        </w:rPr>
        <w:t>е</w:t>
      </w:r>
      <w:r w:rsidR="00E054EC" w:rsidRPr="00E054EC">
        <w:rPr>
          <w:rFonts w:ascii="Times New Roman" w:hAnsi="Times New Roman"/>
          <w:sz w:val="24"/>
          <w:szCs w:val="24"/>
          <w:lang w:val="bg-BG"/>
        </w:rPr>
        <w:t xml:space="preserve">  включена в цената.</w:t>
      </w:r>
    </w:p>
    <w:p w:rsidR="007A19B3" w:rsidRDefault="00DD1BB3" w:rsidP="00EE1FB0">
      <w:pPr>
        <w:tabs>
          <w:tab w:val="left" w:pos="-360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="001D11C6" w:rsidRPr="00FD7A0F">
        <w:rPr>
          <w:rFonts w:ascii="Times New Roman" w:hAnsi="Times New Roman"/>
          <w:b/>
          <w:i/>
          <w:sz w:val="24"/>
          <w:szCs w:val="24"/>
          <w:lang w:val="bg-BG"/>
        </w:rPr>
        <w:t>. Качество</w:t>
      </w:r>
      <w:r w:rsidR="00130F35">
        <w:rPr>
          <w:rFonts w:ascii="Times New Roman" w:hAnsi="Times New Roman"/>
          <w:b/>
          <w:i/>
          <w:sz w:val="24"/>
          <w:szCs w:val="24"/>
          <w:lang w:val="bg-BG"/>
        </w:rPr>
        <w:t>:</w:t>
      </w:r>
      <w:r w:rsidR="001D11C6" w:rsidRPr="00FD7A0F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441DBE" w:rsidRDefault="002E7D36" w:rsidP="00441DBE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DD1BB3"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="007A19B3">
        <w:rPr>
          <w:rFonts w:ascii="Times New Roman" w:hAnsi="Times New Roman"/>
          <w:b/>
          <w:i/>
          <w:sz w:val="24"/>
          <w:szCs w:val="24"/>
          <w:lang w:val="bg-BG"/>
        </w:rPr>
        <w:t>.1.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823ED3">
        <w:rPr>
          <w:rFonts w:ascii="Times New Roman" w:hAnsi="Times New Roman"/>
          <w:sz w:val="24"/>
          <w:szCs w:val="24"/>
          <w:lang w:val="bg-BG"/>
        </w:rPr>
        <w:t>Ще представим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>ротоколи при всяка доставка,</w:t>
      </w:r>
      <w:r w:rsidR="00571D27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извършени задължително от производителя  необходими изпитания,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съдържащи технически параметри в съответствие с изискванията на чертежната документация посочена в Техническата спецификация на Възложителя, с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посочени референтни граници на измерваните технически параметри, включително 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изпитване под действие на </w:t>
      </w:r>
      <w:proofErr w:type="spellStart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>аксиална</w:t>
      </w:r>
      <w:proofErr w:type="spellEnd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сила 30 к</w:t>
      </w:r>
      <w:r w:rsidR="009A12F0" w:rsidRPr="009A12F0">
        <w:rPr>
          <w:rFonts w:ascii="Times New Roman" w:hAnsi="Times New Roman"/>
          <w:color w:val="000000"/>
          <w:sz w:val="24"/>
          <w:szCs w:val="24"/>
        </w:rPr>
        <w:t>N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 скорост 50 мм /мин,</w:t>
      </w:r>
      <w:r w:rsidR="009A12F0" w:rsidRPr="009A12F0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допустима деформация от 1,5мм до 2 мм, при което да не се появяват  разслоения между гумата и метала, габаритни и присъединителни размери, 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>с изпис</w:t>
      </w:r>
      <w:r w:rsidR="00BC1B8A">
        <w:rPr>
          <w:rFonts w:ascii="Times New Roman" w:hAnsi="Times New Roman"/>
          <w:sz w:val="24"/>
          <w:szCs w:val="24"/>
          <w:lang w:val="bg-BG"/>
        </w:rPr>
        <w:t>ани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данни от маркировката, издадени от производителя, с подпис и печат.</w:t>
      </w:r>
    </w:p>
    <w:p w:rsidR="009A12F0" w:rsidRPr="00441DBE" w:rsidRDefault="00475B09" w:rsidP="00441DBE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DD1BB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7</w:t>
      </w:r>
      <w:r w:rsidR="007A19B3" w:rsidRPr="007A19B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.2.</w:t>
      </w:r>
      <w:r w:rsidR="00717F2C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9A12F0" w:rsidRPr="00735404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десети </w:t>
      </w:r>
      <w:proofErr w:type="spellStart"/>
      <w:r w:rsidR="009A12F0" w:rsidRPr="0073540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9A12F0" w:rsidRPr="0073540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 от всяка партида, </w:t>
      </w:r>
      <w:r w:rsidR="003F3F3B">
        <w:rPr>
          <w:rFonts w:ascii="Times New Roman" w:hAnsi="Times New Roman"/>
          <w:color w:val="000000"/>
          <w:sz w:val="24"/>
          <w:szCs w:val="24"/>
          <w:lang w:val="bg-BG"/>
        </w:rPr>
        <w:t>ще</w:t>
      </w:r>
      <w:r w:rsidR="009A12F0" w:rsidRPr="00735404">
        <w:rPr>
          <w:rFonts w:ascii="Times New Roman" w:hAnsi="Times New Roman"/>
          <w:color w:val="000000"/>
          <w:sz w:val="24"/>
          <w:szCs w:val="24"/>
          <w:lang w:val="bg-BG"/>
        </w:rPr>
        <w:t xml:space="preserve"> бъде проверен за твърдост на гумата по ШОР 70 ±5, с изписване в протокола на показанието от измерването и референтната му стойност.</w:t>
      </w:r>
      <w:r w:rsidR="007A19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9A12F0" w:rsidRPr="009A12F0" w:rsidRDefault="00DD1BB3" w:rsidP="00441D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="007A19B3" w:rsidRPr="007A19B3">
        <w:rPr>
          <w:rFonts w:ascii="Times New Roman" w:hAnsi="Times New Roman"/>
          <w:b/>
          <w:i/>
          <w:sz w:val="24"/>
          <w:szCs w:val="24"/>
          <w:lang w:val="bg-BG"/>
        </w:rPr>
        <w:t>.3.</w:t>
      </w:r>
      <w:r w:rsidR="00717F2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Доставката на всяка партида </w:t>
      </w:r>
      <w:proofErr w:type="spellStart"/>
      <w:r w:rsidR="009A12F0" w:rsidRPr="009A12F0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блокове </w:t>
      </w:r>
      <w:r w:rsidR="0023756F">
        <w:rPr>
          <w:rFonts w:ascii="Times New Roman" w:hAnsi="Times New Roman"/>
          <w:sz w:val="24"/>
          <w:szCs w:val="24"/>
          <w:lang w:val="bg-BG"/>
        </w:rPr>
        <w:t>ще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бъде придружена от сертификат за качество, с изпис</w:t>
      </w:r>
      <w:r w:rsidR="00031658">
        <w:rPr>
          <w:rFonts w:ascii="Times New Roman" w:hAnsi="Times New Roman"/>
          <w:sz w:val="24"/>
          <w:szCs w:val="24"/>
          <w:lang w:val="bg-BG"/>
        </w:rPr>
        <w:t>ани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данни от маркировката, издаден от производителя, с подпис и печат.</w:t>
      </w:r>
    </w:p>
    <w:p w:rsidR="009A12F0" w:rsidRPr="009A12F0" w:rsidRDefault="00DD1BB3" w:rsidP="00441D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7</w:t>
      </w:r>
      <w:r w:rsidR="00441DBE" w:rsidRPr="00441DBE">
        <w:rPr>
          <w:rFonts w:ascii="Times New Roman" w:hAnsi="Times New Roman"/>
          <w:b/>
          <w:i/>
          <w:sz w:val="24"/>
          <w:szCs w:val="24"/>
          <w:lang w:val="bg-BG"/>
        </w:rPr>
        <w:t>.4.</w:t>
      </w:r>
      <w:r w:rsidR="00717F2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В приемно - предавателния протокол при доставка </w:t>
      </w:r>
      <w:r w:rsidR="0023756F">
        <w:rPr>
          <w:rFonts w:ascii="Times New Roman" w:hAnsi="Times New Roman"/>
          <w:sz w:val="24"/>
          <w:szCs w:val="24"/>
          <w:lang w:val="bg-BG"/>
        </w:rPr>
        <w:t>ще</w:t>
      </w:r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се вписват номерата на доставените в партидата </w:t>
      </w:r>
      <w:proofErr w:type="spellStart"/>
      <w:r w:rsidR="009A12F0" w:rsidRPr="009A12F0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9A12F0" w:rsidRPr="009A12F0">
        <w:rPr>
          <w:rFonts w:ascii="Times New Roman" w:hAnsi="Times New Roman"/>
          <w:sz w:val="24"/>
          <w:szCs w:val="24"/>
          <w:lang w:val="bg-BG"/>
        </w:rPr>
        <w:t xml:space="preserve"> блокове.</w:t>
      </w:r>
    </w:p>
    <w:p w:rsidR="009A12F0" w:rsidRDefault="00DD1BB3" w:rsidP="00441DBE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7</w:t>
      </w:r>
      <w:r w:rsidR="00441DBE" w:rsidRPr="00441DBE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.5.</w:t>
      </w:r>
      <w:r w:rsidR="00717F2C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блоковете </w:t>
      </w:r>
      <w:r w:rsidR="0023756F">
        <w:rPr>
          <w:rFonts w:ascii="Times New Roman" w:hAnsi="Times New Roman"/>
          <w:color w:val="000000"/>
          <w:sz w:val="24"/>
          <w:szCs w:val="24"/>
          <w:lang w:val="bg-BG"/>
        </w:rPr>
        <w:t>са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>новопроизведени</w:t>
      </w:r>
      <w:proofErr w:type="spellEnd"/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>, производство</w:t>
      </w:r>
      <w:r w:rsidR="00927D3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9A12F0" w:rsidRPr="009A12F0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по-рано от шест месеца, преди месеца на доставка.</w:t>
      </w:r>
    </w:p>
    <w:p w:rsidR="001D11C6" w:rsidRPr="0010467D" w:rsidRDefault="00DD1BB3" w:rsidP="0010467D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7</w:t>
      </w:r>
      <w:r w:rsidR="00243817" w:rsidRPr="00243817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.6</w:t>
      </w:r>
      <w:r w:rsidR="00946ED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</w:t>
      </w:r>
      <w:r w:rsidR="00717F2C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171608" w:rsidRPr="000D4EB7">
        <w:rPr>
          <w:rFonts w:ascii="Times New Roman" w:hAnsi="Times New Roman"/>
          <w:color w:val="000000"/>
          <w:sz w:val="24"/>
          <w:szCs w:val="24"/>
          <w:lang w:val="bg-BG"/>
        </w:rPr>
        <w:t xml:space="preserve">Доставените от нас </w:t>
      </w:r>
      <w:proofErr w:type="spellStart"/>
      <w:r w:rsidR="00CA4867" w:rsidRPr="000D4EB7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CA4867" w:rsidRPr="000D4EB7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</w:t>
      </w:r>
      <w:r w:rsidR="000D4EB7" w:rsidRPr="000D4E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65D20" w:rsidRPr="000D4EB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D4EB7" w:rsidRPr="000D4EB7">
        <w:rPr>
          <w:rFonts w:ascii="Times New Roman" w:hAnsi="Times New Roman"/>
          <w:bCs/>
          <w:iCs/>
          <w:sz w:val="24"/>
          <w:szCs w:val="24"/>
          <w:lang w:val="bg-BG"/>
        </w:rPr>
        <w:t xml:space="preserve">за </w:t>
      </w:r>
      <w:proofErr w:type="spellStart"/>
      <w:r w:rsidR="000D4EB7" w:rsidRPr="000D4EB7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0D4EB7" w:rsidRPr="000D4EB7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</w:t>
      </w:r>
      <w:r w:rsidR="000D4EB7" w:rsidRPr="000D4EB7">
        <w:rPr>
          <w:rFonts w:ascii="Times New Roman" w:hAnsi="Times New Roman"/>
          <w:sz w:val="24"/>
          <w:szCs w:val="24"/>
          <w:lang w:val="bg-BG"/>
        </w:rPr>
        <w:t>,</w:t>
      </w:r>
      <w:r w:rsidR="000D4EB7" w:rsidRPr="000D4EB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0467D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0D4EB7" w:rsidRPr="000D4EB7">
        <w:rPr>
          <w:rFonts w:ascii="Times New Roman" w:hAnsi="Times New Roman"/>
          <w:sz w:val="24"/>
          <w:szCs w:val="24"/>
          <w:lang w:val="bg-BG"/>
        </w:rPr>
        <w:t xml:space="preserve"> в съответствие с Техническата спецификация, каталожните и чертежни номера от чертежната документация за доставка на Възложителя.</w:t>
      </w:r>
    </w:p>
    <w:p w:rsidR="00782227" w:rsidRPr="00AF5083" w:rsidRDefault="00DD1BB3" w:rsidP="007C4680">
      <w:pPr>
        <w:spacing w:after="0"/>
        <w:ind w:right="180" w:firstLine="49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8</w:t>
      </w:r>
      <w:r w:rsidR="001D11C6" w:rsidRPr="00AF5083">
        <w:rPr>
          <w:rFonts w:ascii="Times New Roman" w:hAnsi="Times New Roman"/>
          <w:b/>
          <w:i/>
          <w:sz w:val="24"/>
          <w:szCs w:val="24"/>
          <w:lang w:val="bg-BG"/>
        </w:rPr>
        <w:t>. Срок на валидност на нашата оферта</w:t>
      </w:r>
      <w:r w:rsidR="001D11C6" w:rsidRPr="00AF50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2227" w:rsidRPr="00AF5083">
        <w:rPr>
          <w:rFonts w:ascii="Times New Roman" w:hAnsi="Times New Roman"/>
          <w:sz w:val="24"/>
          <w:szCs w:val="24"/>
          <w:lang w:val="bg-BG"/>
        </w:rPr>
        <w:t xml:space="preserve">е ..................... (не по-кратък от </w:t>
      </w:r>
      <w:r w:rsidR="00782227" w:rsidRPr="00AF5083">
        <w:rPr>
          <w:rFonts w:ascii="Times New Roman" w:hAnsi="Times New Roman"/>
          <w:b/>
          <w:sz w:val="24"/>
          <w:szCs w:val="24"/>
          <w:lang w:val="bg-BG"/>
        </w:rPr>
        <w:t xml:space="preserve">90 </w:t>
      </w:r>
      <w:r w:rsidR="00782227" w:rsidRPr="00AF5083">
        <w:rPr>
          <w:rFonts w:ascii="Times New Roman" w:hAnsi="Times New Roman"/>
          <w:i/>
          <w:sz w:val="24"/>
          <w:szCs w:val="24"/>
          <w:lang w:val="bg-BG"/>
        </w:rPr>
        <w:t>( деветдесет)</w:t>
      </w:r>
      <w:r w:rsidR="00782227" w:rsidRPr="00AF5083">
        <w:rPr>
          <w:rFonts w:ascii="Times New Roman" w:hAnsi="Times New Roman"/>
          <w:b/>
          <w:sz w:val="24"/>
          <w:szCs w:val="24"/>
          <w:lang w:val="bg-BG"/>
        </w:rPr>
        <w:t xml:space="preserve"> дни,</w:t>
      </w:r>
      <w:r w:rsidR="00782227" w:rsidRPr="00AF5083">
        <w:rPr>
          <w:rFonts w:ascii="Times New Roman" w:hAnsi="Times New Roman"/>
          <w:sz w:val="24"/>
          <w:szCs w:val="24"/>
          <w:lang w:val="bg-BG"/>
        </w:rPr>
        <w:t xml:space="preserve"> след датата, определена за краен срок за приемане на офертите за участие.</w:t>
      </w:r>
    </w:p>
    <w:p w:rsidR="001A5E93" w:rsidRDefault="001A5E93" w:rsidP="00782227">
      <w:pPr>
        <w:spacing w:after="0"/>
        <w:ind w:left="-360" w:right="18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389A" w:rsidRDefault="0080389A" w:rsidP="0080389A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389A">
        <w:rPr>
          <w:rFonts w:ascii="Times New Roman" w:hAnsi="Times New Roman"/>
          <w:b/>
          <w:sz w:val="24"/>
          <w:szCs w:val="24"/>
          <w:lang w:val="ru-RU"/>
        </w:rPr>
        <w:t>Неразделна част от настоящото техническо предложение са:</w:t>
      </w:r>
    </w:p>
    <w:p w:rsidR="009A6D89" w:rsidRDefault="009333C6" w:rsidP="009333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eastAsia="TimesNewRomanPS-ItalicMT" w:hAnsi="Times New Roman" w:cs="Aharoni"/>
          <w:b/>
          <w:sz w:val="24"/>
          <w:szCs w:val="24"/>
          <w:lang w:val="bg-BG"/>
        </w:rPr>
        <w:t>1.</w:t>
      </w:r>
      <w:r w:rsidRPr="00480C59">
        <w:rPr>
          <w:rFonts w:ascii="Times New Roman" w:eastAsia="TimesNewRomanPS-ItalicMT" w:hAnsi="Times New Roman"/>
          <w:b/>
          <w:i/>
          <w:sz w:val="24"/>
          <w:szCs w:val="24"/>
          <w:lang w:val="bg-BG"/>
        </w:rPr>
        <w:t xml:space="preserve"> </w:t>
      </w:r>
      <w:r w:rsidRPr="00F16732">
        <w:rPr>
          <w:rFonts w:ascii="Times New Roman" w:eastAsia="TimesNewRomanPS-ItalicMT" w:hAnsi="Times New Roman"/>
          <w:b/>
          <w:sz w:val="24"/>
          <w:szCs w:val="24"/>
          <w:lang w:val="bg-BG"/>
        </w:rPr>
        <w:t>Когато участникът предлага</w:t>
      </w:r>
      <w:r w:rsidRPr="00480C59">
        <w:rPr>
          <w:b/>
          <w:lang w:val="bg-BG"/>
        </w:rPr>
        <w:t xml:space="preserve"> </w:t>
      </w:r>
      <w:r w:rsidRPr="00480C59">
        <w:rPr>
          <w:rFonts w:ascii="Times New Roman" w:hAnsi="Times New Roman"/>
          <w:b/>
          <w:sz w:val="24"/>
          <w:szCs w:val="24"/>
          <w:u w:val="single"/>
          <w:lang w:val="bg-BG"/>
        </w:rPr>
        <w:t>оригинал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ни</w:t>
      </w:r>
      <w:r w:rsidRPr="00480C5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480C59">
        <w:rPr>
          <w:rFonts w:ascii="Times New Roman" w:hAnsi="Times New Roman"/>
          <w:b/>
          <w:sz w:val="24"/>
          <w:szCs w:val="24"/>
          <w:u w:val="single"/>
          <w:lang w:val="bg-BG"/>
        </w:rPr>
        <w:t>сайлент</w:t>
      </w:r>
      <w:proofErr w:type="spellEnd"/>
      <w:r w:rsidRPr="00480C5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блок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ове:</w:t>
      </w:r>
    </w:p>
    <w:p w:rsidR="009333C6" w:rsidRPr="009333C6" w:rsidRDefault="009333C6" w:rsidP="009333C6">
      <w:pPr>
        <w:spacing w:after="0"/>
        <w:ind w:firstLine="720"/>
        <w:jc w:val="both"/>
        <w:rPr>
          <w:rFonts w:ascii="Times New Roman" w:eastAsia="TimesNewRomanPS-ItalicMT" w:hAnsi="Times New Roman"/>
          <w:b/>
          <w:i/>
          <w:sz w:val="24"/>
          <w:szCs w:val="24"/>
          <w:lang w:val="bg-BG"/>
        </w:rPr>
      </w:pPr>
      <w:r w:rsidRPr="00480C59">
        <w:rPr>
          <w:rFonts w:ascii="Times New Roman" w:eastAsia="TimesNewRomanPS-ItalicMT" w:hAnsi="Times New Roman"/>
          <w:b/>
          <w:i/>
          <w:sz w:val="24"/>
          <w:szCs w:val="24"/>
          <w:lang w:val="bg-BG"/>
        </w:rPr>
        <w:t xml:space="preserve"> </w:t>
      </w:r>
    </w:p>
    <w:p w:rsidR="00A14EE6" w:rsidRPr="00A14EE6" w:rsidRDefault="0080389A" w:rsidP="00A14EE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80389A">
        <w:rPr>
          <w:rFonts w:ascii="Times New Roman" w:hAnsi="Times New Roman"/>
          <w:sz w:val="24"/>
          <w:szCs w:val="24"/>
          <w:lang w:val="bg-BG"/>
        </w:rPr>
        <w:tab/>
      </w:r>
      <w:r w:rsidR="00F1673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112E6">
        <w:rPr>
          <w:rFonts w:ascii="Times New Roman" w:hAnsi="Times New Roman"/>
          <w:sz w:val="24"/>
          <w:szCs w:val="24"/>
          <w:lang w:val="bg-BG"/>
        </w:rPr>
        <w:t xml:space="preserve">  –</w:t>
      </w:r>
      <w:r w:rsidRPr="0080389A">
        <w:rPr>
          <w:rFonts w:ascii="Times New Roman" w:eastAsia="TimesNewRomanPS-ItalicMT" w:hAnsi="Times New Roman"/>
          <w:sz w:val="24"/>
          <w:szCs w:val="24"/>
          <w:lang w:val="bg-BG"/>
        </w:rPr>
        <w:t xml:space="preserve"> </w:t>
      </w:r>
      <w:r w:rsidR="00A14EE6" w:rsidRPr="00BE378A">
        <w:rPr>
          <w:rFonts w:ascii="Times New Roman" w:hAnsi="Times New Roman"/>
          <w:b/>
          <w:sz w:val="24"/>
          <w:szCs w:val="24"/>
          <w:lang w:val="bg-BG"/>
        </w:rPr>
        <w:t xml:space="preserve">Спецификация </w:t>
      </w:r>
      <w:r w:rsidR="00A14EE6" w:rsidRPr="00A14EE6">
        <w:rPr>
          <w:rFonts w:ascii="Times New Roman" w:hAnsi="Times New Roman"/>
          <w:sz w:val="24"/>
          <w:szCs w:val="24"/>
          <w:lang w:val="bg-BG"/>
        </w:rPr>
        <w:t xml:space="preserve">на предлагания </w:t>
      </w:r>
      <w:proofErr w:type="spellStart"/>
      <w:r w:rsidR="00A14EE6" w:rsidRPr="00A14EE6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A14EE6" w:rsidRPr="00A14EE6">
        <w:rPr>
          <w:rFonts w:ascii="Times New Roman" w:hAnsi="Times New Roman"/>
          <w:sz w:val="24"/>
          <w:szCs w:val="24"/>
          <w:lang w:val="bg-BG"/>
        </w:rPr>
        <w:t xml:space="preserve"> блок, с посочен каталожен и чертежен номер, в съответствие с „Техническа спецификация за доставка на </w:t>
      </w:r>
      <w:proofErr w:type="spellStart"/>
      <w:r w:rsidR="00A14EE6" w:rsidRPr="00A14EE6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A14EE6" w:rsidRPr="00A14EE6">
        <w:rPr>
          <w:rFonts w:ascii="Times New Roman" w:hAnsi="Times New Roman"/>
          <w:sz w:val="24"/>
          <w:szCs w:val="24"/>
          <w:lang w:val="bg-BG"/>
        </w:rPr>
        <w:t xml:space="preserve"> блокове за </w:t>
      </w:r>
      <w:proofErr w:type="spellStart"/>
      <w:r w:rsidR="00A14EE6" w:rsidRPr="00A14EE6">
        <w:rPr>
          <w:rFonts w:ascii="Times New Roman" w:hAnsi="Times New Roman"/>
          <w:sz w:val="24"/>
          <w:szCs w:val="24"/>
          <w:lang w:val="bg-BG"/>
        </w:rPr>
        <w:lastRenderedPageBreak/>
        <w:t>колоосен</w:t>
      </w:r>
      <w:proofErr w:type="spellEnd"/>
      <w:r w:rsidR="00A14EE6" w:rsidRPr="00A14EE6">
        <w:rPr>
          <w:rFonts w:ascii="Times New Roman" w:hAnsi="Times New Roman"/>
          <w:sz w:val="24"/>
          <w:szCs w:val="24"/>
          <w:lang w:val="bg-BG"/>
        </w:rPr>
        <w:t xml:space="preserve"> редуктор за локомотиви серии 44 и 45”, собственост на "БДЖ – Пътнически превози” ЕООД, за едногодишен период” на Възложителя;</w:t>
      </w:r>
    </w:p>
    <w:p w:rsidR="0080389A" w:rsidRPr="00606D28" w:rsidRDefault="00EE26F7" w:rsidP="005B1084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F167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2E6">
        <w:rPr>
          <w:rFonts w:ascii="Times New Roman" w:hAnsi="Times New Roman"/>
          <w:sz w:val="24"/>
          <w:szCs w:val="24"/>
          <w:lang w:val="bg-BG"/>
        </w:rPr>
        <w:t xml:space="preserve">   –</w:t>
      </w:r>
      <w:r w:rsidR="00BA77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4EE6" w:rsidRPr="00BE378A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  <w:r w:rsidR="00A14EE6" w:rsidRPr="005B1084">
        <w:rPr>
          <w:rFonts w:ascii="Times New Roman" w:hAnsi="Times New Roman"/>
          <w:sz w:val="24"/>
          <w:szCs w:val="24"/>
          <w:lang w:val="bg-BG"/>
        </w:rPr>
        <w:t>за пълно съответствие</w:t>
      </w:r>
      <w:r w:rsidR="00A14EE6" w:rsidRPr="00BE378A">
        <w:rPr>
          <w:rFonts w:ascii="Times New Roman" w:hAnsi="Times New Roman"/>
          <w:sz w:val="24"/>
          <w:szCs w:val="24"/>
          <w:lang w:val="bg-BG"/>
        </w:rPr>
        <w:t xml:space="preserve"> на предлагания </w:t>
      </w:r>
      <w:proofErr w:type="spellStart"/>
      <w:r w:rsidR="00A14EE6" w:rsidRPr="00BE378A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A14EE6" w:rsidRPr="00BE378A">
        <w:rPr>
          <w:rFonts w:ascii="Times New Roman" w:hAnsi="Times New Roman"/>
          <w:sz w:val="24"/>
          <w:szCs w:val="24"/>
          <w:lang w:val="bg-BG"/>
        </w:rPr>
        <w:t xml:space="preserve"> блок</w:t>
      </w:r>
      <w:r w:rsidR="00A14EE6" w:rsidRPr="00A14EE6">
        <w:rPr>
          <w:rFonts w:ascii="Times New Roman" w:hAnsi="Times New Roman"/>
          <w:sz w:val="24"/>
          <w:szCs w:val="24"/>
          <w:lang w:val="bg-BG"/>
        </w:rPr>
        <w:t>, с този от каталога на производителя на електрически локомотиви серии 44 и 45, собственост на „БДЖ – Пътнически превози” ЕООД, за едногодишен период на Възложителя</w:t>
      </w:r>
      <w:r w:rsidR="00606D28">
        <w:rPr>
          <w:rFonts w:ascii="Times New Roman" w:hAnsi="Times New Roman"/>
          <w:sz w:val="24"/>
          <w:szCs w:val="24"/>
        </w:rPr>
        <w:t>;</w:t>
      </w:r>
    </w:p>
    <w:p w:rsidR="00606D28" w:rsidRPr="0002430B" w:rsidRDefault="00606D28" w:rsidP="005B1084">
      <w:pPr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02430B" w:rsidRPr="00606D2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06D28">
        <w:rPr>
          <w:rFonts w:ascii="Times New Roman" w:hAnsi="Times New Roman"/>
          <w:b/>
          <w:sz w:val="24"/>
          <w:szCs w:val="24"/>
          <w:lang w:val="bg-BG"/>
        </w:rPr>
        <w:t>ли</w:t>
      </w:r>
      <w:r w:rsidR="0002430B">
        <w:rPr>
          <w:rFonts w:ascii="Times New Roman" w:hAnsi="Times New Roman"/>
          <w:b/>
          <w:sz w:val="24"/>
          <w:szCs w:val="24"/>
        </w:rPr>
        <w:t xml:space="preserve"> </w:t>
      </w:r>
    </w:p>
    <w:p w:rsidR="00F16732" w:rsidRDefault="005C3E87" w:rsidP="005C3E87">
      <w:pPr>
        <w:spacing w:after="0"/>
        <w:jc w:val="both"/>
        <w:rPr>
          <w:rFonts w:ascii="Times New Roman" w:eastAsia="TimesNewRomanPS-ItalicMT" w:hAnsi="Times New Roman"/>
          <w:b/>
          <w:sz w:val="24"/>
          <w:szCs w:val="24"/>
          <w:lang w:val="bg-BG"/>
        </w:rPr>
      </w:pPr>
      <w:r>
        <w:rPr>
          <w:rFonts w:ascii="Times New Roman" w:eastAsia="TimesNewRomanPS-ItalicMT" w:hAnsi="Times New Roman"/>
          <w:b/>
          <w:sz w:val="24"/>
          <w:szCs w:val="24"/>
          <w:lang w:val="bg-BG"/>
        </w:rPr>
        <w:t xml:space="preserve">             </w:t>
      </w:r>
      <w:r w:rsidR="0082495D">
        <w:rPr>
          <w:rFonts w:ascii="Times New Roman" w:eastAsia="TimesNewRomanPS-ItalicMT" w:hAnsi="Times New Roman"/>
          <w:b/>
          <w:sz w:val="24"/>
          <w:szCs w:val="24"/>
        </w:rPr>
        <w:t>2</w:t>
      </w:r>
      <w:r w:rsidR="0082495D">
        <w:rPr>
          <w:rFonts w:ascii="Times New Roman" w:eastAsia="TimesNewRomanPS-ItalicMT" w:hAnsi="Times New Roman"/>
          <w:b/>
          <w:sz w:val="24"/>
          <w:szCs w:val="24"/>
          <w:lang w:val="bg-BG"/>
        </w:rPr>
        <w:t>.</w:t>
      </w:r>
      <w:r>
        <w:rPr>
          <w:rFonts w:ascii="Times New Roman" w:eastAsia="TimesNewRomanPS-ItalicMT" w:hAnsi="Times New Roman"/>
          <w:b/>
          <w:sz w:val="24"/>
          <w:szCs w:val="24"/>
          <w:lang w:val="bg-BG"/>
        </w:rPr>
        <w:t xml:space="preserve"> </w:t>
      </w:r>
      <w:r w:rsidR="00F16732" w:rsidRPr="00F16732">
        <w:rPr>
          <w:rFonts w:ascii="Times New Roman" w:eastAsia="TimesNewRomanPS-ItalicMT" w:hAnsi="Times New Roman"/>
          <w:b/>
          <w:sz w:val="24"/>
          <w:szCs w:val="24"/>
          <w:lang w:val="bg-BG"/>
        </w:rPr>
        <w:t xml:space="preserve">Когато </w:t>
      </w:r>
      <w:r w:rsidR="00F16732" w:rsidRPr="00F16732">
        <w:rPr>
          <w:rFonts w:ascii="Times New Roman" w:hAnsi="Times New Roman"/>
          <w:b/>
          <w:sz w:val="24"/>
          <w:szCs w:val="24"/>
          <w:lang w:val="bg-BG"/>
        </w:rPr>
        <w:t xml:space="preserve">участникът предлага </w:t>
      </w:r>
      <w:proofErr w:type="spellStart"/>
      <w:r w:rsidR="00F16732" w:rsidRPr="00F16732">
        <w:rPr>
          <w:rFonts w:ascii="Times New Roman" w:hAnsi="Times New Roman"/>
          <w:b/>
          <w:sz w:val="24"/>
          <w:szCs w:val="24"/>
          <w:u w:val="single"/>
          <w:lang w:val="bg-BG"/>
        </w:rPr>
        <w:t>сайлент</w:t>
      </w:r>
      <w:proofErr w:type="spellEnd"/>
      <w:r w:rsidR="00F16732" w:rsidRPr="00F1673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блок, съответстващ по технически характеристики, натоварване, материал, надеждност, габаритни и присъединителни размери на оригиналния</w:t>
      </w:r>
      <w:r w:rsidR="00F16732" w:rsidRPr="00F16732">
        <w:rPr>
          <w:rFonts w:ascii="Times New Roman" w:hAnsi="Times New Roman"/>
          <w:b/>
          <w:sz w:val="24"/>
          <w:szCs w:val="24"/>
          <w:lang w:val="bg-BG"/>
        </w:rPr>
        <w:t xml:space="preserve"> (от каталога на производителя на електрически локомотиви серия 44 и 45)</w:t>
      </w:r>
      <w:proofErr w:type="gramStart"/>
      <w:r w:rsidR="00F16732" w:rsidRPr="00F16732">
        <w:rPr>
          <w:rFonts w:ascii="Times New Roman" w:hAnsi="Times New Roman"/>
          <w:b/>
          <w:sz w:val="24"/>
          <w:szCs w:val="24"/>
          <w:lang w:val="bg-BG"/>
        </w:rPr>
        <w:t>,</w:t>
      </w:r>
      <w:r w:rsidR="00F16732" w:rsidRPr="00F16732">
        <w:rPr>
          <w:rFonts w:ascii="Times New Roman" w:eastAsia="TimesNewRomanPS-ItalicMT" w:hAnsi="Times New Roman"/>
          <w:b/>
          <w:sz w:val="24"/>
          <w:szCs w:val="24"/>
          <w:lang w:val="bg-BG"/>
        </w:rPr>
        <w:t>/</w:t>
      </w:r>
      <w:proofErr w:type="gramEnd"/>
    </w:p>
    <w:p w:rsidR="009A6D89" w:rsidRPr="00F16732" w:rsidRDefault="009A6D89" w:rsidP="005C3E87">
      <w:pPr>
        <w:spacing w:after="0"/>
        <w:jc w:val="both"/>
        <w:rPr>
          <w:rFonts w:ascii="Times New Roman" w:eastAsia="TimesNewRomanPS-ItalicMT" w:hAnsi="Times New Roman"/>
          <w:b/>
          <w:sz w:val="24"/>
          <w:szCs w:val="24"/>
          <w:lang w:val="bg-BG"/>
        </w:rPr>
      </w:pPr>
    </w:p>
    <w:p w:rsidR="00902096" w:rsidRPr="00902096" w:rsidRDefault="00C112E6" w:rsidP="005E312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NewRomanPS-ItalicMT" w:hAnsi="Times New Roman"/>
          <w:sz w:val="24"/>
          <w:szCs w:val="24"/>
          <w:lang w:val="bg-BG"/>
        </w:rPr>
        <w:t xml:space="preserve">                – </w:t>
      </w:r>
      <w:r w:rsidR="0080389A" w:rsidRPr="00902096">
        <w:rPr>
          <w:rFonts w:ascii="Times New Roman" w:eastAsia="TimesNewRomanPS-ItalicMT" w:hAnsi="Times New Roman"/>
          <w:b/>
          <w:sz w:val="24"/>
          <w:szCs w:val="24"/>
          <w:lang w:val="bg-BG"/>
        </w:rPr>
        <w:t>Спецификация</w:t>
      </w:r>
      <w:r w:rsidR="00902096" w:rsidRPr="00902096">
        <w:rPr>
          <w:bCs/>
          <w:i/>
          <w:iCs/>
          <w:lang w:val="bg-BG"/>
        </w:rPr>
        <w:t xml:space="preserve"> </w:t>
      </w:r>
      <w:r w:rsidR="00902096" w:rsidRPr="00CE1692">
        <w:rPr>
          <w:rFonts w:ascii="Times New Roman" w:hAnsi="Times New Roman"/>
          <w:bCs/>
          <w:iCs/>
          <w:sz w:val="24"/>
          <w:szCs w:val="24"/>
          <w:lang w:val="bg-BG"/>
        </w:rPr>
        <w:t xml:space="preserve">на предлагания </w:t>
      </w:r>
      <w:proofErr w:type="spellStart"/>
      <w:r w:rsidR="00902096" w:rsidRPr="00CE1692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902096" w:rsidRPr="00CE1692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</w:t>
      </w:r>
      <w:r w:rsidR="00902096" w:rsidRPr="00902096">
        <w:rPr>
          <w:rFonts w:ascii="Times New Roman" w:hAnsi="Times New Roman"/>
          <w:sz w:val="24"/>
          <w:szCs w:val="24"/>
          <w:lang w:val="bg-BG"/>
        </w:rPr>
        <w:t xml:space="preserve">, в съответствие с Техническата  спецификация на Възложителя и с вписани номера на чертежите, по които ще се изработват </w:t>
      </w:r>
      <w:proofErr w:type="spellStart"/>
      <w:r w:rsidR="00902096" w:rsidRPr="00902096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902096" w:rsidRPr="00902096">
        <w:rPr>
          <w:rFonts w:ascii="Times New Roman" w:hAnsi="Times New Roman"/>
          <w:sz w:val="24"/>
          <w:szCs w:val="24"/>
          <w:lang w:val="bg-BG"/>
        </w:rPr>
        <w:t xml:space="preserve"> блоковете, разработка на производителя, заверена от участника;</w:t>
      </w:r>
    </w:p>
    <w:p w:rsidR="00902096" w:rsidRDefault="00410C1E" w:rsidP="005E3127">
      <w:pPr>
        <w:spacing w:after="0"/>
        <w:jc w:val="both"/>
        <w:rPr>
          <w:rFonts w:eastAsia="TimesNewRomanPS-ItalicMT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E95C3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C112E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902096" w:rsidRPr="00CE1692">
        <w:rPr>
          <w:rFonts w:ascii="Times New Roman" w:hAnsi="Times New Roman"/>
          <w:b/>
          <w:bCs/>
          <w:iCs/>
          <w:sz w:val="24"/>
          <w:szCs w:val="24"/>
          <w:lang w:val="bg-BG"/>
        </w:rPr>
        <w:t>Чертежна документация</w:t>
      </w:r>
      <w:r w:rsidR="00902096" w:rsidRPr="00CE1692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902096" w:rsidRPr="00CE1692">
        <w:rPr>
          <w:rFonts w:ascii="Times New Roman" w:hAnsi="Times New Roman"/>
          <w:bCs/>
          <w:iCs/>
          <w:sz w:val="24"/>
          <w:szCs w:val="24"/>
          <w:lang w:val="bg-BG"/>
        </w:rPr>
        <w:t>разработка на производителя</w:t>
      </w:r>
      <w:r w:rsidR="00902096" w:rsidRPr="00CE1692">
        <w:rPr>
          <w:rFonts w:ascii="Times New Roman" w:hAnsi="Times New Roman"/>
          <w:b/>
          <w:bCs/>
          <w:iCs/>
          <w:sz w:val="24"/>
          <w:szCs w:val="24"/>
          <w:lang w:val="bg-BG"/>
        </w:rPr>
        <w:t>,</w:t>
      </w:r>
      <w:r w:rsidR="00902096" w:rsidRPr="00902096">
        <w:rPr>
          <w:rFonts w:ascii="Times New Roman" w:hAnsi="Times New Roman"/>
          <w:sz w:val="24"/>
          <w:szCs w:val="24"/>
          <w:lang w:val="bg-BG"/>
        </w:rPr>
        <w:t xml:space="preserve"> заверена от него за доставка през 2016г.-2017г., с оригинален подпис и печат, съответстваща на изискванията на чертежната документация</w:t>
      </w:r>
      <w:r w:rsidR="00902096" w:rsidRPr="00902096">
        <w:rPr>
          <w:rFonts w:ascii="Times New Roman" w:hAnsi="Times New Roman"/>
          <w:vanish/>
          <w:sz w:val="24"/>
          <w:szCs w:val="24"/>
          <w:lang w:val="bg-BG"/>
        </w:rPr>
        <w:t>________________________________________________________________________________________________________________</w:t>
      </w:r>
      <w:r w:rsidR="00902096" w:rsidRPr="00902096">
        <w:rPr>
          <w:rFonts w:ascii="Times New Roman" w:hAnsi="Times New Roman"/>
          <w:sz w:val="24"/>
          <w:szCs w:val="24"/>
          <w:lang w:val="bg-BG"/>
        </w:rPr>
        <w:t xml:space="preserve"> на Възложителя, посочен</w:t>
      </w:r>
      <w:r w:rsidR="00902096" w:rsidRPr="00902096">
        <w:rPr>
          <w:rFonts w:ascii="Times New Roman" w:hAnsi="Times New Roman"/>
          <w:sz w:val="24"/>
          <w:szCs w:val="24"/>
        </w:rPr>
        <w:t>a</w:t>
      </w:r>
      <w:r w:rsidR="00902096" w:rsidRPr="00902096">
        <w:rPr>
          <w:rFonts w:ascii="Times New Roman" w:hAnsi="Times New Roman"/>
          <w:sz w:val="24"/>
          <w:szCs w:val="24"/>
          <w:lang w:val="bg-BG"/>
        </w:rPr>
        <w:t xml:space="preserve"> в  „Техническа спецификация за доставка на </w:t>
      </w:r>
      <w:proofErr w:type="spellStart"/>
      <w:r w:rsidR="00902096" w:rsidRPr="00902096">
        <w:rPr>
          <w:rFonts w:ascii="Times New Roman" w:hAnsi="Times New Roman"/>
          <w:bCs/>
          <w:sz w:val="24"/>
          <w:szCs w:val="24"/>
          <w:lang w:val="bg-BG"/>
        </w:rPr>
        <w:t>сайлент</w:t>
      </w:r>
      <w:proofErr w:type="spellEnd"/>
      <w:r w:rsidR="00902096" w:rsidRPr="00902096">
        <w:rPr>
          <w:rFonts w:ascii="Times New Roman" w:hAnsi="Times New Roman"/>
          <w:bCs/>
          <w:sz w:val="24"/>
          <w:szCs w:val="24"/>
          <w:lang w:val="bg-BG"/>
        </w:rPr>
        <w:t xml:space="preserve"> блокове за </w:t>
      </w:r>
      <w:proofErr w:type="spellStart"/>
      <w:r w:rsidR="00902096" w:rsidRPr="00902096">
        <w:rPr>
          <w:rFonts w:ascii="Times New Roman" w:hAnsi="Times New Roman"/>
          <w:bCs/>
          <w:sz w:val="24"/>
          <w:szCs w:val="24"/>
          <w:lang w:val="bg-BG"/>
        </w:rPr>
        <w:t>колоосен</w:t>
      </w:r>
      <w:proofErr w:type="spellEnd"/>
      <w:r w:rsidR="00902096" w:rsidRPr="00902096">
        <w:rPr>
          <w:rFonts w:ascii="Times New Roman" w:hAnsi="Times New Roman"/>
          <w:bCs/>
          <w:sz w:val="24"/>
          <w:szCs w:val="24"/>
          <w:lang w:val="bg-BG"/>
        </w:rPr>
        <w:t xml:space="preserve"> редуктор за локомотиви серии 44 и 45”</w:t>
      </w:r>
      <w:r w:rsidR="00902096" w:rsidRPr="00902096">
        <w:rPr>
          <w:rFonts w:ascii="Times New Roman" w:hAnsi="Times New Roman"/>
          <w:sz w:val="24"/>
          <w:szCs w:val="24"/>
          <w:lang w:val="bg-BG"/>
        </w:rPr>
        <w:t>.</w:t>
      </w:r>
      <w:r w:rsidR="0080389A" w:rsidRPr="00CE1692">
        <w:rPr>
          <w:rFonts w:eastAsia="TimesNewRomanPS-ItalicMT"/>
          <w:sz w:val="24"/>
          <w:szCs w:val="24"/>
          <w:lang w:val="bg-BG"/>
        </w:rPr>
        <w:t xml:space="preserve"> </w:t>
      </w:r>
    </w:p>
    <w:p w:rsidR="00A54001" w:rsidRPr="00CE1692" w:rsidRDefault="00A54001" w:rsidP="005E312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0389A" w:rsidRDefault="0020441D" w:rsidP="001A5E93">
      <w:pPr>
        <w:pStyle w:val="ListParagraph"/>
        <w:ind w:left="0" w:firstLine="720"/>
        <w:jc w:val="both"/>
        <w:rPr>
          <w:rFonts w:eastAsia="TimesNewRomanPS-ItalicMT"/>
          <w:sz w:val="24"/>
          <w:szCs w:val="24"/>
          <w:lang w:val="bg-BG"/>
        </w:rPr>
      </w:pPr>
      <w:r>
        <w:rPr>
          <w:rFonts w:eastAsia="TimesNewRomanPS-ItalicMT"/>
          <w:b/>
          <w:sz w:val="24"/>
          <w:szCs w:val="24"/>
          <w:lang w:val="bg-BG"/>
        </w:rPr>
        <w:t xml:space="preserve">  3</w:t>
      </w:r>
      <w:r w:rsidR="0080389A" w:rsidRPr="002D6FCD">
        <w:rPr>
          <w:rFonts w:eastAsia="TimesNewRomanPS-ItalicMT"/>
          <w:b/>
          <w:sz w:val="24"/>
          <w:szCs w:val="24"/>
          <w:lang w:val="bg-BG"/>
        </w:rPr>
        <w:t>.</w:t>
      </w:r>
      <w:r w:rsidR="00E95C32">
        <w:rPr>
          <w:rFonts w:eastAsia="TimesNewRomanPS-ItalicMT"/>
          <w:sz w:val="24"/>
          <w:szCs w:val="24"/>
          <w:lang w:val="bg-BG"/>
        </w:rPr>
        <w:t xml:space="preserve"> </w:t>
      </w:r>
      <w:r w:rsidR="0080389A" w:rsidRPr="00444F6A">
        <w:rPr>
          <w:rFonts w:eastAsia="TimesNewRomanPS-ItalicMT"/>
          <w:b/>
          <w:sz w:val="24"/>
          <w:szCs w:val="24"/>
          <w:lang w:val="bg-BG"/>
        </w:rPr>
        <w:t>Образец на сертификат за качество</w:t>
      </w:r>
      <w:r w:rsidR="00A328BF">
        <w:rPr>
          <w:rFonts w:eastAsia="TimesNewRomanPS-ItalicMT"/>
          <w:sz w:val="24"/>
          <w:szCs w:val="24"/>
          <w:lang w:val="bg-BG"/>
        </w:rPr>
        <w:t xml:space="preserve"> на предлаганата резервна част</w:t>
      </w:r>
      <w:r w:rsidR="00E95C32">
        <w:rPr>
          <w:rFonts w:eastAsia="TimesNewRomanPS-ItalicMT"/>
          <w:sz w:val="24"/>
          <w:szCs w:val="24"/>
          <w:lang w:val="bg-BG"/>
        </w:rPr>
        <w:t>,</w:t>
      </w:r>
      <w:r w:rsidR="0080389A" w:rsidRPr="0080389A">
        <w:rPr>
          <w:rFonts w:eastAsia="TimesNewRomanPS-ItalicMT"/>
          <w:sz w:val="24"/>
          <w:szCs w:val="24"/>
          <w:lang w:val="bg-BG"/>
        </w:rPr>
        <w:t xml:space="preserve"> </w:t>
      </w:r>
      <w:r w:rsidR="00C70F13">
        <w:rPr>
          <w:rFonts w:eastAsia="TimesNewRomanPS-ItalicMT"/>
          <w:sz w:val="24"/>
          <w:szCs w:val="24"/>
          <w:lang w:val="bg-BG"/>
        </w:rPr>
        <w:t xml:space="preserve">с възможност за отразяване на данните </w:t>
      </w:r>
      <w:r w:rsidR="0080389A" w:rsidRPr="0080389A">
        <w:rPr>
          <w:rFonts w:eastAsia="TimesNewRomanPS-ItalicMT"/>
          <w:sz w:val="24"/>
          <w:szCs w:val="24"/>
          <w:lang w:val="bg-BG"/>
        </w:rPr>
        <w:t>от маркировката на предлаганите резервни части, издаден от производителя – копие, заверено от участника.</w:t>
      </w:r>
    </w:p>
    <w:p w:rsidR="00A54001" w:rsidRDefault="00A54001" w:rsidP="001A5E93">
      <w:pPr>
        <w:pStyle w:val="ListParagraph"/>
        <w:ind w:left="0" w:firstLine="720"/>
        <w:jc w:val="both"/>
        <w:rPr>
          <w:rFonts w:eastAsia="TimesNewRomanPS-ItalicMT"/>
          <w:sz w:val="24"/>
          <w:szCs w:val="24"/>
          <w:lang w:val="bg-BG"/>
        </w:rPr>
      </w:pPr>
    </w:p>
    <w:p w:rsidR="00493569" w:rsidRDefault="00F6220D" w:rsidP="00F6220D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F6220D">
        <w:rPr>
          <w:rFonts w:ascii="Times New Roman" w:eastAsia="TimesNewRomanPS-ItalicMT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eastAsia="TimesNewRomanPS-ItalicMT" w:hAnsi="Times New Roman"/>
          <w:b/>
          <w:sz w:val="24"/>
          <w:szCs w:val="24"/>
          <w:lang w:val="bg-BG"/>
        </w:rPr>
        <w:t xml:space="preserve">            </w:t>
      </w:r>
      <w:r w:rsidR="0020441D">
        <w:rPr>
          <w:rFonts w:ascii="Times New Roman" w:eastAsia="TimesNewRomanPS-ItalicMT" w:hAnsi="Times New Roman"/>
          <w:b/>
          <w:sz w:val="24"/>
          <w:szCs w:val="24"/>
          <w:lang w:val="bg-BG"/>
        </w:rPr>
        <w:t>4</w:t>
      </w:r>
      <w:r w:rsidRPr="00F6220D">
        <w:rPr>
          <w:rFonts w:ascii="Times New Roman" w:eastAsia="TimesNewRomanPS-ItalicMT" w:hAnsi="Times New Roman"/>
          <w:b/>
          <w:sz w:val="24"/>
          <w:szCs w:val="24"/>
          <w:lang w:val="bg-BG"/>
        </w:rPr>
        <w:t>.</w:t>
      </w:r>
      <w:r w:rsidRPr="00F6220D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44F6A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Образец на протокол </w:t>
      </w:r>
      <w:r w:rsidRPr="00444F6A">
        <w:rPr>
          <w:rFonts w:ascii="Times New Roman" w:hAnsi="Times New Roman"/>
          <w:bCs/>
          <w:iCs/>
          <w:sz w:val="24"/>
          <w:szCs w:val="24"/>
          <w:lang w:val="bg-BG"/>
        </w:rPr>
        <w:t>за извършване на</w:t>
      </w:r>
      <w:r w:rsidRPr="00444F6A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 xml:space="preserve"> геометрични измервания</w:t>
      </w:r>
      <w:r w:rsidRPr="00444F6A">
        <w:rPr>
          <w:rFonts w:ascii="Times New Roman" w:hAnsi="Times New Roman"/>
          <w:iCs/>
          <w:color w:val="000000"/>
          <w:sz w:val="24"/>
          <w:szCs w:val="24"/>
          <w:lang w:val="bg-BG"/>
        </w:rPr>
        <w:t xml:space="preserve"> </w:t>
      </w:r>
      <w:r w:rsidRPr="00444F6A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 xml:space="preserve">на </w:t>
      </w:r>
      <w:proofErr w:type="spellStart"/>
      <w:r w:rsidRPr="00444F6A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>сайлент</w:t>
      </w:r>
      <w:proofErr w:type="spellEnd"/>
      <w:r w:rsidRPr="00444F6A">
        <w:rPr>
          <w:rFonts w:ascii="Times New Roman" w:hAnsi="Times New Roman"/>
          <w:bCs/>
          <w:iCs/>
          <w:color w:val="000000"/>
          <w:sz w:val="24"/>
          <w:szCs w:val="24"/>
          <w:lang w:val="bg-BG"/>
        </w:rPr>
        <w:t xml:space="preserve"> блок</w:t>
      </w:r>
      <w:r w:rsidRPr="00444F6A">
        <w:rPr>
          <w:rFonts w:ascii="Times New Roman" w:hAnsi="Times New Roman"/>
          <w:b/>
          <w:bCs/>
          <w:iCs/>
          <w:color w:val="000000"/>
          <w:sz w:val="24"/>
          <w:szCs w:val="24"/>
          <w:lang w:val="bg-BG"/>
        </w:rPr>
        <w:t>,</w:t>
      </w:r>
      <w:r w:rsidRPr="00444F6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44F6A">
        <w:rPr>
          <w:rFonts w:ascii="Times New Roman" w:hAnsi="Times New Roman"/>
          <w:sz w:val="24"/>
          <w:szCs w:val="24"/>
          <w:lang w:val="bg-BG"/>
        </w:rPr>
        <w:t xml:space="preserve">с възможност за </w:t>
      </w:r>
      <w:r w:rsidRPr="00444F6A">
        <w:rPr>
          <w:rFonts w:ascii="Times New Roman" w:hAnsi="Times New Roman"/>
          <w:color w:val="000000"/>
          <w:sz w:val="24"/>
          <w:szCs w:val="24"/>
          <w:lang w:val="bg-BG"/>
        </w:rPr>
        <w:t>изписване на производствените</w:t>
      </w:r>
      <w:r w:rsidRPr="00444F6A">
        <w:rPr>
          <w:rFonts w:ascii="Times New Roman" w:hAnsi="Times New Roman"/>
          <w:color w:val="3366FF"/>
          <w:sz w:val="24"/>
          <w:szCs w:val="24"/>
          <w:lang w:val="bg-BG"/>
        </w:rPr>
        <w:t xml:space="preserve"> </w:t>
      </w:r>
      <w:r w:rsidRPr="00444F6A">
        <w:rPr>
          <w:rFonts w:ascii="Times New Roman" w:hAnsi="Times New Roman"/>
          <w:iCs/>
          <w:sz w:val="24"/>
          <w:szCs w:val="24"/>
          <w:lang w:val="bg-BG"/>
        </w:rPr>
        <w:t xml:space="preserve">и референтните </w:t>
      </w:r>
      <w:r w:rsidRPr="00444F6A">
        <w:rPr>
          <w:rFonts w:ascii="Times New Roman" w:hAnsi="Times New Roman"/>
          <w:color w:val="000000"/>
          <w:sz w:val="24"/>
          <w:szCs w:val="24"/>
          <w:lang w:val="bg-BG"/>
        </w:rPr>
        <w:t>им стойности,</w:t>
      </w:r>
      <w:r w:rsidRPr="00F6220D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материал, обработка на материала,  тегло,  в съответствие с изискванията на чертежната документация на Възложителя, с </w:t>
      </w:r>
      <w:r w:rsidRPr="00F6220D">
        <w:rPr>
          <w:rFonts w:ascii="Times New Roman" w:hAnsi="Times New Roman"/>
          <w:sz w:val="24"/>
          <w:szCs w:val="24"/>
          <w:lang w:val="bg-BG"/>
        </w:rPr>
        <w:t>вписване на данните от маркировката на всяка партида</w:t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t>ане на данните от марки</w:t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vanish/>
          <w:sz w:val="24"/>
          <w:szCs w:val="24"/>
          <w:lang w:val="bg-BG"/>
        </w:rPr>
        <w:pgNum/>
      </w:r>
      <w:r w:rsidRPr="00F6220D">
        <w:rPr>
          <w:rFonts w:ascii="Times New Roman" w:hAnsi="Times New Roman"/>
          <w:sz w:val="24"/>
          <w:szCs w:val="24"/>
          <w:lang w:val="bg-BG"/>
        </w:rPr>
        <w:t>, издаден от производителя, копие заверено от участника, с подпис и печат;</w:t>
      </w:r>
    </w:p>
    <w:p w:rsidR="00A54001" w:rsidRPr="0002430B" w:rsidRDefault="00A54001" w:rsidP="00F6220D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6220D" w:rsidRDefault="0020441D" w:rsidP="006E7B00">
      <w:pPr>
        <w:pStyle w:val="BodyTextIndent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     5</w:t>
      </w:r>
      <w:r w:rsidR="00444F6A" w:rsidRPr="00444F6A">
        <w:rPr>
          <w:rFonts w:ascii="Times New Roman" w:hAnsi="Times New Roman"/>
          <w:b/>
          <w:iCs/>
          <w:sz w:val="24"/>
          <w:szCs w:val="24"/>
          <w:lang w:val="bg-BG"/>
        </w:rPr>
        <w:t>.</w:t>
      </w:r>
      <w:r w:rsidR="006E7B00"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="00F6220D" w:rsidRPr="00444F6A">
        <w:rPr>
          <w:rFonts w:ascii="Times New Roman" w:hAnsi="Times New Roman"/>
          <w:b/>
          <w:iCs/>
          <w:sz w:val="24"/>
          <w:szCs w:val="24"/>
          <w:lang w:val="bg-BG"/>
        </w:rPr>
        <w:t>Образец на протокол</w:t>
      </w:r>
      <w:r w:rsidR="00F6220D" w:rsidRPr="00444F6A">
        <w:rPr>
          <w:rFonts w:ascii="Times New Roman" w:hAnsi="Times New Roman"/>
          <w:iCs/>
          <w:sz w:val="24"/>
          <w:szCs w:val="24"/>
          <w:lang w:val="bg-BG"/>
        </w:rPr>
        <w:t xml:space="preserve"> за извършване на изпитания</w:t>
      </w:r>
      <w:r w:rsidR="00F6220D" w:rsidRPr="00F6220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t xml:space="preserve">под действие на </w:t>
      </w:r>
      <w:proofErr w:type="spellStart"/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t>аксиална</w:t>
      </w:r>
      <w:proofErr w:type="spellEnd"/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t xml:space="preserve"> сила 30кN, при скорост 50мм/мин., с измерване на допустима деформация от 1,5мм до 2 мм, </w:t>
      </w:r>
      <w:r w:rsidR="00F6220D" w:rsidRPr="00F6220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 което да не се появяват  разслоения между гумата и метала, </w:t>
      </w:r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t>с изписване данни от маркировката на всяка партида в съответствие с изискванията на чертежната документация на Възложителя, издаден от производителя, копие заверено от участника, с подпис и печат;</w:t>
      </w:r>
    </w:p>
    <w:p w:rsidR="00A54001" w:rsidRPr="00F6220D" w:rsidRDefault="00A54001" w:rsidP="006E7B00">
      <w:pPr>
        <w:pStyle w:val="BodyTextIndent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val="bg-BG"/>
        </w:rPr>
      </w:pPr>
    </w:p>
    <w:p w:rsidR="00F6220D" w:rsidRDefault="0020441D" w:rsidP="00F6220D">
      <w:pPr>
        <w:pStyle w:val="BodyTextIndent"/>
        <w:ind w:left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    6</w:t>
      </w:r>
      <w:r w:rsidR="006E7B00" w:rsidRPr="006E7B00">
        <w:rPr>
          <w:rFonts w:ascii="Times New Roman" w:hAnsi="Times New Roman"/>
          <w:b/>
          <w:iCs/>
          <w:sz w:val="24"/>
          <w:szCs w:val="24"/>
          <w:lang w:val="bg-BG"/>
        </w:rPr>
        <w:t>.</w:t>
      </w:r>
      <w:r w:rsidR="006E7B00"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 w:rsidR="00F6220D" w:rsidRPr="006E7B00">
        <w:rPr>
          <w:rFonts w:ascii="Times New Roman" w:hAnsi="Times New Roman"/>
          <w:b/>
          <w:iCs/>
          <w:sz w:val="24"/>
          <w:szCs w:val="24"/>
          <w:lang w:val="bg-BG"/>
        </w:rPr>
        <w:t>Образец на протокол</w:t>
      </w:r>
      <w:r w:rsidR="00F6220D" w:rsidRPr="006E7B00">
        <w:rPr>
          <w:rFonts w:ascii="Times New Roman" w:hAnsi="Times New Roman"/>
          <w:iCs/>
          <w:sz w:val="24"/>
          <w:szCs w:val="24"/>
          <w:lang w:val="bg-BG"/>
        </w:rPr>
        <w:t xml:space="preserve"> за извършване</w:t>
      </w:r>
      <w:r w:rsidR="00F6220D" w:rsidRPr="00F6220D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="00F6220D" w:rsidRPr="00F6220D">
        <w:rPr>
          <w:rFonts w:ascii="Times New Roman" w:hAnsi="Times New Roman"/>
          <w:sz w:val="24"/>
          <w:szCs w:val="24"/>
          <w:lang w:val="bg-BG"/>
        </w:rPr>
        <w:t xml:space="preserve">проверка за твърдост на гумата по ШОР А 70 ±5 HS, на всеки десети </w:t>
      </w:r>
      <w:proofErr w:type="spellStart"/>
      <w:r w:rsidR="00F6220D" w:rsidRPr="00F6220D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F6220D" w:rsidRPr="00F6220D">
        <w:rPr>
          <w:rFonts w:ascii="Times New Roman" w:hAnsi="Times New Roman"/>
          <w:sz w:val="24"/>
          <w:szCs w:val="24"/>
          <w:lang w:val="bg-BG"/>
        </w:rPr>
        <w:t xml:space="preserve"> блок от всяка партида, с изписване в протокола на показанието от измерването и референтната му стойност,</w:t>
      </w:r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t xml:space="preserve"> в съответствие с изискванията </w:t>
      </w:r>
      <w:r w:rsidR="00F6220D" w:rsidRPr="00F6220D">
        <w:rPr>
          <w:rFonts w:ascii="Times New Roman" w:hAnsi="Times New Roman"/>
          <w:iCs/>
          <w:sz w:val="24"/>
          <w:szCs w:val="24"/>
          <w:lang w:val="bg-BG"/>
        </w:rPr>
        <w:lastRenderedPageBreak/>
        <w:t>на чертежната документация на Възложителя, издаден от производителя, копие заверено от участника, с подпис и печат.</w:t>
      </w:r>
    </w:p>
    <w:p w:rsidR="005767E6" w:rsidRPr="005767E6" w:rsidRDefault="005767E6" w:rsidP="005767E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67E6"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  7.</w:t>
      </w:r>
      <w:r w:rsidRPr="005767E6">
        <w:rPr>
          <w:lang w:val="bg-BG"/>
        </w:rPr>
        <w:t xml:space="preserve"> </w:t>
      </w:r>
      <w:r w:rsidRPr="005767E6">
        <w:rPr>
          <w:rFonts w:ascii="Times New Roman" w:hAnsi="Times New Roman"/>
          <w:sz w:val="24"/>
          <w:szCs w:val="24"/>
          <w:lang w:val="bg-BG"/>
        </w:rPr>
        <w:t xml:space="preserve">Списък на доставките, които са еднакви или сходни с предмета, на обществената поръчка, изпълнени през последните три години, считано от датата на подаване на </w:t>
      </w:r>
      <w:r w:rsidR="00723593">
        <w:rPr>
          <w:rFonts w:ascii="Times New Roman" w:hAnsi="Times New Roman"/>
          <w:sz w:val="24"/>
          <w:szCs w:val="24"/>
          <w:lang w:val="bg-BG"/>
        </w:rPr>
        <w:t>офертата</w:t>
      </w:r>
      <w:r w:rsidRPr="005767E6">
        <w:rPr>
          <w:rFonts w:ascii="Times New Roman" w:hAnsi="Times New Roman"/>
          <w:sz w:val="24"/>
          <w:szCs w:val="24"/>
          <w:lang w:val="bg-BG"/>
        </w:rPr>
        <w:t xml:space="preserve"> за участие, с посочване на стойностите, датите и получателите, подписан от </w:t>
      </w:r>
      <w:r w:rsidR="00970A8B">
        <w:rPr>
          <w:rFonts w:ascii="Times New Roman" w:hAnsi="Times New Roman"/>
          <w:sz w:val="24"/>
          <w:szCs w:val="24"/>
          <w:lang w:val="bg-BG"/>
        </w:rPr>
        <w:t>участника</w:t>
      </w:r>
      <w:r w:rsidRPr="005767E6">
        <w:rPr>
          <w:rFonts w:ascii="Times New Roman" w:hAnsi="Times New Roman"/>
          <w:sz w:val="24"/>
          <w:szCs w:val="24"/>
          <w:lang w:val="bg-BG"/>
        </w:rPr>
        <w:t>, заедно с доказателство за извършената доставка, може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доставката.</w:t>
      </w:r>
    </w:p>
    <w:p w:rsidR="005767E6" w:rsidRPr="005767E6" w:rsidRDefault="005767E6" w:rsidP="005767E6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5767E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/>
        </w:rPr>
        <w:t>Забележка:</w:t>
      </w:r>
      <w:r w:rsidRPr="005767E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5767E6">
        <w:rPr>
          <w:rFonts w:ascii="Times New Roman" w:hAnsi="Times New Roman"/>
          <w:color w:val="000000"/>
          <w:sz w:val="24"/>
          <w:szCs w:val="24"/>
          <w:lang w:val="bg-BG"/>
        </w:rPr>
        <w:t xml:space="preserve">Под </w:t>
      </w:r>
      <w:r w:rsidRPr="005767E6">
        <w:rPr>
          <w:rFonts w:ascii="Times New Roman" w:hAnsi="Times New Roman"/>
          <w:i/>
          <w:iCs/>
          <w:sz w:val="24"/>
          <w:szCs w:val="24"/>
          <w:lang w:val="bg-BG"/>
        </w:rPr>
        <w:t>„сходни доставки”</w:t>
      </w:r>
      <w:r w:rsidRPr="005767E6">
        <w:rPr>
          <w:rFonts w:ascii="Times New Roman" w:hAnsi="Times New Roman"/>
          <w:sz w:val="24"/>
          <w:szCs w:val="24"/>
          <w:lang w:val="bg-BG"/>
        </w:rPr>
        <w:t xml:space="preserve"> да се разбира доставка на </w:t>
      </w:r>
      <w:proofErr w:type="spellStart"/>
      <w:r w:rsidRPr="005767E6">
        <w:rPr>
          <w:rFonts w:ascii="Times New Roman" w:hAnsi="Times New Roman"/>
          <w:sz w:val="24"/>
          <w:szCs w:val="24"/>
          <w:lang w:val="bg-BG"/>
        </w:rPr>
        <w:t>металогумени</w:t>
      </w:r>
      <w:proofErr w:type="spellEnd"/>
      <w:r w:rsidRPr="005767E6">
        <w:rPr>
          <w:rFonts w:ascii="Times New Roman" w:hAnsi="Times New Roman"/>
          <w:sz w:val="24"/>
          <w:szCs w:val="24"/>
          <w:lang w:val="bg-BG"/>
        </w:rPr>
        <w:t xml:space="preserve"> пакети от ходовата част на </w:t>
      </w:r>
      <w:proofErr w:type="spellStart"/>
      <w:r w:rsidRPr="005767E6">
        <w:rPr>
          <w:rFonts w:ascii="Times New Roman" w:hAnsi="Times New Roman"/>
          <w:sz w:val="24"/>
          <w:szCs w:val="24"/>
          <w:lang w:val="bg-BG"/>
        </w:rPr>
        <w:t>тягов</w:t>
      </w:r>
      <w:proofErr w:type="spellEnd"/>
      <w:r w:rsidRPr="005767E6">
        <w:rPr>
          <w:rFonts w:ascii="Times New Roman" w:hAnsi="Times New Roman"/>
          <w:sz w:val="24"/>
          <w:szCs w:val="24"/>
          <w:lang w:val="bg-BG"/>
        </w:rPr>
        <w:t xml:space="preserve"> подвижен състав.</w:t>
      </w:r>
    </w:p>
    <w:p w:rsidR="003F216F" w:rsidRPr="00421FBA" w:rsidRDefault="003905C9" w:rsidP="003F216F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 8</w:t>
      </w:r>
      <w:r w:rsidRPr="00421FBA">
        <w:rPr>
          <w:rFonts w:ascii="Times New Roman" w:hAnsi="Times New Roman"/>
          <w:b/>
          <w:iCs/>
          <w:sz w:val="24"/>
          <w:szCs w:val="24"/>
          <w:lang w:val="bg-BG"/>
        </w:rPr>
        <w:t>.</w:t>
      </w:r>
      <w:r w:rsidR="003F216F" w:rsidRPr="00421F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1FBA" w:rsidRPr="00421FBA">
        <w:rPr>
          <w:rFonts w:ascii="Times New Roman" w:hAnsi="Times New Roman"/>
          <w:sz w:val="24"/>
          <w:szCs w:val="24"/>
          <w:lang w:val="bg-BG"/>
        </w:rPr>
        <w:t>Декларация от участника, че е производител,  ако участникът не е производител, да представи оригинален документ /може и нотариално заверено копие/ от производителя, доказващ правото на участника да предлага и извършва доставка на продукцията му през 2016г.- 2017г. /оторизационно писмо, пълномощно, дистрибуторски договор и др.</w:t>
      </w:r>
    </w:p>
    <w:p w:rsidR="00B05ACA" w:rsidRPr="00B05ACA" w:rsidRDefault="00BF1549" w:rsidP="00B05AC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</w:t>
      </w:r>
      <w:r w:rsidR="00421FBA">
        <w:rPr>
          <w:rFonts w:ascii="Times New Roman" w:hAnsi="Times New Roman"/>
          <w:b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val="bg-BG"/>
        </w:rPr>
        <w:t>9.</w:t>
      </w:r>
      <w:r w:rsidR="00B05ACA" w:rsidRPr="00B05ACA">
        <w:rPr>
          <w:bCs/>
          <w:i/>
          <w:iCs/>
          <w:lang w:val="bg-BG"/>
        </w:rPr>
        <w:t xml:space="preserve"> </w:t>
      </w:r>
      <w:r w:rsidR="00B05ACA" w:rsidRPr="00B05ACA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Сертификат по </w:t>
      </w:r>
      <w:r w:rsidR="00B05ACA" w:rsidRPr="00B05ACA">
        <w:rPr>
          <w:rFonts w:ascii="Times New Roman" w:hAnsi="Times New Roman"/>
          <w:bCs/>
          <w:i/>
          <w:iCs/>
          <w:sz w:val="24"/>
          <w:szCs w:val="24"/>
        </w:rPr>
        <w:t>ISO</w:t>
      </w:r>
      <w:r w:rsidR="00B05ACA" w:rsidRPr="00B05ACA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9001: 2008 или еквивалент</w:t>
      </w:r>
      <w:r w:rsidR="00B05ACA" w:rsidRPr="00B05ACA">
        <w:rPr>
          <w:rFonts w:ascii="Times New Roman" w:hAnsi="Times New Roman"/>
          <w:sz w:val="24"/>
          <w:szCs w:val="24"/>
          <w:lang w:val="bg-BG"/>
        </w:rPr>
        <w:t xml:space="preserve"> за успешно внедрена система за управление на качеството, издаден на името на производителя,  копие заверено от участника;</w:t>
      </w:r>
    </w:p>
    <w:p w:rsidR="005767E6" w:rsidRPr="003905C9" w:rsidRDefault="005767E6" w:rsidP="005767E6">
      <w:pPr>
        <w:pStyle w:val="BodyTextIndent"/>
        <w:ind w:left="709" w:hanging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</w:p>
    <w:p w:rsidR="0002430B" w:rsidRPr="00646160" w:rsidRDefault="00717F2C" w:rsidP="006461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 xml:space="preserve">            </w:t>
      </w:r>
    </w:p>
    <w:p w:rsidR="00F6220D" w:rsidRPr="00F6220D" w:rsidRDefault="00F6220D" w:rsidP="001A5E93">
      <w:pPr>
        <w:pStyle w:val="ListParagraph"/>
        <w:ind w:left="0" w:firstLine="720"/>
        <w:jc w:val="both"/>
        <w:rPr>
          <w:rFonts w:eastAsia="TimesNewRomanPS-ItalicMT"/>
          <w:b/>
          <w:sz w:val="24"/>
          <w:szCs w:val="24"/>
          <w:lang w:val="bg-BG"/>
        </w:rPr>
      </w:pPr>
    </w:p>
    <w:p w:rsidR="002A226D" w:rsidRPr="0080389A" w:rsidRDefault="002A226D" w:rsidP="001A5E9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D11C6" w:rsidRPr="006B64F6" w:rsidRDefault="001D11C6" w:rsidP="001D11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B64F6">
        <w:rPr>
          <w:rFonts w:ascii="Times New Roman" w:hAnsi="Times New Roman"/>
          <w:spacing w:val="2"/>
          <w:sz w:val="24"/>
          <w:szCs w:val="24"/>
          <w:lang w:val="bg-BG"/>
        </w:rPr>
        <w:t>Дата ....... / ........ / 201</w:t>
      </w:r>
      <w:r>
        <w:rPr>
          <w:rFonts w:ascii="Times New Roman" w:hAnsi="Times New Roman"/>
          <w:spacing w:val="2"/>
          <w:sz w:val="24"/>
          <w:szCs w:val="24"/>
          <w:lang w:val="bg-BG"/>
        </w:rPr>
        <w:t>6</w:t>
      </w:r>
      <w:r w:rsidRPr="006B64F6">
        <w:rPr>
          <w:rFonts w:ascii="Times New Roman" w:hAnsi="Times New Roman"/>
          <w:spacing w:val="2"/>
          <w:sz w:val="24"/>
          <w:szCs w:val="24"/>
          <w:lang w:val="bg-BG"/>
        </w:rPr>
        <w:t xml:space="preserve"> г.</w:t>
      </w:r>
      <w:r w:rsidRPr="006B64F6">
        <w:rPr>
          <w:rFonts w:ascii="Times New Roman" w:hAnsi="Times New Roman"/>
          <w:spacing w:val="2"/>
          <w:sz w:val="24"/>
          <w:szCs w:val="24"/>
          <w:lang w:val="bg-BG"/>
        </w:rPr>
        <w:tab/>
      </w:r>
      <w:r w:rsidRPr="006B64F6">
        <w:rPr>
          <w:rFonts w:ascii="Times New Roman" w:hAnsi="Times New Roman"/>
          <w:spacing w:val="2"/>
          <w:sz w:val="24"/>
          <w:szCs w:val="24"/>
          <w:lang w:val="bg-BG"/>
        </w:rPr>
        <w:tab/>
        <w:t xml:space="preserve">              Подпис: ................................</w:t>
      </w:r>
      <w:r w:rsidRPr="006B64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11C6" w:rsidRPr="006B64F6" w:rsidRDefault="001D11C6" w:rsidP="001D11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B64F6">
        <w:rPr>
          <w:rFonts w:ascii="Times New Roman" w:hAnsi="Times New Roman"/>
          <w:sz w:val="24"/>
          <w:szCs w:val="24"/>
          <w:lang w:val="ru-RU"/>
        </w:rPr>
        <w:tab/>
      </w:r>
      <w:r w:rsidRPr="006B64F6">
        <w:rPr>
          <w:rFonts w:ascii="Times New Roman" w:hAnsi="Times New Roman"/>
          <w:sz w:val="24"/>
          <w:szCs w:val="24"/>
          <w:lang w:val="ru-RU"/>
        </w:rPr>
        <w:tab/>
      </w:r>
      <w:r w:rsidRPr="006B64F6">
        <w:rPr>
          <w:rFonts w:ascii="Times New Roman" w:hAnsi="Times New Roman"/>
          <w:sz w:val="24"/>
          <w:szCs w:val="24"/>
          <w:lang w:val="ru-RU"/>
        </w:rPr>
        <w:tab/>
      </w:r>
      <w:r w:rsidRPr="006B64F6">
        <w:rPr>
          <w:rFonts w:ascii="Times New Roman" w:hAnsi="Times New Roman"/>
          <w:sz w:val="24"/>
          <w:szCs w:val="24"/>
          <w:lang w:val="ru-RU"/>
        </w:rPr>
        <w:tab/>
      </w:r>
      <w:r w:rsidRPr="006B64F6">
        <w:rPr>
          <w:rFonts w:ascii="Times New Roman" w:hAnsi="Times New Roman"/>
          <w:sz w:val="24"/>
          <w:szCs w:val="24"/>
          <w:lang w:val="ru-RU"/>
        </w:rPr>
        <w:tab/>
      </w:r>
      <w:r w:rsidRPr="006B64F6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r w:rsidRPr="006B64F6">
        <w:rPr>
          <w:rFonts w:ascii="Times New Roman" w:hAnsi="Times New Roman"/>
          <w:sz w:val="24"/>
          <w:szCs w:val="24"/>
          <w:lang w:val="bg-BG"/>
        </w:rPr>
        <w:t>П</w:t>
      </w:r>
      <w:r w:rsidRPr="006B64F6">
        <w:rPr>
          <w:rFonts w:ascii="Times New Roman" w:hAnsi="Times New Roman"/>
          <w:sz w:val="24"/>
          <w:szCs w:val="24"/>
          <w:lang w:val="ru-RU"/>
        </w:rPr>
        <w:t>ечат</w:t>
      </w:r>
    </w:p>
    <w:p w:rsidR="001D11C6" w:rsidRPr="006B64F6" w:rsidRDefault="001D11C6" w:rsidP="001D11C6">
      <w:pPr>
        <w:spacing w:after="0" w:line="240" w:lineRule="auto"/>
        <w:ind w:firstLine="4320"/>
        <w:rPr>
          <w:rFonts w:ascii="Times New Roman" w:hAnsi="Times New Roman"/>
          <w:i/>
          <w:sz w:val="24"/>
          <w:szCs w:val="24"/>
          <w:lang w:val="ru-RU"/>
        </w:rPr>
      </w:pPr>
      <w:r w:rsidRPr="006B64F6">
        <w:rPr>
          <w:rFonts w:ascii="Times New Roman" w:hAnsi="Times New Roman"/>
          <w:i/>
          <w:sz w:val="24"/>
          <w:szCs w:val="24"/>
          <w:lang w:val="ru-RU"/>
        </w:rPr>
        <w:t xml:space="preserve">   (име и фамилия)</w:t>
      </w:r>
    </w:p>
    <w:p w:rsidR="001D11C6" w:rsidRPr="006B64F6" w:rsidRDefault="001D11C6" w:rsidP="001D11C6">
      <w:pPr>
        <w:spacing w:after="0" w:line="240" w:lineRule="auto"/>
        <w:ind w:firstLine="4320"/>
        <w:rPr>
          <w:rFonts w:ascii="Times New Roman" w:hAnsi="Times New Roman"/>
          <w:i/>
          <w:sz w:val="24"/>
          <w:szCs w:val="24"/>
          <w:lang w:val="ru-RU"/>
        </w:rPr>
      </w:pPr>
      <w:r w:rsidRPr="006B64F6">
        <w:rPr>
          <w:rFonts w:ascii="Times New Roman" w:hAnsi="Times New Roman"/>
          <w:i/>
          <w:sz w:val="24"/>
          <w:szCs w:val="24"/>
          <w:lang w:val="ru-RU"/>
        </w:rPr>
        <w:t xml:space="preserve">  (качество на представляващия участника)</w:t>
      </w:r>
    </w:p>
    <w:p w:rsidR="001D11C6" w:rsidRPr="006B64F6" w:rsidRDefault="001D11C6" w:rsidP="001D11C6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1D11C6" w:rsidRPr="006B64F6" w:rsidRDefault="001D11C6" w:rsidP="001D11C6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1D11C6" w:rsidRDefault="001D11C6" w:rsidP="001D11C6">
      <w:pPr>
        <w:shd w:val="clear" w:color="auto" w:fill="FFFFFF"/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6B64F6">
        <w:rPr>
          <w:rFonts w:ascii="Times New Roman" w:hAnsi="Times New Roman"/>
          <w:spacing w:val="4"/>
          <w:sz w:val="24"/>
          <w:szCs w:val="24"/>
          <w:lang w:val="bg-BG"/>
        </w:rPr>
        <w:t>Упълномощен да подпише предложението</w:t>
      </w:r>
      <w:r w:rsidRPr="006B64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B64F6">
        <w:rPr>
          <w:rFonts w:ascii="Times New Roman" w:hAnsi="Times New Roman"/>
          <w:spacing w:val="6"/>
          <w:sz w:val="24"/>
          <w:szCs w:val="24"/>
          <w:lang w:val="bg-BG"/>
        </w:rPr>
        <w:t xml:space="preserve">от името на: </w:t>
      </w:r>
    </w:p>
    <w:p w:rsidR="00A63252" w:rsidRPr="00A63252" w:rsidRDefault="00A63252" w:rsidP="001D11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1C6" w:rsidRPr="006B64F6" w:rsidRDefault="001D11C6" w:rsidP="001D11C6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B64F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1D11C6" w:rsidRDefault="001D11C6" w:rsidP="001D11C6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6B64F6">
        <w:rPr>
          <w:rFonts w:ascii="Times New Roman" w:hAnsi="Times New Roman"/>
          <w:i/>
          <w:spacing w:val="4"/>
          <w:sz w:val="24"/>
          <w:szCs w:val="24"/>
          <w:lang w:val="bg-BG"/>
        </w:rPr>
        <w:t>/изписва се името на</w:t>
      </w:r>
      <w:r w:rsidRPr="006B64F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B64F6">
        <w:rPr>
          <w:rFonts w:ascii="Times New Roman" w:hAnsi="Times New Roman"/>
          <w:i/>
          <w:spacing w:val="2"/>
          <w:sz w:val="24"/>
          <w:szCs w:val="24"/>
          <w:lang w:val="bg-BG"/>
        </w:rPr>
        <w:t>участника/</w:t>
      </w:r>
    </w:p>
    <w:p w:rsidR="00A63252" w:rsidRPr="00A63252" w:rsidRDefault="00A63252" w:rsidP="001D11C6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1D11C6" w:rsidRPr="006B64F6" w:rsidRDefault="001D11C6" w:rsidP="001D11C6">
      <w:pPr>
        <w:shd w:val="clear" w:color="auto" w:fill="FFFFFF"/>
        <w:tabs>
          <w:tab w:val="left" w:leader="dot" w:pos="7848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B64F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DA735D" w:rsidRPr="001D11C6" w:rsidRDefault="001D11C6" w:rsidP="001D11C6">
      <w:pPr>
        <w:shd w:val="clear" w:color="auto" w:fill="FFFFFF"/>
        <w:tabs>
          <w:tab w:val="left" w:leader="dot" w:pos="7848"/>
        </w:tabs>
        <w:spacing w:after="0" w:line="240" w:lineRule="auto"/>
        <w:jc w:val="center"/>
        <w:rPr>
          <w:rFonts w:ascii="Times New Roman" w:hAnsi="Times New Roman"/>
          <w:i/>
          <w:spacing w:val="4"/>
          <w:sz w:val="24"/>
          <w:szCs w:val="24"/>
        </w:rPr>
      </w:pPr>
      <w:r w:rsidRPr="006B64F6">
        <w:rPr>
          <w:rFonts w:ascii="Times New Roman" w:hAnsi="Times New Roman"/>
          <w:i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Pr="006B64F6">
        <w:rPr>
          <w:rFonts w:ascii="Times New Roman" w:hAnsi="Times New Roman"/>
          <w:i/>
          <w:spacing w:val="4"/>
          <w:sz w:val="24"/>
          <w:szCs w:val="24"/>
        </w:rPr>
        <w:t>/</w:t>
      </w:r>
    </w:p>
    <w:sectPr w:rsidR="00DA735D" w:rsidRPr="001D11C6" w:rsidSect="00DA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2EA7"/>
    <w:multiLevelType w:val="hybridMultilevel"/>
    <w:tmpl w:val="FAE48040"/>
    <w:lvl w:ilvl="0" w:tplc="3A9E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C40E6"/>
    <w:multiLevelType w:val="hybridMultilevel"/>
    <w:tmpl w:val="94F63CDA"/>
    <w:lvl w:ilvl="0" w:tplc="18028450">
      <w:start w:val="7"/>
      <w:numFmt w:val="bullet"/>
      <w:lvlText w:val="-"/>
      <w:lvlJc w:val="left"/>
      <w:pPr>
        <w:ind w:left="1211" w:hanging="360"/>
      </w:pPr>
      <w:rPr>
        <w:rFonts w:ascii="Times New Roman" w:eastAsia="TimesNewRomanPS-Italic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BF52222"/>
    <w:multiLevelType w:val="hybridMultilevel"/>
    <w:tmpl w:val="5FEA31C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1C6"/>
    <w:rsid w:val="0002430B"/>
    <w:rsid w:val="00031658"/>
    <w:rsid w:val="000870A2"/>
    <w:rsid w:val="000B3C1E"/>
    <w:rsid w:val="000D4EB7"/>
    <w:rsid w:val="000D5ACC"/>
    <w:rsid w:val="000F2084"/>
    <w:rsid w:val="000F40F6"/>
    <w:rsid w:val="0010467D"/>
    <w:rsid w:val="001117C5"/>
    <w:rsid w:val="00127A6E"/>
    <w:rsid w:val="00130F35"/>
    <w:rsid w:val="001417CA"/>
    <w:rsid w:val="00163A9A"/>
    <w:rsid w:val="00171608"/>
    <w:rsid w:val="0018027E"/>
    <w:rsid w:val="001A5E93"/>
    <w:rsid w:val="001C5A22"/>
    <w:rsid w:val="001D11C6"/>
    <w:rsid w:val="002007AB"/>
    <w:rsid w:val="002010F4"/>
    <w:rsid w:val="0020441D"/>
    <w:rsid w:val="00223F6B"/>
    <w:rsid w:val="0023756F"/>
    <w:rsid w:val="002425DA"/>
    <w:rsid w:val="00243817"/>
    <w:rsid w:val="002722B7"/>
    <w:rsid w:val="002A226D"/>
    <w:rsid w:val="002C5BA0"/>
    <w:rsid w:val="002D6FCD"/>
    <w:rsid w:val="002E7D36"/>
    <w:rsid w:val="002F7E30"/>
    <w:rsid w:val="00300436"/>
    <w:rsid w:val="00301889"/>
    <w:rsid w:val="003074C1"/>
    <w:rsid w:val="00313CA4"/>
    <w:rsid w:val="0032341A"/>
    <w:rsid w:val="003843A5"/>
    <w:rsid w:val="003905C9"/>
    <w:rsid w:val="003D53F6"/>
    <w:rsid w:val="003F216F"/>
    <w:rsid w:val="003F3F3B"/>
    <w:rsid w:val="0040273C"/>
    <w:rsid w:val="00410C1E"/>
    <w:rsid w:val="00421FBA"/>
    <w:rsid w:val="00423789"/>
    <w:rsid w:val="00441DBE"/>
    <w:rsid w:val="00444F6A"/>
    <w:rsid w:val="00474F9D"/>
    <w:rsid w:val="00475B09"/>
    <w:rsid w:val="00480C59"/>
    <w:rsid w:val="00493569"/>
    <w:rsid w:val="004E4319"/>
    <w:rsid w:val="00510A42"/>
    <w:rsid w:val="005256B0"/>
    <w:rsid w:val="00533855"/>
    <w:rsid w:val="00560208"/>
    <w:rsid w:val="00567766"/>
    <w:rsid w:val="00571D27"/>
    <w:rsid w:val="005767E6"/>
    <w:rsid w:val="00586BD5"/>
    <w:rsid w:val="00590E17"/>
    <w:rsid w:val="005A688F"/>
    <w:rsid w:val="005B1084"/>
    <w:rsid w:val="005B2340"/>
    <w:rsid w:val="005B4EC8"/>
    <w:rsid w:val="005C3E87"/>
    <w:rsid w:val="005E3127"/>
    <w:rsid w:val="00606D28"/>
    <w:rsid w:val="00646160"/>
    <w:rsid w:val="0065248F"/>
    <w:rsid w:val="00664106"/>
    <w:rsid w:val="00684264"/>
    <w:rsid w:val="00696D19"/>
    <w:rsid w:val="006D5DA2"/>
    <w:rsid w:val="006E7B00"/>
    <w:rsid w:val="006F24E0"/>
    <w:rsid w:val="00715DFF"/>
    <w:rsid w:val="00717F2C"/>
    <w:rsid w:val="0072134B"/>
    <w:rsid w:val="00723593"/>
    <w:rsid w:val="0073301E"/>
    <w:rsid w:val="00735404"/>
    <w:rsid w:val="00740AC9"/>
    <w:rsid w:val="00782227"/>
    <w:rsid w:val="007869CC"/>
    <w:rsid w:val="00795B90"/>
    <w:rsid w:val="007A19B3"/>
    <w:rsid w:val="007C4680"/>
    <w:rsid w:val="007C71F0"/>
    <w:rsid w:val="007D30DF"/>
    <w:rsid w:val="007F3850"/>
    <w:rsid w:val="0080389A"/>
    <w:rsid w:val="00820F56"/>
    <w:rsid w:val="00823ED3"/>
    <w:rsid w:val="0082495D"/>
    <w:rsid w:val="008440FD"/>
    <w:rsid w:val="00844943"/>
    <w:rsid w:val="008533F1"/>
    <w:rsid w:val="00902096"/>
    <w:rsid w:val="00916B98"/>
    <w:rsid w:val="00927D39"/>
    <w:rsid w:val="009333C6"/>
    <w:rsid w:val="00946EDD"/>
    <w:rsid w:val="00951DC4"/>
    <w:rsid w:val="00952313"/>
    <w:rsid w:val="00964AFC"/>
    <w:rsid w:val="00970A8B"/>
    <w:rsid w:val="009756B7"/>
    <w:rsid w:val="009A12F0"/>
    <w:rsid w:val="009A2967"/>
    <w:rsid w:val="009A6D89"/>
    <w:rsid w:val="009B280B"/>
    <w:rsid w:val="009C273E"/>
    <w:rsid w:val="009D5980"/>
    <w:rsid w:val="009E0922"/>
    <w:rsid w:val="009E6EFF"/>
    <w:rsid w:val="009F4759"/>
    <w:rsid w:val="00A01515"/>
    <w:rsid w:val="00A14EE6"/>
    <w:rsid w:val="00A328BF"/>
    <w:rsid w:val="00A54001"/>
    <w:rsid w:val="00A5606E"/>
    <w:rsid w:val="00A63252"/>
    <w:rsid w:val="00A91221"/>
    <w:rsid w:val="00AA4FC8"/>
    <w:rsid w:val="00AE3512"/>
    <w:rsid w:val="00AF4170"/>
    <w:rsid w:val="00AF5083"/>
    <w:rsid w:val="00B01226"/>
    <w:rsid w:val="00B05ACA"/>
    <w:rsid w:val="00B3555B"/>
    <w:rsid w:val="00B42441"/>
    <w:rsid w:val="00B65D20"/>
    <w:rsid w:val="00B725B2"/>
    <w:rsid w:val="00B7749C"/>
    <w:rsid w:val="00BA7785"/>
    <w:rsid w:val="00BC1B8A"/>
    <w:rsid w:val="00BD5D84"/>
    <w:rsid w:val="00BE378A"/>
    <w:rsid w:val="00BF1549"/>
    <w:rsid w:val="00C112E6"/>
    <w:rsid w:val="00C614C3"/>
    <w:rsid w:val="00C70F13"/>
    <w:rsid w:val="00C824B3"/>
    <w:rsid w:val="00CA4867"/>
    <w:rsid w:val="00CD6E3A"/>
    <w:rsid w:val="00CE1692"/>
    <w:rsid w:val="00DA735D"/>
    <w:rsid w:val="00DD0477"/>
    <w:rsid w:val="00DD1BB3"/>
    <w:rsid w:val="00DD4374"/>
    <w:rsid w:val="00DE3EE9"/>
    <w:rsid w:val="00E054EC"/>
    <w:rsid w:val="00E37BE9"/>
    <w:rsid w:val="00E656F5"/>
    <w:rsid w:val="00E72561"/>
    <w:rsid w:val="00E95C32"/>
    <w:rsid w:val="00E9631D"/>
    <w:rsid w:val="00EB2B41"/>
    <w:rsid w:val="00ED50FD"/>
    <w:rsid w:val="00EE1FB0"/>
    <w:rsid w:val="00EE26F7"/>
    <w:rsid w:val="00F16732"/>
    <w:rsid w:val="00F41AC6"/>
    <w:rsid w:val="00F6220D"/>
    <w:rsid w:val="00FC1683"/>
    <w:rsid w:val="00FC7802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11C6"/>
    <w:pPr>
      <w:spacing w:after="120" w:line="240" w:lineRule="auto"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1D11C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rsid w:val="001D11C6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en-AU" w:eastAsia="ar-SA"/>
    </w:rPr>
  </w:style>
  <w:style w:type="character" w:customStyle="1" w:styleId="FontStyle38">
    <w:name w:val="Font Style38"/>
    <w:basedOn w:val="DefaultParagraphFont"/>
    <w:uiPriority w:val="99"/>
    <w:rsid w:val="001D11C6"/>
    <w:rPr>
      <w:rFonts w:ascii="Arial" w:hAnsi="Arial" w:cs="Arial"/>
      <w:b/>
      <w:bCs/>
      <w:sz w:val="24"/>
      <w:szCs w:val="24"/>
    </w:rPr>
  </w:style>
  <w:style w:type="paragraph" w:customStyle="1" w:styleId="CharChar1Char1">
    <w:name w:val="Char Char1 Знак Знак Char1"/>
    <w:basedOn w:val="Normal"/>
    <w:rsid w:val="00C614C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0D5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5B23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234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0389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AU" w:eastAsia="bg-BG"/>
    </w:rPr>
  </w:style>
  <w:style w:type="paragraph" w:customStyle="1" w:styleId="CharChar1Char">
    <w:name w:val="Char Char1 Знак Знак Char"/>
    <w:basedOn w:val="Normal"/>
    <w:rsid w:val="00A14EE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2016-04-08T07:52:00Z</dcterms:created>
  <dcterms:modified xsi:type="dcterms:W3CDTF">2016-04-08T07:52:00Z</dcterms:modified>
</cp:coreProperties>
</file>