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723917" w:rsidRDefault="00723917" w:rsidP="00303A63">
      <w:pPr>
        <w:ind w:right="-34"/>
        <w:jc w:val="right"/>
        <w:rPr>
          <w:b/>
          <w:lang w:val="en-US"/>
        </w:rPr>
      </w:pPr>
      <w:r>
        <w:rPr>
          <w:b/>
          <w:lang w:val="bg-BG"/>
        </w:rPr>
        <w:t xml:space="preserve">Приложение № </w:t>
      </w:r>
      <w:r>
        <w:rPr>
          <w:b/>
          <w:lang w:val="en-US"/>
        </w:rPr>
        <w:t>8</w:t>
      </w:r>
    </w:p>
    <w:p w:rsidR="00303A63" w:rsidRPr="009B0780" w:rsidRDefault="00303A63" w:rsidP="00303A63">
      <w:pPr>
        <w:ind w:right="-34"/>
        <w:jc w:val="right"/>
        <w:rPr>
          <w:b/>
          <w:lang w:val="bg-BG"/>
        </w:rPr>
      </w:pPr>
      <w:r w:rsidRPr="009B0780">
        <w:rPr>
          <w:b/>
          <w:lang w:val="bg-BG"/>
        </w:rPr>
        <w:t>ПРОЕКТ!</w:t>
      </w:r>
    </w:p>
    <w:p w:rsidR="00303A63" w:rsidRPr="009B0780" w:rsidRDefault="00303A63" w:rsidP="00303A63">
      <w:pPr>
        <w:jc w:val="center"/>
        <w:rPr>
          <w:b/>
          <w:sz w:val="32"/>
          <w:szCs w:val="32"/>
          <w:lang w:val="bg-BG"/>
        </w:rPr>
      </w:pPr>
      <w:r w:rsidRPr="009B0780">
        <w:rPr>
          <w:b/>
          <w:sz w:val="32"/>
          <w:szCs w:val="32"/>
          <w:lang w:val="bg-BG"/>
        </w:rPr>
        <w:t xml:space="preserve">Д О Г О В О Р </w:t>
      </w:r>
    </w:p>
    <w:p w:rsidR="00303A63" w:rsidRPr="009B0780" w:rsidRDefault="00242191" w:rsidP="00303A63">
      <w:pPr>
        <w:jc w:val="center"/>
        <w:rPr>
          <w:b/>
          <w:sz w:val="32"/>
          <w:szCs w:val="32"/>
          <w:lang w:val="bg-BG"/>
        </w:rPr>
      </w:pPr>
      <w:r w:rsidRPr="009B0780">
        <w:rPr>
          <w:b/>
          <w:sz w:val="32"/>
          <w:szCs w:val="32"/>
          <w:lang w:val="bg-BG"/>
        </w:rPr>
        <w:t>з</w:t>
      </w:r>
      <w:r w:rsidR="00303A63" w:rsidRPr="009B0780">
        <w:rPr>
          <w:b/>
          <w:sz w:val="32"/>
          <w:szCs w:val="32"/>
          <w:lang w:val="bg-BG"/>
        </w:rPr>
        <w:t>а</w:t>
      </w:r>
      <w:r w:rsidRPr="009B0780">
        <w:rPr>
          <w:b/>
          <w:sz w:val="32"/>
          <w:szCs w:val="32"/>
          <w:lang w:val="bg-BG"/>
        </w:rPr>
        <w:t xml:space="preserve"> </w:t>
      </w:r>
      <w:r w:rsidR="00303A63" w:rsidRPr="009B0780">
        <w:rPr>
          <w:b/>
          <w:sz w:val="32"/>
          <w:szCs w:val="32"/>
          <w:lang w:val="bg-BG"/>
        </w:rPr>
        <w:t>УСЛУГА</w:t>
      </w:r>
    </w:p>
    <w:p w:rsidR="00303A63" w:rsidRPr="009B0780" w:rsidRDefault="00303A63" w:rsidP="00303A63">
      <w:pPr>
        <w:jc w:val="center"/>
        <w:rPr>
          <w:b/>
          <w:lang w:val="bg-BG"/>
        </w:rPr>
      </w:pPr>
    </w:p>
    <w:p w:rsidR="00303A63" w:rsidRPr="009B0780" w:rsidRDefault="00303A63" w:rsidP="00303A63">
      <w:pPr>
        <w:ind w:right="3084"/>
        <w:jc w:val="center"/>
        <w:rPr>
          <w:b/>
          <w:lang w:val="bg-BG"/>
        </w:rPr>
      </w:pPr>
    </w:p>
    <w:p w:rsidR="00303A63" w:rsidRPr="009B0780" w:rsidRDefault="00303A63" w:rsidP="00303A63">
      <w:pPr>
        <w:ind w:firstLine="540"/>
        <w:jc w:val="both"/>
        <w:rPr>
          <w:lang w:val="bg-BG"/>
        </w:rPr>
      </w:pPr>
      <w:r w:rsidRPr="009B0780">
        <w:rPr>
          <w:lang w:val="bg-BG"/>
        </w:rPr>
        <w:t>Днес, ...................201</w:t>
      </w:r>
      <w:r w:rsidR="00340FC3">
        <w:rPr>
          <w:lang w:val="en-US"/>
        </w:rPr>
        <w:t>7</w:t>
      </w:r>
      <w:r w:rsidRPr="009B0780">
        <w:rPr>
          <w:lang w:val="bg-BG"/>
        </w:rPr>
        <w:t xml:space="preserve"> г., в гр. София, между:</w:t>
      </w:r>
    </w:p>
    <w:p w:rsidR="00303A63" w:rsidRPr="009B0780" w:rsidRDefault="00303A63" w:rsidP="00303A63">
      <w:pPr>
        <w:jc w:val="both"/>
        <w:rPr>
          <w:lang w:val="bg-BG"/>
        </w:rPr>
      </w:pPr>
    </w:p>
    <w:p w:rsidR="00303A63" w:rsidRPr="009B0780" w:rsidRDefault="00303A63" w:rsidP="00303A63">
      <w:pPr>
        <w:tabs>
          <w:tab w:val="left" w:pos="0"/>
        </w:tabs>
        <w:ind w:right="43" w:firstLine="567"/>
        <w:jc w:val="both"/>
        <w:rPr>
          <w:lang w:val="bg-BG" w:eastAsia="ar-SA"/>
        </w:rPr>
      </w:pPr>
      <w:r w:rsidRPr="009B0780">
        <w:rPr>
          <w:b/>
          <w:lang w:val="bg-BG" w:eastAsia="ar-SA"/>
        </w:rPr>
        <w:t>“БДЖ–ПЪТНИЧЕСКИ ПРЕВОЗИ” ЕООД</w:t>
      </w:r>
      <w:r w:rsidRPr="009B0780">
        <w:rPr>
          <w:lang w:val="bg-BG" w:eastAsia="ar-SA"/>
        </w:rPr>
        <w:t xml:space="preserve">, със седалище и адрес на управление: гр. София 1080, община Столична, район “Средец”, ул.”Иван Вазов” № 3, вписано в Търговския регистър при Агенцията по вписванията с ЕИК № 175405647, ИН по ДДС № BG 175405647, представлявано от </w:t>
      </w:r>
      <w:r w:rsidR="00C4180E" w:rsidRPr="00C4180E">
        <w:rPr>
          <w:b/>
          <w:lang w:val="bg-BG" w:eastAsia="ar-SA"/>
        </w:rPr>
        <w:t>инж.</w:t>
      </w:r>
      <w:r w:rsidR="00C4180E">
        <w:rPr>
          <w:b/>
          <w:lang w:val="bg-BG" w:eastAsia="ar-SA"/>
        </w:rPr>
        <w:t xml:space="preserve"> </w:t>
      </w:r>
      <w:r w:rsidR="008906C7">
        <w:rPr>
          <w:b/>
          <w:lang w:val="bg-BG" w:eastAsia="ar-SA"/>
        </w:rPr>
        <w:t>Христо Игнатов Иванов</w:t>
      </w:r>
      <w:r w:rsidRPr="009B0780">
        <w:rPr>
          <w:lang w:val="bg-BG" w:eastAsia="ar-SA"/>
        </w:rPr>
        <w:t xml:space="preserve"> – Управител, наричано по-долу за краткост </w:t>
      </w:r>
      <w:r w:rsidRPr="009B0780">
        <w:rPr>
          <w:b/>
          <w:lang w:val="bg-BG" w:eastAsia="ar-SA"/>
        </w:rPr>
        <w:t>“ВЪЗЛОЖИТЕЛ”,</w:t>
      </w:r>
    </w:p>
    <w:p w:rsidR="00303A63" w:rsidRPr="009B0780" w:rsidRDefault="00303A63" w:rsidP="00303A63">
      <w:pPr>
        <w:ind w:firstLine="720"/>
        <w:jc w:val="both"/>
        <w:rPr>
          <w:lang w:val="bg-BG" w:eastAsia="ar-SA"/>
        </w:rPr>
      </w:pPr>
    </w:p>
    <w:p w:rsidR="00303A63" w:rsidRPr="009B0780" w:rsidRDefault="00303A63" w:rsidP="00303A63">
      <w:pPr>
        <w:ind w:firstLine="720"/>
        <w:jc w:val="both"/>
        <w:rPr>
          <w:lang w:val="bg-BG" w:eastAsia="ar-SA"/>
        </w:rPr>
      </w:pPr>
      <w:r w:rsidRPr="009B0780">
        <w:rPr>
          <w:lang w:val="bg-BG" w:eastAsia="ar-SA"/>
        </w:rPr>
        <w:t xml:space="preserve">и </w:t>
      </w:r>
    </w:p>
    <w:p w:rsidR="00303A63" w:rsidRPr="009B0780" w:rsidRDefault="00303A63" w:rsidP="00303A63">
      <w:pPr>
        <w:ind w:firstLine="720"/>
        <w:jc w:val="both"/>
        <w:rPr>
          <w:lang w:val="bg-BG" w:eastAsia="ar-SA"/>
        </w:rPr>
      </w:pPr>
    </w:p>
    <w:p w:rsidR="00303A63" w:rsidRPr="009B0780" w:rsidRDefault="00303A63" w:rsidP="00626D6F">
      <w:pPr>
        <w:ind w:right="-34" w:firstLine="567"/>
        <w:jc w:val="both"/>
        <w:rPr>
          <w:lang w:val="bg-BG"/>
        </w:rPr>
      </w:pPr>
      <w:r w:rsidRPr="009B0780">
        <w:rPr>
          <w:lang w:val="bg-BG"/>
        </w:rPr>
        <w:t xml:space="preserve">............................................................................................., със седалище и адрес на управление: .........................................................................................., вписано в Търговския регистър при </w:t>
      </w:r>
      <w:r w:rsidRPr="009B0780">
        <w:rPr>
          <w:lang w:val="bg-BG" w:eastAsia="ar-SA"/>
        </w:rPr>
        <w:t>Агенцията по вписванията</w:t>
      </w:r>
      <w:r w:rsidRPr="009B0780">
        <w:rPr>
          <w:lang w:val="bg-BG"/>
        </w:rPr>
        <w:t>, ЕИК №............................,</w:t>
      </w:r>
      <w:r w:rsidRPr="009B0780">
        <w:rPr>
          <w:lang w:val="bg-BG" w:eastAsia="ar-SA"/>
        </w:rPr>
        <w:t xml:space="preserve"> ИН по ДДС № </w:t>
      </w:r>
      <w:r w:rsidRPr="009B0780">
        <w:rPr>
          <w:lang w:val="bg-BG"/>
        </w:rPr>
        <w:t xml:space="preserve"> ........................, притежаващо Лиценз/и №.............................., представлявано от ......................................................... - наричано по-долу </w:t>
      </w:r>
      <w:r w:rsidRPr="009B0780">
        <w:rPr>
          <w:b/>
          <w:lang w:val="bg-BG" w:eastAsia="ar-SA"/>
        </w:rPr>
        <w:t>“</w:t>
      </w:r>
      <w:r w:rsidRPr="009B0780">
        <w:rPr>
          <w:b/>
          <w:lang w:val="bg-BG"/>
        </w:rPr>
        <w:t>ИЗПЪЛНИТЕЛ</w:t>
      </w:r>
      <w:r w:rsidRPr="009B0780">
        <w:rPr>
          <w:b/>
          <w:lang w:val="bg-BG" w:eastAsia="ar-SA"/>
        </w:rPr>
        <w:t>”</w:t>
      </w:r>
      <w:r w:rsidRPr="009B0780">
        <w:rPr>
          <w:lang w:val="bg-BG"/>
        </w:rPr>
        <w:t>, от друга страна,</w:t>
      </w:r>
    </w:p>
    <w:p w:rsidR="00303A63" w:rsidRPr="009B0780" w:rsidRDefault="00303A63" w:rsidP="00303A63">
      <w:pPr>
        <w:ind w:right="-34"/>
        <w:jc w:val="both"/>
        <w:rPr>
          <w:lang w:val="bg-BG"/>
        </w:rPr>
      </w:pPr>
    </w:p>
    <w:p w:rsidR="00303A63" w:rsidRPr="009B0780" w:rsidRDefault="00303A63" w:rsidP="00303A63">
      <w:pPr>
        <w:jc w:val="both"/>
        <w:rPr>
          <w:lang w:val="bg-BG"/>
        </w:rPr>
      </w:pPr>
      <w:r w:rsidRPr="009B0780">
        <w:rPr>
          <w:b/>
          <w:lang w:val="bg-BG"/>
        </w:rPr>
        <w:t>на основание чл.194, ал.1 от Закона за обществени поръчки /ЗОП/ и утвърден протокол от ……………….. от управителя на „БДЖ – Пътнически превози” ЕООД” след проведена обществена поръчка-събиране на оферти с обява проведена по реда и условията на Глава двадесет и шеста от ЗОП, се сключи настоящият Договор за следното</w:t>
      </w:r>
      <w:r w:rsidRPr="009B0780">
        <w:rPr>
          <w:lang w:val="bg-BG"/>
        </w:rPr>
        <w:t>:</w:t>
      </w:r>
    </w:p>
    <w:p w:rsidR="005D5C93" w:rsidRPr="009B0780" w:rsidRDefault="005D5C93" w:rsidP="001E634C">
      <w:pPr>
        <w:pStyle w:val="ListParagraph"/>
        <w:numPr>
          <w:ilvl w:val="0"/>
          <w:numId w:val="1"/>
        </w:numPr>
        <w:shd w:val="clear" w:color="auto" w:fill="FFFFFF"/>
        <w:tabs>
          <w:tab w:val="left" w:pos="970"/>
        </w:tabs>
        <w:spacing w:before="278" w:line="278" w:lineRule="exact"/>
        <w:jc w:val="both"/>
        <w:rPr>
          <w:b/>
          <w:bCs/>
          <w:lang w:val="bg-BG"/>
        </w:rPr>
      </w:pPr>
      <w:r w:rsidRPr="009B0780">
        <w:rPr>
          <w:b/>
          <w:bCs/>
          <w:lang w:val="bg-BG"/>
        </w:rPr>
        <w:t>ПРЕДМЕТ И СРОК НА ДОГОВОРА</w:t>
      </w:r>
    </w:p>
    <w:p w:rsidR="001E634C" w:rsidRPr="009B0780" w:rsidRDefault="001E634C" w:rsidP="0001658A">
      <w:pPr>
        <w:pStyle w:val="ListParagraph"/>
        <w:shd w:val="clear" w:color="auto" w:fill="FFFFFF"/>
        <w:tabs>
          <w:tab w:val="left" w:pos="970"/>
        </w:tabs>
        <w:spacing w:before="278" w:line="278" w:lineRule="exact"/>
        <w:ind w:left="0"/>
        <w:jc w:val="both"/>
        <w:rPr>
          <w:bCs/>
          <w:lang w:val="bg-BG"/>
        </w:rPr>
      </w:pPr>
    </w:p>
    <w:p w:rsidR="009C14B9" w:rsidRPr="009B0780" w:rsidRDefault="005D5C93" w:rsidP="000134A4">
      <w:pPr>
        <w:ind w:firstLine="540"/>
        <w:jc w:val="both"/>
        <w:rPr>
          <w:lang w:val="bg-BG"/>
        </w:rPr>
      </w:pPr>
      <w:r w:rsidRPr="009B0780">
        <w:rPr>
          <w:b/>
          <w:bCs/>
          <w:noProof/>
          <w:lang w:val="bg-BG"/>
        </w:rPr>
        <w:t>1.1.</w:t>
      </w:r>
      <w:r w:rsidRPr="009B0780">
        <w:rPr>
          <w:noProof/>
          <w:lang w:val="bg-BG"/>
        </w:rPr>
        <w:t xml:space="preserve"> ВЪЗЛОЖИТЕЛЯТ</w:t>
      </w:r>
      <w:r w:rsidRPr="009B0780">
        <w:rPr>
          <w:spacing w:val="-4"/>
          <w:lang w:val="bg-BG"/>
        </w:rPr>
        <w:t xml:space="preserve"> възлага, а </w:t>
      </w:r>
      <w:r w:rsidRPr="009B0780">
        <w:rPr>
          <w:lang w:val="bg-BG"/>
        </w:rPr>
        <w:t>ИЗПЪЛНИТЕЛЯТ</w:t>
      </w:r>
      <w:r w:rsidR="00955D0E" w:rsidRPr="009B0780">
        <w:rPr>
          <w:lang w:val="bg-BG"/>
        </w:rPr>
        <w:t xml:space="preserve"> </w:t>
      </w:r>
      <w:r w:rsidRPr="009B0780">
        <w:rPr>
          <w:lang w:val="bg-BG"/>
        </w:rPr>
        <w:t>приема да извърши, при условията на настоящия договор</w:t>
      </w:r>
      <w:r w:rsidR="00955D0E" w:rsidRPr="009B0780">
        <w:rPr>
          <w:lang w:val="bg-BG"/>
        </w:rPr>
        <w:t xml:space="preserve"> </w:t>
      </w:r>
      <w:r w:rsidR="006A4A50" w:rsidRPr="009B0780">
        <w:rPr>
          <w:b/>
          <w:iCs/>
          <w:lang w:val="bg-BG"/>
        </w:rPr>
        <w:t>голям периодичен ремонт на 2 броя електрически локомотиви серии 44 и/или 45, собственост на „БДЖ - Пътнически превози” ЕООД</w:t>
      </w:r>
      <w:r w:rsidRPr="009B0780">
        <w:rPr>
          <w:lang w:val="bg-BG"/>
        </w:rPr>
        <w:t>, в съответствие с</w:t>
      </w:r>
    </w:p>
    <w:p w:rsidR="00955D0E" w:rsidRPr="009E7255" w:rsidRDefault="009C14B9" w:rsidP="009E7255">
      <w:pPr>
        <w:jc w:val="both"/>
        <w:rPr>
          <w:lang w:val="en-US"/>
        </w:rPr>
      </w:pPr>
      <w:r w:rsidRPr="009B0780">
        <w:rPr>
          <w:u w:val="single"/>
          <w:lang w:val="bg-BG"/>
        </w:rPr>
        <w:t>Техническите изисквания на Възложителя</w:t>
      </w:r>
      <w:r w:rsidRPr="009B0780">
        <w:rPr>
          <w:lang w:val="bg-BG"/>
        </w:rPr>
        <w:t xml:space="preserve"> - </w:t>
      </w:r>
      <w:r w:rsidRPr="009E7255">
        <w:rPr>
          <w:b/>
          <w:lang w:val="bg-BG"/>
        </w:rPr>
        <w:t xml:space="preserve">Приложение </w:t>
      </w:r>
      <w:r w:rsidRPr="009E7255">
        <w:rPr>
          <w:b/>
          <w:lang w:val="bg-BG" w:eastAsia="ar-SA"/>
        </w:rPr>
        <w:t>№ I</w:t>
      </w:r>
      <w:r w:rsidR="005D5C93" w:rsidRPr="009B0780">
        <w:rPr>
          <w:lang w:val="bg-BG"/>
        </w:rPr>
        <w:t xml:space="preserve"> </w:t>
      </w:r>
      <w:r w:rsidR="00D153A9" w:rsidRPr="009B0780">
        <w:rPr>
          <w:lang w:val="bg-BG"/>
        </w:rPr>
        <w:t>–</w:t>
      </w:r>
      <w:r w:rsidRPr="009B0780">
        <w:rPr>
          <w:lang w:val="bg-BG"/>
        </w:rPr>
        <w:t xml:space="preserve"> </w:t>
      </w:r>
      <w:r w:rsidR="00D153A9" w:rsidRPr="009B0780">
        <w:rPr>
          <w:lang w:val="bg-BG"/>
        </w:rPr>
        <w:t>към настоящия договор</w:t>
      </w:r>
      <w:r w:rsidR="00A27D54">
        <w:rPr>
          <w:lang w:val="en-US"/>
        </w:rPr>
        <w:t xml:space="preserve"> </w:t>
      </w:r>
      <w:r w:rsidR="00A27D54">
        <w:rPr>
          <w:lang w:val="bg-BG"/>
        </w:rPr>
        <w:t>и</w:t>
      </w:r>
      <w:r w:rsidR="009E7255">
        <w:rPr>
          <w:lang w:val="en-US"/>
        </w:rPr>
        <w:t>:</w:t>
      </w:r>
    </w:p>
    <w:p w:rsidR="00955D0E" w:rsidRPr="009B0780" w:rsidRDefault="00955D0E" w:rsidP="000134A4">
      <w:pPr>
        <w:ind w:firstLine="540"/>
        <w:jc w:val="both"/>
        <w:rPr>
          <w:bCs/>
          <w:lang w:val="bg-BG" w:eastAsia="bg-BG"/>
        </w:rPr>
      </w:pPr>
      <w:r w:rsidRPr="009B0780">
        <w:rPr>
          <w:bCs/>
          <w:lang w:val="bg-BG" w:eastAsia="bg-BG"/>
        </w:rPr>
        <w:t xml:space="preserve">- </w:t>
      </w:r>
      <w:r w:rsidR="00C87869" w:rsidRPr="009B0780">
        <w:rPr>
          <w:bCs/>
          <w:lang w:val="bg-BG" w:eastAsia="bg-BG"/>
        </w:rPr>
        <w:t>“Правилник за деповски ремонт и поддържане на електрически локомотиви на БДЖ” – сигн. № ЛС0103</w:t>
      </w:r>
      <w:r w:rsidRPr="009B0780">
        <w:rPr>
          <w:bCs/>
          <w:lang w:val="bg-BG" w:eastAsia="bg-BG"/>
        </w:rPr>
        <w:t>;</w:t>
      </w:r>
    </w:p>
    <w:p w:rsidR="00955D0E" w:rsidRPr="009B0780" w:rsidRDefault="00C87869" w:rsidP="000134A4">
      <w:pPr>
        <w:ind w:firstLine="540"/>
        <w:jc w:val="both"/>
        <w:rPr>
          <w:lang w:val="bg-BG" w:eastAsia="bg-BG"/>
        </w:rPr>
      </w:pPr>
      <w:r w:rsidRPr="009B0780">
        <w:rPr>
          <w:bCs/>
          <w:lang w:val="bg-BG" w:eastAsia="bg-BG"/>
        </w:rPr>
        <w:t>-</w:t>
      </w:r>
      <w:r w:rsidRPr="009B0780">
        <w:rPr>
          <w:lang w:val="bg-BG" w:eastAsia="bg-BG"/>
        </w:rPr>
        <w:t xml:space="preserve"> </w:t>
      </w:r>
      <w:r w:rsidRPr="009B0780">
        <w:rPr>
          <w:bCs/>
          <w:lang w:val="bg-BG" w:eastAsia="bg-BG"/>
        </w:rPr>
        <w:t>„Предложение”</w:t>
      </w:r>
      <w:r w:rsidRPr="009B0780">
        <w:rPr>
          <w:lang w:val="bg-BG" w:eastAsia="bg-BG"/>
        </w:rPr>
        <w:t xml:space="preserve"> с допълнения и измене</w:t>
      </w:r>
      <w:r w:rsidR="00D432EC">
        <w:rPr>
          <w:lang w:val="bg-BG" w:eastAsia="bg-BG"/>
        </w:rPr>
        <w:t>ния на правилник сигн.</w:t>
      </w:r>
      <w:r w:rsidR="00955D0E" w:rsidRPr="009B0780">
        <w:rPr>
          <w:lang w:val="bg-BG" w:eastAsia="bg-BG"/>
        </w:rPr>
        <w:t>№ ЛС0103</w:t>
      </w:r>
      <w:r w:rsidR="009C14B9" w:rsidRPr="009B0780">
        <w:rPr>
          <w:bCs/>
          <w:lang w:val="bg-BG" w:eastAsia="bg-BG"/>
        </w:rPr>
        <w:t xml:space="preserve"> - </w:t>
      </w:r>
      <w:r w:rsidR="009C14B9" w:rsidRPr="009E7255">
        <w:rPr>
          <w:b/>
          <w:bCs/>
          <w:lang w:val="bg-BG" w:eastAsia="bg-BG"/>
        </w:rPr>
        <w:t xml:space="preserve">Приложение № </w:t>
      </w:r>
      <w:r w:rsidR="009C14B9" w:rsidRPr="009E7255">
        <w:rPr>
          <w:b/>
          <w:lang w:val="bg-BG" w:eastAsia="ar-SA"/>
        </w:rPr>
        <w:t>I</w:t>
      </w:r>
      <w:r w:rsidR="009C14B9" w:rsidRPr="009E7255">
        <w:rPr>
          <w:b/>
          <w:lang w:val="bg-BG"/>
        </w:rPr>
        <w:t>.</w:t>
      </w:r>
      <w:r w:rsidR="00C05347">
        <w:rPr>
          <w:b/>
          <w:lang w:val="bg-BG"/>
        </w:rPr>
        <w:t>1</w:t>
      </w:r>
      <w:r w:rsidR="00955D0E" w:rsidRPr="009B0780">
        <w:rPr>
          <w:lang w:val="bg-BG" w:eastAsia="bg-BG"/>
        </w:rPr>
        <w:t>;</w:t>
      </w:r>
    </w:p>
    <w:p w:rsidR="00955D0E" w:rsidRDefault="00C87869" w:rsidP="000134A4">
      <w:pPr>
        <w:ind w:firstLine="540"/>
        <w:jc w:val="both"/>
        <w:rPr>
          <w:lang w:val="en-US" w:eastAsia="bg-BG"/>
        </w:rPr>
      </w:pPr>
      <w:r w:rsidRPr="009B0780">
        <w:rPr>
          <w:lang w:val="bg-BG" w:eastAsia="bg-BG"/>
        </w:rPr>
        <w:t>–</w:t>
      </w:r>
      <w:r w:rsidR="009C14B9" w:rsidRPr="009B0780">
        <w:rPr>
          <w:lang w:val="bg-BG" w:eastAsia="bg-BG"/>
        </w:rPr>
        <w:t xml:space="preserve"> </w:t>
      </w:r>
      <w:r w:rsidRPr="009B0780">
        <w:rPr>
          <w:lang w:val="bg-BG" w:eastAsia="bg-BG"/>
        </w:rPr>
        <w:t>СПИСЪК на частите, подлежащи на задължителна ултразвукова и/или пенетрантна дефектоскопия при извършване на голям периодичен ремонт на електрически локомотиви серии 44 и/или 45</w:t>
      </w:r>
      <w:r w:rsidR="009C14B9" w:rsidRPr="009B0780">
        <w:rPr>
          <w:bCs/>
          <w:lang w:val="bg-BG" w:eastAsia="bg-BG"/>
        </w:rPr>
        <w:t xml:space="preserve"> - </w:t>
      </w:r>
      <w:r w:rsidR="009C14B9" w:rsidRPr="009E7255">
        <w:rPr>
          <w:b/>
          <w:bCs/>
          <w:lang w:val="bg-BG" w:eastAsia="bg-BG"/>
        </w:rPr>
        <w:t xml:space="preserve">Приложение № </w:t>
      </w:r>
      <w:r w:rsidR="009C14B9" w:rsidRPr="009E7255">
        <w:rPr>
          <w:b/>
          <w:lang w:val="bg-BG" w:eastAsia="ar-SA"/>
        </w:rPr>
        <w:t>I</w:t>
      </w:r>
      <w:r w:rsidR="009C14B9" w:rsidRPr="009E7255">
        <w:rPr>
          <w:b/>
          <w:lang w:val="bg-BG"/>
        </w:rPr>
        <w:t>.</w:t>
      </w:r>
      <w:r w:rsidR="00C05347">
        <w:rPr>
          <w:b/>
          <w:lang w:val="bg-BG"/>
        </w:rPr>
        <w:t>2</w:t>
      </w:r>
      <w:r w:rsidR="00955D0E" w:rsidRPr="009B0780">
        <w:rPr>
          <w:lang w:val="bg-BG" w:eastAsia="bg-BG"/>
        </w:rPr>
        <w:t>;</w:t>
      </w:r>
    </w:p>
    <w:p w:rsidR="00955D0E" w:rsidRPr="009B0780" w:rsidRDefault="00C87869" w:rsidP="000134A4">
      <w:pPr>
        <w:ind w:firstLine="540"/>
        <w:jc w:val="both"/>
        <w:rPr>
          <w:lang w:val="bg-BG"/>
        </w:rPr>
      </w:pPr>
      <w:r w:rsidRPr="009B0780">
        <w:rPr>
          <w:lang w:val="bg-BG" w:eastAsia="bg-BG"/>
        </w:rPr>
        <w:t>-</w:t>
      </w:r>
      <w:r w:rsidR="006C79DE" w:rsidRPr="009B0780">
        <w:rPr>
          <w:bCs/>
          <w:lang w:val="bg-BG" w:eastAsia="bg-BG"/>
        </w:rPr>
        <w:t xml:space="preserve"> </w:t>
      </w:r>
      <w:r w:rsidR="00846F2A" w:rsidRPr="009B0780">
        <w:rPr>
          <w:lang w:val="bg-BG"/>
        </w:rPr>
        <w:t xml:space="preserve">правилници, предписания, методики, измервателни карти свързани с ремонта на ТПС в </w:t>
      </w:r>
      <w:r w:rsidR="006C79DE" w:rsidRPr="009B0780">
        <w:rPr>
          <w:lang w:val="bg-BG"/>
        </w:rPr>
        <w:t>„БДЖ – Пътнически превози” ЕООД</w:t>
      </w:r>
      <w:r w:rsidR="00955D0E" w:rsidRPr="009B0780">
        <w:rPr>
          <w:lang w:val="bg-BG"/>
        </w:rPr>
        <w:t>;</w:t>
      </w:r>
    </w:p>
    <w:p w:rsidR="009C14B9" w:rsidRPr="009B0780" w:rsidRDefault="004C31D1" w:rsidP="000134A4">
      <w:pPr>
        <w:ind w:firstLine="540"/>
        <w:jc w:val="both"/>
        <w:rPr>
          <w:lang w:val="bg-BG" w:eastAsia="ar-SA"/>
        </w:rPr>
      </w:pPr>
      <w:r w:rsidRPr="009B0780">
        <w:rPr>
          <w:u w:val="single"/>
          <w:lang w:val="bg-BG"/>
        </w:rPr>
        <w:t>Техническо предложение на Изпълнителя</w:t>
      </w:r>
      <w:r w:rsidRPr="009B0780">
        <w:rPr>
          <w:lang w:val="bg-BG"/>
        </w:rPr>
        <w:t xml:space="preserve"> – </w:t>
      </w:r>
      <w:r w:rsidRPr="009E7255">
        <w:rPr>
          <w:b/>
          <w:lang w:val="bg-BG"/>
        </w:rPr>
        <w:t xml:space="preserve">Приложение </w:t>
      </w:r>
      <w:r w:rsidR="009C14B9" w:rsidRPr="009E7255">
        <w:rPr>
          <w:b/>
          <w:lang w:val="bg-BG"/>
        </w:rPr>
        <w:t xml:space="preserve">№ </w:t>
      </w:r>
      <w:r w:rsidR="009C14B9" w:rsidRPr="009E7255">
        <w:rPr>
          <w:b/>
          <w:lang w:val="bg-BG" w:eastAsia="ar-SA"/>
        </w:rPr>
        <w:t>II</w:t>
      </w:r>
      <w:r w:rsidR="000E66D1" w:rsidRPr="009B0780">
        <w:rPr>
          <w:lang w:val="bg-BG" w:eastAsia="ar-SA"/>
        </w:rPr>
        <w:t>;</w:t>
      </w:r>
    </w:p>
    <w:p w:rsidR="000A6F1A" w:rsidRPr="00865DDA" w:rsidRDefault="009C14B9" w:rsidP="000134A4">
      <w:pPr>
        <w:ind w:firstLine="540"/>
        <w:jc w:val="both"/>
        <w:rPr>
          <w:lang w:val="bg-BG"/>
        </w:rPr>
      </w:pPr>
      <w:r w:rsidRPr="00865DDA">
        <w:rPr>
          <w:u w:val="single"/>
          <w:lang w:val="bg-BG" w:eastAsia="ar-SA"/>
        </w:rPr>
        <w:t>ЦЕНОРАЗПИС на Изпълнителя</w:t>
      </w:r>
      <w:r w:rsidRPr="00865DDA">
        <w:rPr>
          <w:lang w:val="bg-BG" w:eastAsia="ar-SA"/>
        </w:rPr>
        <w:t xml:space="preserve"> с посочен обем р</w:t>
      </w:r>
      <w:r w:rsidR="003B38D1" w:rsidRPr="00865DDA">
        <w:rPr>
          <w:lang w:val="bg-BG" w:eastAsia="ar-SA"/>
        </w:rPr>
        <w:t>е</w:t>
      </w:r>
      <w:r w:rsidRPr="00865DDA">
        <w:rPr>
          <w:lang w:val="bg-BG" w:eastAsia="ar-SA"/>
        </w:rPr>
        <w:t>монтно – възстановителни дейности, които биха потенциално възникнали извън задължителната част, като за всяка дейност се посочени: наименование на операцията</w:t>
      </w:r>
      <w:r w:rsidR="00064F82" w:rsidRPr="00865DDA">
        <w:rPr>
          <w:lang w:val="bg-BG" w:eastAsia="ar-SA"/>
        </w:rPr>
        <w:t>,</w:t>
      </w:r>
      <w:r w:rsidRPr="00865DDA">
        <w:rPr>
          <w:lang w:val="bg-BG" w:eastAsia="ar-SA"/>
        </w:rPr>
        <w:t xml:space="preserve"> </w:t>
      </w:r>
      <w:r w:rsidR="00064F82" w:rsidRPr="00865DDA">
        <w:rPr>
          <w:lang w:val="bg-BG" w:eastAsia="ar-SA"/>
        </w:rPr>
        <w:t>наименование на частта/възела, който трябва да бъде подменен/ремонтиран, труд в човекочасове и стойност, както и стойност на резервната част/възел –</w:t>
      </w:r>
      <w:r w:rsidR="002F470A" w:rsidRPr="00865DDA">
        <w:rPr>
          <w:lang w:val="bg-BG" w:eastAsia="ar-SA"/>
        </w:rPr>
        <w:t xml:space="preserve"> </w:t>
      </w:r>
      <w:r w:rsidR="002F470A" w:rsidRPr="00865DDA">
        <w:rPr>
          <w:b/>
          <w:lang w:val="bg-BG" w:eastAsia="ar-SA"/>
        </w:rPr>
        <w:t xml:space="preserve">Приложение </w:t>
      </w:r>
      <w:r w:rsidR="00064F82" w:rsidRPr="00865DDA">
        <w:rPr>
          <w:b/>
          <w:lang w:val="bg-BG"/>
        </w:rPr>
        <w:t xml:space="preserve">№ </w:t>
      </w:r>
      <w:r w:rsidR="00064F82" w:rsidRPr="00865DDA">
        <w:rPr>
          <w:b/>
          <w:lang w:val="bg-BG" w:eastAsia="ar-SA"/>
        </w:rPr>
        <w:t>I</w:t>
      </w:r>
      <w:r w:rsidR="00172F7A" w:rsidRPr="00865DDA">
        <w:rPr>
          <w:b/>
          <w:lang w:val="bg-BG" w:eastAsia="ar-SA"/>
        </w:rPr>
        <w:t>I</w:t>
      </w:r>
      <w:r w:rsidR="00064F82" w:rsidRPr="00865DDA">
        <w:rPr>
          <w:b/>
          <w:lang w:val="bg-BG" w:eastAsia="ar-SA"/>
        </w:rPr>
        <w:t>I</w:t>
      </w:r>
      <w:r w:rsidR="004C31D1" w:rsidRPr="00865DDA">
        <w:rPr>
          <w:lang w:val="bg-BG"/>
        </w:rPr>
        <w:t xml:space="preserve"> към настоящия договор.</w:t>
      </w:r>
    </w:p>
    <w:p w:rsidR="00884406" w:rsidRPr="00EA6BF2" w:rsidRDefault="00884406" w:rsidP="000134A4">
      <w:pPr>
        <w:ind w:firstLine="540"/>
        <w:jc w:val="both"/>
        <w:rPr>
          <w:lang w:val="en-US" w:eastAsia="bg-BG"/>
        </w:rPr>
      </w:pPr>
    </w:p>
    <w:p w:rsidR="00247315" w:rsidRPr="009B0780" w:rsidRDefault="005D5C93" w:rsidP="000134A4">
      <w:pPr>
        <w:ind w:firstLine="708"/>
        <w:jc w:val="both"/>
        <w:rPr>
          <w:lang w:val="bg-BG" w:eastAsia="bg-BG"/>
        </w:rPr>
      </w:pPr>
      <w:r w:rsidRPr="009B0780">
        <w:rPr>
          <w:lang w:val="bg-BG"/>
        </w:rPr>
        <w:lastRenderedPageBreak/>
        <w:t>1.1.1</w:t>
      </w:r>
      <w:r w:rsidR="00247315" w:rsidRPr="009B0780">
        <w:rPr>
          <w:lang w:val="bg-BG" w:eastAsia="bg-BG"/>
        </w:rPr>
        <w:t xml:space="preserve"> При извършването на голям периодичен ремонт </w:t>
      </w:r>
      <w:r w:rsidR="00FD4CDE">
        <w:rPr>
          <w:lang w:val="bg-BG" w:eastAsia="bg-BG"/>
        </w:rPr>
        <w:t>/</w:t>
      </w:r>
      <w:r w:rsidR="00247315" w:rsidRPr="009B0780">
        <w:rPr>
          <w:b/>
          <w:bCs/>
          <w:lang w:val="bg-BG" w:eastAsia="bg-BG"/>
        </w:rPr>
        <w:t>ГПР</w:t>
      </w:r>
      <w:r w:rsidR="00FD4CDE">
        <w:rPr>
          <w:b/>
          <w:bCs/>
          <w:lang w:val="bg-BG" w:eastAsia="bg-BG"/>
        </w:rPr>
        <w:t>/</w:t>
      </w:r>
      <w:r w:rsidR="00247315" w:rsidRPr="009B0780">
        <w:rPr>
          <w:lang w:val="bg-BG" w:eastAsia="bg-BG"/>
        </w:rPr>
        <w:t xml:space="preserve">, задължително се извършва и </w:t>
      </w:r>
      <w:r w:rsidR="00247315" w:rsidRPr="009B0780">
        <w:rPr>
          <w:b/>
          <w:bCs/>
          <w:lang w:val="bg-BG" w:eastAsia="bg-BG"/>
        </w:rPr>
        <w:t>ПРСС</w:t>
      </w:r>
      <w:r w:rsidR="00247315" w:rsidRPr="009B0780">
        <w:rPr>
          <w:lang w:val="bg-BG" w:eastAsia="bg-BG"/>
        </w:rPr>
        <w:t xml:space="preserve"> /периодична ревизия на спирачната система/, съгласно </w:t>
      </w:r>
      <w:r w:rsidR="00247315" w:rsidRPr="009B0780">
        <w:rPr>
          <w:b/>
          <w:bCs/>
          <w:lang w:val="bg-BG" w:eastAsia="bg-BG"/>
        </w:rPr>
        <w:t>ПП_ПЛС 417/13</w:t>
      </w:r>
      <w:r w:rsidR="00247315" w:rsidRPr="009B0780">
        <w:rPr>
          <w:lang w:val="bg-BG" w:eastAsia="bg-BG"/>
        </w:rPr>
        <w:t>.</w:t>
      </w:r>
    </w:p>
    <w:p w:rsidR="0057443D" w:rsidRPr="009B0780" w:rsidRDefault="005D5C93" w:rsidP="000134A4">
      <w:pPr>
        <w:tabs>
          <w:tab w:val="left" w:pos="709"/>
        </w:tabs>
        <w:ind w:firstLine="709"/>
        <w:jc w:val="both"/>
        <w:rPr>
          <w:lang w:val="bg-BG" w:eastAsia="bg-BG"/>
        </w:rPr>
      </w:pPr>
      <w:r w:rsidRPr="009B0780">
        <w:rPr>
          <w:b/>
          <w:bCs/>
          <w:lang w:val="bg-BG"/>
        </w:rPr>
        <w:t>1.2.</w:t>
      </w:r>
      <w:r w:rsidR="00300CE1" w:rsidRPr="009B0780">
        <w:rPr>
          <w:b/>
          <w:bCs/>
          <w:lang w:val="bg-BG"/>
        </w:rPr>
        <w:t xml:space="preserve"> </w:t>
      </w:r>
      <w:r w:rsidR="00B57E50" w:rsidRPr="009B0780">
        <w:rPr>
          <w:lang w:val="bg-BG"/>
        </w:rPr>
        <w:t>В предмета на договора е включен и д</w:t>
      </w:r>
      <w:r w:rsidR="00B57E50" w:rsidRPr="009B0780">
        <w:rPr>
          <w:lang w:val="bg-BG" w:eastAsia="bg-BG"/>
        </w:rPr>
        <w:t>опълнител</w:t>
      </w:r>
      <w:r w:rsidR="00FD4CDE">
        <w:rPr>
          <w:lang w:val="bg-BG" w:eastAsia="bg-BG"/>
        </w:rPr>
        <w:t>ния</w:t>
      </w:r>
      <w:r w:rsidR="0057443D" w:rsidRPr="009B0780">
        <w:rPr>
          <w:lang w:val="bg-BG" w:eastAsia="bg-BG"/>
        </w:rPr>
        <w:t xml:space="preserve"> обем ремонт</w:t>
      </w:r>
      <w:r w:rsidR="00B57E50" w:rsidRPr="009B0780">
        <w:rPr>
          <w:lang w:val="bg-BG" w:eastAsia="bg-BG"/>
        </w:rPr>
        <w:t>, който</w:t>
      </w:r>
      <w:r w:rsidR="0057443D" w:rsidRPr="009B0780">
        <w:rPr>
          <w:lang w:val="bg-BG" w:eastAsia="bg-BG"/>
        </w:rPr>
        <w:t xml:space="preserve"> се определя от конкретното техническо състояние на всеки локомотив, констатира се след демонтажа и разглобяването на всички агрегати, възли, части и последва</w:t>
      </w:r>
      <w:r w:rsidR="00D432EC">
        <w:rPr>
          <w:lang w:val="bg-BG" w:eastAsia="bg-BG"/>
        </w:rPr>
        <w:t>щ</w:t>
      </w:r>
      <w:r w:rsidR="0057443D" w:rsidRPr="009B0780">
        <w:rPr>
          <w:lang w:val="bg-BG" w:eastAsia="bg-BG"/>
        </w:rPr>
        <w:t>о извършване на проверки, оразмеряване, дефектоскопия и др., съгласува се от представителите на Възложителя и Изпълнителя и се удостоверява с двустранно подписани констативни протоколи с пълното описание на допълнителните ремонтни операции, необходимите резервни части и материали.</w:t>
      </w:r>
    </w:p>
    <w:p w:rsidR="00300CE1" w:rsidRDefault="00300CE1" w:rsidP="000134A4">
      <w:pPr>
        <w:tabs>
          <w:tab w:val="left" w:pos="709"/>
        </w:tabs>
        <w:ind w:firstLine="709"/>
        <w:jc w:val="both"/>
        <w:rPr>
          <w:strike/>
          <w:lang w:val="bg-BG" w:eastAsia="bg-BG"/>
        </w:rPr>
      </w:pPr>
      <w:r w:rsidRPr="00C05347">
        <w:rPr>
          <w:lang w:val="bg-BG" w:eastAsia="bg-BG"/>
        </w:rPr>
        <w:t xml:space="preserve">1.2.1. Стойността на </w:t>
      </w:r>
      <w:r w:rsidRPr="00C05347">
        <w:rPr>
          <w:lang w:val="bg-BG"/>
        </w:rPr>
        <w:t>д</w:t>
      </w:r>
      <w:r w:rsidRPr="00C05347">
        <w:rPr>
          <w:lang w:val="bg-BG" w:eastAsia="bg-BG"/>
        </w:rPr>
        <w:t>опълнителния обем ремонт за всеки един локомотив, не може да надвишава 10% /десет процента/ от стойността за</w:t>
      </w:r>
      <w:r w:rsidR="00944688" w:rsidRPr="00C05347">
        <w:rPr>
          <w:lang w:val="bg-BG" w:eastAsia="bg-BG"/>
        </w:rPr>
        <w:t xml:space="preserve"> голям периодичен</w:t>
      </w:r>
      <w:r w:rsidRPr="00C05347">
        <w:rPr>
          <w:lang w:val="bg-BG" w:eastAsia="bg-BG"/>
        </w:rPr>
        <w:t xml:space="preserve"> ремонт на всеки един локомотив</w:t>
      </w:r>
      <w:r w:rsidR="00944688" w:rsidRPr="00C05347">
        <w:rPr>
          <w:lang w:val="bg-BG" w:eastAsia="bg-BG"/>
        </w:rPr>
        <w:t xml:space="preserve"> по-отделно</w:t>
      </w:r>
      <w:r w:rsidRPr="00C05347">
        <w:rPr>
          <w:lang w:val="bg-BG" w:eastAsia="bg-BG"/>
        </w:rPr>
        <w:t>.</w:t>
      </w:r>
      <w:r w:rsidR="00C05347">
        <w:rPr>
          <w:lang w:val="bg-BG" w:eastAsia="bg-BG"/>
        </w:rPr>
        <w:t xml:space="preserve"> </w:t>
      </w:r>
      <w:r w:rsidR="00C05347" w:rsidRPr="00865DDA">
        <w:rPr>
          <w:lang w:val="bg-BG" w:eastAsia="bg-BG"/>
        </w:rPr>
        <w:t>Не се допускат допълнителни ремонтно възстановителни дейности</w:t>
      </w:r>
      <w:r w:rsidR="00C1200F" w:rsidRPr="00865DDA">
        <w:rPr>
          <w:lang w:val="bg-BG" w:eastAsia="bg-BG"/>
        </w:rPr>
        <w:t>, извън посочените в представения Ценоразпис от Изпълнителя.</w:t>
      </w:r>
    </w:p>
    <w:p w:rsidR="005D5C93" w:rsidRPr="009B0780" w:rsidRDefault="005D5C93" w:rsidP="000134A4">
      <w:pPr>
        <w:tabs>
          <w:tab w:val="left" w:pos="567"/>
        </w:tabs>
        <w:ind w:firstLine="709"/>
        <w:jc w:val="both"/>
        <w:rPr>
          <w:lang w:val="bg-BG"/>
        </w:rPr>
      </w:pPr>
      <w:r w:rsidRPr="009B0780">
        <w:rPr>
          <w:b/>
          <w:bCs/>
          <w:lang w:val="bg-BG"/>
        </w:rPr>
        <w:t>1.3.</w:t>
      </w:r>
      <w:r w:rsidRPr="009B0780">
        <w:rPr>
          <w:lang w:val="bg-BG"/>
        </w:rPr>
        <w:t xml:space="preserve"> Настоящият договор се сключва за срок от </w:t>
      </w:r>
      <w:r w:rsidR="00944688" w:rsidRPr="009B0780">
        <w:rPr>
          <w:lang w:val="bg-BG"/>
        </w:rPr>
        <w:t>6 /шест/ месеца</w:t>
      </w:r>
      <w:r w:rsidRPr="009B0780">
        <w:rPr>
          <w:lang w:val="bg-BG"/>
        </w:rPr>
        <w:t>, считано от датата на подписването или до изчерпване на стойността, в зависимост от то</w:t>
      </w:r>
      <w:r w:rsidR="00944688" w:rsidRPr="009B0780">
        <w:rPr>
          <w:lang w:val="bg-BG"/>
        </w:rPr>
        <w:t>ва кое условие настъпи по-рано.</w:t>
      </w:r>
    </w:p>
    <w:p w:rsidR="00824BFE" w:rsidRPr="009B0780" w:rsidRDefault="006C28EE" w:rsidP="00824BFE">
      <w:pPr>
        <w:pStyle w:val="ListParagraph"/>
        <w:numPr>
          <w:ilvl w:val="0"/>
          <w:numId w:val="1"/>
        </w:numPr>
        <w:shd w:val="clear" w:color="auto" w:fill="FFFFFF"/>
        <w:tabs>
          <w:tab w:val="left" w:pos="970"/>
        </w:tabs>
        <w:spacing w:before="278" w:line="278" w:lineRule="exact"/>
        <w:jc w:val="both"/>
        <w:rPr>
          <w:b/>
          <w:bCs/>
          <w:lang w:val="bg-BG"/>
        </w:rPr>
      </w:pPr>
      <w:r>
        <w:rPr>
          <w:b/>
          <w:lang w:val="bg-BG"/>
        </w:rPr>
        <w:t>СТОЙНОСТ</w:t>
      </w:r>
      <w:r w:rsidR="0001658A" w:rsidRPr="009B0780">
        <w:rPr>
          <w:b/>
          <w:lang w:val="bg-BG"/>
        </w:rPr>
        <w:t xml:space="preserve"> И НАЧИН НА ПЛАЩАНЕ</w:t>
      </w:r>
      <w:r w:rsidR="0001658A" w:rsidRPr="009B0780">
        <w:rPr>
          <w:b/>
          <w:bCs/>
          <w:lang w:val="bg-BG"/>
        </w:rPr>
        <w:t xml:space="preserve"> </w:t>
      </w:r>
    </w:p>
    <w:p w:rsidR="00824BFE" w:rsidRPr="009B0780" w:rsidRDefault="00824BFE" w:rsidP="000F048E">
      <w:pPr>
        <w:tabs>
          <w:tab w:val="left" w:pos="360"/>
        </w:tabs>
        <w:spacing w:line="240" w:lineRule="exact"/>
        <w:jc w:val="both"/>
        <w:outlineLvl w:val="0"/>
        <w:rPr>
          <w:lang w:val="bg-BG"/>
        </w:rPr>
      </w:pPr>
    </w:p>
    <w:p w:rsidR="00D23BBE" w:rsidRDefault="0001658A" w:rsidP="005D6F33">
      <w:pPr>
        <w:ind w:firstLine="540"/>
        <w:jc w:val="both"/>
        <w:rPr>
          <w:bCs/>
          <w:lang w:val="bg-BG"/>
        </w:rPr>
      </w:pPr>
      <w:r w:rsidRPr="004E7CDF">
        <w:rPr>
          <w:b/>
          <w:bCs/>
          <w:lang w:val="bg-BG"/>
        </w:rPr>
        <w:t xml:space="preserve">2.1. </w:t>
      </w:r>
      <w:r w:rsidR="00A6613D" w:rsidRPr="004E7CDF">
        <w:rPr>
          <w:lang w:val="bg-BG" w:eastAsia="bg-BG"/>
        </w:rPr>
        <w:t>Стойността</w:t>
      </w:r>
      <w:r w:rsidR="00A6613D" w:rsidRPr="004E7CDF">
        <w:rPr>
          <w:bCs/>
          <w:lang w:val="bg-BG"/>
        </w:rPr>
        <w:t xml:space="preserve"> </w:t>
      </w:r>
      <w:r w:rsidR="00DA71C0" w:rsidRPr="004E7CDF">
        <w:rPr>
          <w:bCs/>
          <w:lang w:val="bg-BG"/>
        </w:rPr>
        <w:t>за голям периодичен ремонт на един брой електрически л</w:t>
      </w:r>
      <w:r w:rsidR="00D432EC" w:rsidRPr="004E7CDF">
        <w:rPr>
          <w:bCs/>
          <w:lang w:val="bg-BG"/>
        </w:rPr>
        <w:t>о</w:t>
      </w:r>
      <w:r w:rsidR="00DA71C0" w:rsidRPr="004E7CDF">
        <w:rPr>
          <w:bCs/>
          <w:lang w:val="bg-BG"/>
        </w:rPr>
        <w:t>комотив серия 44 и/или 45</w:t>
      </w:r>
      <w:r w:rsidR="002367EF" w:rsidRPr="004E7CDF">
        <w:rPr>
          <w:bCs/>
          <w:lang w:val="bg-BG"/>
        </w:rPr>
        <w:t xml:space="preserve">, </w:t>
      </w:r>
      <w:r w:rsidR="00101808" w:rsidRPr="004E7CDF">
        <w:rPr>
          <w:lang w:val="bg-BG"/>
        </w:rPr>
        <w:t>е съгласно ценово</w:t>
      </w:r>
      <w:r w:rsidR="003850E7">
        <w:rPr>
          <w:lang w:val="bg-BG"/>
        </w:rPr>
        <w:t>то</w:t>
      </w:r>
      <w:r w:rsidR="00101808" w:rsidRPr="004E7CDF">
        <w:rPr>
          <w:lang w:val="bg-BG"/>
        </w:rPr>
        <w:t xml:space="preserve"> предложение на Изпълнителя</w:t>
      </w:r>
      <w:r w:rsidR="00101808">
        <w:rPr>
          <w:lang w:val="bg-BG"/>
        </w:rPr>
        <w:t>,</w:t>
      </w:r>
      <w:r w:rsidR="00101808" w:rsidRPr="004E7CDF">
        <w:rPr>
          <w:bCs/>
          <w:lang w:val="bg-BG"/>
        </w:rPr>
        <w:t xml:space="preserve"> </w:t>
      </w:r>
      <w:r w:rsidR="00DA71C0" w:rsidRPr="004E7CDF">
        <w:rPr>
          <w:bCs/>
          <w:lang w:val="bg-BG"/>
        </w:rPr>
        <w:t>……………………… без ДДС</w:t>
      </w:r>
      <w:r w:rsidR="007623B9">
        <w:rPr>
          <w:bCs/>
          <w:lang w:val="bg-BG"/>
        </w:rPr>
        <w:t>, от които:</w:t>
      </w:r>
    </w:p>
    <w:p w:rsidR="007623B9" w:rsidRDefault="00D23BBE" w:rsidP="005D6F33">
      <w:pPr>
        <w:ind w:firstLine="540"/>
        <w:jc w:val="both"/>
        <w:rPr>
          <w:bCs/>
          <w:lang w:val="bg-BG"/>
        </w:rPr>
      </w:pPr>
      <w:r>
        <w:rPr>
          <w:bCs/>
          <w:lang w:val="bg-BG"/>
        </w:rPr>
        <w:t>2.1.1.</w:t>
      </w:r>
      <w:r w:rsidR="00E54F94" w:rsidRPr="004E7CDF">
        <w:rPr>
          <w:bCs/>
          <w:lang w:val="bg-BG"/>
        </w:rPr>
        <w:t xml:space="preserve"> </w:t>
      </w:r>
      <w:r w:rsidR="007623B9">
        <w:rPr>
          <w:bCs/>
          <w:lang w:val="bg-BG"/>
        </w:rPr>
        <w:t>За извършване на задължителен обем ремонт</w:t>
      </w:r>
      <w:r w:rsidR="005E59DD">
        <w:rPr>
          <w:bCs/>
          <w:lang w:val="bg-BG"/>
        </w:rPr>
        <w:t xml:space="preserve"> на 1 /един/ брой електрически локомотив серия 44 и/или 45 ……………………… /…………./ лева без ДДС</w:t>
      </w:r>
    </w:p>
    <w:p w:rsidR="005E59DD" w:rsidRPr="00C21C87" w:rsidRDefault="005E59DD" w:rsidP="005D6F33">
      <w:pPr>
        <w:ind w:firstLine="540"/>
        <w:jc w:val="both"/>
        <w:rPr>
          <w:bCs/>
          <w:lang w:val="bg-BG"/>
        </w:rPr>
      </w:pPr>
      <w:r w:rsidRPr="00C21C87">
        <w:rPr>
          <w:bCs/>
          <w:lang w:val="bg-BG"/>
        </w:rPr>
        <w:t xml:space="preserve">2.1.2. За извършване на допълнителен обем ремонт на 1 /един/ брой електрически локомотив серия 44 и/или 45, не повече от 10% </w:t>
      </w:r>
      <w:r w:rsidR="000409FE" w:rsidRPr="00C21C87">
        <w:rPr>
          <w:bCs/>
          <w:lang w:val="bg-BG"/>
        </w:rPr>
        <w:t>от единичната цена за голям периодичен ремонт на един брой електрически локомотив серия 44 и/или 45 по т.1</w:t>
      </w:r>
      <w:r w:rsidR="00366D76">
        <w:rPr>
          <w:bCs/>
          <w:lang w:val="bg-BG"/>
        </w:rPr>
        <w:t>.1.</w:t>
      </w:r>
      <w:r w:rsidR="000409FE" w:rsidRPr="00C21C87">
        <w:rPr>
          <w:bCs/>
          <w:lang w:val="bg-BG"/>
        </w:rPr>
        <w:t xml:space="preserve"> от Ценовото предложение на Изпълнителя.</w:t>
      </w:r>
    </w:p>
    <w:p w:rsidR="000409FE" w:rsidRPr="00C21C87" w:rsidRDefault="000409FE" w:rsidP="000409FE">
      <w:pPr>
        <w:ind w:firstLine="540"/>
        <w:jc w:val="both"/>
        <w:rPr>
          <w:bCs/>
          <w:lang w:val="bg-BG"/>
        </w:rPr>
      </w:pPr>
      <w:r w:rsidRPr="00C21C87">
        <w:rPr>
          <w:bCs/>
          <w:lang w:val="bg-BG"/>
        </w:rPr>
        <w:t>Допълнителния обем ремонт се оп</w:t>
      </w:r>
      <w:r w:rsidRPr="00C21C87">
        <w:rPr>
          <w:lang w:val="bg-BG" w:eastAsia="bg-BG"/>
        </w:rPr>
        <w:t>ределя от конкретното техническо състояние на всеки един локомотив.</w:t>
      </w:r>
    </w:p>
    <w:p w:rsidR="000409FE" w:rsidRPr="00C21C87" w:rsidRDefault="000409FE" w:rsidP="005D6F33">
      <w:pPr>
        <w:ind w:firstLine="540"/>
        <w:jc w:val="both"/>
        <w:rPr>
          <w:bCs/>
          <w:lang w:val="bg-BG"/>
        </w:rPr>
      </w:pPr>
      <w:r w:rsidRPr="00C21C87">
        <w:rPr>
          <w:lang w:val="bg-BG" w:eastAsia="bg-BG"/>
        </w:rPr>
        <w:t>Необходимостта от допълнителен обем ремонт се констатира след демонтажа и разглобяването на всички агрегати, възли, части и последващо извършване на проверки, оразмеряване, дефектоскопия и др</w:t>
      </w:r>
      <w:r w:rsidRPr="00C21C87">
        <w:rPr>
          <w:bCs/>
          <w:lang w:val="bg-BG"/>
        </w:rPr>
        <w:t xml:space="preserve">. </w:t>
      </w:r>
    </w:p>
    <w:p w:rsidR="000409FE" w:rsidRPr="00C21C87" w:rsidRDefault="00101808" w:rsidP="005D6F33">
      <w:pPr>
        <w:ind w:firstLine="540"/>
        <w:jc w:val="both"/>
        <w:rPr>
          <w:bCs/>
          <w:lang w:val="bg-BG"/>
        </w:rPr>
      </w:pPr>
      <w:r w:rsidRPr="00C21C87">
        <w:rPr>
          <w:bCs/>
          <w:lang w:val="bg-BG"/>
        </w:rPr>
        <w:t>С</w:t>
      </w:r>
      <w:r w:rsidR="00C1200F" w:rsidRPr="00C21C87">
        <w:rPr>
          <w:bCs/>
          <w:lang w:val="bg-BG"/>
        </w:rPr>
        <w:t>тойността</w:t>
      </w:r>
      <w:r w:rsidR="00DA71C0" w:rsidRPr="00C21C87">
        <w:rPr>
          <w:bCs/>
          <w:lang w:val="bg-BG"/>
        </w:rPr>
        <w:t xml:space="preserve"> </w:t>
      </w:r>
      <w:r w:rsidR="004B4EDB" w:rsidRPr="00C21C87">
        <w:rPr>
          <w:bCs/>
          <w:lang w:val="bg-BG"/>
        </w:rPr>
        <w:t>з</w:t>
      </w:r>
      <w:r w:rsidR="00DA71C0" w:rsidRPr="00C21C87">
        <w:rPr>
          <w:bCs/>
          <w:lang w:val="bg-BG"/>
        </w:rPr>
        <w:t xml:space="preserve">а допълнителен обем ремонт </w:t>
      </w:r>
      <w:r w:rsidR="00B818F6" w:rsidRPr="00C21C87">
        <w:rPr>
          <w:bCs/>
          <w:lang w:val="bg-BG"/>
        </w:rPr>
        <w:t xml:space="preserve">формиран съгласно Ценоразписа на Изпълнителя - Приложение №1 към Ценовото предложение на Изпълнителя, </w:t>
      </w:r>
      <w:r w:rsidR="000409FE" w:rsidRPr="00C21C87">
        <w:rPr>
          <w:bCs/>
          <w:lang w:val="bg-BG"/>
        </w:rPr>
        <w:t xml:space="preserve">е сума от: </w:t>
      </w:r>
    </w:p>
    <w:p w:rsidR="000409FE" w:rsidRPr="00C21C87" w:rsidRDefault="000409FE" w:rsidP="000409FE">
      <w:pPr>
        <w:pStyle w:val="ListParagraph"/>
        <w:numPr>
          <w:ilvl w:val="0"/>
          <w:numId w:val="3"/>
        </w:numPr>
        <w:jc w:val="both"/>
        <w:rPr>
          <w:bCs/>
          <w:lang w:val="en-US"/>
        </w:rPr>
      </w:pPr>
      <w:r w:rsidRPr="00C21C87">
        <w:rPr>
          <w:bCs/>
          <w:lang w:val="bg-BG"/>
        </w:rPr>
        <w:t>стойността на необходимите резервни части и</w:t>
      </w:r>
    </w:p>
    <w:p w:rsidR="000409FE" w:rsidRPr="00C21C87" w:rsidRDefault="000409FE" w:rsidP="000409FE">
      <w:pPr>
        <w:pStyle w:val="ListParagraph"/>
        <w:numPr>
          <w:ilvl w:val="0"/>
          <w:numId w:val="3"/>
        </w:numPr>
        <w:jc w:val="both"/>
        <w:rPr>
          <w:bCs/>
          <w:lang w:val="en-US"/>
        </w:rPr>
      </w:pPr>
      <w:r w:rsidRPr="00C21C87">
        <w:rPr>
          <w:bCs/>
          <w:lang w:val="bg-BG"/>
        </w:rPr>
        <w:t>обема труд в човекочасове по часовата ставка за труда в лева/евро на час.</w:t>
      </w:r>
    </w:p>
    <w:p w:rsidR="0029645A" w:rsidRPr="0039589B" w:rsidRDefault="0039589B" w:rsidP="005D6F33">
      <w:pPr>
        <w:ind w:firstLine="540"/>
        <w:jc w:val="both"/>
        <w:rPr>
          <w:bCs/>
          <w:i/>
          <w:lang w:val="bg-BG"/>
        </w:rPr>
      </w:pPr>
      <w:r w:rsidRPr="00C21C87">
        <w:rPr>
          <w:bCs/>
          <w:i/>
          <w:lang w:val="bg-BG"/>
        </w:rPr>
        <w:t xml:space="preserve">Забележка </w:t>
      </w:r>
      <w:r w:rsidRPr="00C21C87">
        <w:rPr>
          <w:bCs/>
          <w:i/>
          <w:lang w:val="en-US"/>
        </w:rPr>
        <w:t>*</w:t>
      </w:r>
      <w:r w:rsidRPr="00C21C87">
        <w:rPr>
          <w:bCs/>
          <w:i/>
          <w:lang w:val="bg-BG"/>
        </w:rPr>
        <w:t xml:space="preserve"> Изпълнителят няма право да претендира за извършване на допълнителен обем ремонт, респективно няма право да фактурира допълнителен обем ремонт за плащане извън Ценоразписа -Приложение №1 към Ценовото предложение.</w:t>
      </w:r>
    </w:p>
    <w:p w:rsidR="0001658A" w:rsidRPr="004E7CDF" w:rsidRDefault="00964223" w:rsidP="000134A4">
      <w:pPr>
        <w:ind w:firstLine="540"/>
        <w:jc w:val="both"/>
        <w:rPr>
          <w:bCs/>
          <w:lang w:val="bg-BG"/>
        </w:rPr>
      </w:pPr>
      <w:r w:rsidRPr="004E7CDF">
        <w:rPr>
          <w:b/>
          <w:bCs/>
          <w:lang w:val="bg-BG"/>
        </w:rPr>
        <w:t>2</w:t>
      </w:r>
      <w:r w:rsidR="0001658A" w:rsidRPr="004E7CDF">
        <w:rPr>
          <w:b/>
          <w:bCs/>
          <w:lang w:val="bg-BG"/>
        </w:rPr>
        <w:t>.2.</w:t>
      </w:r>
      <w:r w:rsidRPr="009B0780">
        <w:rPr>
          <w:b/>
          <w:bCs/>
          <w:lang w:val="bg-BG"/>
        </w:rPr>
        <w:t xml:space="preserve"> </w:t>
      </w:r>
      <w:r w:rsidR="0001658A" w:rsidRPr="004E7CDF">
        <w:rPr>
          <w:bCs/>
          <w:lang w:val="bg-BG"/>
        </w:rPr>
        <w:t>Обща</w:t>
      </w:r>
      <w:r w:rsidR="0001658A" w:rsidRPr="009B0780">
        <w:rPr>
          <w:bCs/>
          <w:lang w:val="bg-BG"/>
        </w:rPr>
        <w:t xml:space="preserve"> </w:t>
      </w:r>
      <w:r w:rsidR="004E7CDF">
        <w:rPr>
          <w:bCs/>
          <w:lang w:val="bg-BG"/>
        </w:rPr>
        <w:t>с</w:t>
      </w:r>
      <w:r w:rsidR="0001658A" w:rsidRPr="009B0780">
        <w:rPr>
          <w:bCs/>
          <w:lang w:val="bg-BG"/>
        </w:rPr>
        <w:t xml:space="preserve">тойност на договора за </w:t>
      </w:r>
      <w:r w:rsidR="0001658A" w:rsidRPr="004E7CDF">
        <w:rPr>
          <w:bCs/>
          <w:lang w:val="bg-BG"/>
        </w:rPr>
        <w:t>цялостно изпълнение на</w:t>
      </w:r>
      <w:r w:rsidR="0001658A" w:rsidRPr="009B0780">
        <w:rPr>
          <w:bCs/>
          <w:lang w:val="bg-BG"/>
        </w:rPr>
        <w:t xml:space="preserve"> </w:t>
      </w:r>
      <w:r w:rsidR="004D4C0E">
        <w:rPr>
          <w:bCs/>
          <w:lang w:val="bg-BG"/>
        </w:rPr>
        <w:t xml:space="preserve">извършване на </w:t>
      </w:r>
      <w:r w:rsidR="000F048E" w:rsidRPr="009B0780">
        <w:rPr>
          <w:bCs/>
          <w:lang w:val="bg-BG"/>
        </w:rPr>
        <w:t xml:space="preserve">голям периодичен ремонт </w:t>
      </w:r>
      <w:r w:rsidR="00986D22">
        <w:rPr>
          <w:bCs/>
          <w:lang w:val="bg-BG"/>
        </w:rPr>
        <w:t>н</w:t>
      </w:r>
      <w:r w:rsidR="0001658A" w:rsidRPr="009B0780">
        <w:rPr>
          <w:bCs/>
          <w:lang w:val="bg-BG"/>
        </w:rPr>
        <w:t xml:space="preserve">а 2 /два/ броя </w:t>
      </w:r>
      <w:r w:rsidR="000F048E" w:rsidRPr="009B0780">
        <w:rPr>
          <w:bCs/>
          <w:lang w:val="bg-BG"/>
        </w:rPr>
        <w:t>е</w:t>
      </w:r>
      <w:r w:rsidR="0001658A" w:rsidRPr="009B0780">
        <w:rPr>
          <w:iCs/>
          <w:lang w:val="bg-BG"/>
        </w:rPr>
        <w:t>лектрически локомотиви сери</w:t>
      </w:r>
      <w:r w:rsidR="000F048E" w:rsidRPr="009B0780">
        <w:rPr>
          <w:iCs/>
          <w:lang w:val="bg-BG"/>
        </w:rPr>
        <w:t>я</w:t>
      </w:r>
      <w:r w:rsidR="0001658A" w:rsidRPr="009B0780">
        <w:rPr>
          <w:iCs/>
          <w:lang w:val="bg-BG"/>
        </w:rPr>
        <w:t xml:space="preserve"> 44 и/или 45</w:t>
      </w:r>
      <w:r w:rsidR="0040325D">
        <w:rPr>
          <w:iCs/>
          <w:lang w:val="bg-BG"/>
        </w:rPr>
        <w:t xml:space="preserve">, е </w:t>
      </w:r>
      <w:r w:rsidR="0002104D">
        <w:rPr>
          <w:iCs/>
          <w:lang w:val="bg-BG"/>
        </w:rPr>
        <w:t xml:space="preserve">до </w:t>
      </w:r>
      <w:r w:rsidR="0001658A" w:rsidRPr="009B0780">
        <w:rPr>
          <w:bCs/>
          <w:lang w:val="bg-BG"/>
        </w:rPr>
        <w:t>....................... лева без ДДС</w:t>
      </w:r>
      <w:r w:rsidR="000F048E" w:rsidRPr="009B0780">
        <w:rPr>
          <w:bCs/>
          <w:lang w:val="bg-BG"/>
        </w:rPr>
        <w:t xml:space="preserve"> </w:t>
      </w:r>
      <w:r w:rsidR="0001658A" w:rsidRPr="009B0780">
        <w:rPr>
          <w:bCs/>
          <w:lang w:val="bg-BG"/>
        </w:rPr>
        <w:t>(</w:t>
      </w:r>
      <w:r w:rsidR="0001658A" w:rsidRPr="009B0780">
        <w:rPr>
          <w:bCs/>
          <w:i/>
          <w:iCs/>
          <w:lang w:val="bg-BG"/>
        </w:rPr>
        <w:t>словом:</w:t>
      </w:r>
      <w:r w:rsidR="0001658A" w:rsidRPr="009B0780">
        <w:rPr>
          <w:bCs/>
          <w:lang w:val="bg-BG"/>
        </w:rPr>
        <w:t>................................................</w:t>
      </w:r>
      <w:r w:rsidR="00E54F94" w:rsidRPr="009B0780">
        <w:rPr>
          <w:bCs/>
          <w:lang w:val="bg-BG"/>
        </w:rPr>
        <w:t>.......лева без ДДС)</w:t>
      </w:r>
      <w:r w:rsidR="004D4C0E">
        <w:rPr>
          <w:bCs/>
          <w:lang w:val="bg-BG"/>
        </w:rPr>
        <w:t xml:space="preserve"> </w:t>
      </w:r>
      <w:r w:rsidR="004D4C0E" w:rsidRPr="004E7CDF">
        <w:rPr>
          <w:bCs/>
          <w:lang w:val="bg-BG"/>
        </w:rPr>
        <w:t>с включен в него до 10% допълнителен ремонт по необходимост</w:t>
      </w:r>
      <w:r w:rsidR="004B4EDB" w:rsidRPr="004E7CDF">
        <w:rPr>
          <w:bCs/>
          <w:lang w:val="bg-BG"/>
        </w:rPr>
        <w:t>.</w:t>
      </w:r>
    </w:p>
    <w:p w:rsidR="00607B32" w:rsidRPr="009B0780" w:rsidRDefault="00311610" w:rsidP="000134A4">
      <w:pPr>
        <w:shd w:val="clear" w:color="auto" w:fill="FFFFFF"/>
        <w:ind w:firstLine="567"/>
        <w:jc w:val="both"/>
        <w:rPr>
          <w:bCs/>
          <w:lang w:val="bg-BG"/>
        </w:rPr>
      </w:pPr>
      <w:r w:rsidRPr="004E7CDF">
        <w:rPr>
          <w:bCs/>
          <w:lang w:val="bg-BG"/>
        </w:rPr>
        <w:t>2</w:t>
      </w:r>
      <w:r w:rsidR="0001658A" w:rsidRPr="004E7CDF">
        <w:rPr>
          <w:bCs/>
          <w:lang w:val="bg-BG"/>
        </w:rPr>
        <w:t>.2.1.</w:t>
      </w:r>
      <w:r w:rsidR="0001658A" w:rsidRPr="009B0780">
        <w:rPr>
          <w:b/>
          <w:bCs/>
          <w:lang w:val="bg-BG"/>
        </w:rPr>
        <w:t xml:space="preserve"> </w:t>
      </w:r>
      <w:r w:rsidR="0001658A" w:rsidRPr="009B0780">
        <w:rPr>
          <w:bCs/>
          <w:lang w:val="bg-BG"/>
        </w:rPr>
        <w:t xml:space="preserve">В </w:t>
      </w:r>
      <w:r w:rsidR="00986D22">
        <w:rPr>
          <w:bCs/>
          <w:lang w:val="bg-BG"/>
        </w:rPr>
        <w:t>стойността</w:t>
      </w:r>
      <w:r w:rsidR="0001658A" w:rsidRPr="009B0780">
        <w:rPr>
          <w:bCs/>
          <w:lang w:val="bg-BG"/>
        </w:rPr>
        <w:t xml:space="preserve"> за цялостно изпълнение на услугата </w:t>
      </w:r>
      <w:r w:rsidR="0001658A" w:rsidRPr="009B0780">
        <w:rPr>
          <w:bCs/>
          <w:iCs/>
          <w:color w:val="333333"/>
          <w:lang w:val="bg-BG" w:eastAsia="bg-BG"/>
        </w:rPr>
        <w:t>Извършване на голям периодичен ремонт на 2 броя електрически локомотиви серии 44 и/или 45, собственост на „БДЖ - Пътнически превози” ЕООД</w:t>
      </w:r>
      <w:r w:rsidR="00986D22">
        <w:rPr>
          <w:bCs/>
          <w:iCs/>
          <w:color w:val="333333"/>
          <w:lang w:val="bg-BG" w:eastAsia="bg-BG"/>
        </w:rPr>
        <w:t>”</w:t>
      </w:r>
      <w:r w:rsidR="0001658A" w:rsidRPr="009B0780">
        <w:rPr>
          <w:lang w:val="bg-BG"/>
        </w:rPr>
        <w:t xml:space="preserve">, </w:t>
      </w:r>
      <w:r w:rsidR="0001658A" w:rsidRPr="009B0780">
        <w:rPr>
          <w:bCs/>
          <w:u w:val="single"/>
          <w:lang w:val="bg-BG"/>
        </w:rPr>
        <w:t>са включени</w:t>
      </w:r>
      <w:r w:rsidR="00B764EB" w:rsidRPr="009B0780">
        <w:rPr>
          <w:bCs/>
          <w:u w:val="single"/>
          <w:lang w:val="bg-BG"/>
        </w:rPr>
        <w:t>:</w:t>
      </w:r>
      <w:r w:rsidR="000F048E" w:rsidRPr="009B0780">
        <w:rPr>
          <w:bCs/>
          <w:lang w:val="bg-BG"/>
        </w:rPr>
        <w:t xml:space="preserve"> </w:t>
      </w:r>
      <w:r w:rsidR="0001658A" w:rsidRPr="009B0780">
        <w:rPr>
          <w:bCs/>
          <w:lang w:val="bg-BG"/>
        </w:rPr>
        <w:t xml:space="preserve">всички разходи за труд, </w:t>
      </w:r>
      <w:r w:rsidR="000F048E" w:rsidRPr="009B0780">
        <w:rPr>
          <w:bCs/>
          <w:lang w:val="bg-BG"/>
        </w:rPr>
        <w:t>задължителни проверки, измервания, дефектоскопия</w:t>
      </w:r>
      <w:r w:rsidRPr="009B0780">
        <w:rPr>
          <w:bCs/>
          <w:lang w:val="bg-BG"/>
        </w:rPr>
        <w:t xml:space="preserve">, </w:t>
      </w:r>
      <w:r w:rsidR="0001658A" w:rsidRPr="009B0780">
        <w:rPr>
          <w:bCs/>
          <w:lang w:val="bg-BG"/>
        </w:rPr>
        <w:t>материали, агрегати и резервни части, необходими за извършване на услугата</w:t>
      </w:r>
      <w:r w:rsidRPr="009B0780">
        <w:rPr>
          <w:bCs/>
          <w:lang w:val="bg-BG"/>
        </w:rPr>
        <w:t>, съгласно</w:t>
      </w:r>
      <w:r w:rsidR="00607B32" w:rsidRPr="009B0780">
        <w:rPr>
          <w:bCs/>
          <w:lang w:val="bg-BG"/>
        </w:rPr>
        <w:t>:</w:t>
      </w:r>
    </w:p>
    <w:p w:rsidR="00607B32" w:rsidRPr="009B0780" w:rsidRDefault="00607B32" w:rsidP="000134A4">
      <w:pPr>
        <w:shd w:val="clear" w:color="auto" w:fill="FFFFFF"/>
        <w:ind w:firstLine="567"/>
        <w:jc w:val="both"/>
        <w:rPr>
          <w:bCs/>
          <w:lang w:val="bg-BG" w:eastAsia="bg-BG"/>
        </w:rPr>
      </w:pPr>
      <w:r w:rsidRPr="009B0780">
        <w:rPr>
          <w:bCs/>
          <w:lang w:val="bg-BG"/>
        </w:rPr>
        <w:t>-</w:t>
      </w:r>
      <w:r w:rsidR="00311610" w:rsidRPr="009B0780">
        <w:rPr>
          <w:bCs/>
          <w:lang w:val="bg-BG"/>
        </w:rPr>
        <w:t xml:space="preserve"> </w:t>
      </w:r>
      <w:r w:rsidR="00311610" w:rsidRPr="009B0780">
        <w:rPr>
          <w:bCs/>
          <w:lang w:val="bg-BG" w:eastAsia="bg-BG"/>
        </w:rPr>
        <w:t>“Правилник за деповски ремонт и поддържане на електрически локом</w:t>
      </w:r>
      <w:r w:rsidR="00D432EC">
        <w:rPr>
          <w:bCs/>
          <w:lang w:val="bg-BG" w:eastAsia="bg-BG"/>
        </w:rPr>
        <w:t>отиви на БДЖ” – сигн.</w:t>
      </w:r>
      <w:r w:rsidR="001F680A">
        <w:rPr>
          <w:bCs/>
          <w:lang w:val="bg-BG" w:eastAsia="bg-BG"/>
        </w:rPr>
        <w:t>№ ЛС0103;</w:t>
      </w:r>
    </w:p>
    <w:p w:rsidR="00607B32" w:rsidRPr="009B0780" w:rsidRDefault="00607B32" w:rsidP="000134A4">
      <w:pPr>
        <w:shd w:val="clear" w:color="auto" w:fill="FFFFFF"/>
        <w:ind w:firstLine="567"/>
        <w:jc w:val="both"/>
        <w:rPr>
          <w:lang w:val="bg-BG" w:eastAsia="bg-BG"/>
        </w:rPr>
      </w:pPr>
      <w:r w:rsidRPr="009B0780">
        <w:rPr>
          <w:bCs/>
          <w:lang w:val="bg-BG" w:eastAsia="bg-BG"/>
        </w:rPr>
        <w:t xml:space="preserve">- </w:t>
      </w:r>
      <w:r w:rsidR="00311610" w:rsidRPr="009B0780">
        <w:rPr>
          <w:bCs/>
          <w:lang w:val="bg-BG" w:eastAsia="bg-BG"/>
        </w:rPr>
        <w:t>„Предложение”</w:t>
      </w:r>
      <w:r w:rsidR="00311610" w:rsidRPr="009B0780">
        <w:rPr>
          <w:lang w:val="bg-BG" w:eastAsia="bg-BG"/>
        </w:rPr>
        <w:t xml:space="preserve"> с допълнения и изменения на правилник сигн.№ ЛС0103</w:t>
      </w:r>
      <w:r w:rsidR="001F680A">
        <w:rPr>
          <w:lang w:val="bg-BG" w:eastAsia="bg-BG"/>
        </w:rPr>
        <w:t>;</w:t>
      </w:r>
    </w:p>
    <w:p w:rsidR="00D4178B" w:rsidRPr="009B0780" w:rsidRDefault="00607B32" w:rsidP="000134A4">
      <w:pPr>
        <w:ind w:firstLine="540"/>
        <w:jc w:val="both"/>
        <w:rPr>
          <w:lang w:val="bg-BG" w:eastAsia="bg-BG"/>
        </w:rPr>
      </w:pPr>
      <w:r w:rsidRPr="009B0780">
        <w:rPr>
          <w:lang w:val="bg-BG" w:eastAsia="bg-BG"/>
        </w:rPr>
        <w:lastRenderedPageBreak/>
        <w:t>- СПИСЪК на частите, подлежащи на задължителна ултразвукова и/или пенетрантна дефектоскопия при извършване на голям периодичен ремонт на електрически локомотиви серии 44 и/или 45</w:t>
      </w:r>
      <w:r w:rsidR="00D4178B" w:rsidRPr="009B0780">
        <w:rPr>
          <w:bCs/>
          <w:lang w:val="bg-BG" w:eastAsia="bg-BG"/>
        </w:rPr>
        <w:t xml:space="preserve"> </w:t>
      </w:r>
      <w:r w:rsidR="00311610" w:rsidRPr="009B0780">
        <w:rPr>
          <w:lang w:val="bg-BG" w:eastAsia="bg-BG"/>
        </w:rPr>
        <w:t>и</w:t>
      </w:r>
    </w:p>
    <w:p w:rsidR="0001658A" w:rsidRPr="00D23BBE" w:rsidRDefault="00D4178B" w:rsidP="000134A4">
      <w:pPr>
        <w:ind w:firstLine="540"/>
        <w:jc w:val="both"/>
        <w:rPr>
          <w:b/>
          <w:bCs/>
          <w:lang w:val="bg-BG"/>
        </w:rPr>
      </w:pPr>
      <w:r w:rsidRPr="009B0780">
        <w:rPr>
          <w:lang w:val="bg-BG" w:eastAsia="bg-BG"/>
        </w:rPr>
        <w:t>-</w:t>
      </w:r>
      <w:r w:rsidR="00311610" w:rsidRPr="009B0780">
        <w:rPr>
          <w:lang w:val="bg-BG" w:eastAsia="bg-BG"/>
        </w:rPr>
        <w:t xml:space="preserve"> стойността на Допълнителния обем ремонт </w:t>
      </w:r>
      <w:r w:rsidR="004D4C0E" w:rsidRPr="004B7159">
        <w:rPr>
          <w:lang w:val="bg-BG" w:eastAsia="bg-BG"/>
        </w:rPr>
        <w:t>се</w:t>
      </w:r>
      <w:r w:rsidR="004D4C0E">
        <w:rPr>
          <w:lang w:val="bg-BG" w:eastAsia="bg-BG"/>
        </w:rPr>
        <w:t xml:space="preserve"> </w:t>
      </w:r>
      <w:r w:rsidR="00311610" w:rsidRPr="009B0780">
        <w:rPr>
          <w:lang w:val="bg-BG" w:eastAsia="bg-BG"/>
        </w:rPr>
        <w:t>определ</w:t>
      </w:r>
      <w:r w:rsidR="004D4C0E">
        <w:rPr>
          <w:lang w:val="bg-BG" w:eastAsia="bg-BG"/>
        </w:rPr>
        <w:t>я</w:t>
      </w:r>
      <w:r w:rsidR="00311610" w:rsidRPr="009B0780">
        <w:rPr>
          <w:lang w:val="bg-BG" w:eastAsia="bg-BG"/>
        </w:rPr>
        <w:t xml:space="preserve"> от конкретното техническо състояние на всеки локомотив, констатиран след демонтажа и разглобяването на всички агрегати, възли, части и последващо извършване на проверки, оразмеряване, дефектоскопия и др., съгласуван от представителите на Възложителя и Изпълнителя, удостоверен с двустранно подписани констативни протоколи с пълното описание на допълнителните ремонтни операции, необходимите резервни части и материали и остойностен по</w:t>
      </w:r>
      <w:r w:rsidR="00311610" w:rsidRPr="009B0780">
        <w:rPr>
          <w:lang w:val="bg-BG" w:eastAsia="ar-SA"/>
        </w:rPr>
        <w:t xml:space="preserve"> представен</w:t>
      </w:r>
      <w:r w:rsidR="004D4C0E">
        <w:rPr>
          <w:lang w:val="bg-BG" w:eastAsia="ar-SA"/>
        </w:rPr>
        <w:t>а</w:t>
      </w:r>
      <w:r w:rsidR="004D4C0E" w:rsidRPr="004B7159">
        <w:rPr>
          <w:lang w:val="bg-BG" w:eastAsia="ar-SA"/>
        </w:rPr>
        <w:t>та</w:t>
      </w:r>
      <w:r w:rsidR="00311610" w:rsidRPr="009B0780">
        <w:rPr>
          <w:lang w:val="bg-BG" w:eastAsia="ar-SA"/>
        </w:rPr>
        <w:t xml:space="preserve"> от Изпълнителя</w:t>
      </w:r>
      <w:r w:rsidR="004D4C0E">
        <w:rPr>
          <w:lang w:val="bg-BG" w:eastAsia="ar-SA"/>
        </w:rPr>
        <w:t xml:space="preserve"> </w:t>
      </w:r>
      <w:r w:rsidR="00170561" w:rsidRPr="00D23BBE">
        <w:rPr>
          <w:lang w:val="bg-BG" w:eastAsia="ar-SA"/>
        </w:rPr>
        <w:t xml:space="preserve">и съгласувана от Възложителя </w:t>
      </w:r>
      <w:r w:rsidR="004D4C0E" w:rsidRPr="00D23BBE">
        <w:rPr>
          <w:lang w:val="bg-BG" w:eastAsia="ar-SA"/>
        </w:rPr>
        <w:t>калкулация</w:t>
      </w:r>
      <w:r w:rsidR="00D23BBE">
        <w:rPr>
          <w:lang w:val="bg-BG" w:eastAsia="ar-SA"/>
        </w:rPr>
        <w:t>, изготвена съгласно</w:t>
      </w:r>
      <w:r w:rsidR="00311610" w:rsidRPr="009B0780">
        <w:rPr>
          <w:lang w:val="bg-BG" w:eastAsia="ar-SA"/>
        </w:rPr>
        <w:t xml:space="preserve"> </w:t>
      </w:r>
      <w:r w:rsidR="00311610" w:rsidRPr="00D23BBE">
        <w:rPr>
          <w:lang w:val="bg-BG" w:eastAsia="ar-SA"/>
        </w:rPr>
        <w:t>ЦЕНОРАЗПИС</w:t>
      </w:r>
      <w:r w:rsidR="00002BCC" w:rsidRPr="00D23BBE">
        <w:rPr>
          <w:lang w:val="bg-BG" w:eastAsia="ar-SA"/>
        </w:rPr>
        <w:t xml:space="preserve"> – </w:t>
      </w:r>
      <w:r w:rsidR="00002BCC" w:rsidRPr="00D23BBE">
        <w:rPr>
          <w:b/>
          <w:lang w:val="bg-BG" w:eastAsia="ar-SA"/>
        </w:rPr>
        <w:t xml:space="preserve">Приложение </w:t>
      </w:r>
      <w:r w:rsidR="00002BCC" w:rsidRPr="00D23BBE">
        <w:rPr>
          <w:b/>
          <w:lang w:val="en-US" w:eastAsia="ar-SA"/>
        </w:rPr>
        <w:t>III</w:t>
      </w:r>
      <w:r w:rsidR="0001658A" w:rsidRPr="00D23BBE">
        <w:rPr>
          <w:b/>
          <w:bCs/>
          <w:lang w:val="bg-BG"/>
        </w:rPr>
        <w:t>.</w:t>
      </w:r>
    </w:p>
    <w:p w:rsidR="0001658A" w:rsidRPr="009B0780" w:rsidRDefault="00311610" w:rsidP="000134A4">
      <w:pPr>
        <w:ind w:firstLine="540"/>
        <w:jc w:val="both"/>
        <w:rPr>
          <w:lang w:val="bg-BG" w:eastAsia="ar-SA"/>
        </w:rPr>
      </w:pPr>
      <w:r w:rsidRPr="009B0780">
        <w:rPr>
          <w:b/>
          <w:lang w:val="bg-BG"/>
        </w:rPr>
        <w:t>2</w:t>
      </w:r>
      <w:r w:rsidR="0001658A" w:rsidRPr="009B0780">
        <w:rPr>
          <w:b/>
          <w:lang w:val="bg-BG"/>
        </w:rPr>
        <w:t>.</w:t>
      </w:r>
      <w:r w:rsidRPr="009B0780">
        <w:rPr>
          <w:b/>
          <w:lang w:val="bg-BG"/>
        </w:rPr>
        <w:t>3</w:t>
      </w:r>
      <w:r w:rsidR="0001658A" w:rsidRPr="009B0780">
        <w:rPr>
          <w:b/>
          <w:lang w:val="bg-BG"/>
        </w:rPr>
        <w:t>.</w:t>
      </w:r>
      <w:r w:rsidR="0001658A" w:rsidRPr="009B0780">
        <w:rPr>
          <w:lang w:val="bg-BG"/>
        </w:rPr>
        <w:t xml:space="preserve"> </w:t>
      </w:r>
      <w:r w:rsidR="00D23BBE">
        <w:rPr>
          <w:lang w:val="bg-BG"/>
        </w:rPr>
        <w:t>Стойност</w:t>
      </w:r>
      <w:r w:rsidR="0027522F">
        <w:rPr>
          <w:lang w:val="bg-BG"/>
        </w:rPr>
        <w:t>та</w:t>
      </w:r>
      <w:r w:rsidR="0001658A" w:rsidRPr="00D23BBE">
        <w:rPr>
          <w:lang w:val="bg-BG"/>
        </w:rPr>
        <w:t xml:space="preserve"> </w:t>
      </w:r>
      <w:r w:rsidR="0001658A" w:rsidRPr="009B0780">
        <w:rPr>
          <w:lang w:val="bg-BG"/>
        </w:rPr>
        <w:t>по т.</w:t>
      </w:r>
      <w:r w:rsidRPr="009B0780">
        <w:rPr>
          <w:lang w:val="bg-BG"/>
        </w:rPr>
        <w:t>2</w:t>
      </w:r>
      <w:r w:rsidR="0001658A" w:rsidRPr="009B0780">
        <w:rPr>
          <w:lang w:val="bg-BG"/>
        </w:rPr>
        <w:t>.1. не подлеж</w:t>
      </w:r>
      <w:r w:rsidR="0027522F">
        <w:rPr>
          <w:lang w:val="bg-BG"/>
        </w:rPr>
        <w:t>и</w:t>
      </w:r>
      <w:r w:rsidR="0001658A" w:rsidRPr="009B0780">
        <w:rPr>
          <w:lang w:val="bg-BG"/>
        </w:rPr>
        <w:t xml:space="preserve"> на промяна по време на изпълнение на настоящия договор</w:t>
      </w:r>
      <w:r w:rsidR="0001658A" w:rsidRPr="009B0780">
        <w:rPr>
          <w:lang w:val="bg-BG" w:eastAsia="ar-SA"/>
        </w:rPr>
        <w:t>.</w:t>
      </w:r>
    </w:p>
    <w:p w:rsidR="0001658A" w:rsidRPr="009B0780" w:rsidRDefault="00311610" w:rsidP="000134A4">
      <w:pPr>
        <w:tabs>
          <w:tab w:val="left" w:pos="1080"/>
        </w:tabs>
        <w:ind w:firstLine="540"/>
        <w:jc w:val="both"/>
        <w:rPr>
          <w:lang w:val="bg-BG"/>
        </w:rPr>
      </w:pPr>
      <w:r w:rsidRPr="009B0780">
        <w:rPr>
          <w:b/>
          <w:lang w:val="bg-BG"/>
        </w:rPr>
        <w:t>2</w:t>
      </w:r>
      <w:r w:rsidR="0001658A" w:rsidRPr="009B0780">
        <w:rPr>
          <w:b/>
          <w:lang w:val="bg-BG"/>
        </w:rPr>
        <w:t>.</w:t>
      </w:r>
      <w:r w:rsidRPr="009B0780">
        <w:rPr>
          <w:b/>
          <w:lang w:val="bg-BG"/>
        </w:rPr>
        <w:t>4</w:t>
      </w:r>
      <w:r w:rsidR="0001658A" w:rsidRPr="009B0780">
        <w:rPr>
          <w:b/>
          <w:lang w:val="bg-BG"/>
        </w:rPr>
        <w:t>.</w:t>
      </w:r>
      <w:r w:rsidR="0001658A" w:rsidRPr="009B0780">
        <w:rPr>
          <w:lang w:val="bg-BG"/>
        </w:rPr>
        <w:t xml:space="preserve"> Плащането се извършва в лева, по банков път, </w:t>
      </w:r>
      <w:r w:rsidR="0001658A" w:rsidRPr="009B0780">
        <w:rPr>
          <w:spacing w:val="-1"/>
          <w:lang w:val="bg-BG"/>
        </w:rPr>
        <w:t>в срок</w:t>
      </w:r>
      <w:r w:rsidRPr="009B0780">
        <w:rPr>
          <w:spacing w:val="-1"/>
          <w:lang w:val="bg-BG"/>
        </w:rPr>
        <w:t xml:space="preserve"> </w:t>
      </w:r>
      <w:r w:rsidR="0001658A" w:rsidRPr="009B0780">
        <w:rPr>
          <w:spacing w:val="-1"/>
          <w:lang w:val="bg-BG"/>
        </w:rPr>
        <w:t xml:space="preserve">до </w:t>
      </w:r>
      <w:r w:rsidR="0001658A" w:rsidRPr="009B0780">
        <w:rPr>
          <w:lang w:val="bg-BG"/>
        </w:rPr>
        <w:t>30 /тридесет/ дни от датата на приемане на необходимите документи за извършване на плащане, представени от ИЗПЪЛНИТЕЛЯ.</w:t>
      </w:r>
    </w:p>
    <w:p w:rsidR="0001658A" w:rsidRPr="009B0780" w:rsidRDefault="00311610" w:rsidP="000134A4">
      <w:pPr>
        <w:ind w:firstLine="540"/>
        <w:jc w:val="both"/>
        <w:rPr>
          <w:lang w:val="bg-BG"/>
        </w:rPr>
      </w:pPr>
      <w:r w:rsidRPr="009B0780">
        <w:rPr>
          <w:b/>
          <w:lang w:val="bg-BG"/>
        </w:rPr>
        <w:t>2</w:t>
      </w:r>
      <w:r w:rsidR="0001658A" w:rsidRPr="009B0780">
        <w:rPr>
          <w:b/>
          <w:lang w:val="bg-BG"/>
        </w:rPr>
        <w:t>.</w:t>
      </w:r>
      <w:r w:rsidRPr="009B0780">
        <w:rPr>
          <w:b/>
          <w:lang w:val="bg-BG"/>
        </w:rPr>
        <w:t>5</w:t>
      </w:r>
      <w:r w:rsidR="0001658A" w:rsidRPr="009B0780">
        <w:rPr>
          <w:b/>
          <w:lang w:val="bg-BG"/>
        </w:rPr>
        <w:t>.</w:t>
      </w:r>
      <w:r w:rsidR="0001658A" w:rsidRPr="009B0780">
        <w:rPr>
          <w:lang w:val="bg-BG"/>
        </w:rPr>
        <w:t xml:space="preserve"> Плащането се извършва по сметката на ИЗПЪЛНИТЕЛЯ: Банка: ………….., гр. София, BIC: ……………, IBAN:…………………………...</w:t>
      </w:r>
    </w:p>
    <w:p w:rsidR="0001658A" w:rsidRPr="009B0780" w:rsidRDefault="00311610" w:rsidP="000134A4">
      <w:pPr>
        <w:ind w:firstLine="540"/>
        <w:jc w:val="both"/>
        <w:rPr>
          <w:lang w:val="bg-BG"/>
        </w:rPr>
      </w:pPr>
      <w:r w:rsidRPr="009B0780">
        <w:rPr>
          <w:b/>
          <w:lang w:val="bg-BG"/>
        </w:rPr>
        <w:t>2</w:t>
      </w:r>
      <w:r w:rsidR="0001658A" w:rsidRPr="009B0780">
        <w:rPr>
          <w:b/>
          <w:lang w:val="bg-BG"/>
        </w:rPr>
        <w:t>.</w:t>
      </w:r>
      <w:r w:rsidRPr="009B0780">
        <w:rPr>
          <w:b/>
          <w:lang w:val="bg-BG"/>
        </w:rPr>
        <w:t>6</w:t>
      </w:r>
      <w:r w:rsidR="0001658A" w:rsidRPr="009B0780">
        <w:rPr>
          <w:b/>
          <w:lang w:val="bg-BG"/>
        </w:rPr>
        <w:t>.</w:t>
      </w:r>
      <w:r w:rsidR="0001658A" w:rsidRPr="009B0780">
        <w:rPr>
          <w:lang w:val="bg-BG"/>
        </w:rPr>
        <w:t xml:space="preserve"> </w:t>
      </w:r>
      <w:r w:rsidR="00142861" w:rsidRPr="009B0780">
        <w:rPr>
          <w:lang w:val="bg-BG"/>
        </w:rPr>
        <w:t>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Дирекция “ПЖПС”</w:t>
      </w:r>
      <w:r w:rsidR="002D6F58" w:rsidRPr="009B0780">
        <w:rPr>
          <w:lang w:val="bg-BG"/>
        </w:rPr>
        <w:t>, отдел „Ремонт на ТПС”</w:t>
      </w:r>
      <w:r w:rsidR="00142861" w:rsidRPr="009B0780">
        <w:rPr>
          <w:lang w:val="bg-BG"/>
        </w:rPr>
        <w:t xml:space="preserve">, в пет дневен срок от извършване на </w:t>
      </w:r>
      <w:r w:rsidR="002D6F58" w:rsidRPr="009B0780">
        <w:rPr>
          <w:lang w:val="bg-BG"/>
        </w:rPr>
        <w:t>ремонта</w:t>
      </w:r>
      <w:r w:rsidR="00142861" w:rsidRPr="009B0780">
        <w:rPr>
          <w:lang w:val="bg-BG"/>
        </w:rPr>
        <w:t xml:space="preserve"> на следните документи</w:t>
      </w:r>
      <w:r w:rsidR="0001658A" w:rsidRPr="009B0780">
        <w:rPr>
          <w:lang w:val="bg-BG"/>
        </w:rPr>
        <w:t>:</w:t>
      </w:r>
    </w:p>
    <w:p w:rsidR="0001658A" w:rsidRPr="009B0780" w:rsidRDefault="0001658A" w:rsidP="000134A4">
      <w:pPr>
        <w:ind w:firstLine="709"/>
        <w:jc w:val="both"/>
        <w:rPr>
          <w:lang w:val="bg-BG"/>
        </w:rPr>
      </w:pPr>
      <w:r w:rsidRPr="009B0780">
        <w:rPr>
          <w:lang w:val="bg-BG"/>
        </w:rPr>
        <w:t xml:space="preserve">- </w:t>
      </w:r>
      <w:r w:rsidRPr="009B0780">
        <w:rPr>
          <w:b/>
          <w:bCs/>
          <w:lang w:val="bg-BG"/>
        </w:rPr>
        <w:t>фактура в оригинал</w:t>
      </w:r>
      <w:r w:rsidRPr="009B0780">
        <w:rPr>
          <w:lang w:val="bg-BG"/>
        </w:rPr>
        <w:t xml:space="preserve">, издадена на името на </w:t>
      </w:r>
      <w:r w:rsidR="00311610" w:rsidRPr="009B0780">
        <w:rPr>
          <w:lang w:val="bg-BG"/>
        </w:rPr>
        <w:t>„</w:t>
      </w:r>
      <w:r w:rsidRPr="009B0780">
        <w:rPr>
          <w:lang w:val="bg-BG"/>
        </w:rPr>
        <w:t>БДЖ-Пътнически превози</w:t>
      </w:r>
      <w:r w:rsidR="00311610" w:rsidRPr="009B0780">
        <w:rPr>
          <w:lang w:val="bg-BG"/>
        </w:rPr>
        <w:t>”</w:t>
      </w:r>
      <w:r w:rsidRPr="009B0780">
        <w:rPr>
          <w:lang w:val="bg-BG"/>
        </w:rPr>
        <w:t xml:space="preserve"> ЕООД с МОЛ: </w:t>
      </w:r>
      <w:r w:rsidR="00FB0E69">
        <w:rPr>
          <w:lang w:val="bg-BG"/>
        </w:rPr>
        <w:t>инж.</w:t>
      </w:r>
      <w:r w:rsidR="00E16501">
        <w:rPr>
          <w:lang w:val="bg-BG"/>
        </w:rPr>
        <w:t>Христо Иванов</w:t>
      </w:r>
      <w:r w:rsidRPr="009B0780">
        <w:rPr>
          <w:lang w:val="bg-BG"/>
        </w:rPr>
        <w:t>, на адрес - 1080 София, ул.”Иван Вазов” №3 и съдържаща, освен задължителните реквизити, № и предмет на договора;</w:t>
      </w:r>
    </w:p>
    <w:p w:rsidR="00EA3032" w:rsidRPr="009B0780" w:rsidRDefault="0001658A" w:rsidP="000134A4">
      <w:pPr>
        <w:tabs>
          <w:tab w:val="left" w:pos="709"/>
        </w:tabs>
        <w:ind w:firstLine="709"/>
        <w:jc w:val="both"/>
        <w:rPr>
          <w:lang w:val="bg-BG"/>
        </w:rPr>
      </w:pPr>
      <w:r w:rsidRPr="009B0780">
        <w:rPr>
          <w:lang w:val="bg-BG"/>
        </w:rPr>
        <w:t xml:space="preserve">- подписан от представители на ВЪЗЛОЖИТЕЛЯ и ИЗПЪЛНИТЕЛЯ </w:t>
      </w:r>
      <w:r w:rsidRPr="009B0780">
        <w:rPr>
          <w:b/>
          <w:bCs/>
          <w:lang w:val="bg-BG" w:eastAsia="bg-BG"/>
        </w:rPr>
        <w:t>„Опис за ГПР на електрически локомотив №4. ...”,</w:t>
      </w:r>
      <w:r w:rsidR="00D5544A">
        <w:rPr>
          <w:lang w:val="en-US" w:eastAsia="bg-BG"/>
        </w:rPr>
        <w:t xml:space="preserve"> </w:t>
      </w:r>
      <w:r w:rsidR="00D5544A">
        <w:rPr>
          <w:lang w:val="bg-BG" w:eastAsia="bg-BG"/>
        </w:rPr>
        <w:t>за извършен ремонт посочен в Фаза 2-А, 2–Б</w:t>
      </w:r>
      <w:r w:rsidR="006D6FD9">
        <w:rPr>
          <w:lang w:val="bg-BG" w:eastAsia="bg-BG"/>
        </w:rPr>
        <w:t>,</w:t>
      </w:r>
      <w:r w:rsidR="00D5544A">
        <w:rPr>
          <w:lang w:val="bg-BG" w:eastAsia="bg-BG"/>
        </w:rPr>
        <w:t xml:space="preserve"> 2–В</w:t>
      </w:r>
      <w:r w:rsidRPr="009B0780">
        <w:rPr>
          <w:lang w:val="bg-BG" w:eastAsia="bg-BG"/>
        </w:rPr>
        <w:t xml:space="preserve"> </w:t>
      </w:r>
      <w:r w:rsidR="006D6FD9">
        <w:rPr>
          <w:lang w:val="bg-BG" w:eastAsia="bg-BG"/>
        </w:rPr>
        <w:t xml:space="preserve">и </w:t>
      </w:r>
      <w:r w:rsidRPr="009B0780">
        <w:rPr>
          <w:b/>
          <w:bCs/>
          <w:lang w:val="bg-BG" w:eastAsia="bg-BG"/>
        </w:rPr>
        <w:t>Фаза 3</w:t>
      </w:r>
      <w:r w:rsidR="006D6FD9" w:rsidRPr="006D6FD9">
        <w:rPr>
          <w:bCs/>
          <w:lang w:val="bg-BG" w:eastAsia="bg-BG"/>
        </w:rPr>
        <w:t>;</w:t>
      </w:r>
    </w:p>
    <w:p w:rsidR="00EA3032" w:rsidRPr="006D6FD9" w:rsidRDefault="00EA3032" w:rsidP="000134A4">
      <w:pPr>
        <w:tabs>
          <w:tab w:val="left" w:pos="709"/>
        </w:tabs>
        <w:ind w:firstLine="709"/>
        <w:jc w:val="both"/>
        <w:rPr>
          <w:lang w:val="en-US" w:eastAsia="bg-BG"/>
        </w:rPr>
      </w:pPr>
      <w:r w:rsidRPr="009B0780">
        <w:rPr>
          <w:lang w:val="bg-BG"/>
        </w:rPr>
        <w:t>-</w:t>
      </w:r>
      <w:r w:rsidR="0001658A" w:rsidRPr="009B0780">
        <w:rPr>
          <w:lang w:val="bg-BG"/>
        </w:rPr>
        <w:t xml:space="preserve"> </w:t>
      </w:r>
      <w:r w:rsidR="0001658A" w:rsidRPr="009B0780">
        <w:rPr>
          <w:lang w:val="bg-BG" w:eastAsia="bg-BG"/>
        </w:rPr>
        <w:t>двустранно подписани констативни протоколи с пълното описание на извършени допълнителни ремонтни операции /ДР /, вложени резервни части</w:t>
      </w:r>
      <w:r w:rsidR="00536373">
        <w:rPr>
          <w:lang w:val="bg-BG" w:eastAsia="bg-BG"/>
        </w:rPr>
        <w:t xml:space="preserve"> и</w:t>
      </w:r>
      <w:r w:rsidR="0001658A" w:rsidRPr="009B0780">
        <w:rPr>
          <w:lang w:val="bg-BG" w:eastAsia="bg-BG"/>
        </w:rPr>
        <w:t xml:space="preserve"> материали</w:t>
      </w:r>
      <w:r w:rsidR="006D6FD9">
        <w:rPr>
          <w:lang w:val="en-US" w:eastAsia="bg-BG"/>
        </w:rPr>
        <w:t>;</w:t>
      </w:r>
    </w:p>
    <w:p w:rsidR="0001658A" w:rsidRPr="006D6FD9" w:rsidRDefault="00EA3032" w:rsidP="000134A4">
      <w:pPr>
        <w:tabs>
          <w:tab w:val="left" w:pos="709"/>
        </w:tabs>
        <w:ind w:firstLine="709"/>
        <w:jc w:val="both"/>
        <w:rPr>
          <w:lang w:val="en-US"/>
        </w:rPr>
      </w:pPr>
      <w:r w:rsidRPr="009B0780">
        <w:rPr>
          <w:lang w:val="bg-BG" w:eastAsia="bg-BG"/>
        </w:rPr>
        <w:t xml:space="preserve">- </w:t>
      </w:r>
      <w:r w:rsidR="00D432EC">
        <w:rPr>
          <w:lang w:val="bg-BG" w:eastAsia="bg-BG"/>
        </w:rPr>
        <w:t>Обр.</w:t>
      </w:r>
      <w:r w:rsidR="0001658A" w:rsidRPr="009B0780">
        <w:rPr>
          <w:lang w:val="bg-BG" w:eastAsia="bg-BG"/>
        </w:rPr>
        <w:t>ЛС002-3/11 – Протокол за предаване на локомотив</w:t>
      </w:r>
      <w:r w:rsidRPr="009B0780">
        <w:rPr>
          <w:lang w:val="bg-BG" w:eastAsia="bg-BG"/>
        </w:rPr>
        <w:t xml:space="preserve"> </w:t>
      </w:r>
      <w:r w:rsidR="0001658A" w:rsidRPr="009B0780">
        <w:rPr>
          <w:lang w:val="bg-BG" w:eastAsia="bg-BG"/>
        </w:rPr>
        <w:t>/ЕМВ/ДМВ в експлоатация след ГПР</w:t>
      </w:r>
      <w:r w:rsidR="006D6FD9">
        <w:rPr>
          <w:lang w:val="en-US" w:eastAsia="bg-BG"/>
        </w:rPr>
        <w:t>;</w:t>
      </w:r>
    </w:p>
    <w:p w:rsidR="0001658A" w:rsidRPr="006D6FD9" w:rsidRDefault="0001658A" w:rsidP="000134A4">
      <w:pPr>
        <w:ind w:firstLine="709"/>
        <w:jc w:val="both"/>
        <w:rPr>
          <w:bCs/>
          <w:lang w:val="en-US"/>
        </w:rPr>
      </w:pPr>
      <w:r w:rsidRPr="009B0780">
        <w:rPr>
          <w:lang w:val="bg-BG"/>
        </w:rPr>
        <w:t>- приемо-предавателни протоколи за върнати демо</w:t>
      </w:r>
      <w:r w:rsidR="00EA3032" w:rsidRPr="009B0780">
        <w:rPr>
          <w:lang w:val="bg-BG"/>
        </w:rPr>
        <w:t>нтирани агрегати, възли и части</w:t>
      </w:r>
      <w:r w:rsidR="006D6FD9">
        <w:rPr>
          <w:lang w:val="en-US"/>
        </w:rPr>
        <w:t>;</w:t>
      </w:r>
    </w:p>
    <w:p w:rsidR="0001658A" w:rsidRPr="009B0780" w:rsidRDefault="0001658A" w:rsidP="000134A4">
      <w:pPr>
        <w:ind w:firstLine="709"/>
        <w:jc w:val="both"/>
        <w:rPr>
          <w:bCs/>
          <w:lang w:val="bg-BG"/>
        </w:rPr>
      </w:pPr>
      <w:r w:rsidRPr="009B0780">
        <w:rPr>
          <w:bCs/>
          <w:lang w:val="bg-BG"/>
        </w:rPr>
        <w:t>- сертификати за качество за вложени възли, резервни части и агрегати.</w:t>
      </w:r>
    </w:p>
    <w:p w:rsidR="0001658A" w:rsidRPr="009B0780" w:rsidRDefault="00142861" w:rsidP="000134A4">
      <w:pPr>
        <w:ind w:firstLine="540"/>
        <w:jc w:val="both"/>
        <w:rPr>
          <w:b/>
          <w:bCs/>
          <w:lang w:val="bg-BG"/>
        </w:rPr>
      </w:pPr>
      <w:r w:rsidRPr="009B0780">
        <w:rPr>
          <w:b/>
          <w:lang w:val="bg-BG"/>
        </w:rPr>
        <w:t>2</w:t>
      </w:r>
      <w:r w:rsidR="0001658A" w:rsidRPr="009B0780">
        <w:rPr>
          <w:b/>
          <w:lang w:val="bg-BG"/>
        </w:rPr>
        <w:t>.</w:t>
      </w:r>
      <w:r w:rsidRPr="009B0780">
        <w:rPr>
          <w:b/>
          <w:lang w:val="bg-BG"/>
        </w:rPr>
        <w:t>7</w:t>
      </w:r>
      <w:r w:rsidR="0001658A" w:rsidRPr="009B0780">
        <w:rPr>
          <w:b/>
          <w:lang w:val="bg-BG"/>
        </w:rPr>
        <w:t>.</w:t>
      </w:r>
      <w:r w:rsidR="0001658A" w:rsidRPr="009B0780">
        <w:rPr>
          <w:lang w:val="bg-BG"/>
        </w:rPr>
        <w:t xml:space="preserve"> При непредставяне в срок и на посочения адрес на цитираните документи, срокът за плащане се удължава с толкова дни, с колкото е закъсняло представянето на документите</w:t>
      </w:r>
      <w:r w:rsidR="0001658A" w:rsidRPr="009B0780">
        <w:rPr>
          <w:b/>
          <w:bCs/>
          <w:lang w:val="bg-BG"/>
        </w:rPr>
        <w:t>.</w:t>
      </w:r>
    </w:p>
    <w:p w:rsidR="0001658A" w:rsidRPr="009B0780" w:rsidRDefault="0001658A" w:rsidP="00824BFE">
      <w:pPr>
        <w:tabs>
          <w:tab w:val="left" w:pos="360"/>
        </w:tabs>
        <w:spacing w:line="240" w:lineRule="exact"/>
        <w:ind w:firstLine="540"/>
        <w:jc w:val="both"/>
        <w:outlineLvl w:val="0"/>
        <w:rPr>
          <w:lang w:val="bg-BG"/>
        </w:rPr>
      </w:pPr>
    </w:p>
    <w:p w:rsidR="0001658A" w:rsidRPr="009B0780" w:rsidRDefault="00281FBB" w:rsidP="00281FBB">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СРОК И МЯСТО НА ИЗВЪРШВАНЕ НА УСЛУГАТА</w:t>
      </w:r>
    </w:p>
    <w:p w:rsidR="00281FBB" w:rsidRPr="009B0780" w:rsidRDefault="00281FBB" w:rsidP="00824BFE">
      <w:pPr>
        <w:tabs>
          <w:tab w:val="left" w:pos="360"/>
        </w:tabs>
        <w:spacing w:line="240" w:lineRule="exact"/>
        <w:ind w:firstLine="540"/>
        <w:jc w:val="both"/>
        <w:outlineLvl w:val="0"/>
        <w:rPr>
          <w:lang w:val="bg-BG"/>
        </w:rPr>
      </w:pPr>
    </w:p>
    <w:p w:rsidR="00824BFE" w:rsidRPr="009B0780" w:rsidRDefault="0072117C" w:rsidP="000134A4">
      <w:pPr>
        <w:tabs>
          <w:tab w:val="left" w:pos="567"/>
        </w:tabs>
        <w:ind w:firstLine="567"/>
        <w:jc w:val="both"/>
        <w:rPr>
          <w:lang w:val="bg-BG"/>
        </w:rPr>
      </w:pPr>
      <w:r w:rsidRPr="009B0780">
        <w:rPr>
          <w:b/>
          <w:bCs/>
          <w:lang w:val="bg-BG"/>
        </w:rPr>
        <w:t>3</w:t>
      </w:r>
      <w:r w:rsidR="00824BFE" w:rsidRPr="009B0780">
        <w:rPr>
          <w:b/>
          <w:bCs/>
          <w:lang w:val="bg-BG"/>
        </w:rPr>
        <w:t>.1.</w:t>
      </w:r>
      <w:r w:rsidR="009D3788" w:rsidRPr="009B0780">
        <w:rPr>
          <w:b/>
          <w:bCs/>
          <w:lang w:val="bg-BG"/>
        </w:rPr>
        <w:t xml:space="preserve"> </w:t>
      </w:r>
      <w:r w:rsidR="00824BFE" w:rsidRPr="009B0780">
        <w:rPr>
          <w:b/>
          <w:bCs/>
          <w:lang w:val="bg-BG"/>
        </w:rPr>
        <w:t>Срок и място за извършване на</w:t>
      </w:r>
      <w:r w:rsidR="009D3788" w:rsidRPr="009B0780">
        <w:rPr>
          <w:b/>
          <w:bCs/>
          <w:lang w:val="bg-BG"/>
        </w:rPr>
        <w:t xml:space="preserve"> </w:t>
      </w:r>
      <w:r w:rsidR="00824BFE" w:rsidRPr="009B0780">
        <w:rPr>
          <w:b/>
          <w:bCs/>
          <w:lang w:val="bg-BG"/>
        </w:rPr>
        <w:t>голям периодичен ремонт (ГПР)</w:t>
      </w:r>
    </w:p>
    <w:p w:rsidR="00824BFE" w:rsidRPr="009B0780" w:rsidRDefault="0072117C" w:rsidP="000134A4">
      <w:pPr>
        <w:tabs>
          <w:tab w:val="left" w:pos="567"/>
        </w:tabs>
        <w:ind w:firstLine="567"/>
        <w:jc w:val="both"/>
        <w:rPr>
          <w:lang w:val="bg-BG"/>
        </w:rPr>
      </w:pPr>
      <w:r w:rsidRPr="009B0780">
        <w:rPr>
          <w:lang w:val="bg-BG"/>
        </w:rPr>
        <w:t>3</w:t>
      </w:r>
      <w:r w:rsidR="00824BFE" w:rsidRPr="009B0780">
        <w:rPr>
          <w:lang w:val="bg-BG"/>
        </w:rPr>
        <w:t>.1.1. М</w:t>
      </w:r>
      <w:r w:rsidR="00824BFE" w:rsidRPr="009B0780">
        <w:rPr>
          <w:bCs/>
          <w:lang w:val="bg-BG"/>
        </w:rPr>
        <w:t>ясто за извършване на</w:t>
      </w:r>
      <w:r w:rsidR="009D3788" w:rsidRPr="009B0780">
        <w:rPr>
          <w:bCs/>
          <w:lang w:val="bg-BG"/>
        </w:rPr>
        <w:t xml:space="preserve"> </w:t>
      </w:r>
      <w:r w:rsidR="00824BFE" w:rsidRPr="009B0780">
        <w:rPr>
          <w:bCs/>
          <w:lang w:val="bg-BG"/>
        </w:rPr>
        <w:t xml:space="preserve">голям периодичен ремонт </w:t>
      </w:r>
      <w:r w:rsidR="00824BFE" w:rsidRPr="009B0780">
        <w:rPr>
          <w:lang w:val="bg-BG"/>
        </w:rPr>
        <w:t>- на територията на Изпълнителя.</w:t>
      </w:r>
    </w:p>
    <w:p w:rsidR="00824BFE" w:rsidRPr="009B0780" w:rsidRDefault="0072117C" w:rsidP="000134A4">
      <w:pPr>
        <w:tabs>
          <w:tab w:val="left" w:pos="567"/>
        </w:tabs>
        <w:ind w:firstLine="567"/>
        <w:jc w:val="both"/>
        <w:rPr>
          <w:color w:val="000000"/>
          <w:lang w:val="bg-BG" w:eastAsia="bg-BG"/>
        </w:rPr>
      </w:pPr>
      <w:r w:rsidRPr="009B0780">
        <w:rPr>
          <w:lang w:val="bg-BG"/>
        </w:rPr>
        <w:t>3</w:t>
      </w:r>
      <w:r w:rsidR="00824BFE" w:rsidRPr="009B0780">
        <w:rPr>
          <w:lang w:val="bg-BG"/>
        </w:rPr>
        <w:t xml:space="preserve">.1.2. </w:t>
      </w:r>
      <w:r w:rsidR="00824BFE" w:rsidRPr="009B0780">
        <w:rPr>
          <w:bCs/>
          <w:lang w:val="bg-BG"/>
        </w:rPr>
        <w:t>Срок за извършване на</w:t>
      </w:r>
      <w:r w:rsidRPr="009B0780">
        <w:rPr>
          <w:bCs/>
          <w:lang w:val="bg-BG"/>
        </w:rPr>
        <w:t xml:space="preserve"> </w:t>
      </w:r>
      <w:r w:rsidR="00824BFE" w:rsidRPr="009B0780">
        <w:rPr>
          <w:bCs/>
          <w:lang w:val="bg-BG"/>
        </w:rPr>
        <w:t>голям периодичен ремонт</w:t>
      </w:r>
      <w:r w:rsidR="00824BFE" w:rsidRPr="009B0780">
        <w:rPr>
          <w:b/>
          <w:bCs/>
          <w:lang w:val="bg-BG"/>
        </w:rPr>
        <w:t xml:space="preserve"> </w:t>
      </w:r>
      <w:r w:rsidR="00824BFE" w:rsidRPr="009B0780">
        <w:rPr>
          <w:lang w:val="bg-BG"/>
        </w:rPr>
        <w:t>–</w:t>
      </w:r>
      <w:r w:rsidR="00824BFE" w:rsidRPr="009B0780">
        <w:rPr>
          <w:color w:val="000000"/>
          <w:lang w:val="bg-BG" w:eastAsia="bg-BG"/>
        </w:rPr>
        <w:t>..............................</w:t>
      </w:r>
      <w:r w:rsidR="009D3788" w:rsidRPr="009B0780">
        <w:rPr>
          <w:color w:val="000000"/>
          <w:lang w:val="bg-BG" w:eastAsia="bg-BG"/>
        </w:rPr>
        <w:t>.................</w:t>
      </w:r>
      <w:r w:rsidR="00824BFE" w:rsidRPr="009B0780">
        <w:rPr>
          <w:color w:val="000000"/>
          <w:lang w:val="bg-BG" w:eastAsia="bg-BG"/>
        </w:rPr>
        <w:t>.</w:t>
      </w:r>
      <w:r w:rsidR="00824BFE" w:rsidRPr="009B0780">
        <w:rPr>
          <w:b/>
          <w:color w:val="000000"/>
          <w:lang w:val="bg-BG" w:eastAsia="bg-BG"/>
        </w:rPr>
        <w:t xml:space="preserve"> /</w:t>
      </w:r>
      <w:r w:rsidR="00824BFE" w:rsidRPr="009B0780">
        <w:rPr>
          <w:color w:val="000000"/>
          <w:lang w:val="bg-BG" w:eastAsia="bg-BG"/>
        </w:rPr>
        <w:t xml:space="preserve">не по-дълъг от </w:t>
      </w:r>
      <w:r w:rsidR="0001658A" w:rsidRPr="009B0780">
        <w:rPr>
          <w:color w:val="000000"/>
          <w:lang w:val="bg-BG" w:eastAsia="bg-BG"/>
        </w:rPr>
        <w:t>3</w:t>
      </w:r>
      <w:r w:rsidR="00824BFE" w:rsidRPr="009B0780">
        <w:rPr>
          <w:color w:val="000000"/>
          <w:lang w:val="bg-BG" w:eastAsia="bg-BG"/>
        </w:rPr>
        <w:t>5 /</w:t>
      </w:r>
      <w:r w:rsidR="0001658A" w:rsidRPr="009B0780">
        <w:rPr>
          <w:color w:val="000000"/>
          <w:lang w:val="bg-BG" w:eastAsia="bg-BG"/>
        </w:rPr>
        <w:t>тридесет и пет</w:t>
      </w:r>
      <w:r w:rsidR="00824BFE" w:rsidRPr="009B0780">
        <w:rPr>
          <w:color w:val="000000"/>
          <w:lang w:val="bg-BG" w:eastAsia="bg-BG"/>
        </w:rPr>
        <w:t>/ календарни дни, считано от датата на приемане на локомотива за ремонт.</w:t>
      </w:r>
    </w:p>
    <w:p w:rsidR="00824BFE" w:rsidRPr="009B0780" w:rsidRDefault="00824BFE" w:rsidP="000134A4">
      <w:pPr>
        <w:ind w:firstLine="540"/>
        <w:jc w:val="both"/>
        <w:rPr>
          <w:bCs/>
          <w:lang w:val="bg-BG"/>
        </w:rPr>
      </w:pPr>
    </w:p>
    <w:p w:rsidR="00136CA6" w:rsidRPr="009B0780" w:rsidRDefault="00136CA6" w:rsidP="00136CA6">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ТРАНСПОРТИРАНЕ, ПРЕДАВАНЕ</w:t>
      </w:r>
      <w:r w:rsidR="00A81141" w:rsidRPr="009B0780">
        <w:rPr>
          <w:b/>
          <w:lang w:val="bg-BG"/>
        </w:rPr>
        <w:t xml:space="preserve"> </w:t>
      </w:r>
      <w:r w:rsidRPr="009B0780">
        <w:rPr>
          <w:b/>
          <w:lang w:val="bg-BG"/>
        </w:rPr>
        <w:t>И ПРИЕМАНЕ</w:t>
      </w:r>
    </w:p>
    <w:p w:rsidR="00136CA6" w:rsidRPr="009B0780" w:rsidRDefault="00136CA6" w:rsidP="00136CA6">
      <w:pPr>
        <w:ind w:right="78" w:firstLine="540"/>
        <w:jc w:val="both"/>
        <w:rPr>
          <w:b/>
          <w:bCs/>
          <w:lang w:val="bg-BG"/>
        </w:rPr>
      </w:pPr>
    </w:p>
    <w:p w:rsidR="006D03F8" w:rsidRPr="009B0780" w:rsidRDefault="00136CA6" w:rsidP="000134A4">
      <w:pPr>
        <w:ind w:firstLine="540"/>
        <w:jc w:val="both"/>
        <w:rPr>
          <w:lang w:val="bg-BG"/>
        </w:rPr>
      </w:pPr>
      <w:r w:rsidRPr="009B0780">
        <w:rPr>
          <w:b/>
          <w:bCs/>
          <w:lang w:val="bg-BG"/>
        </w:rPr>
        <w:t xml:space="preserve">4.1. </w:t>
      </w:r>
      <w:r w:rsidRPr="009B0780">
        <w:rPr>
          <w:lang w:val="bg-BG" w:eastAsia="ar-SA"/>
        </w:rPr>
        <w:t xml:space="preserve">Локомотивът се предава за извършване на голям периодичен ремонт и се приема след извършването му на територията на </w:t>
      </w:r>
      <w:r w:rsidR="00DA3D28" w:rsidRPr="009B0780">
        <w:rPr>
          <w:lang w:val="bg-BG" w:eastAsia="ar-SA"/>
        </w:rPr>
        <w:t>Изпълнителя</w:t>
      </w:r>
      <w:r w:rsidRPr="009B0780">
        <w:rPr>
          <w:lang w:val="bg-BG" w:eastAsia="ar-SA"/>
        </w:rPr>
        <w:t xml:space="preserve">, от комисии на Възложителя и </w:t>
      </w:r>
      <w:r w:rsidRPr="009B0780">
        <w:rPr>
          <w:lang w:val="bg-BG" w:eastAsia="ar-SA"/>
        </w:rPr>
        <w:lastRenderedPageBreak/>
        <w:t>Изпълнителя</w:t>
      </w:r>
      <w:r w:rsidR="006D03F8" w:rsidRPr="009B0780">
        <w:rPr>
          <w:lang w:val="bg-BG" w:eastAsia="ar-SA"/>
        </w:rPr>
        <w:t>,</w:t>
      </w:r>
      <w:r w:rsidR="006D03F8" w:rsidRPr="009B0780">
        <w:rPr>
          <w:lang w:val="bg-BG"/>
        </w:rPr>
        <w:t xml:space="preserve"> в случай, че ИЗПЪЛНИТЕЛЯТ е лице ситуирано на територията на Република България. </w:t>
      </w:r>
    </w:p>
    <w:p w:rsidR="006D03F8" w:rsidRPr="009B0780" w:rsidRDefault="006D3D24" w:rsidP="000134A4">
      <w:pPr>
        <w:ind w:firstLine="540"/>
        <w:jc w:val="both"/>
        <w:rPr>
          <w:lang w:val="bg-BG"/>
        </w:rPr>
      </w:pPr>
      <w:r w:rsidRPr="009B0780">
        <w:rPr>
          <w:lang w:val="bg-BG"/>
        </w:rPr>
        <w:t xml:space="preserve">4.1.1. </w:t>
      </w:r>
      <w:r w:rsidR="006D03F8" w:rsidRPr="009B0780">
        <w:rPr>
          <w:lang w:val="bg-BG"/>
        </w:rPr>
        <w:t>В случай, че ИЗПЪЛНИТЕЛЯТ е лице ситуирано извън територията на Република България транспорта, в рамките на територията на Република България е за сметка на ВЪЗЛОЖИТЕЛЯ, а извън територията на Република България – за сметка на ИЗПЪЛНИТЕЛЯ, съответно от и до гранична гара на Република България.</w:t>
      </w:r>
    </w:p>
    <w:p w:rsidR="00F82428" w:rsidRPr="009B0780" w:rsidRDefault="00DA3D28" w:rsidP="000134A4">
      <w:pPr>
        <w:ind w:firstLine="567"/>
        <w:jc w:val="both"/>
        <w:rPr>
          <w:lang w:val="bg-BG" w:eastAsia="bg-BG"/>
        </w:rPr>
      </w:pPr>
      <w:r w:rsidRPr="009B0780">
        <w:rPr>
          <w:b/>
          <w:bCs/>
          <w:lang w:val="bg-BG"/>
        </w:rPr>
        <w:t>4</w:t>
      </w:r>
      <w:r w:rsidR="00136CA6" w:rsidRPr="009B0780">
        <w:rPr>
          <w:b/>
          <w:bCs/>
          <w:lang w:val="bg-BG"/>
        </w:rPr>
        <w:t xml:space="preserve">.2. </w:t>
      </w:r>
      <w:r w:rsidR="00136CA6" w:rsidRPr="009B0780">
        <w:rPr>
          <w:lang w:val="bg-BG" w:eastAsia="bg-BG"/>
        </w:rPr>
        <w:t xml:space="preserve">Възложителят осигурява придвижването на локомотивите за извършване на Голям периодичен ремонт </w:t>
      </w:r>
      <w:r w:rsidRPr="009B0780">
        <w:rPr>
          <w:lang w:val="bg-BG" w:eastAsia="bg-BG"/>
        </w:rPr>
        <w:t>след</w:t>
      </w:r>
      <w:r w:rsidR="00136CA6" w:rsidRPr="009B0780">
        <w:rPr>
          <w:lang w:val="bg-BG" w:eastAsia="bg-BG"/>
        </w:rPr>
        <w:t xml:space="preserve"> </w:t>
      </w:r>
      <w:r w:rsidR="00F82428" w:rsidRPr="009B0780">
        <w:rPr>
          <w:lang w:val="bg-BG" w:eastAsia="bg-BG"/>
        </w:rPr>
        <w:t>двустранно съгласуван график.</w:t>
      </w:r>
    </w:p>
    <w:p w:rsidR="00CA665D" w:rsidRDefault="00F82428" w:rsidP="000134A4">
      <w:pPr>
        <w:ind w:firstLine="567"/>
        <w:jc w:val="both"/>
        <w:rPr>
          <w:b/>
          <w:bCs/>
          <w:lang w:val="bg-BG" w:eastAsia="bg-BG"/>
        </w:rPr>
      </w:pPr>
      <w:r w:rsidRPr="009B0780">
        <w:rPr>
          <w:b/>
          <w:lang w:val="bg-BG"/>
        </w:rPr>
        <w:t xml:space="preserve">4.3. </w:t>
      </w:r>
      <w:r w:rsidR="00136CA6" w:rsidRPr="009B0780">
        <w:rPr>
          <w:lang w:val="bg-BG" w:eastAsia="bg-BG"/>
        </w:rPr>
        <w:t>За предаване на локомотивите за ремонт</w:t>
      </w:r>
      <w:r w:rsidR="0042757F" w:rsidRPr="009B0780">
        <w:rPr>
          <w:lang w:val="bg-BG" w:eastAsia="bg-BG"/>
        </w:rPr>
        <w:t xml:space="preserve"> се изготвя и попълва </w:t>
      </w:r>
      <w:r w:rsidR="00CA665D" w:rsidRPr="009B0780">
        <w:rPr>
          <w:bCs/>
          <w:lang w:val="bg-BG" w:eastAsia="bg-BG"/>
        </w:rPr>
        <w:t>от Възложителя</w:t>
      </w:r>
      <w:r w:rsidR="00CA665D" w:rsidRPr="009B0780">
        <w:rPr>
          <w:lang w:val="bg-BG" w:eastAsia="bg-BG"/>
        </w:rPr>
        <w:t xml:space="preserve"> </w:t>
      </w:r>
      <w:r w:rsidR="00136CA6" w:rsidRPr="009B0780">
        <w:rPr>
          <w:lang w:val="bg-BG" w:eastAsia="bg-BG"/>
        </w:rPr>
        <w:t>– по образец</w:t>
      </w:r>
      <w:r w:rsidRPr="009B0780">
        <w:rPr>
          <w:lang w:val="bg-BG" w:eastAsia="bg-BG"/>
        </w:rPr>
        <w:t xml:space="preserve"> </w:t>
      </w:r>
      <w:r w:rsidRPr="009B0780">
        <w:rPr>
          <w:b/>
          <w:bCs/>
          <w:lang w:val="bg-BG" w:eastAsia="bg-BG"/>
        </w:rPr>
        <w:t>„Опис за ГПР на електрически локомотив №4. ...”</w:t>
      </w:r>
      <w:r w:rsidR="00CA665D">
        <w:rPr>
          <w:b/>
          <w:bCs/>
          <w:lang w:val="bg-BG" w:eastAsia="bg-BG"/>
        </w:rPr>
        <w:t>.</w:t>
      </w:r>
    </w:p>
    <w:p w:rsidR="00F82428" w:rsidRPr="009B0780" w:rsidRDefault="00CA665D" w:rsidP="000134A4">
      <w:pPr>
        <w:ind w:firstLine="567"/>
        <w:jc w:val="both"/>
        <w:rPr>
          <w:b/>
          <w:bCs/>
          <w:lang w:val="bg-BG" w:eastAsia="bg-BG"/>
        </w:rPr>
      </w:pPr>
      <w:r>
        <w:rPr>
          <w:bCs/>
          <w:lang w:val="bg-BG" w:eastAsia="bg-BG"/>
        </w:rPr>
        <w:t>Описа</w:t>
      </w:r>
      <w:r w:rsidR="00F82428" w:rsidRPr="009B0780">
        <w:rPr>
          <w:bCs/>
          <w:lang w:val="bg-BG" w:eastAsia="bg-BG"/>
        </w:rPr>
        <w:t xml:space="preserve"> съдържа Фаза 1, Фаза 2-А, 2-Б, </w:t>
      </w:r>
      <w:r w:rsidR="00B138CD" w:rsidRPr="009B0780">
        <w:rPr>
          <w:bCs/>
          <w:lang w:val="bg-BG" w:eastAsia="bg-BG"/>
        </w:rPr>
        <w:t xml:space="preserve">Фаза 2-В </w:t>
      </w:r>
      <w:r w:rsidR="00B138CD">
        <w:rPr>
          <w:bCs/>
          <w:lang w:val="bg-BG" w:eastAsia="bg-BG"/>
        </w:rPr>
        <w:t>/</w:t>
      </w:r>
      <w:r w:rsidR="00F82428" w:rsidRPr="009B0780">
        <w:rPr>
          <w:bCs/>
          <w:lang w:val="bg-BG" w:eastAsia="bg-BG"/>
        </w:rPr>
        <w:t>ремонт по необходимост</w:t>
      </w:r>
      <w:r w:rsidR="00B138CD">
        <w:rPr>
          <w:bCs/>
          <w:lang w:val="bg-BG" w:eastAsia="bg-BG"/>
        </w:rPr>
        <w:t>/</w:t>
      </w:r>
      <w:r w:rsidR="00F82428" w:rsidRPr="009B0780">
        <w:rPr>
          <w:bCs/>
          <w:lang w:val="bg-BG" w:eastAsia="bg-BG"/>
        </w:rPr>
        <w:t xml:space="preserve"> и </w:t>
      </w:r>
      <w:r w:rsidR="0042757F" w:rsidRPr="009B0780">
        <w:rPr>
          <w:bCs/>
          <w:lang w:val="bg-BG" w:eastAsia="bg-BG"/>
        </w:rPr>
        <w:t>Ф</w:t>
      </w:r>
      <w:r w:rsidR="00F82428" w:rsidRPr="009B0780">
        <w:rPr>
          <w:bCs/>
          <w:lang w:val="bg-BG" w:eastAsia="bg-BG"/>
        </w:rPr>
        <w:t>аза 3.</w:t>
      </w:r>
      <w:r w:rsidR="0042757F" w:rsidRPr="009B0780">
        <w:rPr>
          <w:lang w:val="bg-BG" w:eastAsia="bg-BG"/>
        </w:rPr>
        <w:t xml:space="preserve"> </w:t>
      </w:r>
    </w:p>
    <w:p w:rsidR="00136CA6" w:rsidRPr="009B0780" w:rsidRDefault="00F82428" w:rsidP="000134A4">
      <w:pPr>
        <w:ind w:firstLine="567"/>
        <w:jc w:val="both"/>
        <w:rPr>
          <w:lang w:val="bg-BG" w:eastAsia="bg-BG"/>
        </w:rPr>
      </w:pPr>
      <w:r w:rsidRPr="009B0780">
        <w:rPr>
          <w:lang w:val="bg-BG" w:eastAsia="bg-BG"/>
        </w:rPr>
        <w:t>4.</w:t>
      </w:r>
      <w:r w:rsidR="0042757F" w:rsidRPr="009B0780">
        <w:rPr>
          <w:lang w:val="bg-BG" w:eastAsia="bg-BG"/>
        </w:rPr>
        <w:t>3</w:t>
      </w:r>
      <w:r w:rsidRPr="009B0780">
        <w:rPr>
          <w:lang w:val="bg-BG" w:eastAsia="bg-BG"/>
        </w:rPr>
        <w:t xml:space="preserve">.1. </w:t>
      </w:r>
      <w:r w:rsidR="0042757F" w:rsidRPr="009B0780">
        <w:rPr>
          <w:lang w:val="bg-BG" w:eastAsia="bg-BG"/>
        </w:rPr>
        <w:t>И</w:t>
      </w:r>
      <w:r w:rsidR="00136CA6" w:rsidRPr="009B0780">
        <w:rPr>
          <w:lang w:val="bg-BG" w:eastAsia="bg-BG"/>
        </w:rPr>
        <w:t>зготв</w:t>
      </w:r>
      <w:r w:rsidR="0042757F" w:rsidRPr="009B0780">
        <w:rPr>
          <w:lang w:val="bg-BG" w:eastAsia="bg-BG"/>
        </w:rPr>
        <w:t>ения</w:t>
      </w:r>
      <w:r w:rsidR="00136CA6" w:rsidRPr="009B0780">
        <w:rPr>
          <w:lang w:val="bg-BG" w:eastAsia="bg-BG"/>
        </w:rPr>
        <w:t xml:space="preserve"> и попъл</w:t>
      </w:r>
      <w:r w:rsidR="0042757F" w:rsidRPr="009B0780">
        <w:rPr>
          <w:lang w:val="bg-BG" w:eastAsia="bg-BG"/>
        </w:rPr>
        <w:t>нен</w:t>
      </w:r>
      <w:r w:rsidR="00136CA6" w:rsidRPr="009B0780">
        <w:rPr>
          <w:lang w:val="bg-BG" w:eastAsia="bg-BG"/>
        </w:rPr>
        <w:t xml:space="preserve"> </w:t>
      </w:r>
      <w:r w:rsidR="00136CA6" w:rsidRPr="009B0780">
        <w:rPr>
          <w:b/>
          <w:bCs/>
          <w:lang w:val="bg-BG" w:eastAsia="bg-BG"/>
        </w:rPr>
        <w:t>„Опис за ГПР на електрически локомотив №4. ...</w:t>
      </w:r>
      <w:r w:rsidRPr="009B0780">
        <w:rPr>
          <w:b/>
          <w:bCs/>
          <w:lang w:val="bg-BG" w:eastAsia="bg-BG"/>
        </w:rPr>
        <w:t>”,</w:t>
      </w:r>
      <w:r w:rsidR="00136CA6" w:rsidRPr="009B0780">
        <w:rPr>
          <w:lang w:val="bg-BG" w:eastAsia="bg-BG"/>
        </w:rPr>
        <w:t xml:space="preserve"> се предоставя на Изпълнителя не по-рано от 10 календарни дни преди подаването на локомотив серия 44 и/или 45 за ГПР.</w:t>
      </w:r>
    </w:p>
    <w:p w:rsidR="0042757F" w:rsidRPr="009B0780" w:rsidRDefault="00F82428" w:rsidP="000134A4">
      <w:pPr>
        <w:ind w:firstLine="567"/>
        <w:jc w:val="both"/>
        <w:rPr>
          <w:lang w:val="bg-BG" w:eastAsia="bg-BG"/>
        </w:rPr>
      </w:pPr>
      <w:r w:rsidRPr="009B0780">
        <w:rPr>
          <w:b/>
          <w:lang w:val="bg-BG"/>
        </w:rPr>
        <w:t>4</w:t>
      </w:r>
      <w:r w:rsidR="00136CA6" w:rsidRPr="009B0780">
        <w:rPr>
          <w:b/>
          <w:lang w:val="bg-BG"/>
        </w:rPr>
        <w:t>.</w:t>
      </w:r>
      <w:r w:rsidR="0042757F" w:rsidRPr="009B0780">
        <w:rPr>
          <w:b/>
          <w:lang w:val="bg-BG"/>
        </w:rPr>
        <w:t>4</w:t>
      </w:r>
      <w:r w:rsidR="00136CA6" w:rsidRPr="009B0780">
        <w:rPr>
          <w:b/>
          <w:lang w:val="bg-BG"/>
        </w:rPr>
        <w:t>.</w:t>
      </w:r>
      <w:r w:rsidRPr="009B0780">
        <w:rPr>
          <w:b/>
          <w:lang w:val="bg-BG"/>
        </w:rPr>
        <w:t xml:space="preserve"> </w:t>
      </w:r>
      <w:r w:rsidR="0042757F" w:rsidRPr="009B0780">
        <w:rPr>
          <w:lang w:val="bg-BG"/>
        </w:rPr>
        <w:t>Локомотивите се предават за ремонт след подписване от Изпълнителя на предоставения</w:t>
      </w:r>
      <w:r w:rsidR="0042757F" w:rsidRPr="009B0780">
        <w:rPr>
          <w:lang w:val="bg-BG" w:eastAsia="bg-BG"/>
        </w:rPr>
        <w:t xml:space="preserve"> </w:t>
      </w:r>
      <w:r w:rsidR="002B43EC" w:rsidRPr="009B0780">
        <w:rPr>
          <w:bCs/>
          <w:lang w:val="bg-BG" w:eastAsia="bg-BG"/>
        </w:rPr>
        <w:t xml:space="preserve">от Възложителя </w:t>
      </w:r>
      <w:r w:rsidR="0042757F" w:rsidRPr="009B0780">
        <w:rPr>
          <w:b/>
          <w:bCs/>
          <w:lang w:val="bg-BG" w:eastAsia="bg-BG"/>
        </w:rPr>
        <w:t>„Опис за ГПР на електрически локомотив №4. ...”</w:t>
      </w:r>
      <w:r w:rsidR="009F7CFB" w:rsidRPr="009B0780">
        <w:rPr>
          <w:bCs/>
          <w:lang w:val="bg-BG" w:eastAsia="bg-BG"/>
        </w:rPr>
        <w:t>,</w:t>
      </w:r>
      <w:r w:rsidR="009F7CFB" w:rsidRPr="009B0780">
        <w:rPr>
          <w:lang w:val="bg-BG" w:eastAsia="bg-BG"/>
        </w:rPr>
        <w:t xml:space="preserve"> със записани дата и час за предаване в ГПР </w:t>
      </w:r>
      <w:r w:rsidR="0042757F" w:rsidRPr="009B0780">
        <w:rPr>
          <w:bCs/>
          <w:lang w:val="bg-BG" w:eastAsia="bg-BG"/>
        </w:rPr>
        <w:t>и подписване на</w:t>
      </w:r>
      <w:r w:rsidR="0042757F" w:rsidRPr="009B0780">
        <w:rPr>
          <w:lang w:val="bg-BG" w:eastAsia="bg-BG"/>
        </w:rPr>
        <w:t xml:space="preserve"> приемо-предавателен протокол от комисия от упълномощени представители на Възложителя и Изпълнителя.</w:t>
      </w:r>
    </w:p>
    <w:p w:rsidR="007B5853" w:rsidRPr="009B0780" w:rsidRDefault="00171D3E" w:rsidP="000134A4">
      <w:pPr>
        <w:ind w:firstLine="567"/>
        <w:jc w:val="both"/>
        <w:rPr>
          <w:lang w:val="bg-BG" w:eastAsia="bg-BG"/>
        </w:rPr>
      </w:pPr>
      <w:r w:rsidRPr="009B0780">
        <w:rPr>
          <w:lang w:val="bg-BG" w:eastAsia="bg-BG"/>
        </w:rPr>
        <w:t xml:space="preserve">4.4.1. </w:t>
      </w:r>
      <w:r w:rsidR="007B5853" w:rsidRPr="009B0780">
        <w:rPr>
          <w:lang w:val="bg-BG" w:eastAsia="bg-BG"/>
        </w:rPr>
        <w:t xml:space="preserve">При предаването на локомотива за голям периодичен ремонт ГПР, се вписва във </w:t>
      </w:r>
      <w:r w:rsidR="007B5853" w:rsidRPr="009B0780">
        <w:rPr>
          <w:b/>
          <w:bCs/>
          <w:lang w:val="bg-BG" w:eastAsia="bg-BG"/>
        </w:rPr>
        <w:t>Фаза 2-В,</w:t>
      </w:r>
      <w:r w:rsidR="007B5853" w:rsidRPr="009B0780">
        <w:rPr>
          <w:lang w:val="bg-BG" w:eastAsia="bg-BG"/>
        </w:rPr>
        <w:t xml:space="preserve"> обем – РН /ремонт по необходимост/, ако има констатирани такива.</w:t>
      </w:r>
    </w:p>
    <w:p w:rsidR="00A81141" w:rsidRPr="0027580A" w:rsidRDefault="0027580A" w:rsidP="000134A4">
      <w:pPr>
        <w:ind w:firstLine="567"/>
        <w:jc w:val="both"/>
        <w:rPr>
          <w:bCs/>
          <w:lang w:val="bg-BG" w:eastAsia="bg-BG"/>
        </w:rPr>
      </w:pPr>
      <w:r>
        <w:rPr>
          <w:lang w:val="bg-BG" w:eastAsia="bg-BG"/>
        </w:rPr>
        <w:t xml:space="preserve">4.4.1.1. Изпълнителят </w:t>
      </w:r>
      <w:r w:rsidR="00A81141" w:rsidRPr="009B0780">
        <w:rPr>
          <w:lang w:val="bg-BG" w:eastAsia="bg-BG"/>
        </w:rPr>
        <w:t>извършв</w:t>
      </w:r>
      <w:r>
        <w:rPr>
          <w:lang w:val="bg-BG" w:eastAsia="bg-BG"/>
        </w:rPr>
        <w:t>а</w:t>
      </w:r>
      <w:r w:rsidR="00A81141" w:rsidRPr="009B0780">
        <w:rPr>
          <w:lang w:val="bg-BG" w:eastAsia="bg-BG"/>
        </w:rPr>
        <w:t xml:space="preserve"> рем</w:t>
      </w:r>
      <w:r w:rsidR="00D432EC">
        <w:rPr>
          <w:lang w:val="bg-BG" w:eastAsia="bg-BG"/>
        </w:rPr>
        <w:t>о</w:t>
      </w:r>
      <w:r w:rsidR="00A81141" w:rsidRPr="009B0780">
        <w:rPr>
          <w:lang w:val="bg-BG" w:eastAsia="bg-BG"/>
        </w:rPr>
        <w:t xml:space="preserve">нта по необходимост на електрически локомотив серия 44 или 45, посочен във </w:t>
      </w:r>
      <w:r w:rsidR="00A81141" w:rsidRPr="009B0780">
        <w:rPr>
          <w:b/>
          <w:bCs/>
          <w:lang w:val="bg-BG" w:eastAsia="bg-BG"/>
        </w:rPr>
        <w:t xml:space="preserve">Фаза 2-В </w:t>
      </w:r>
      <w:r w:rsidR="00A81141" w:rsidRPr="009B0780">
        <w:rPr>
          <w:bCs/>
          <w:lang w:val="bg-BG" w:eastAsia="bg-BG"/>
        </w:rPr>
        <w:t xml:space="preserve">в </w:t>
      </w:r>
      <w:r w:rsidR="00A81141" w:rsidRPr="009B0780">
        <w:rPr>
          <w:b/>
          <w:bCs/>
          <w:lang w:val="bg-BG" w:eastAsia="bg-BG"/>
        </w:rPr>
        <w:t>„Опис за ГПР на електрически локомотив №4. ...”</w:t>
      </w:r>
      <w:r w:rsidR="00170561">
        <w:rPr>
          <w:b/>
          <w:bCs/>
          <w:lang w:val="bg-BG" w:eastAsia="bg-BG"/>
        </w:rPr>
        <w:t xml:space="preserve"> </w:t>
      </w:r>
      <w:r w:rsidR="00170561" w:rsidRPr="0027580A">
        <w:rPr>
          <w:bCs/>
          <w:lang w:val="bg-BG" w:eastAsia="bg-BG"/>
        </w:rPr>
        <w:t>на стойност до 10% от стойността на ГПР</w:t>
      </w:r>
      <w:r w:rsidR="00A81141" w:rsidRPr="0027580A">
        <w:rPr>
          <w:bCs/>
          <w:lang w:val="bg-BG" w:eastAsia="bg-BG"/>
        </w:rPr>
        <w:t>.</w:t>
      </w:r>
    </w:p>
    <w:p w:rsidR="006E08C6" w:rsidRDefault="00A81141" w:rsidP="000134A4">
      <w:pPr>
        <w:ind w:firstLine="567"/>
        <w:jc w:val="both"/>
        <w:rPr>
          <w:lang w:val="bg-BG" w:eastAsia="bg-BG"/>
        </w:rPr>
      </w:pPr>
      <w:r w:rsidRPr="009B0780">
        <w:rPr>
          <w:bCs/>
          <w:lang w:val="bg-BG" w:eastAsia="bg-BG"/>
        </w:rPr>
        <w:t xml:space="preserve">4.4.1.2. </w:t>
      </w:r>
      <w:r w:rsidRPr="009B0780">
        <w:rPr>
          <w:lang w:val="bg-BG" w:eastAsia="bg-BG"/>
        </w:rPr>
        <w:t xml:space="preserve">Изпълнителят има право да извърши </w:t>
      </w:r>
      <w:r w:rsidRPr="006E08C6">
        <w:rPr>
          <w:lang w:val="bg-BG" w:eastAsia="bg-BG"/>
        </w:rPr>
        <w:t>пробно пътуване</w:t>
      </w:r>
      <w:r w:rsidR="006E08C6">
        <w:rPr>
          <w:lang w:val="bg-BG" w:eastAsia="bg-BG"/>
        </w:rPr>
        <w:t xml:space="preserve">, </w:t>
      </w:r>
      <w:r w:rsidRPr="009B0780">
        <w:rPr>
          <w:lang w:val="bg-BG" w:eastAsia="bg-BG"/>
        </w:rPr>
        <w:t xml:space="preserve">с представители на Възложителя, за извършване на диагностика на обема ремонт по необходимост /РН/ посочен във </w:t>
      </w:r>
      <w:r w:rsidRPr="009B0780">
        <w:rPr>
          <w:b/>
          <w:bCs/>
          <w:lang w:val="bg-BG" w:eastAsia="bg-BG"/>
        </w:rPr>
        <w:t>Фаза 2-В</w:t>
      </w:r>
      <w:r w:rsidR="00835BBC" w:rsidRPr="009B0780">
        <w:rPr>
          <w:b/>
          <w:bCs/>
          <w:lang w:val="bg-BG" w:eastAsia="bg-BG"/>
        </w:rPr>
        <w:t>.</w:t>
      </w:r>
      <w:r w:rsidR="006E08C6" w:rsidRPr="006E08C6">
        <w:rPr>
          <w:lang w:val="bg-BG" w:eastAsia="bg-BG"/>
        </w:rPr>
        <w:t xml:space="preserve"> </w:t>
      </w:r>
    </w:p>
    <w:p w:rsidR="00A81141" w:rsidRDefault="006E08C6" w:rsidP="000134A4">
      <w:pPr>
        <w:ind w:firstLine="567"/>
        <w:jc w:val="both"/>
        <w:rPr>
          <w:lang w:val="bg-BG" w:eastAsia="bg-BG"/>
        </w:rPr>
      </w:pPr>
      <w:r>
        <w:rPr>
          <w:lang w:val="bg-BG" w:eastAsia="bg-BG"/>
        </w:rPr>
        <w:t>4.4.1.2.1. Пробното пътуване</w:t>
      </w:r>
      <w:r w:rsidR="000E671A">
        <w:rPr>
          <w:lang w:val="bg-BG" w:eastAsia="bg-BG"/>
        </w:rPr>
        <w:t xml:space="preserve"> </w:t>
      </w:r>
      <w:r w:rsidR="00D0567D">
        <w:rPr>
          <w:lang w:val="bg-BG" w:eastAsia="bg-BG"/>
        </w:rPr>
        <w:t xml:space="preserve">по смисъла на </w:t>
      </w:r>
      <w:r w:rsidR="00D0567D" w:rsidRPr="009B0780">
        <w:rPr>
          <w:bCs/>
          <w:lang w:val="bg-BG" w:eastAsia="bg-BG"/>
        </w:rPr>
        <w:t xml:space="preserve">4.4.1.2. </w:t>
      </w:r>
      <w:r>
        <w:rPr>
          <w:lang w:val="bg-BG" w:eastAsia="bg-BG"/>
        </w:rPr>
        <w:t>се извършва: от представяне на</w:t>
      </w:r>
      <w:r w:rsidRPr="006E08C6">
        <w:rPr>
          <w:lang w:val="bg-BG" w:eastAsia="bg-BG"/>
        </w:rPr>
        <w:t xml:space="preserve"> </w:t>
      </w:r>
      <w:r>
        <w:rPr>
          <w:lang w:val="bg-BG" w:eastAsia="bg-BG"/>
        </w:rPr>
        <w:t>и</w:t>
      </w:r>
      <w:r w:rsidRPr="009B0780">
        <w:rPr>
          <w:lang w:val="bg-BG" w:eastAsia="bg-BG"/>
        </w:rPr>
        <w:t xml:space="preserve">зготвения и попълнен </w:t>
      </w:r>
      <w:r w:rsidRPr="009B0780">
        <w:rPr>
          <w:b/>
          <w:bCs/>
          <w:lang w:val="bg-BG" w:eastAsia="bg-BG"/>
        </w:rPr>
        <w:t>„Опис за ГПР на електрически локомотив №4. ...”</w:t>
      </w:r>
      <w:r>
        <w:rPr>
          <w:lang w:val="bg-BG" w:eastAsia="bg-BG"/>
        </w:rPr>
        <w:t xml:space="preserve"> до предаването на локомотива за голям периодичен ремонт</w:t>
      </w:r>
      <w:r w:rsidR="00982227">
        <w:rPr>
          <w:lang w:val="bg-BG" w:eastAsia="bg-BG"/>
        </w:rPr>
        <w:t>. Пробното пътуване се осъществява при обслужване на графика за движение на влаковете от локомотива</w:t>
      </w:r>
      <w:r w:rsidR="00D0567D">
        <w:rPr>
          <w:lang w:val="bg-BG" w:eastAsia="bg-BG"/>
        </w:rPr>
        <w:t xml:space="preserve"> /в процес на експлоатация/</w:t>
      </w:r>
      <w:r w:rsidR="00982227">
        <w:rPr>
          <w:lang w:val="bg-BG" w:eastAsia="bg-BG"/>
        </w:rPr>
        <w:t>.</w:t>
      </w:r>
    </w:p>
    <w:p w:rsidR="00982227" w:rsidRPr="009B0780" w:rsidRDefault="00982227" w:rsidP="000134A4">
      <w:pPr>
        <w:ind w:firstLine="567"/>
        <w:jc w:val="both"/>
        <w:rPr>
          <w:lang w:val="bg-BG" w:eastAsia="bg-BG"/>
        </w:rPr>
      </w:pPr>
      <w:r>
        <w:rPr>
          <w:lang w:val="bg-BG" w:eastAsia="bg-BG"/>
        </w:rPr>
        <w:t>4.4.1.2.2. При необходимост</w:t>
      </w:r>
      <w:r w:rsidR="00D0567D" w:rsidRPr="00D0567D">
        <w:rPr>
          <w:lang w:val="bg-BG" w:eastAsia="bg-BG"/>
        </w:rPr>
        <w:t xml:space="preserve"> </w:t>
      </w:r>
      <w:r w:rsidR="00D0567D">
        <w:rPr>
          <w:lang w:val="bg-BG" w:eastAsia="bg-BG"/>
        </w:rPr>
        <w:t>от извършване на пробно пътуване</w:t>
      </w:r>
      <w:r>
        <w:rPr>
          <w:lang w:val="bg-BG" w:eastAsia="bg-BG"/>
        </w:rPr>
        <w:t>, за целите на диагностиката</w:t>
      </w:r>
      <w:r w:rsidR="00D0567D">
        <w:rPr>
          <w:lang w:val="bg-BG" w:eastAsia="bg-BG"/>
        </w:rPr>
        <w:t>/ремонта</w:t>
      </w:r>
      <w:r>
        <w:rPr>
          <w:lang w:val="bg-BG" w:eastAsia="bg-BG"/>
        </w:rPr>
        <w:t xml:space="preserve">, </w:t>
      </w:r>
      <w:r w:rsidR="002B7A42">
        <w:rPr>
          <w:lang w:val="bg-BG" w:eastAsia="bg-BG"/>
        </w:rPr>
        <w:t xml:space="preserve">след предаването на локомотива за голям периодичен ремонт </w:t>
      </w:r>
      <w:r w:rsidR="00D0567D">
        <w:rPr>
          <w:lang w:val="bg-BG" w:eastAsia="bg-BG"/>
        </w:rPr>
        <w:t xml:space="preserve">и преди извършването на скоростно-спирачна проба, </w:t>
      </w:r>
      <w:r>
        <w:rPr>
          <w:lang w:val="bg-BG" w:eastAsia="bg-BG"/>
        </w:rPr>
        <w:t>разходите за пробното пътуване са за сметка на Изпълнителя.</w:t>
      </w:r>
    </w:p>
    <w:p w:rsidR="00171D3E" w:rsidRPr="009B0780" w:rsidRDefault="007B5853" w:rsidP="000134A4">
      <w:pPr>
        <w:ind w:firstLine="567"/>
        <w:jc w:val="both"/>
        <w:rPr>
          <w:lang w:val="bg-BG" w:eastAsia="bg-BG"/>
        </w:rPr>
      </w:pPr>
      <w:r w:rsidRPr="009B0780">
        <w:rPr>
          <w:lang w:val="bg-BG" w:eastAsia="bg-BG"/>
        </w:rPr>
        <w:t xml:space="preserve">4.4.2. </w:t>
      </w:r>
      <w:r w:rsidR="00171D3E" w:rsidRPr="009B0780">
        <w:rPr>
          <w:lang w:val="bg-BG" w:eastAsia="bg-BG"/>
        </w:rPr>
        <w:t>При установяване на повреди по локомотива след изпращането на изготвения опис, същите се вписват в приемо-предавателния протокол</w:t>
      </w:r>
      <w:r w:rsidR="00B7246A">
        <w:rPr>
          <w:lang w:val="bg-BG" w:eastAsia="bg-BG"/>
        </w:rPr>
        <w:t xml:space="preserve"> </w:t>
      </w:r>
      <w:r w:rsidR="00B7246A" w:rsidRPr="00385E4E">
        <w:rPr>
          <w:lang w:val="bg-BG" w:eastAsia="bg-BG"/>
        </w:rPr>
        <w:t>и описа</w:t>
      </w:r>
      <w:r w:rsidR="00171D3E" w:rsidRPr="009B0780">
        <w:rPr>
          <w:lang w:val="bg-BG" w:eastAsia="bg-BG"/>
        </w:rPr>
        <w:t xml:space="preserve"> за съответния локомотив.</w:t>
      </w:r>
    </w:p>
    <w:p w:rsidR="004074E1" w:rsidRDefault="007B5853" w:rsidP="000134A4">
      <w:pPr>
        <w:ind w:firstLine="567"/>
        <w:jc w:val="both"/>
        <w:rPr>
          <w:lang w:val="bg-BG" w:eastAsia="bg-BG"/>
        </w:rPr>
      </w:pPr>
      <w:r w:rsidRPr="009B0780">
        <w:rPr>
          <w:lang w:val="bg-BG" w:eastAsia="bg-BG"/>
        </w:rPr>
        <w:t xml:space="preserve">4.4.3. </w:t>
      </w:r>
      <w:r w:rsidR="002B43EC" w:rsidRPr="009B0780">
        <w:rPr>
          <w:lang w:val="bg-BG" w:eastAsia="bg-BG"/>
        </w:rPr>
        <w:t xml:space="preserve">Локомотивът се подава за ремонт на собствен ход. </w:t>
      </w:r>
    </w:p>
    <w:p w:rsidR="002B43EC" w:rsidRPr="009B0780" w:rsidRDefault="007B5853" w:rsidP="000134A4">
      <w:pPr>
        <w:ind w:firstLine="567"/>
        <w:jc w:val="both"/>
        <w:rPr>
          <w:lang w:val="bg-BG" w:eastAsia="bg-BG"/>
        </w:rPr>
      </w:pPr>
      <w:r w:rsidRPr="009B0780">
        <w:rPr>
          <w:lang w:val="bg-BG" w:eastAsia="bg-BG"/>
        </w:rPr>
        <w:t xml:space="preserve">4.4.4. </w:t>
      </w:r>
      <w:r w:rsidR="002B43EC" w:rsidRPr="009B0780">
        <w:rPr>
          <w:lang w:val="bg-BG" w:eastAsia="bg-BG"/>
        </w:rPr>
        <w:t>Локомотивът се подава за ремонт окомплектован с всички агрегати, възли и части.</w:t>
      </w:r>
    </w:p>
    <w:p w:rsidR="002B43EC" w:rsidRPr="009B0780" w:rsidRDefault="007B5853" w:rsidP="000134A4">
      <w:pPr>
        <w:ind w:firstLine="567"/>
        <w:jc w:val="both"/>
        <w:rPr>
          <w:b/>
          <w:bCs/>
          <w:lang w:val="bg-BG" w:eastAsia="bg-BG"/>
        </w:rPr>
      </w:pPr>
      <w:r w:rsidRPr="009B0780">
        <w:rPr>
          <w:bCs/>
          <w:lang w:val="bg-BG" w:eastAsia="bg-BG"/>
        </w:rPr>
        <w:t xml:space="preserve">4.4.5. </w:t>
      </w:r>
      <w:r w:rsidR="002B43EC" w:rsidRPr="009B0780">
        <w:rPr>
          <w:lang w:val="bg-BG" w:eastAsia="bg-BG"/>
        </w:rPr>
        <w:t xml:space="preserve">Локомотивът се предава за ремонт окомплектован с всички технически паспорти, съгласно </w:t>
      </w:r>
      <w:r w:rsidR="002B43EC" w:rsidRPr="009B0780">
        <w:rPr>
          <w:b/>
          <w:bCs/>
          <w:lang w:val="bg-BG" w:eastAsia="bg-BG"/>
        </w:rPr>
        <w:t>ПП_ПЛС 470/14.</w:t>
      </w:r>
    </w:p>
    <w:p w:rsidR="00A81141" w:rsidRPr="009B0780" w:rsidRDefault="00A81141" w:rsidP="000134A4">
      <w:pPr>
        <w:ind w:firstLine="567"/>
        <w:jc w:val="both"/>
        <w:rPr>
          <w:lang w:val="bg-BG" w:eastAsia="bg-BG"/>
        </w:rPr>
      </w:pPr>
      <w:r w:rsidRPr="009B0780">
        <w:rPr>
          <w:lang w:val="bg-BG" w:eastAsia="bg-BG"/>
        </w:rPr>
        <w:t>4.4.6. Възложителят следи за наличието на инвентара в локомотивите и ги оборудва с такъв.</w:t>
      </w:r>
    </w:p>
    <w:p w:rsidR="00B830CB" w:rsidRPr="009B0780" w:rsidRDefault="00B27E21" w:rsidP="000134A4">
      <w:pPr>
        <w:ind w:firstLine="567"/>
        <w:jc w:val="both"/>
        <w:rPr>
          <w:lang w:val="bg-BG" w:eastAsia="bg-BG"/>
        </w:rPr>
      </w:pPr>
      <w:r w:rsidRPr="009B0780">
        <w:rPr>
          <w:b/>
          <w:lang w:val="bg-BG" w:eastAsia="bg-BG"/>
        </w:rPr>
        <w:t>4.</w:t>
      </w:r>
      <w:r w:rsidR="00171D3E" w:rsidRPr="009B0780">
        <w:rPr>
          <w:b/>
          <w:lang w:val="bg-BG" w:eastAsia="bg-BG"/>
        </w:rPr>
        <w:t>5</w:t>
      </w:r>
      <w:r w:rsidRPr="009B0780">
        <w:rPr>
          <w:b/>
          <w:lang w:val="bg-BG" w:eastAsia="bg-BG"/>
        </w:rPr>
        <w:t xml:space="preserve">. </w:t>
      </w:r>
      <w:r w:rsidR="00B830CB" w:rsidRPr="009B0780">
        <w:rPr>
          <w:lang w:val="bg-BG" w:eastAsia="bg-BG"/>
        </w:rPr>
        <w:t>След приключване на ремонтните работи се извършват след</w:t>
      </w:r>
      <w:r w:rsidR="00AE36E0">
        <w:rPr>
          <w:lang w:val="bg-BG" w:eastAsia="bg-BG"/>
        </w:rPr>
        <w:t xml:space="preserve"> </w:t>
      </w:r>
      <w:r w:rsidR="00B830CB" w:rsidRPr="009B0780">
        <w:rPr>
          <w:lang w:val="bg-BG" w:eastAsia="bg-BG"/>
        </w:rPr>
        <w:t>ремонтни изпитания на локомотива, за които се подписват от комисия от упълномощени представители на Възложителя и Изпълнителя следните протоколи:</w:t>
      </w:r>
    </w:p>
    <w:p w:rsidR="00B830CB" w:rsidRPr="009B0780" w:rsidRDefault="00B830CB" w:rsidP="000134A4">
      <w:pPr>
        <w:ind w:firstLine="567"/>
        <w:jc w:val="both"/>
        <w:rPr>
          <w:lang w:val="bg-BG" w:eastAsia="bg-BG"/>
        </w:rPr>
      </w:pPr>
      <w:r w:rsidRPr="009B0780">
        <w:rPr>
          <w:lang w:val="bg-BG" w:eastAsia="bg-BG"/>
        </w:rPr>
        <w:t>- Обр. ЛС002-9/11 – Протокол за стационарни функционални проби на механичното и електрическо оборудване, устройствата и системите на локомотива след ГПР;</w:t>
      </w:r>
    </w:p>
    <w:p w:rsidR="00B830CB" w:rsidRPr="009B0780" w:rsidRDefault="00B830CB" w:rsidP="000134A4">
      <w:pPr>
        <w:ind w:firstLine="567"/>
        <w:jc w:val="both"/>
        <w:rPr>
          <w:lang w:val="bg-BG" w:eastAsia="bg-BG"/>
        </w:rPr>
      </w:pPr>
      <w:r w:rsidRPr="009B0780">
        <w:rPr>
          <w:lang w:val="bg-BG" w:eastAsia="bg-BG"/>
        </w:rPr>
        <w:t>- Обр. ЛС002-0/11 – Протокол за приемане на спирачната система и допълнителното пневматично оборудване след КР/СР/ПР или ревизия на спирачната система;</w:t>
      </w:r>
    </w:p>
    <w:p w:rsidR="00B830CB" w:rsidRPr="009B0780" w:rsidRDefault="00B830CB" w:rsidP="000134A4">
      <w:pPr>
        <w:ind w:firstLine="567"/>
        <w:jc w:val="both"/>
        <w:rPr>
          <w:lang w:val="bg-BG" w:eastAsia="bg-BG"/>
        </w:rPr>
      </w:pPr>
      <w:r w:rsidRPr="009B0780">
        <w:rPr>
          <w:lang w:val="bg-BG" w:eastAsia="bg-BG"/>
        </w:rPr>
        <w:t>- Обр. ЛС002-6.4/05 – Карта за измерване на статичното натоварване на колела на 4-осни локомотиви;</w:t>
      </w:r>
    </w:p>
    <w:p w:rsidR="00B830CB" w:rsidRPr="009B0780" w:rsidRDefault="00B830CB" w:rsidP="000134A4">
      <w:pPr>
        <w:ind w:firstLine="567"/>
        <w:jc w:val="both"/>
        <w:rPr>
          <w:lang w:val="bg-BG" w:eastAsia="bg-BG"/>
        </w:rPr>
      </w:pPr>
      <w:r w:rsidRPr="009B0780">
        <w:rPr>
          <w:lang w:val="bg-BG" w:eastAsia="bg-BG"/>
        </w:rPr>
        <w:lastRenderedPageBreak/>
        <w:t>- Обр. ЛС002-1/11 – Протокол за скоростно спирачна пътна проба на локомотиви след КР/СР/ПР ил</w:t>
      </w:r>
      <w:r w:rsidR="00835BBC" w:rsidRPr="009B0780">
        <w:rPr>
          <w:lang w:val="bg-BG" w:eastAsia="bg-BG"/>
        </w:rPr>
        <w:t>и ревизия на спирачната система.</w:t>
      </w:r>
    </w:p>
    <w:p w:rsidR="00B830CB" w:rsidRPr="009B0780" w:rsidRDefault="00B830CB" w:rsidP="000134A4">
      <w:pPr>
        <w:ind w:firstLine="567"/>
        <w:jc w:val="both"/>
        <w:rPr>
          <w:lang w:val="bg-BG" w:eastAsia="bg-BG"/>
        </w:rPr>
      </w:pPr>
      <w:r w:rsidRPr="009B0780">
        <w:rPr>
          <w:lang w:val="bg-BG" w:eastAsia="bg-BG"/>
        </w:rPr>
        <w:t xml:space="preserve">4.5.1. За провеждане на пътните проби, Изпълнителят </w:t>
      </w:r>
      <w:r w:rsidR="00491397" w:rsidRPr="009B0780">
        <w:rPr>
          <w:lang w:val="bg-BG" w:eastAsia="bg-BG"/>
        </w:rPr>
        <w:t>предварително уведомява Възложителя, не по-късно от 7 /седем/ работни дни.</w:t>
      </w:r>
    </w:p>
    <w:p w:rsidR="00491397" w:rsidRPr="009B0780" w:rsidRDefault="00491397" w:rsidP="000134A4">
      <w:pPr>
        <w:ind w:firstLine="567"/>
        <w:jc w:val="both"/>
        <w:rPr>
          <w:lang w:val="bg-BG" w:eastAsia="bg-BG"/>
        </w:rPr>
      </w:pPr>
      <w:r w:rsidRPr="009B0780">
        <w:rPr>
          <w:b/>
          <w:lang w:val="bg-BG" w:eastAsia="bg-BG"/>
        </w:rPr>
        <w:t xml:space="preserve">4.6. </w:t>
      </w:r>
      <w:r w:rsidR="0069502D" w:rsidRPr="009B0780">
        <w:rPr>
          <w:lang w:val="bg-BG" w:eastAsia="bg-BG"/>
        </w:rPr>
        <w:t>Електрически локомотив серия 44 или 45, се счита за предаден за експлоатация след извършен ГПР</w:t>
      </w:r>
      <w:r w:rsidR="0069502D" w:rsidRPr="009B0780">
        <w:rPr>
          <w:b/>
          <w:bCs/>
          <w:lang w:val="bg-BG" w:eastAsia="bg-BG"/>
        </w:rPr>
        <w:t xml:space="preserve">, </w:t>
      </w:r>
      <w:r w:rsidR="0069502D" w:rsidRPr="009B0780">
        <w:rPr>
          <w:lang w:val="bg-BG" w:eastAsia="bg-BG"/>
        </w:rPr>
        <w:t>когато:</w:t>
      </w:r>
    </w:p>
    <w:p w:rsidR="0069502D" w:rsidRPr="009B0780" w:rsidRDefault="0069502D" w:rsidP="00AE36E0">
      <w:pPr>
        <w:tabs>
          <w:tab w:val="left" w:pos="709"/>
        </w:tabs>
        <w:ind w:firstLine="709"/>
        <w:jc w:val="both"/>
        <w:rPr>
          <w:lang w:val="bg-BG" w:eastAsia="bg-BG"/>
        </w:rPr>
      </w:pPr>
      <w:r w:rsidRPr="009B0780">
        <w:rPr>
          <w:lang w:val="bg-BG" w:eastAsia="bg-BG"/>
        </w:rPr>
        <w:t xml:space="preserve">- надлежно е попълнен </w:t>
      </w:r>
      <w:r w:rsidRPr="009B0780">
        <w:rPr>
          <w:b/>
          <w:bCs/>
          <w:lang w:val="bg-BG" w:eastAsia="bg-BG"/>
        </w:rPr>
        <w:t>„Опис за ГПР на електрически локомотив №4. ...”,</w:t>
      </w:r>
      <w:r w:rsidRPr="009B0780">
        <w:rPr>
          <w:lang w:val="bg-BG" w:eastAsia="bg-BG"/>
        </w:rPr>
        <w:t xml:space="preserve"> </w:t>
      </w:r>
      <w:r w:rsidR="00AE36E0">
        <w:rPr>
          <w:lang w:val="bg-BG" w:eastAsia="bg-BG"/>
        </w:rPr>
        <w:t xml:space="preserve">за извършен ремонт посочен в Фаза 2-А, 2–Б, 2–В </w:t>
      </w:r>
      <w:r w:rsidR="00AE36E0" w:rsidRPr="009B0780">
        <w:rPr>
          <w:lang w:val="bg-BG" w:eastAsia="bg-BG"/>
        </w:rPr>
        <w:t xml:space="preserve"> </w:t>
      </w:r>
      <w:r w:rsidR="00AE36E0">
        <w:rPr>
          <w:lang w:val="bg-BG" w:eastAsia="bg-BG"/>
        </w:rPr>
        <w:t xml:space="preserve">и </w:t>
      </w:r>
      <w:r w:rsidR="00AE36E0" w:rsidRPr="009B0780">
        <w:rPr>
          <w:b/>
          <w:bCs/>
          <w:lang w:val="bg-BG" w:eastAsia="bg-BG"/>
        </w:rPr>
        <w:t>Фаза 3</w:t>
      </w:r>
      <w:r w:rsidRPr="009B0780">
        <w:rPr>
          <w:b/>
          <w:bCs/>
          <w:lang w:val="bg-BG" w:eastAsia="bg-BG"/>
        </w:rPr>
        <w:t>,</w:t>
      </w:r>
      <w:r w:rsidRPr="009B0780">
        <w:rPr>
          <w:lang w:val="bg-BG" w:eastAsia="bg-BG"/>
        </w:rPr>
        <w:t xml:space="preserve"> с посочени дата и час за предаване в експлоатация след извършен ГПР </w:t>
      </w:r>
      <w:r w:rsidR="003916FB" w:rsidRPr="009B0780">
        <w:rPr>
          <w:lang w:val="bg-BG" w:eastAsia="bg-BG"/>
        </w:rPr>
        <w:t>и са</w:t>
      </w:r>
      <w:r w:rsidRPr="009B0780">
        <w:rPr>
          <w:lang w:val="bg-BG" w:eastAsia="bg-BG"/>
        </w:rPr>
        <w:t xml:space="preserve"> положени подписи на представител/ите на Възложителя и Изпълнителя.</w:t>
      </w:r>
    </w:p>
    <w:p w:rsidR="0069502D" w:rsidRPr="009B0780" w:rsidRDefault="0069502D" w:rsidP="000134A4">
      <w:pPr>
        <w:tabs>
          <w:tab w:val="left" w:pos="709"/>
        </w:tabs>
        <w:ind w:firstLine="709"/>
        <w:jc w:val="both"/>
        <w:rPr>
          <w:lang w:val="bg-BG" w:eastAsia="bg-BG"/>
        </w:rPr>
      </w:pPr>
      <w:r w:rsidRPr="009B0780">
        <w:rPr>
          <w:lang w:val="bg-BG" w:eastAsia="bg-BG"/>
        </w:rPr>
        <w:t xml:space="preserve">- двустранно </w:t>
      </w:r>
      <w:r w:rsidR="003916FB" w:rsidRPr="009B0780">
        <w:rPr>
          <w:lang w:val="bg-BG" w:eastAsia="bg-BG"/>
        </w:rPr>
        <w:t xml:space="preserve">са </w:t>
      </w:r>
      <w:r w:rsidRPr="009B0780">
        <w:rPr>
          <w:lang w:val="bg-BG" w:eastAsia="bg-BG"/>
        </w:rPr>
        <w:t>подписани констативни протоколи с пълното описание на извършени допъ</w:t>
      </w:r>
      <w:r w:rsidR="003916FB" w:rsidRPr="009B0780">
        <w:rPr>
          <w:lang w:val="bg-BG" w:eastAsia="bg-BG"/>
        </w:rPr>
        <w:t>лнителни ремонтни операции /ДР/ с посочени</w:t>
      </w:r>
      <w:r w:rsidRPr="009B0780">
        <w:rPr>
          <w:lang w:val="bg-BG" w:eastAsia="bg-BG"/>
        </w:rPr>
        <w:t xml:space="preserve"> вложени резервни части и материали.</w:t>
      </w:r>
    </w:p>
    <w:p w:rsidR="0069502D" w:rsidRPr="009B0780" w:rsidRDefault="0069502D" w:rsidP="000134A4">
      <w:pPr>
        <w:ind w:firstLine="708"/>
        <w:jc w:val="both"/>
        <w:rPr>
          <w:lang w:val="bg-BG" w:eastAsia="bg-BG"/>
        </w:rPr>
      </w:pPr>
      <w:r w:rsidRPr="009B0780">
        <w:rPr>
          <w:bCs/>
          <w:lang w:val="bg-BG" w:eastAsia="bg-BG"/>
        </w:rPr>
        <w:t xml:space="preserve">- </w:t>
      </w:r>
      <w:r w:rsidR="003916FB" w:rsidRPr="009B0780">
        <w:rPr>
          <w:bCs/>
          <w:lang w:val="bg-BG" w:eastAsia="bg-BG"/>
        </w:rPr>
        <w:t xml:space="preserve">надлежно е попълнен и подписан </w:t>
      </w:r>
      <w:r w:rsidR="00D432EC">
        <w:rPr>
          <w:lang w:val="bg-BG" w:eastAsia="bg-BG"/>
        </w:rPr>
        <w:t>Обр.</w:t>
      </w:r>
      <w:r w:rsidRPr="009B0780">
        <w:rPr>
          <w:lang w:val="bg-BG" w:eastAsia="bg-BG"/>
        </w:rPr>
        <w:t>ЛС002-3/11 – Протокол за предаване на локомотив ЕМВ/ДМВ в експлоатация след ГПР.</w:t>
      </w:r>
    </w:p>
    <w:p w:rsidR="0069502D" w:rsidRPr="009B0780" w:rsidRDefault="0069502D" w:rsidP="000134A4">
      <w:pPr>
        <w:ind w:firstLine="708"/>
        <w:jc w:val="both"/>
        <w:rPr>
          <w:lang w:val="bg-BG" w:eastAsia="bg-BG"/>
        </w:rPr>
      </w:pPr>
      <w:r w:rsidRPr="009B0780">
        <w:rPr>
          <w:b/>
          <w:lang w:val="bg-BG" w:eastAsia="bg-BG"/>
        </w:rPr>
        <w:t xml:space="preserve">4.7. </w:t>
      </w:r>
      <w:r w:rsidRPr="009B0780">
        <w:rPr>
          <w:lang w:val="bg-BG" w:eastAsia="bg-BG"/>
        </w:rPr>
        <w:t xml:space="preserve">За дата и час на предаване в експлоатация се счита настъпването на последното от </w:t>
      </w:r>
      <w:r w:rsidR="00C717E7" w:rsidRPr="0012331B">
        <w:rPr>
          <w:lang w:val="bg-BG" w:eastAsia="bg-BG"/>
        </w:rPr>
        <w:t>трите</w:t>
      </w:r>
      <w:r w:rsidRPr="009B0780">
        <w:rPr>
          <w:lang w:val="bg-BG" w:eastAsia="bg-BG"/>
        </w:rPr>
        <w:t xml:space="preserve"> горепосочени събития.</w:t>
      </w:r>
      <w:r w:rsidR="00BD6AA0" w:rsidRPr="009B0780">
        <w:rPr>
          <w:lang w:val="bg-BG" w:eastAsia="bg-BG"/>
        </w:rPr>
        <w:t xml:space="preserve"> </w:t>
      </w:r>
      <w:r w:rsidRPr="009B0780">
        <w:rPr>
          <w:lang w:val="bg-BG" w:eastAsia="bg-BG"/>
        </w:rPr>
        <w:t>Приемането на локомотива от Възложителя не освобождава Изпълнителя от отговорност за скрити недостатъци, дефекти и отклонения от Правилни</w:t>
      </w:r>
      <w:r w:rsidR="00BD6AA0" w:rsidRPr="009B0780">
        <w:rPr>
          <w:lang w:val="bg-BG" w:eastAsia="bg-BG"/>
        </w:rPr>
        <w:t>ците</w:t>
      </w:r>
      <w:r w:rsidRPr="009B0780">
        <w:rPr>
          <w:lang w:val="bg-BG" w:eastAsia="bg-BG"/>
        </w:rPr>
        <w:t>, незабелязани по време на ремонта, изпитанията и пътните проби или установени в експлоатация през гаранционния период.</w:t>
      </w:r>
    </w:p>
    <w:p w:rsidR="00BC6FF3" w:rsidRPr="009B0780" w:rsidRDefault="00BD6AA0" w:rsidP="000134A4">
      <w:pPr>
        <w:ind w:firstLine="540"/>
        <w:jc w:val="both"/>
        <w:rPr>
          <w:lang w:val="bg-BG" w:eastAsia="ar-SA"/>
        </w:rPr>
      </w:pPr>
      <w:r w:rsidRPr="009B0780">
        <w:rPr>
          <w:b/>
          <w:lang w:val="bg-BG" w:eastAsia="bg-BG"/>
        </w:rPr>
        <w:t xml:space="preserve">4.8. </w:t>
      </w:r>
      <w:r w:rsidR="00BC6FF3" w:rsidRPr="009B0780">
        <w:rPr>
          <w:lang w:val="bg-BG" w:eastAsia="bg-BG"/>
        </w:rPr>
        <w:t xml:space="preserve">Всички </w:t>
      </w:r>
      <w:r w:rsidR="00BC6FF3" w:rsidRPr="009B0780">
        <w:rPr>
          <w:lang w:val="bg-BG"/>
        </w:rPr>
        <w:t>демонтирани агрегати, възли и части</w:t>
      </w:r>
      <w:r w:rsidR="006D03F8" w:rsidRPr="009B0780">
        <w:rPr>
          <w:lang w:val="bg-BG"/>
        </w:rPr>
        <w:t>,</w:t>
      </w:r>
      <w:r w:rsidR="00BC6FF3" w:rsidRPr="009B0780">
        <w:rPr>
          <w:lang w:val="bg-BG"/>
        </w:rPr>
        <w:t xml:space="preserve"> </w:t>
      </w:r>
      <w:r w:rsidR="006D03F8" w:rsidRPr="009B0780">
        <w:rPr>
          <w:lang w:val="bg-BG" w:eastAsia="ar-SA"/>
        </w:rPr>
        <w:t xml:space="preserve">заменени с нови </w:t>
      </w:r>
      <w:r w:rsidR="00BC6FF3" w:rsidRPr="009B0780">
        <w:rPr>
          <w:lang w:val="bg-BG" w:eastAsia="ar-SA"/>
        </w:rPr>
        <w:t xml:space="preserve">от ИЗПЪЛНИТЕЛЯ </w:t>
      </w:r>
      <w:r w:rsidR="00BC6FF3" w:rsidRPr="009B0780">
        <w:rPr>
          <w:lang w:val="bg-BG" w:eastAsia="bg-BG"/>
        </w:rPr>
        <w:t xml:space="preserve">при извършването на големия периодичен ремонт, на всеки един локомотив по отделно, се предават на Възложителя </w:t>
      </w:r>
      <w:r w:rsidR="00BC6FF3" w:rsidRPr="009B0780">
        <w:rPr>
          <w:u w:val="single"/>
          <w:lang w:val="bg-BG" w:eastAsia="ar-SA"/>
        </w:rPr>
        <w:t xml:space="preserve">след съгласуване за дата, час и място с </w:t>
      </w:r>
      <w:r w:rsidR="00BC6FF3" w:rsidRPr="009B0780">
        <w:rPr>
          <w:u w:val="single"/>
          <w:lang w:val="bg-BG"/>
        </w:rPr>
        <w:t>ВЪЗЛОЖИТЕЛЯ</w:t>
      </w:r>
      <w:r w:rsidR="00BC6FF3" w:rsidRPr="009B0780">
        <w:rPr>
          <w:lang w:val="bg-BG" w:eastAsia="ar-SA"/>
        </w:rPr>
        <w:t xml:space="preserve"> и подписване на приемо-предавателен протокол.</w:t>
      </w:r>
    </w:p>
    <w:p w:rsidR="00665290" w:rsidRPr="009B0780" w:rsidRDefault="006D03F8" w:rsidP="000134A4">
      <w:pPr>
        <w:ind w:firstLine="540"/>
        <w:jc w:val="both"/>
        <w:rPr>
          <w:lang w:val="bg-BG"/>
        </w:rPr>
      </w:pPr>
      <w:r w:rsidRPr="009B0780">
        <w:rPr>
          <w:b/>
          <w:lang w:val="bg-BG" w:eastAsia="bg-BG"/>
        </w:rPr>
        <w:t>4</w:t>
      </w:r>
      <w:r w:rsidR="00136CA6" w:rsidRPr="009B0780">
        <w:rPr>
          <w:b/>
          <w:lang w:val="bg-BG" w:eastAsia="bg-BG"/>
        </w:rPr>
        <w:t>.</w:t>
      </w:r>
      <w:r w:rsidRPr="009B0780">
        <w:rPr>
          <w:b/>
          <w:lang w:val="bg-BG" w:eastAsia="bg-BG"/>
        </w:rPr>
        <w:t>9</w:t>
      </w:r>
      <w:r w:rsidR="00136CA6" w:rsidRPr="009B0780">
        <w:rPr>
          <w:b/>
          <w:lang w:val="bg-BG" w:eastAsia="bg-BG"/>
        </w:rPr>
        <w:t>.</w:t>
      </w:r>
      <w:r w:rsidRPr="009B0780">
        <w:rPr>
          <w:b/>
          <w:lang w:val="bg-BG" w:eastAsia="bg-BG"/>
        </w:rPr>
        <w:t xml:space="preserve"> </w:t>
      </w:r>
      <w:r w:rsidR="00665290" w:rsidRPr="009B0780">
        <w:rPr>
          <w:lang w:val="bg-BG"/>
        </w:rPr>
        <w:t xml:space="preserve">При настъпване на повреди на локомотива на железопътна гара или участък от железопътната мрежа на РБългария, при които локомотива е негоден за нормална работа или има опасност от последваща повреда на агрегатите или съставните му части, </w:t>
      </w:r>
      <w:r w:rsidR="00665290" w:rsidRPr="009B0780">
        <w:rPr>
          <w:u w:val="single"/>
          <w:lang w:val="bg-BG"/>
        </w:rPr>
        <w:t>разходите за придвижването</w:t>
      </w:r>
      <w:r w:rsidR="00665290" w:rsidRPr="009B0780">
        <w:rPr>
          <w:lang w:val="bg-BG"/>
        </w:rPr>
        <w:t xml:space="preserve"> </w:t>
      </w:r>
      <w:r w:rsidR="00FB16A5" w:rsidRPr="009B0780">
        <w:rPr>
          <w:lang w:val="bg-BG"/>
        </w:rPr>
        <w:t xml:space="preserve">за ремонт по необходимост, </w:t>
      </w:r>
      <w:r w:rsidR="00665290" w:rsidRPr="009B0780">
        <w:rPr>
          <w:lang w:val="bg-BG"/>
        </w:rPr>
        <w:t>са за сметка на ИЗПЪЛНИТЕЛЯ в случаите на повреди възникнали в рамките на гаранционния срок.</w:t>
      </w:r>
    </w:p>
    <w:p w:rsidR="00136CA6" w:rsidRPr="009B0780" w:rsidRDefault="00665290" w:rsidP="000134A4">
      <w:pPr>
        <w:ind w:firstLine="540"/>
        <w:jc w:val="both"/>
        <w:rPr>
          <w:lang w:val="bg-BG"/>
        </w:rPr>
      </w:pPr>
      <w:r w:rsidRPr="009B0780">
        <w:rPr>
          <w:b/>
          <w:lang w:val="bg-BG"/>
        </w:rPr>
        <w:t>4</w:t>
      </w:r>
      <w:r w:rsidR="00136CA6" w:rsidRPr="009B0780">
        <w:rPr>
          <w:b/>
          <w:lang w:val="bg-BG"/>
        </w:rPr>
        <w:t>.</w:t>
      </w:r>
      <w:r w:rsidRPr="009B0780">
        <w:rPr>
          <w:b/>
          <w:lang w:val="bg-BG"/>
        </w:rPr>
        <w:t>10</w:t>
      </w:r>
      <w:r w:rsidR="00136CA6" w:rsidRPr="009B0780">
        <w:rPr>
          <w:b/>
          <w:lang w:val="bg-BG"/>
        </w:rPr>
        <w:t>.</w:t>
      </w:r>
      <w:r w:rsidR="00136CA6" w:rsidRPr="009B0780">
        <w:rPr>
          <w:lang w:val="bg-BG"/>
        </w:rPr>
        <w:t xml:space="preserve"> При настъпване на застрахователно събитие ИЗПЪЛНИТЕЛЯТ се задължава да предостави всички налични документи за вложени резервни части /сертификати за произход, фактури, единични цени и др./ на ВЪЗЛОЖИТЕЛЯ.</w:t>
      </w:r>
    </w:p>
    <w:p w:rsidR="00136CA6" w:rsidRPr="009B0780" w:rsidRDefault="00665290" w:rsidP="000134A4">
      <w:pPr>
        <w:ind w:firstLine="540"/>
        <w:jc w:val="both"/>
        <w:rPr>
          <w:lang w:val="bg-BG"/>
        </w:rPr>
      </w:pPr>
      <w:r w:rsidRPr="009B0780">
        <w:rPr>
          <w:b/>
          <w:lang w:val="bg-BG"/>
        </w:rPr>
        <w:t>4</w:t>
      </w:r>
      <w:r w:rsidR="00136CA6" w:rsidRPr="009B0780">
        <w:rPr>
          <w:b/>
          <w:lang w:val="bg-BG"/>
        </w:rPr>
        <w:t>.1</w:t>
      </w:r>
      <w:r w:rsidRPr="009B0780">
        <w:rPr>
          <w:b/>
          <w:lang w:val="bg-BG"/>
        </w:rPr>
        <w:t>1</w:t>
      </w:r>
      <w:r w:rsidR="00136CA6" w:rsidRPr="009B0780">
        <w:rPr>
          <w:b/>
          <w:lang w:val="bg-BG"/>
        </w:rPr>
        <w:t>.</w:t>
      </w:r>
      <w:r w:rsidR="00136CA6" w:rsidRPr="009B0780">
        <w:rPr>
          <w:lang w:val="bg-BG"/>
        </w:rPr>
        <w:t xml:space="preserve"> При повреди близки до инцидент или инцидент ИЗПЪЛНИТЕЛЯТ се задължава да предостави на ВЪЗЛОЖИТЕЛЯ всички изискуеми документи по отношение на разследване на инцидента:</w:t>
      </w:r>
    </w:p>
    <w:p w:rsidR="00136CA6" w:rsidRPr="009B0780" w:rsidRDefault="00136CA6" w:rsidP="000134A4">
      <w:pPr>
        <w:ind w:firstLine="540"/>
        <w:jc w:val="both"/>
        <w:rPr>
          <w:lang w:val="bg-BG"/>
        </w:rPr>
      </w:pPr>
      <w:r w:rsidRPr="009B0780">
        <w:rPr>
          <w:lang w:val="bg-BG"/>
        </w:rPr>
        <w:t>- всички налични документи за вложените резервни части /сертификати за произход, фактури, единични цени и др./ и</w:t>
      </w:r>
    </w:p>
    <w:p w:rsidR="00136CA6" w:rsidRPr="009B0780" w:rsidRDefault="00136CA6" w:rsidP="000134A4">
      <w:pPr>
        <w:ind w:firstLine="540"/>
        <w:jc w:val="both"/>
        <w:rPr>
          <w:lang w:val="bg-BG"/>
        </w:rPr>
      </w:pPr>
      <w:r w:rsidRPr="009B0780">
        <w:rPr>
          <w:lang w:val="bg-BG"/>
        </w:rPr>
        <w:t>- техническо състояние и експлоатационна годност на локомотива.</w:t>
      </w:r>
    </w:p>
    <w:p w:rsidR="00136CA6" w:rsidRPr="009B0780" w:rsidRDefault="00136CA6" w:rsidP="00824BFE">
      <w:pPr>
        <w:ind w:firstLine="540"/>
        <w:jc w:val="both"/>
        <w:rPr>
          <w:bCs/>
          <w:lang w:val="bg-BG"/>
        </w:rPr>
      </w:pPr>
    </w:p>
    <w:p w:rsidR="005D5C93" w:rsidRPr="009B0780" w:rsidRDefault="005D5C93" w:rsidP="00944688">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ПРАВА И ЗАДЪЛЖЕНИЯ НА СТРАНИТЕ</w:t>
      </w:r>
    </w:p>
    <w:p w:rsidR="0072117C" w:rsidRPr="009B0780" w:rsidRDefault="0072117C" w:rsidP="005D5C93">
      <w:pPr>
        <w:ind w:firstLine="567"/>
        <w:jc w:val="both"/>
        <w:rPr>
          <w:rStyle w:val="Emphasis"/>
          <w:i w:val="0"/>
          <w:lang w:val="bg-BG"/>
        </w:rPr>
      </w:pPr>
    </w:p>
    <w:p w:rsidR="005D5C93" w:rsidRPr="009B0780" w:rsidRDefault="00FB16A5" w:rsidP="000134A4">
      <w:pPr>
        <w:ind w:firstLine="567"/>
        <w:jc w:val="both"/>
        <w:rPr>
          <w:rStyle w:val="Emphasis"/>
          <w:i w:val="0"/>
          <w:iCs w:val="0"/>
          <w:lang w:val="bg-BG"/>
        </w:rPr>
      </w:pPr>
      <w:r w:rsidRPr="009B0780">
        <w:rPr>
          <w:rStyle w:val="Emphasis"/>
          <w:b/>
          <w:i w:val="0"/>
          <w:lang w:val="bg-BG"/>
        </w:rPr>
        <w:t>5</w:t>
      </w:r>
      <w:r w:rsidR="005D5C93" w:rsidRPr="009B0780">
        <w:rPr>
          <w:rStyle w:val="Emphasis"/>
          <w:b/>
          <w:i w:val="0"/>
          <w:lang w:val="bg-BG"/>
        </w:rPr>
        <w:t>.1.</w:t>
      </w:r>
      <w:r w:rsidR="005D5C93" w:rsidRPr="009B0780">
        <w:rPr>
          <w:rStyle w:val="Emphasis"/>
          <w:i w:val="0"/>
          <w:lang w:val="bg-BG"/>
        </w:rPr>
        <w:t xml:space="preserve"> ВЪЗЛОЖИТЕЛЯТ има право:</w:t>
      </w:r>
    </w:p>
    <w:p w:rsidR="0072117C" w:rsidRPr="009B0780" w:rsidRDefault="00FB16A5" w:rsidP="000134A4">
      <w:pPr>
        <w:tabs>
          <w:tab w:val="left" w:pos="567"/>
        </w:tabs>
        <w:ind w:firstLine="567"/>
        <w:jc w:val="both"/>
        <w:rPr>
          <w:iCs/>
          <w:lang w:val="bg-BG"/>
        </w:rPr>
      </w:pPr>
      <w:r w:rsidRPr="009B0780">
        <w:rPr>
          <w:rStyle w:val="Emphasis"/>
          <w:i w:val="0"/>
          <w:lang w:val="bg-BG"/>
        </w:rPr>
        <w:t>5</w:t>
      </w:r>
      <w:r w:rsidR="005D5C93" w:rsidRPr="009B0780">
        <w:rPr>
          <w:rStyle w:val="Emphasis"/>
          <w:i w:val="0"/>
          <w:lang w:val="bg-BG"/>
        </w:rPr>
        <w:t xml:space="preserve">.1.1. Да получи от ИЗПЪЛНИТЕЛЯ при посочените в настоящия договор условия, </w:t>
      </w:r>
      <w:r w:rsidR="00172F7A" w:rsidRPr="009B0780">
        <w:rPr>
          <w:rStyle w:val="Emphasis"/>
          <w:i w:val="0"/>
          <w:lang w:val="bg-BG"/>
        </w:rPr>
        <w:t>ре</w:t>
      </w:r>
      <w:r w:rsidR="006F4EA2" w:rsidRPr="009B0780">
        <w:rPr>
          <w:iCs/>
          <w:lang w:val="bg-BG"/>
        </w:rPr>
        <w:t>монт</w:t>
      </w:r>
      <w:r w:rsidR="00172F7A" w:rsidRPr="009B0780">
        <w:rPr>
          <w:iCs/>
          <w:lang w:val="bg-BG"/>
        </w:rPr>
        <w:t>ирани</w:t>
      </w:r>
      <w:r w:rsidR="006F4EA2" w:rsidRPr="009B0780">
        <w:rPr>
          <w:iCs/>
          <w:lang w:val="bg-BG"/>
        </w:rPr>
        <w:t xml:space="preserve"> 2 броя електрически локомотиви серии 44 и/или 45, собственост на „БДЖ - Пътнически превози” ЕООД</w:t>
      </w:r>
      <w:r w:rsidR="0072117C" w:rsidRPr="009B0780">
        <w:rPr>
          <w:iCs/>
          <w:lang w:val="bg-BG"/>
        </w:rPr>
        <w:t xml:space="preserve">, съгласно т.1.1. и </w:t>
      </w:r>
      <w:r w:rsidR="007C4F08" w:rsidRPr="009B0780">
        <w:rPr>
          <w:iCs/>
          <w:lang w:val="bg-BG"/>
        </w:rPr>
        <w:t>т</w:t>
      </w:r>
      <w:r w:rsidR="0072117C" w:rsidRPr="009B0780">
        <w:rPr>
          <w:iCs/>
          <w:lang w:val="bg-BG"/>
        </w:rPr>
        <w:t>.1.2.</w:t>
      </w:r>
    </w:p>
    <w:p w:rsidR="005D5C93" w:rsidRPr="009B0780" w:rsidRDefault="00FB16A5" w:rsidP="000134A4">
      <w:pPr>
        <w:tabs>
          <w:tab w:val="left" w:pos="567"/>
        </w:tabs>
        <w:ind w:firstLine="567"/>
        <w:jc w:val="both"/>
        <w:rPr>
          <w:rStyle w:val="Emphasis"/>
          <w:i w:val="0"/>
          <w:lang w:val="bg-BG"/>
        </w:rPr>
      </w:pPr>
      <w:r w:rsidRPr="009B0780">
        <w:rPr>
          <w:rStyle w:val="Emphasis"/>
          <w:i w:val="0"/>
          <w:lang w:val="bg-BG"/>
        </w:rPr>
        <w:t>5</w:t>
      </w:r>
      <w:r w:rsidR="005D5C93" w:rsidRPr="009B0780">
        <w:rPr>
          <w:rStyle w:val="Emphasis"/>
          <w:i w:val="0"/>
          <w:lang w:val="bg-BG"/>
        </w:rPr>
        <w:t xml:space="preserve">.1.2. Да изисква от ИЗПЪЛНИТЕЛЯ да изпълнява в срок и без отклонения </w:t>
      </w:r>
      <w:r w:rsidR="00F01D0D" w:rsidRPr="009B0780">
        <w:rPr>
          <w:rStyle w:val="Emphasis"/>
          <w:i w:val="0"/>
          <w:iCs w:val="0"/>
          <w:lang w:val="bg-BG"/>
        </w:rPr>
        <w:t>голям периодичен ремонт на 2 броя електрически локомотиви серии 44 и/или 45</w:t>
      </w:r>
      <w:r w:rsidR="005D5C93" w:rsidRPr="009B0780">
        <w:rPr>
          <w:rStyle w:val="Emphasis"/>
          <w:i w:val="0"/>
          <w:lang w:val="bg-BG"/>
        </w:rPr>
        <w:t xml:space="preserve"> съгласно </w:t>
      </w:r>
      <w:r w:rsidR="00C74196" w:rsidRPr="009B0780">
        <w:rPr>
          <w:rStyle w:val="Emphasis"/>
          <w:i w:val="0"/>
          <w:lang w:val="bg-BG"/>
        </w:rPr>
        <w:t>Технически изисквания – Приложение № I</w:t>
      </w:r>
      <w:r w:rsidR="00172F7A" w:rsidRPr="009B0780">
        <w:rPr>
          <w:rStyle w:val="Emphasis"/>
          <w:i w:val="0"/>
          <w:lang w:val="bg-BG"/>
        </w:rPr>
        <w:t xml:space="preserve"> и</w:t>
      </w:r>
      <w:r w:rsidR="00794494" w:rsidRPr="009B0780">
        <w:rPr>
          <w:rStyle w:val="Emphasis"/>
          <w:i w:val="0"/>
          <w:lang w:val="bg-BG"/>
        </w:rPr>
        <w:t xml:space="preserve"> Техническото предложение на изпълнителя - Приложение № II </w:t>
      </w:r>
      <w:r w:rsidR="005D5C93" w:rsidRPr="009B0780">
        <w:rPr>
          <w:rStyle w:val="Emphasis"/>
          <w:i w:val="0"/>
          <w:lang w:val="bg-BG"/>
        </w:rPr>
        <w:t>от настоящия договор.</w:t>
      </w:r>
    </w:p>
    <w:p w:rsidR="005D5C93" w:rsidRPr="009B0780" w:rsidRDefault="00FB16A5" w:rsidP="000134A4">
      <w:pPr>
        <w:tabs>
          <w:tab w:val="left" w:pos="567"/>
        </w:tabs>
        <w:ind w:firstLine="567"/>
        <w:jc w:val="both"/>
        <w:rPr>
          <w:rStyle w:val="Emphasis"/>
          <w:i w:val="0"/>
          <w:lang w:val="bg-BG"/>
        </w:rPr>
      </w:pPr>
      <w:r w:rsidRPr="009B0780">
        <w:rPr>
          <w:rStyle w:val="Emphasis"/>
          <w:i w:val="0"/>
          <w:lang w:val="bg-BG"/>
        </w:rPr>
        <w:t>5</w:t>
      </w:r>
      <w:r w:rsidR="005D5C93" w:rsidRPr="009B0780">
        <w:rPr>
          <w:rStyle w:val="Emphasis"/>
          <w:i w:val="0"/>
          <w:lang w:val="bg-BG"/>
        </w:rPr>
        <w:t xml:space="preserve">.1.3. </w:t>
      </w:r>
      <w:r w:rsidR="00B4517C" w:rsidRPr="009B0780">
        <w:rPr>
          <w:rStyle w:val="Emphasis"/>
          <w:i w:val="0"/>
          <w:lang w:val="bg-BG"/>
        </w:rPr>
        <w:t>Да извършва проверка във всеки момент от изпълнението на договора относно качество, стадии на изпълнение, технически параметри, без това да пречи на оперативната дейност на ИЗПЪЛНИТЕЛЯ</w:t>
      </w:r>
      <w:r w:rsidR="005D5C93" w:rsidRPr="009B0780">
        <w:rPr>
          <w:rStyle w:val="Emphasis"/>
          <w:i w:val="0"/>
          <w:lang w:val="bg-BG"/>
        </w:rPr>
        <w:t>.</w:t>
      </w:r>
    </w:p>
    <w:p w:rsidR="005D5C93" w:rsidRPr="009B0780" w:rsidRDefault="00FB16A5" w:rsidP="000134A4">
      <w:pPr>
        <w:tabs>
          <w:tab w:val="left" w:pos="567"/>
        </w:tabs>
        <w:ind w:firstLine="567"/>
        <w:jc w:val="both"/>
        <w:rPr>
          <w:rStyle w:val="Emphasis"/>
          <w:i w:val="0"/>
          <w:lang w:val="bg-BG"/>
        </w:rPr>
      </w:pPr>
      <w:r w:rsidRPr="009B0780">
        <w:rPr>
          <w:rStyle w:val="Emphasis"/>
          <w:i w:val="0"/>
          <w:lang w:val="bg-BG"/>
        </w:rPr>
        <w:lastRenderedPageBreak/>
        <w:t>5</w:t>
      </w:r>
      <w:r w:rsidR="005D5C93" w:rsidRPr="009B0780">
        <w:rPr>
          <w:rStyle w:val="Emphasis"/>
          <w:i w:val="0"/>
          <w:lang w:val="bg-BG"/>
        </w:rPr>
        <w:t>.1.4. Да участва при предаване</w:t>
      </w:r>
      <w:r w:rsidR="00AF7A3C" w:rsidRPr="009B0780">
        <w:rPr>
          <w:rStyle w:val="Emphasis"/>
          <w:i w:val="0"/>
          <w:lang w:val="bg-BG"/>
        </w:rPr>
        <w:t>то</w:t>
      </w:r>
      <w:r w:rsidR="005D5C93" w:rsidRPr="009B0780">
        <w:rPr>
          <w:rStyle w:val="Emphasis"/>
          <w:i w:val="0"/>
          <w:lang w:val="bg-BG"/>
        </w:rPr>
        <w:t xml:space="preserve"> и приемане</w:t>
      </w:r>
      <w:r w:rsidR="00AF7A3C" w:rsidRPr="009B0780">
        <w:rPr>
          <w:rStyle w:val="Emphasis"/>
          <w:i w:val="0"/>
          <w:lang w:val="bg-BG"/>
        </w:rPr>
        <w:t>то</w:t>
      </w:r>
      <w:r w:rsidR="005D5C93" w:rsidRPr="009B0780">
        <w:rPr>
          <w:rStyle w:val="Emphasis"/>
          <w:i w:val="0"/>
          <w:lang w:val="bg-BG"/>
        </w:rPr>
        <w:t xml:space="preserve"> на </w:t>
      </w:r>
      <w:r w:rsidR="004D72B9" w:rsidRPr="009B0780">
        <w:rPr>
          <w:rStyle w:val="Emphasis"/>
          <w:i w:val="0"/>
          <w:iCs w:val="0"/>
          <w:lang w:val="bg-BG"/>
        </w:rPr>
        <w:t>2 броя електрически локомотиви серии 44 и/или 45</w:t>
      </w:r>
      <w:r w:rsidR="005D5C93" w:rsidRPr="009B0780">
        <w:rPr>
          <w:rStyle w:val="Emphasis"/>
          <w:i w:val="0"/>
          <w:lang w:val="bg-BG"/>
        </w:rPr>
        <w:t xml:space="preserve"> за и от </w:t>
      </w:r>
      <w:r w:rsidR="004D72B9" w:rsidRPr="009B0780">
        <w:rPr>
          <w:rStyle w:val="Emphasis"/>
          <w:i w:val="0"/>
          <w:lang w:val="bg-BG"/>
        </w:rPr>
        <w:t>голям периодичен ремонт,</w:t>
      </w:r>
      <w:r w:rsidR="005D5C93" w:rsidRPr="009B0780">
        <w:rPr>
          <w:rStyle w:val="Emphasis"/>
          <w:i w:val="0"/>
          <w:lang w:val="bg-BG"/>
        </w:rPr>
        <w:t xml:space="preserve"> заедно с представителите на ИЗПЪЛНИТЕЛЯ.</w:t>
      </w:r>
    </w:p>
    <w:p w:rsidR="005D5C93" w:rsidRPr="009B0780" w:rsidRDefault="00FB16A5" w:rsidP="000134A4">
      <w:pPr>
        <w:tabs>
          <w:tab w:val="left" w:pos="567"/>
        </w:tabs>
        <w:ind w:firstLine="567"/>
        <w:jc w:val="both"/>
        <w:rPr>
          <w:rStyle w:val="Emphasis"/>
          <w:i w:val="0"/>
          <w:lang w:val="bg-BG"/>
        </w:rPr>
      </w:pPr>
      <w:r w:rsidRPr="009B0780">
        <w:rPr>
          <w:rStyle w:val="Emphasis"/>
          <w:i w:val="0"/>
          <w:lang w:val="bg-BG"/>
        </w:rPr>
        <w:t>5</w:t>
      </w:r>
      <w:r w:rsidR="005D5C93" w:rsidRPr="009B0780">
        <w:rPr>
          <w:rStyle w:val="Emphasis"/>
          <w:i w:val="0"/>
          <w:lang w:val="bg-BG"/>
        </w:rPr>
        <w:t xml:space="preserve">.1.5. Да </w:t>
      </w:r>
      <w:r w:rsidRPr="009B0780">
        <w:rPr>
          <w:rStyle w:val="Emphasis"/>
          <w:i w:val="0"/>
          <w:lang w:val="bg-BG"/>
        </w:rPr>
        <w:t xml:space="preserve">получи </w:t>
      </w:r>
      <w:r w:rsidR="005D5C93" w:rsidRPr="009B0780">
        <w:rPr>
          <w:rStyle w:val="Emphasis"/>
          <w:i w:val="0"/>
          <w:lang w:val="bg-BG"/>
        </w:rPr>
        <w:t>отпадналите части</w:t>
      </w:r>
      <w:r w:rsidRPr="009B0780">
        <w:rPr>
          <w:rStyle w:val="Emphasis"/>
          <w:i w:val="0"/>
          <w:lang w:val="bg-BG"/>
        </w:rPr>
        <w:t>/възли</w:t>
      </w:r>
      <w:r w:rsidR="005D5C93" w:rsidRPr="009B0780">
        <w:rPr>
          <w:rStyle w:val="Emphasis"/>
          <w:i w:val="0"/>
          <w:lang w:val="bg-BG"/>
        </w:rPr>
        <w:t xml:space="preserve"> при </w:t>
      </w:r>
      <w:r w:rsidRPr="009B0780">
        <w:rPr>
          <w:rStyle w:val="Emphasis"/>
          <w:i w:val="0"/>
          <w:lang w:val="bg-BG"/>
        </w:rPr>
        <w:t xml:space="preserve">извършването на </w:t>
      </w:r>
      <w:r w:rsidR="00E81102" w:rsidRPr="009B0780">
        <w:rPr>
          <w:rStyle w:val="Emphasis"/>
          <w:i w:val="0"/>
          <w:iCs w:val="0"/>
          <w:lang w:val="bg-BG"/>
        </w:rPr>
        <w:t>голям периодичен ремонт на 2 броя електрически локомотиви серии 44 и/или 45,</w:t>
      </w:r>
      <w:r w:rsidR="005D5C93" w:rsidRPr="009B0780">
        <w:rPr>
          <w:rStyle w:val="Emphasis"/>
          <w:i w:val="0"/>
          <w:lang w:val="bg-BG"/>
        </w:rPr>
        <w:t xml:space="preserve"> чрез упълномощени лица на ИЗПЪЛНИТЕЛЯ.</w:t>
      </w:r>
    </w:p>
    <w:p w:rsidR="005D5C93" w:rsidRPr="009B0780" w:rsidRDefault="00FB16A5" w:rsidP="000134A4">
      <w:pPr>
        <w:tabs>
          <w:tab w:val="left" w:pos="567"/>
        </w:tabs>
        <w:ind w:firstLine="567"/>
        <w:jc w:val="both"/>
        <w:rPr>
          <w:rStyle w:val="Emphasis"/>
          <w:i w:val="0"/>
          <w:lang w:val="bg-BG"/>
        </w:rPr>
      </w:pPr>
      <w:r w:rsidRPr="009B0780">
        <w:rPr>
          <w:rStyle w:val="Emphasis"/>
          <w:i w:val="0"/>
          <w:lang w:val="bg-BG"/>
        </w:rPr>
        <w:t>5</w:t>
      </w:r>
      <w:r w:rsidR="005D5C93" w:rsidRPr="009B0780">
        <w:rPr>
          <w:rStyle w:val="Emphasis"/>
          <w:i w:val="0"/>
          <w:lang w:val="bg-BG"/>
        </w:rPr>
        <w:t xml:space="preserve">.1.6.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w:t>
      </w:r>
      <w:r w:rsidR="005D5C93" w:rsidRPr="0012331B">
        <w:rPr>
          <w:rStyle w:val="Emphasis"/>
          <w:i w:val="0"/>
          <w:lang w:val="bg-BG"/>
        </w:rPr>
        <w:t>Раздел ІХ</w:t>
      </w:r>
      <w:r w:rsidR="005D5C93" w:rsidRPr="009B0780">
        <w:rPr>
          <w:rStyle w:val="Emphasis"/>
          <w:i w:val="0"/>
          <w:lang w:val="bg-BG"/>
        </w:rPr>
        <w:t xml:space="preserve"> от настоящия договор.</w:t>
      </w:r>
    </w:p>
    <w:p w:rsidR="005D5C93" w:rsidRDefault="00FB16A5" w:rsidP="000134A4">
      <w:pPr>
        <w:ind w:firstLine="540"/>
        <w:jc w:val="both"/>
        <w:rPr>
          <w:lang w:val="bg-BG"/>
        </w:rPr>
      </w:pPr>
      <w:r w:rsidRPr="009B0780">
        <w:rPr>
          <w:rStyle w:val="Emphasis"/>
          <w:i w:val="0"/>
          <w:lang w:val="bg-BG"/>
        </w:rPr>
        <w:t>5</w:t>
      </w:r>
      <w:r w:rsidR="005D5C93" w:rsidRPr="009B0780">
        <w:rPr>
          <w:rStyle w:val="Emphasis"/>
          <w:i w:val="0"/>
          <w:lang w:val="bg-BG"/>
        </w:rPr>
        <w:t xml:space="preserve">.1.7. Да прави рекламации при установяване на некачествено извършена услуга - </w:t>
      </w:r>
      <w:r w:rsidR="007D420B" w:rsidRPr="009B0780">
        <w:rPr>
          <w:b/>
          <w:iCs/>
          <w:lang w:val="bg-BG"/>
        </w:rPr>
        <w:t>голям периодичен ремонт на 2 броя електрически локомотиви серии 44 и/или 45, собственост на „БДЖ - Пътнически превози” ЕООД</w:t>
      </w:r>
      <w:r w:rsidR="005D5C93" w:rsidRPr="009B0780">
        <w:rPr>
          <w:rStyle w:val="Emphasis"/>
          <w:i w:val="0"/>
          <w:lang w:val="bg-BG"/>
        </w:rPr>
        <w:t xml:space="preserve">, която не е в съответствие </w:t>
      </w:r>
      <w:r w:rsidR="005D5C93" w:rsidRPr="009B0780">
        <w:rPr>
          <w:lang w:val="bg-BG"/>
        </w:rPr>
        <w:t xml:space="preserve">с </w:t>
      </w:r>
      <w:r w:rsidR="00994FFD" w:rsidRPr="009B0780">
        <w:rPr>
          <w:lang w:val="bg-BG"/>
        </w:rPr>
        <w:t xml:space="preserve">Техническите изисквания </w:t>
      </w:r>
      <w:r w:rsidRPr="009B0780">
        <w:rPr>
          <w:lang w:val="bg-BG"/>
        </w:rPr>
        <w:t xml:space="preserve">на Възложителя </w:t>
      </w:r>
      <w:r w:rsidR="00994FFD" w:rsidRPr="009B0780">
        <w:rPr>
          <w:lang w:val="bg-BG"/>
        </w:rPr>
        <w:t xml:space="preserve">и разпоредбите на Правилниците - </w:t>
      </w:r>
      <w:r w:rsidR="009D1F3E" w:rsidRPr="009B0780">
        <w:rPr>
          <w:lang w:val="bg-BG"/>
        </w:rPr>
        <w:t>Приложения</w:t>
      </w:r>
      <w:r w:rsidR="005D5C93" w:rsidRPr="009B0780">
        <w:rPr>
          <w:lang w:val="bg-BG"/>
        </w:rPr>
        <w:t xml:space="preserve"> към настоящия договор.</w:t>
      </w:r>
    </w:p>
    <w:p w:rsidR="005D5C93" w:rsidRDefault="00FB16A5" w:rsidP="000134A4">
      <w:pPr>
        <w:ind w:firstLine="567"/>
        <w:jc w:val="both"/>
        <w:rPr>
          <w:rStyle w:val="Emphasis"/>
          <w:i w:val="0"/>
          <w:lang w:val="bg-BG"/>
        </w:rPr>
      </w:pPr>
      <w:r w:rsidRPr="009B0780">
        <w:rPr>
          <w:rStyle w:val="Emphasis"/>
          <w:i w:val="0"/>
          <w:lang w:val="bg-BG"/>
        </w:rPr>
        <w:t>5</w:t>
      </w:r>
      <w:r w:rsidR="005D5C93" w:rsidRPr="009B0780">
        <w:rPr>
          <w:rStyle w:val="Emphasis"/>
          <w:i w:val="0"/>
          <w:lang w:val="bg-BG"/>
        </w:rPr>
        <w:t xml:space="preserve">.1.8. Да изисква от ИЗПЪЛНИТЕЛЯ да сключи и да му представи договори за подизпълнение с посочените в офертата му подизпълнители. </w:t>
      </w:r>
    </w:p>
    <w:p w:rsidR="005D5C93" w:rsidRPr="009B0780" w:rsidRDefault="00FB16A5" w:rsidP="000134A4">
      <w:pPr>
        <w:ind w:firstLine="567"/>
        <w:jc w:val="both"/>
        <w:rPr>
          <w:rStyle w:val="Emphasis"/>
          <w:i w:val="0"/>
          <w:iCs w:val="0"/>
          <w:lang w:val="bg-BG"/>
        </w:rPr>
      </w:pPr>
      <w:r w:rsidRPr="009B0780">
        <w:rPr>
          <w:rStyle w:val="Emphasis"/>
          <w:b/>
          <w:bCs/>
          <w:i w:val="0"/>
          <w:lang w:val="bg-BG"/>
        </w:rPr>
        <w:t>5</w:t>
      </w:r>
      <w:r w:rsidR="005D5C93" w:rsidRPr="009B0780">
        <w:rPr>
          <w:rStyle w:val="Emphasis"/>
          <w:b/>
          <w:bCs/>
          <w:i w:val="0"/>
          <w:lang w:val="bg-BG"/>
        </w:rPr>
        <w:t>.2.</w:t>
      </w:r>
      <w:r w:rsidR="005D5C93" w:rsidRPr="009B0780">
        <w:rPr>
          <w:rStyle w:val="Emphasis"/>
          <w:i w:val="0"/>
          <w:lang w:val="bg-BG"/>
        </w:rPr>
        <w:t xml:space="preserve"> ВЪЗЛОЖИТЕЛЯТ е длъжен:</w:t>
      </w:r>
    </w:p>
    <w:p w:rsidR="005D5C93" w:rsidRPr="009B0780" w:rsidRDefault="00FB16A5" w:rsidP="000134A4">
      <w:pPr>
        <w:ind w:firstLine="567"/>
        <w:jc w:val="both"/>
        <w:rPr>
          <w:rStyle w:val="Emphasis"/>
          <w:i w:val="0"/>
          <w:iCs w:val="0"/>
          <w:lang w:val="bg-BG"/>
        </w:rPr>
      </w:pPr>
      <w:r w:rsidRPr="009B0780">
        <w:rPr>
          <w:rStyle w:val="Emphasis"/>
          <w:i w:val="0"/>
          <w:lang w:val="bg-BG"/>
        </w:rPr>
        <w:t>5</w:t>
      </w:r>
      <w:r w:rsidR="005D5C93" w:rsidRPr="009B0780">
        <w:rPr>
          <w:rStyle w:val="Emphasis"/>
          <w:i w:val="0"/>
          <w:lang w:val="bg-BG"/>
        </w:rPr>
        <w:t>.2.1. Да заплати на ИЗПЪЛНИТЕЛЯ възнаграждение в размер, при условия и в срокове съгласно настоящия договор.</w:t>
      </w:r>
    </w:p>
    <w:p w:rsidR="005D5C93" w:rsidRDefault="00FB16A5" w:rsidP="000134A4">
      <w:pPr>
        <w:ind w:firstLine="567"/>
        <w:jc w:val="both"/>
        <w:rPr>
          <w:rStyle w:val="Emphasis"/>
          <w:i w:val="0"/>
          <w:lang w:val="bg-BG"/>
        </w:rPr>
      </w:pPr>
      <w:r w:rsidRPr="009B0780">
        <w:rPr>
          <w:rStyle w:val="Emphasis"/>
          <w:i w:val="0"/>
          <w:lang w:val="bg-BG"/>
        </w:rPr>
        <w:t>5</w:t>
      </w:r>
      <w:r w:rsidR="005D5C93" w:rsidRPr="009B0780">
        <w:rPr>
          <w:rStyle w:val="Emphasis"/>
          <w:i w:val="0"/>
          <w:lang w:val="bg-BG"/>
        </w:rPr>
        <w:t xml:space="preserve">.2.2. </w:t>
      </w:r>
      <w:r w:rsidR="00560D97" w:rsidRPr="00B92928">
        <w:rPr>
          <w:rStyle w:val="Emphasis"/>
          <w:i w:val="0"/>
          <w:lang w:val="bg-BG"/>
        </w:rPr>
        <w:t>Д</w:t>
      </w:r>
      <w:r w:rsidR="005D5C93" w:rsidRPr="00560D97">
        <w:rPr>
          <w:rStyle w:val="Emphasis"/>
          <w:i w:val="0"/>
          <w:lang w:val="bg-BG"/>
        </w:rPr>
        <w:t>а</w:t>
      </w:r>
      <w:r w:rsidR="005D5C93" w:rsidRPr="009B0780">
        <w:rPr>
          <w:rStyle w:val="Emphasis"/>
          <w:i w:val="0"/>
          <w:lang w:val="bg-BG"/>
        </w:rPr>
        <w:t xml:space="preserve">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170561" w:rsidRPr="00B838B9" w:rsidRDefault="00756B30" w:rsidP="000134A4">
      <w:pPr>
        <w:ind w:firstLine="567"/>
        <w:jc w:val="both"/>
        <w:rPr>
          <w:rStyle w:val="Emphasis"/>
          <w:i w:val="0"/>
          <w:iCs w:val="0"/>
          <w:lang w:val="bg-BG"/>
        </w:rPr>
      </w:pPr>
      <w:r w:rsidRPr="00B838B9">
        <w:rPr>
          <w:rStyle w:val="Emphasis"/>
          <w:i w:val="0"/>
          <w:lang w:val="bg-BG"/>
        </w:rPr>
        <w:t>5.2.</w:t>
      </w:r>
      <w:r w:rsidR="00560D97" w:rsidRPr="00B838B9">
        <w:rPr>
          <w:rStyle w:val="Emphasis"/>
          <w:i w:val="0"/>
          <w:lang w:val="bg-BG"/>
        </w:rPr>
        <w:t>3</w:t>
      </w:r>
      <w:r w:rsidR="00170561" w:rsidRPr="00B838B9">
        <w:rPr>
          <w:rStyle w:val="Emphasis"/>
          <w:i w:val="0"/>
          <w:lang w:val="bg-BG"/>
        </w:rPr>
        <w:t xml:space="preserve">. </w:t>
      </w:r>
      <w:r w:rsidR="00560D97" w:rsidRPr="00B838B9">
        <w:rPr>
          <w:rStyle w:val="Emphasis"/>
          <w:i w:val="0"/>
          <w:lang w:val="bg-BG"/>
        </w:rPr>
        <w:t>Д</w:t>
      </w:r>
      <w:r w:rsidR="00170561" w:rsidRPr="00B838B9">
        <w:rPr>
          <w:rStyle w:val="Emphasis"/>
          <w:i w:val="0"/>
          <w:lang w:val="bg-BG"/>
        </w:rPr>
        <w:t xml:space="preserve">а подаде за ремонт друг локомотив </w:t>
      </w:r>
      <w:r w:rsidR="00170561" w:rsidRPr="00326128">
        <w:rPr>
          <w:rStyle w:val="Emphasis"/>
          <w:i w:val="0"/>
          <w:lang w:val="bg-BG"/>
        </w:rPr>
        <w:t>в случай</w:t>
      </w:r>
      <w:r w:rsidR="000B6C5E" w:rsidRPr="00326128">
        <w:rPr>
          <w:rStyle w:val="Emphasis"/>
          <w:i w:val="0"/>
          <w:lang w:val="bg-BG"/>
        </w:rPr>
        <w:t xml:space="preserve">, че Възложителят разполага с локомотив </w:t>
      </w:r>
      <w:r w:rsidR="002C56E7" w:rsidRPr="00326128">
        <w:rPr>
          <w:rStyle w:val="Emphasis"/>
          <w:i w:val="0"/>
          <w:lang w:val="bg-BG"/>
        </w:rPr>
        <w:t xml:space="preserve">изминал пробег </w:t>
      </w:r>
      <w:r w:rsidR="000B6C5E" w:rsidRPr="00326128">
        <w:rPr>
          <w:rStyle w:val="Emphasis"/>
          <w:i w:val="0"/>
          <w:lang w:val="bg-BG"/>
        </w:rPr>
        <w:t>за Голям периодичен ремонт,</w:t>
      </w:r>
      <w:r w:rsidR="000B6C5E">
        <w:rPr>
          <w:rStyle w:val="Emphasis"/>
          <w:i w:val="0"/>
          <w:lang w:val="bg-BG"/>
        </w:rPr>
        <w:t xml:space="preserve"> при</w:t>
      </w:r>
      <w:r w:rsidR="00170561" w:rsidRPr="00B838B9">
        <w:rPr>
          <w:rStyle w:val="Emphasis"/>
          <w:i w:val="0"/>
          <w:lang w:val="bg-BG"/>
        </w:rPr>
        <w:t xml:space="preserve"> констатация по т.5.3.4.</w:t>
      </w:r>
    </w:p>
    <w:p w:rsidR="005D5C93" w:rsidRPr="0012331B" w:rsidRDefault="005D5C93" w:rsidP="000134A4">
      <w:pPr>
        <w:ind w:firstLine="567"/>
        <w:jc w:val="both"/>
        <w:rPr>
          <w:rStyle w:val="Emphasis"/>
          <w:bCs/>
          <w:i w:val="0"/>
          <w:iCs w:val="0"/>
          <w:lang w:val="bg-BG"/>
        </w:rPr>
      </w:pPr>
    </w:p>
    <w:p w:rsidR="005D5C93" w:rsidRPr="009B0780" w:rsidRDefault="00FB16A5" w:rsidP="000134A4">
      <w:pPr>
        <w:ind w:firstLine="567"/>
        <w:jc w:val="both"/>
        <w:rPr>
          <w:rStyle w:val="Emphasis"/>
          <w:i w:val="0"/>
          <w:iCs w:val="0"/>
          <w:lang w:val="bg-BG"/>
        </w:rPr>
      </w:pPr>
      <w:r w:rsidRPr="009B0780">
        <w:rPr>
          <w:rStyle w:val="Emphasis"/>
          <w:b/>
          <w:bCs/>
          <w:i w:val="0"/>
          <w:lang w:val="bg-BG"/>
        </w:rPr>
        <w:t>5</w:t>
      </w:r>
      <w:r w:rsidR="005D5C93" w:rsidRPr="009B0780">
        <w:rPr>
          <w:rStyle w:val="Emphasis"/>
          <w:b/>
          <w:bCs/>
          <w:i w:val="0"/>
          <w:lang w:val="bg-BG"/>
        </w:rPr>
        <w:t>.3.</w:t>
      </w:r>
      <w:r w:rsidR="005D5C93" w:rsidRPr="009B0780">
        <w:rPr>
          <w:rStyle w:val="Emphasis"/>
          <w:i w:val="0"/>
          <w:lang w:val="bg-BG"/>
        </w:rPr>
        <w:t xml:space="preserve"> ИЗПЪЛНИТЕЛЯТ има право:</w:t>
      </w:r>
    </w:p>
    <w:p w:rsidR="005D5C93" w:rsidRPr="009B0780" w:rsidRDefault="00FB16A5" w:rsidP="000134A4">
      <w:pPr>
        <w:ind w:firstLine="567"/>
        <w:jc w:val="both"/>
        <w:rPr>
          <w:rStyle w:val="Emphasis"/>
          <w:i w:val="0"/>
          <w:iCs w:val="0"/>
          <w:lang w:val="bg-BG"/>
        </w:rPr>
      </w:pPr>
      <w:r w:rsidRPr="009B0780">
        <w:rPr>
          <w:rStyle w:val="Emphasis"/>
          <w:i w:val="0"/>
          <w:lang w:val="bg-BG"/>
        </w:rPr>
        <w:t>5</w:t>
      </w:r>
      <w:r w:rsidR="005D5C93" w:rsidRPr="009B0780">
        <w:rPr>
          <w:rStyle w:val="Emphasis"/>
          <w:i w:val="0"/>
          <w:lang w:val="bg-BG"/>
        </w:rPr>
        <w:t>.3.1. Да получи уговореното възнаграждение при условията и в сроковете, посочени в настоящия договор.</w:t>
      </w:r>
    </w:p>
    <w:p w:rsidR="005D5C93" w:rsidRPr="009B0780" w:rsidRDefault="00FB16A5" w:rsidP="000134A4">
      <w:pPr>
        <w:ind w:firstLine="567"/>
        <w:jc w:val="both"/>
        <w:rPr>
          <w:rStyle w:val="Emphasis"/>
          <w:i w:val="0"/>
          <w:lang w:val="bg-BG"/>
        </w:rPr>
      </w:pPr>
      <w:r w:rsidRPr="009B0780">
        <w:rPr>
          <w:rStyle w:val="Emphasis"/>
          <w:i w:val="0"/>
          <w:lang w:val="bg-BG"/>
        </w:rPr>
        <w:t>5</w:t>
      </w:r>
      <w:r w:rsidR="005D5C93" w:rsidRPr="009B0780">
        <w:rPr>
          <w:rStyle w:val="Emphasis"/>
          <w:i w:val="0"/>
          <w:lang w:val="bg-BG"/>
        </w:rPr>
        <w:t>.3.2.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511070" w:rsidRDefault="00FB16A5" w:rsidP="000134A4">
      <w:pPr>
        <w:tabs>
          <w:tab w:val="left" w:pos="567"/>
        </w:tabs>
        <w:ind w:firstLine="567"/>
        <w:jc w:val="both"/>
        <w:rPr>
          <w:b/>
          <w:bCs/>
          <w:lang w:val="bg-BG" w:eastAsia="bg-BG"/>
        </w:rPr>
      </w:pPr>
      <w:r w:rsidRPr="009B0780">
        <w:rPr>
          <w:rStyle w:val="Emphasis"/>
          <w:i w:val="0"/>
          <w:lang w:val="bg-BG"/>
        </w:rPr>
        <w:t>5</w:t>
      </w:r>
      <w:r w:rsidR="00511070" w:rsidRPr="009B0780">
        <w:rPr>
          <w:rStyle w:val="Emphasis"/>
          <w:i w:val="0"/>
          <w:lang w:val="bg-BG"/>
        </w:rPr>
        <w:t xml:space="preserve">.3.3. </w:t>
      </w:r>
      <w:r w:rsidR="00511070" w:rsidRPr="009B0780">
        <w:rPr>
          <w:lang w:val="bg-BG" w:eastAsia="bg-BG"/>
        </w:rPr>
        <w:t xml:space="preserve">Да извърши пробно пътуване с представители на Възложителя, за извършване на диагностика на обема ремонт по необходимост /РН/ посочен във </w:t>
      </w:r>
      <w:r w:rsidR="00511070" w:rsidRPr="009B0780">
        <w:rPr>
          <w:b/>
          <w:bCs/>
          <w:lang w:val="bg-BG" w:eastAsia="bg-BG"/>
        </w:rPr>
        <w:t>Фаза 2-В</w:t>
      </w:r>
      <w:r w:rsidR="003870FA" w:rsidRPr="009B0780">
        <w:rPr>
          <w:bCs/>
          <w:lang w:val="bg-BG"/>
        </w:rPr>
        <w:t xml:space="preserve"> в </w:t>
      </w:r>
      <w:r w:rsidR="003870FA" w:rsidRPr="009B0780">
        <w:rPr>
          <w:b/>
          <w:bCs/>
          <w:lang w:val="bg-BG"/>
        </w:rPr>
        <w:t>„Опис за ГПР на електрически локомотив №4. .</w:t>
      </w:r>
      <w:r w:rsidRPr="009B0780">
        <w:rPr>
          <w:b/>
          <w:bCs/>
          <w:lang w:val="bg-BG"/>
        </w:rPr>
        <w:t>..”</w:t>
      </w:r>
      <w:r w:rsidR="00511070" w:rsidRPr="009B0780">
        <w:rPr>
          <w:b/>
          <w:bCs/>
          <w:lang w:val="bg-BG" w:eastAsia="bg-BG"/>
        </w:rPr>
        <w:t>.</w:t>
      </w:r>
    </w:p>
    <w:p w:rsidR="00170561" w:rsidRPr="00B838B9" w:rsidRDefault="00170561" w:rsidP="000134A4">
      <w:pPr>
        <w:tabs>
          <w:tab w:val="left" w:pos="567"/>
        </w:tabs>
        <w:ind w:firstLine="567"/>
        <w:jc w:val="both"/>
        <w:rPr>
          <w:bCs/>
          <w:lang w:val="bg-BG"/>
        </w:rPr>
      </w:pPr>
      <w:r w:rsidRPr="00B838B9">
        <w:rPr>
          <w:bCs/>
          <w:lang w:val="bg-BG" w:eastAsia="bg-BG"/>
        </w:rPr>
        <w:t>5.3.4. Да откаже извършването на ГПР на локомотив със стойност на допълнителен ремонт по необходимост</w:t>
      </w:r>
      <w:r w:rsidR="00B92928" w:rsidRPr="00B838B9">
        <w:rPr>
          <w:bCs/>
          <w:lang w:val="en-US" w:eastAsia="bg-BG"/>
        </w:rPr>
        <w:t xml:space="preserve"> </w:t>
      </w:r>
      <w:r w:rsidRPr="00B838B9">
        <w:rPr>
          <w:bCs/>
          <w:lang w:val="bg-BG" w:eastAsia="bg-BG"/>
        </w:rPr>
        <w:t>над 10% от стойността на ГПР, ако Възложителя откаже да съгласува изготвената от Изпълнителя калкулация на допълнителния ремонт</w:t>
      </w:r>
      <w:r w:rsidR="001369A4" w:rsidRPr="00B838B9">
        <w:rPr>
          <w:bCs/>
          <w:lang w:val="en-US" w:eastAsia="bg-BG"/>
        </w:rPr>
        <w:t xml:space="preserve"> </w:t>
      </w:r>
      <w:r w:rsidRPr="00B838B9">
        <w:rPr>
          <w:bCs/>
          <w:lang w:val="bg-BG" w:eastAsia="bg-BG"/>
        </w:rPr>
        <w:t>по необходимост</w:t>
      </w:r>
      <w:r w:rsidR="000B6C5E">
        <w:rPr>
          <w:bCs/>
          <w:lang w:val="bg-BG" w:eastAsia="bg-BG"/>
        </w:rPr>
        <w:t xml:space="preserve">, </w:t>
      </w:r>
      <w:r w:rsidR="000B6C5E" w:rsidRPr="00326128">
        <w:rPr>
          <w:bCs/>
          <w:lang w:val="bg-BG" w:eastAsia="bg-BG"/>
        </w:rPr>
        <w:t>като върне отказания за ГПР локомотив в състоянието, в което е получен за ремонт</w:t>
      </w:r>
      <w:r w:rsidR="00B61CCD" w:rsidRPr="00326128">
        <w:rPr>
          <w:bCs/>
          <w:lang w:val="bg-BG" w:eastAsia="bg-BG"/>
        </w:rPr>
        <w:t xml:space="preserve"> от Изпълнителя</w:t>
      </w:r>
      <w:r w:rsidRPr="00326128">
        <w:rPr>
          <w:bCs/>
          <w:lang w:val="bg-BG" w:eastAsia="bg-BG"/>
        </w:rPr>
        <w:t>.</w:t>
      </w:r>
    </w:p>
    <w:p w:rsidR="00511070" w:rsidRPr="009B0780" w:rsidRDefault="00511070" w:rsidP="000134A4">
      <w:pPr>
        <w:ind w:firstLine="567"/>
        <w:jc w:val="both"/>
        <w:rPr>
          <w:rStyle w:val="Emphasis"/>
          <w:i w:val="0"/>
          <w:iCs w:val="0"/>
          <w:lang w:val="bg-BG"/>
        </w:rPr>
      </w:pPr>
    </w:p>
    <w:p w:rsidR="005D5C93" w:rsidRPr="009B0780" w:rsidRDefault="00FB16A5" w:rsidP="000134A4">
      <w:pPr>
        <w:ind w:firstLine="567"/>
        <w:jc w:val="both"/>
        <w:rPr>
          <w:rStyle w:val="Emphasis"/>
          <w:i w:val="0"/>
          <w:iCs w:val="0"/>
          <w:lang w:val="bg-BG"/>
        </w:rPr>
      </w:pPr>
      <w:r w:rsidRPr="009B0780">
        <w:rPr>
          <w:rStyle w:val="Emphasis"/>
          <w:b/>
          <w:bCs/>
          <w:i w:val="0"/>
          <w:lang w:val="bg-BG"/>
        </w:rPr>
        <w:t>5</w:t>
      </w:r>
      <w:r w:rsidR="005D5C93" w:rsidRPr="009B0780">
        <w:rPr>
          <w:rStyle w:val="Emphasis"/>
          <w:b/>
          <w:bCs/>
          <w:i w:val="0"/>
          <w:lang w:val="bg-BG"/>
        </w:rPr>
        <w:t>.4.</w:t>
      </w:r>
      <w:r w:rsidR="005D5C93" w:rsidRPr="009B0780">
        <w:rPr>
          <w:rStyle w:val="Emphasis"/>
          <w:i w:val="0"/>
          <w:lang w:val="bg-BG"/>
        </w:rPr>
        <w:t xml:space="preserve"> ИЗПЪЛНИТЕЛЯТ e длъжен:</w:t>
      </w:r>
    </w:p>
    <w:p w:rsidR="005D5C93" w:rsidRPr="009B0780" w:rsidRDefault="00FB16A5" w:rsidP="000134A4">
      <w:pPr>
        <w:ind w:firstLine="540"/>
        <w:jc w:val="both"/>
        <w:rPr>
          <w:lang w:val="bg-BG"/>
        </w:rPr>
      </w:pPr>
      <w:r w:rsidRPr="009B0780">
        <w:rPr>
          <w:lang w:val="bg-BG"/>
        </w:rPr>
        <w:t>5</w:t>
      </w:r>
      <w:r w:rsidR="005D5C93" w:rsidRPr="009B0780">
        <w:rPr>
          <w:lang w:val="bg-BG"/>
        </w:rPr>
        <w:t xml:space="preserve">.4.1. Да извърши, при условията на настоящия договор, </w:t>
      </w:r>
      <w:r w:rsidR="00A0687C" w:rsidRPr="009B0780">
        <w:rPr>
          <w:b/>
          <w:iCs/>
          <w:lang w:val="bg-BG"/>
        </w:rPr>
        <w:t>голям периодичен ремонт на 2 броя електрически локомотиви серии 44 и/или 45, собственост на „БДЖ - Пътнически превози” ЕООД</w:t>
      </w:r>
      <w:r w:rsidR="005D5C93" w:rsidRPr="009B0780">
        <w:rPr>
          <w:lang w:val="bg-BG"/>
        </w:rPr>
        <w:t xml:space="preserve">, в съответствие с изискванията на </w:t>
      </w:r>
      <w:r w:rsidRPr="009B0780">
        <w:rPr>
          <w:lang w:val="bg-BG"/>
        </w:rPr>
        <w:t xml:space="preserve">т.1.1. и т.1.2. от </w:t>
      </w:r>
      <w:r w:rsidR="005D5C93" w:rsidRPr="009B0780">
        <w:rPr>
          <w:lang w:val="bg-BG"/>
        </w:rPr>
        <w:t>настоящия договор.</w:t>
      </w:r>
    </w:p>
    <w:p w:rsidR="006564B6" w:rsidRPr="009B0780" w:rsidRDefault="00FB16A5" w:rsidP="000134A4">
      <w:pPr>
        <w:tabs>
          <w:tab w:val="left" w:pos="567"/>
        </w:tabs>
        <w:ind w:firstLine="567"/>
        <w:jc w:val="both"/>
        <w:rPr>
          <w:bCs/>
          <w:lang w:val="bg-BG"/>
        </w:rPr>
      </w:pPr>
      <w:r w:rsidRPr="009B0780">
        <w:rPr>
          <w:bCs/>
          <w:lang w:val="bg-BG"/>
        </w:rPr>
        <w:t>5</w:t>
      </w:r>
      <w:r w:rsidR="00977568" w:rsidRPr="009B0780">
        <w:rPr>
          <w:bCs/>
          <w:lang w:val="bg-BG"/>
        </w:rPr>
        <w:t xml:space="preserve">.4.2. </w:t>
      </w:r>
      <w:r w:rsidR="006564B6" w:rsidRPr="009B0780">
        <w:rPr>
          <w:bCs/>
          <w:lang w:val="bg-BG"/>
        </w:rPr>
        <w:t>Изпълнителят извършва ремонта по необходимост на електрически локомотив серия 44 или 45, посочен във Фаза 2-В в „Опис за ГПР на</w:t>
      </w:r>
      <w:r w:rsidR="000549D8" w:rsidRPr="009B0780">
        <w:rPr>
          <w:bCs/>
          <w:lang w:val="bg-BG"/>
        </w:rPr>
        <w:t xml:space="preserve"> електрически локомотив №4. ...”</w:t>
      </w:r>
      <w:r w:rsidR="00560D97">
        <w:rPr>
          <w:bCs/>
          <w:lang w:val="bg-BG"/>
        </w:rPr>
        <w:t xml:space="preserve"> </w:t>
      </w:r>
      <w:r w:rsidR="00560D97" w:rsidRPr="007F582B">
        <w:rPr>
          <w:bCs/>
          <w:lang w:val="bg-BG"/>
        </w:rPr>
        <w:t xml:space="preserve">на стойност до 10 % </w:t>
      </w:r>
      <w:r w:rsidR="00560D97" w:rsidRPr="007F582B">
        <w:rPr>
          <w:bCs/>
          <w:lang w:val="bg-BG" w:eastAsia="bg-BG"/>
        </w:rPr>
        <w:t>от стойността на ГПР</w:t>
      </w:r>
      <w:r w:rsidR="000549D8" w:rsidRPr="007F582B">
        <w:rPr>
          <w:bCs/>
          <w:lang w:val="bg-BG"/>
        </w:rPr>
        <w:t>.</w:t>
      </w:r>
    </w:p>
    <w:p w:rsidR="005D5C93" w:rsidRPr="009B0780" w:rsidRDefault="00FB16A5" w:rsidP="000134A4">
      <w:pPr>
        <w:tabs>
          <w:tab w:val="left" w:pos="567"/>
        </w:tabs>
        <w:ind w:firstLine="567"/>
        <w:jc w:val="both"/>
        <w:rPr>
          <w:lang w:val="bg-BG"/>
        </w:rPr>
      </w:pPr>
      <w:r w:rsidRPr="009B0780">
        <w:rPr>
          <w:lang w:val="bg-BG"/>
        </w:rPr>
        <w:t>5</w:t>
      </w:r>
      <w:r w:rsidR="00977568" w:rsidRPr="009B0780">
        <w:rPr>
          <w:lang w:val="bg-BG"/>
        </w:rPr>
        <w:t>.4.3</w:t>
      </w:r>
      <w:r w:rsidR="005D5C93" w:rsidRPr="009B0780">
        <w:rPr>
          <w:lang w:val="bg-BG"/>
        </w:rPr>
        <w:t>.</w:t>
      </w:r>
      <w:r w:rsidR="000549D8" w:rsidRPr="009B0780">
        <w:rPr>
          <w:lang w:val="bg-BG"/>
        </w:rPr>
        <w:t xml:space="preserve"> </w:t>
      </w:r>
      <w:r w:rsidR="005D5C93" w:rsidRPr="009B0780">
        <w:rPr>
          <w:lang w:val="bg-BG"/>
        </w:rPr>
        <w:t>Да осигури всички необходими за изпълнение на услугата консумати</w:t>
      </w:r>
      <w:r w:rsidR="003E7491" w:rsidRPr="009B0780">
        <w:rPr>
          <w:lang w:val="bg-BG"/>
        </w:rPr>
        <w:t>ви, материали, агрегати и възли, придружени с сертификати за качество</w:t>
      </w:r>
      <w:r w:rsidR="00560D97">
        <w:rPr>
          <w:lang w:val="bg-BG"/>
        </w:rPr>
        <w:t>.</w:t>
      </w:r>
    </w:p>
    <w:p w:rsidR="005D5C93" w:rsidRPr="009B0780" w:rsidRDefault="00FB16A5" w:rsidP="000134A4">
      <w:pPr>
        <w:tabs>
          <w:tab w:val="left" w:pos="567"/>
        </w:tabs>
        <w:ind w:firstLine="567"/>
        <w:jc w:val="both"/>
        <w:rPr>
          <w:lang w:val="bg-BG"/>
        </w:rPr>
      </w:pPr>
      <w:r w:rsidRPr="009B0780">
        <w:rPr>
          <w:lang w:val="bg-BG"/>
        </w:rPr>
        <w:t>5</w:t>
      </w:r>
      <w:r w:rsidR="00977568" w:rsidRPr="009B0780">
        <w:rPr>
          <w:lang w:val="bg-BG"/>
        </w:rPr>
        <w:t>.4.4</w:t>
      </w:r>
      <w:r w:rsidR="005D5C93" w:rsidRPr="009B0780">
        <w:rPr>
          <w:lang w:val="bg-BG"/>
        </w:rPr>
        <w:t xml:space="preserve">. </w:t>
      </w:r>
      <w:r w:rsidR="005D5C93" w:rsidRPr="009B0780">
        <w:rPr>
          <w:lang w:val="bg-BG" w:eastAsia="ar-SA"/>
        </w:rPr>
        <w:t xml:space="preserve">Всички отпаднали от ремонта - агрегати, възли и части, заменени с нови от ИЗПЪЛНИТЕЛЯ, подлежат на връщане на </w:t>
      </w:r>
      <w:r w:rsidR="005D5C93" w:rsidRPr="009B0780">
        <w:rPr>
          <w:rStyle w:val="Emphasis"/>
          <w:i w:val="0"/>
          <w:lang w:val="bg-BG"/>
        </w:rPr>
        <w:t>ВЪЗЛОЖИТЕЛЯ</w:t>
      </w:r>
      <w:r w:rsidR="001476F5" w:rsidRPr="009B0780">
        <w:rPr>
          <w:rStyle w:val="Emphasis"/>
          <w:i w:val="0"/>
          <w:lang w:val="bg-BG"/>
        </w:rPr>
        <w:t xml:space="preserve"> </w:t>
      </w:r>
      <w:r w:rsidR="001476F5" w:rsidRPr="009B0780">
        <w:rPr>
          <w:u w:val="single"/>
          <w:lang w:val="bg-BG" w:eastAsia="ar-SA"/>
        </w:rPr>
        <w:t xml:space="preserve">след съгласуване за дата, час и място с </w:t>
      </w:r>
      <w:r w:rsidR="001476F5" w:rsidRPr="009B0780">
        <w:rPr>
          <w:u w:val="single"/>
          <w:lang w:val="bg-BG"/>
        </w:rPr>
        <w:t>ВЪЗЛОЖИТЕЛЯ</w:t>
      </w:r>
      <w:r w:rsidR="001476F5" w:rsidRPr="009B0780">
        <w:rPr>
          <w:lang w:val="bg-BG" w:eastAsia="ar-SA"/>
        </w:rPr>
        <w:t xml:space="preserve"> и подписване на приемо-предавателен протокол</w:t>
      </w:r>
      <w:r w:rsidR="005D5C93" w:rsidRPr="009B0780">
        <w:rPr>
          <w:i/>
          <w:lang w:val="bg-BG" w:eastAsia="ar-SA"/>
        </w:rPr>
        <w:t>.</w:t>
      </w:r>
    </w:p>
    <w:p w:rsidR="00DE3C12" w:rsidRDefault="00FB16A5" w:rsidP="000134A4">
      <w:pPr>
        <w:ind w:firstLine="567"/>
        <w:jc w:val="both"/>
        <w:rPr>
          <w:lang w:val="bg-BG" w:eastAsia="ar-SA"/>
        </w:rPr>
      </w:pPr>
      <w:r w:rsidRPr="00326128">
        <w:rPr>
          <w:lang w:val="bg-BG" w:eastAsia="ar-SA"/>
        </w:rPr>
        <w:lastRenderedPageBreak/>
        <w:t>5</w:t>
      </w:r>
      <w:r w:rsidR="0077569A" w:rsidRPr="00326128">
        <w:rPr>
          <w:lang w:val="bg-BG" w:eastAsia="ar-SA"/>
        </w:rPr>
        <w:t xml:space="preserve">.4.5. </w:t>
      </w:r>
      <w:r w:rsidR="00DE3C12" w:rsidRPr="00326128">
        <w:rPr>
          <w:lang w:val="bg-BG" w:eastAsia="ar-SA"/>
        </w:rPr>
        <w:t xml:space="preserve">Да върне </w:t>
      </w:r>
      <w:r w:rsidR="00DE3C12" w:rsidRPr="00326128">
        <w:rPr>
          <w:bCs/>
          <w:lang w:val="bg-BG" w:eastAsia="bg-BG"/>
        </w:rPr>
        <w:t xml:space="preserve">отказания локомотив за ГПР по т.5.3.4., в състоянието, в което е получен за ремонт по </w:t>
      </w:r>
      <w:r w:rsidR="0032463D" w:rsidRPr="00326128">
        <w:rPr>
          <w:bCs/>
          <w:lang w:val="bg-BG" w:eastAsia="bg-BG"/>
        </w:rPr>
        <w:t xml:space="preserve">двустранно подписан </w:t>
      </w:r>
      <w:r w:rsidR="00DE3C12" w:rsidRPr="00326128">
        <w:rPr>
          <w:bCs/>
          <w:lang w:val="bg-BG" w:eastAsia="bg-BG"/>
        </w:rPr>
        <w:t>приемо-предавателен протокол.</w:t>
      </w:r>
    </w:p>
    <w:p w:rsidR="005D5C93" w:rsidRPr="009B0780" w:rsidRDefault="00DE3C12" w:rsidP="000134A4">
      <w:pPr>
        <w:ind w:firstLine="567"/>
        <w:jc w:val="both"/>
        <w:rPr>
          <w:rStyle w:val="Emphasis"/>
          <w:i w:val="0"/>
          <w:iCs w:val="0"/>
          <w:lang w:val="bg-BG"/>
        </w:rPr>
      </w:pPr>
      <w:r w:rsidRPr="009B0780">
        <w:rPr>
          <w:rStyle w:val="Emphasis"/>
          <w:i w:val="0"/>
          <w:lang w:val="bg-BG"/>
        </w:rPr>
        <w:t xml:space="preserve">5.4.6. </w:t>
      </w:r>
      <w:r w:rsidR="005D5C93" w:rsidRPr="009B0780">
        <w:rPr>
          <w:rStyle w:val="Emphasis"/>
          <w:i w:val="0"/>
          <w:lang w:val="bg-BG"/>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5D5C93" w:rsidRPr="009B0780" w:rsidRDefault="00DE3C12" w:rsidP="000134A4">
      <w:pPr>
        <w:ind w:firstLine="567"/>
        <w:jc w:val="both"/>
        <w:rPr>
          <w:rStyle w:val="Emphasis"/>
          <w:i w:val="0"/>
          <w:lang w:val="bg-BG"/>
        </w:rPr>
      </w:pPr>
      <w:r>
        <w:rPr>
          <w:rStyle w:val="Emphasis"/>
          <w:i w:val="0"/>
          <w:lang w:val="bg-BG"/>
        </w:rPr>
        <w:t xml:space="preserve">5.4.7. </w:t>
      </w:r>
      <w:r w:rsidR="005D5C93" w:rsidRPr="009B0780">
        <w:rPr>
          <w:rStyle w:val="Emphasis"/>
          <w:i w:val="0"/>
          <w:lang w:val="bg-BG"/>
        </w:rPr>
        <w:t>Да сключи договор/договори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rsidR="005D5C93" w:rsidRPr="009B0780" w:rsidRDefault="005D5C93" w:rsidP="005D5C93">
      <w:pPr>
        <w:tabs>
          <w:tab w:val="left" w:pos="0"/>
        </w:tabs>
        <w:spacing w:line="240" w:lineRule="exact"/>
        <w:jc w:val="both"/>
        <w:outlineLvl w:val="0"/>
        <w:rPr>
          <w:lang w:val="bg-BG"/>
        </w:rPr>
      </w:pPr>
    </w:p>
    <w:p w:rsidR="005D5C93" w:rsidRPr="009B0780" w:rsidRDefault="005D5C93" w:rsidP="00C01545">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КАЧЕСТВО</w:t>
      </w:r>
      <w:r w:rsidR="00C01545" w:rsidRPr="009B0780">
        <w:rPr>
          <w:b/>
          <w:lang w:val="bg-BG"/>
        </w:rPr>
        <w:t>. ГАРАНЦИОНЕН СРОК</w:t>
      </w:r>
    </w:p>
    <w:p w:rsidR="00C01545" w:rsidRPr="009B0780" w:rsidRDefault="00C01545" w:rsidP="00C01545">
      <w:pPr>
        <w:pStyle w:val="ListParagraph"/>
        <w:shd w:val="clear" w:color="auto" w:fill="FFFFFF"/>
        <w:tabs>
          <w:tab w:val="left" w:pos="970"/>
        </w:tabs>
        <w:spacing w:before="278" w:line="278" w:lineRule="exact"/>
        <w:ind w:left="0"/>
        <w:jc w:val="both"/>
        <w:rPr>
          <w:b/>
          <w:lang w:val="bg-BG"/>
        </w:rPr>
      </w:pPr>
    </w:p>
    <w:p w:rsidR="00FE6A39" w:rsidRPr="009B0780" w:rsidRDefault="003B38D1" w:rsidP="000134A4">
      <w:pPr>
        <w:ind w:firstLine="540"/>
        <w:jc w:val="both"/>
        <w:rPr>
          <w:lang w:val="bg-BG"/>
        </w:rPr>
      </w:pPr>
      <w:r w:rsidRPr="009B0780">
        <w:rPr>
          <w:b/>
          <w:bCs/>
          <w:lang w:val="bg-BG"/>
        </w:rPr>
        <w:t>6</w:t>
      </w:r>
      <w:r w:rsidR="005D5C93" w:rsidRPr="009B0780">
        <w:rPr>
          <w:b/>
          <w:bCs/>
          <w:lang w:val="bg-BG"/>
        </w:rPr>
        <w:t>.1.</w:t>
      </w:r>
      <w:r w:rsidRPr="009B0780">
        <w:rPr>
          <w:b/>
          <w:bCs/>
          <w:lang w:val="bg-BG"/>
        </w:rPr>
        <w:t xml:space="preserve"> </w:t>
      </w:r>
      <w:r w:rsidR="005D5C93" w:rsidRPr="009B0780">
        <w:rPr>
          <w:lang w:val="bg-BG"/>
        </w:rPr>
        <w:t xml:space="preserve">ИЗПЪЛНИТЕЛЯТ се задължава да извърши, при условията на настоящия договор, </w:t>
      </w:r>
      <w:r w:rsidR="0047628B" w:rsidRPr="009B0780">
        <w:rPr>
          <w:iCs/>
          <w:lang w:val="bg-BG"/>
        </w:rPr>
        <w:t>голям периодичен ремонт на 2 броя електрически локомотиви серии 44 и/или 45, собственост на „БДЖ - Пътнически превози” ЕООД</w:t>
      </w:r>
      <w:r w:rsidR="005D5C93" w:rsidRPr="009B0780">
        <w:rPr>
          <w:lang w:val="bg-BG"/>
        </w:rPr>
        <w:t>, в съответствие с изискванията на</w:t>
      </w:r>
      <w:r w:rsidR="00FE6A39" w:rsidRPr="009B0780">
        <w:rPr>
          <w:lang w:val="bg-BG"/>
        </w:rPr>
        <w:t>:</w:t>
      </w:r>
    </w:p>
    <w:p w:rsidR="00FE6A39" w:rsidRPr="009B0780" w:rsidRDefault="00FE6A39" w:rsidP="000134A4">
      <w:pPr>
        <w:ind w:firstLine="540"/>
        <w:jc w:val="both"/>
        <w:rPr>
          <w:lang w:val="bg-BG" w:eastAsia="bg-BG"/>
        </w:rPr>
      </w:pPr>
      <w:r w:rsidRPr="009B0780">
        <w:rPr>
          <w:lang w:val="bg-BG"/>
        </w:rPr>
        <w:t>-</w:t>
      </w:r>
      <w:r w:rsidR="005D5C93" w:rsidRPr="009B0780">
        <w:rPr>
          <w:lang w:val="bg-BG"/>
        </w:rPr>
        <w:t xml:space="preserve"> </w:t>
      </w:r>
      <w:r w:rsidR="004C31D1" w:rsidRPr="009B0780">
        <w:rPr>
          <w:bCs/>
          <w:lang w:val="bg-BG" w:eastAsia="bg-BG"/>
        </w:rPr>
        <w:t>“Правилник за деповски ремонт и поддържане на електрич</w:t>
      </w:r>
      <w:r w:rsidR="00D432EC">
        <w:rPr>
          <w:bCs/>
          <w:lang w:val="bg-BG" w:eastAsia="bg-BG"/>
        </w:rPr>
        <w:t>ески локомотиви на БДЖ” – сигн.</w:t>
      </w:r>
      <w:r w:rsidR="004C31D1" w:rsidRPr="009B0780">
        <w:rPr>
          <w:bCs/>
          <w:lang w:val="bg-BG" w:eastAsia="bg-BG"/>
        </w:rPr>
        <w:t>№ ЛС0103</w:t>
      </w:r>
      <w:r w:rsidRPr="009B0780">
        <w:rPr>
          <w:lang w:val="bg-BG" w:eastAsia="bg-BG"/>
        </w:rPr>
        <w:t>,</w:t>
      </w:r>
    </w:p>
    <w:p w:rsidR="00FE6A39" w:rsidRPr="009B0780" w:rsidRDefault="00FE6A39" w:rsidP="000134A4">
      <w:pPr>
        <w:ind w:firstLine="540"/>
        <w:jc w:val="both"/>
        <w:rPr>
          <w:bCs/>
          <w:lang w:val="bg-BG" w:eastAsia="bg-BG"/>
        </w:rPr>
      </w:pPr>
      <w:r w:rsidRPr="009B0780">
        <w:rPr>
          <w:lang w:val="bg-BG" w:eastAsia="bg-BG"/>
        </w:rPr>
        <w:t xml:space="preserve">- </w:t>
      </w:r>
      <w:r w:rsidR="004C31D1" w:rsidRPr="009B0780">
        <w:rPr>
          <w:bCs/>
          <w:lang w:val="bg-BG" w:eastAsia="bg-BG"/>
        </w:rPr>
        <w:t>„Предложение”</w:t>
      </w:r>
      <w:r w:rsidR="004C31D1" w:rsidRPr="009B0780">
        <w:rPr>
          <w:lang w:val="bg-BG" w:eastAsia="bg-BG"/>
        </w:rPr>
        <w:t xml:space="preserve"> с допълнения</w:t>
      </w:r>
      <w:r w:rsidR="00D432EC">
        <w:rPr>
          <w:lang w:val="bg-BG" w:eastAsia="bg-BG"/>
        </w:rPr>
        <w:t xml:space="preserve"> и изменения на правилник сигн.</w:t>
      </w:r>
      <w:r w:rsidR="004C31D1" w:rsidRPr="009B0780">
        <w:rPr>
          <w:lang w:val="bg-BG" w:eastAsia="bg-BG"/>
        </w:rPr>
        <w:t xml:space="preserve">№ ЛС0103 – </w:t>
      </w:r>
      <w:r w:rsidR="004C31D1" w:rsidRPr="007E2CBF">
        <w:rPr>
          <w:b/>
          <w:bCs/>
          <w:lang w:val="bg-BG" w:eastAsia="bg-BG"/>
        </w:rPr>
        <w:t>Приложение №</w:t>
      </w:r>
      <w:r w:rsidR="003B38D1" w:rsidRPr="007E2CBF">
        <w:rPr>
          <w:b/>
          <w:bCs/>
          <w:lang w:val="bg-BG" w:eastAsia="bg-BG"/>
        </w:rPr>
        <w:t xml:space="preserve"> </w:t>
      </w:r>
      <w:r w:rsidR="00C93550" w:rsidRPr="007E2CBF">
        <w:rPr>
          <w:b/>
          <w:bCs/>
          <w:lang w:val="bg-BG" w:eastAsia="bg-BG"/>
        </w:rPr>
        <w:t>I.1</w:t>
      </w:r>
      <w:r w:rsidR="004C31D1" w:rsidRPr="009B0780">
        <w:rPr>
          <w:bCs/>
          <w:lang w:val="bg-BG" w:eastAsia="bg-BG"/>
        </w:rPr>
        <w:t>,</w:t>
      </w:r>
    </w:p>
    <w:p w:rsidR="00FE6A39" w:rsidRPr="009B0780" w:rsidRDefault="00FE6A39" w:rsidP="000134A4">
      <w:pPr>
        <w:ind w:firstLine="540"/>
        <w:jc w:val="both"/>
        <w:rPr>
          <w:bCs/>
          <w:lang w:val="bg-BG" w:eastAsia="bg-BG"/>
        </w:rPr>
      </w:pPr>
      <w:r w:rsidRPr="009B0780">
        <w:rPr>
          <w:lang w:val="bg-BG" w:eastAsia="bg-BG"/>
        </w:rPr>
        <w:t xml:space="preserve">- </w:t>
      </w:r>
      <w:r w:rsidR="004C31D1" w:rsidRPr="009B0780">
        <w:rPr>
          <w:lang w:val="bg-BG" w:eastAsia="bg-BG"/>
        </w:rPr>
        <w:t>СПИСЪК на частите, подлежащи на задължителна ултразвукова и/или пенетрантна дефектоскопия при извършване на голям периодичен ремонт на електрически локомотиви серии 44 и/или 45</w:t>
      </w:r>
      <w:r w:rsidR="0086201B" w:rsidRPr="009B0780">
        <w:rPr>
          <w:lang w:val="bg-BG" w:eastAsia="bg-BG"/>
        </w:rPr>
        <w:t xml:space="preserve"> </w:t>
      </w:r>
      <w:r w:rsidR="004C31D1" w:rsidRPr="009B0780">
        <w:rPr>
          <w:lang w:val="bg-BG" w:eastAsia="bg-BG"/>
        </w:rPr>
        <w:t xml:space="preserve">- </w:t>
      </w:r>
      <w:r w:rsidR="004C31D1" w:rsidRPr="007E2CBF">
        <w:rPr>
          <w:b/>
          <w:bCs/>
          <w:lang w:val="bg-BG" w:eastAsia="bg-BG"/>
        </w:rPr>
        <w:t>Приложение №</w:t>
      </w:r>
      <w:r w:rsidR="003B38D1" w:rsidRPr="007E2CBF">
        <w:rPr>
          <w:b/>
          <w:bCs/>
          <w:lang w:val="bg-BG" w:eastAsia="bg-BG"/>
        </w:rPr>
        <w:t xml:space="preserve"> I.</w:t>
      </w:r>
      <w:r w:rsidR="00C93550">
        <w:rPr>
          <w:b/>
          <w:bCs/>
          <w:lang w:val="bg-BG" w:eastAsia="bg-BG"/>
        </w:rPr>
        <w:t>2</w:t>
      </w:r>
      <w:r w:rsidR="004C31D1" w:rsidRPr="009B0780">
        <w:rPr>
          <w:bCs/>
          <w:lang w:val="bg-BG" w:eastAsia="bg-BG"/>
        </w:rPr>
        <w:t>,</w:t>
      </w:r>
    </w:p>
    <w:p w:rsidR="00FE6A39" w:rsidRPr="009B0780" w:rsidRDefault="00FE6A39" w:rsidP="000134A4">
      <w:pPr>
        <w:ind w:firstLine="540"/>
        <w:jc w:val="both"/>
        <w:rPr>
          <w:lang w:val="bg-BG"/>
        </w:rPr>
      </w:pPr>
      <w:r w:rsidRPr="009B0780">
        <w:rPr>
          <w:bCs/>
          <w:lang w:val="bg-BG" w:eastAsia="bg-BG"/>
        </w:rPr>
        <w:t xml:space="preserve">- </w:t>
      </w:r>
      <w:r w:rsidR="004C31D1" w:rsidRPr="009B0780">
        <w:rPr>
          <w:lang w:val="bg-BG"/>
        </w:rPr>
        <w:t>правилници, предписания, методики, измервателни карти свързани с ремонта на ТПС в „БДЖ – Пътнически превози” ЕООД, списък на които е приложен към Техническите изисквания</w:t>
      </w:r>
      <w:r w:rsidRPr="009B0780">
        <w:rPr>
          <w:lang w:val="bg-BG"/>
        </w:rPr>
        <w:t xml:space="preserve"> на Възложителя</w:t>
      </w:r>
      <w:r w:rsidR="0086201B" w:rsidRPr="009B0780">
        <w:rPr>
          <w:lang w:val="bg-BG"/>
        </w:rPr>
        <w:t>,</w:t>
      </w:r>
    </w:p>
    <w:p w:rsidR="00FE6A39" w:rsidRPr="009B0780" w:rsidRDefault="00FE6A39" w:rsidP="000134A4">
      <w:pPr>
        <w:ind w:firstLine="540"/>
        <w:jc w:val="both"/>
        <w:rPr>
          <w:lang w:val="bg-BG"/>
        </w:rPr>
      </w:pPr>
      <w:r w:rsidRPr="009B0780">
        <w:rPr>
          <w:lang w:val="bg-BG"/>
        </w:rPr>
        <w:t>-</w:t>
      </w:r>
      <w:r w:rsidR="0086201B" w:rsidRPr="009B0780">
        <w:rPr>
          <w:lang w:val="bg-BG"/>
        </w:rPr>
        <w:t xml:space="preserve"> Техническото предложение на изпълнителя – </w:t>
      </w:r>
      <w:r w:rsidR="0086201B" w:rsidRPr="007E2CBF">
        <w:rPr>
          <w:b/>
          <w:lang w:val="bg-BG"/>
        </w:rPr>
        <w:t>Приложение № II</w:t>
      </w:r>
      <w:r w:rsidRPr="009B0780">
        <w:rPr>
          <w:lang w:val="bg-BG"/>
        </w:rPr>
        <w:t>,</w:t>
      </w:r>
    </w:p>
    <w:p w:rsidR="0086201B" w:rsidRDefault="00FE6A39" w:rsidP="000134A4">
      <w:pPr>
        <w:ind w:firstLine="540"/>
        <w:jc w:val="both"/>
        <w:rPr>
          <w:lang w:val="bg-BG" w:eastAsia="ar-SA"/>
        </w:rPr>
      </w:pPr>
      <w:r w:rsidRPr="009B0780">
        <w:rPr>
          <w:lang w:val="bg-BG"/>
        </w:rPr>
        <w:t>-</w:t>
      </w:r>
      <w:r w:rsidR="003B38D1" w:rsidRPr="009B0780">
        <w:rPr>
          <w:lang w:val="bg-BG"/>
        </w:rPr>
        <w:t xml:space="preserve"> </w:t>
      </w:r>
      <w:r w:rsidR="0086201B" w:rsidRPr="00DB3ED5">
        <w:rPr>
          <w:lang w:val="bg-BG" w:eastAsia="ar-SA"/>
        </w:rPr>
        <w:t>ЦЕНОРАЗПИС на Изпълнителя с посочен обем ремонтно – възстановителни дейности, които биха потенциално възникнали извън задължителната част, с посочени: наименование на операцията, наименование на частта/възела, който трябва да бъде подменен/ремонтиран, труд в човекочасове и стойност, както и стойност на резервната част/възел –</w:t>
      </w:r>
      <w:r w:rsidR="0086201B" w:rsidRPr="007E2CBF">
        <w:rPr>
          <w:b/>
          <w:lang w:val="bg-BG" w:eastAsia="ar-SA"/>
        </w:rPr>
        <w:t>Приложение</w:t>
      </w:r>
      <w:r w:rsidR="00E529B5" w:rsidRPr="007E2CBF">
        <w:rPr>
          <w:b/>
          <w:lang w:val="bg-BG" w:eastAsia="ar-SA"/>
        </w:rPr>
        <w:t xml:space="preserve"> </w:t>
      </w:r>
      <w:r w:rsidR="00E529B5" w:rsidRPr="007E2CBF">
        <w:rPr>
          <w:b/>
          <w:lang w:val="bg-BG"/>
        </w:rPr>
        <w:t xml:space="preserve">№ </w:t>
      </w:r>
      <w:r w:rsidR="00E529B5" w:rsidRPr="007E2CBF">
        <w:rPr>
          <w:b/>
          <w:lang w:val="bg-BG" w:eastAsia="ar-SA"/>
        </w:rPr>
        <w:t>III</w:t>
      </w:r>
      <w:r w:rsidR="007E2CBF">
        <w:rPr>
          <w:lang w:val="bg-BG" w:eastAsia="ar-SA"/>
        </w:rPr>
        <w:t>.</w:t>
      </w:r>
    </w:p>
    <w:p w:rsidR="00FE0E56" w:rsidRPr="00DB3ED5" w:rsidRDefault="00FE0E56" w:rsidP="000134A4">
      <w:pPr>
        <w:ind w:firstLine="540"/>
        <w:jc w:val="both"/>
        <w:rPr>
          <w:lang w:val="bg-BG" w:eastAsia="bg-BG"/>
        </w:rPr>
      </w:pPr>
    </w:p>
    <w:p w:rsidR="005D5C93" w:rsidRPr="009B0780" w:rsidRDefault="00EC25E0" w:rsidP="000134A4">
      <w:pPr>
        <w:ind w:firstLine="567"/>
        <w:jc w:val="both"/>
        <w:rPr>
          <w:color w:val="000000"/>
          <w:lang w:val="bg-BG"/>
        </w:rPr>
      </w:pPr>
      <w:r w:rsidRPr="009B0780">
        <w:rPr>
          <w:b/>
          <w:bCs/>
          <w:lang w:val="bg-BG"/>
        </w:rPr>
        <w:t>6</w:t>
      </w:r>
      <w:r w:rsidR="005D5C93" w:rsidRPr="009B0780">
        <w:rPr>
          <w:b/>
          <w:bCs/>
          <w:lang w:val="bg-BG"/>
        </w:rPr>
        <w:t>.2. Гар</w:t>
      </w:r>
      <w:r w:rsidR="00055FCF" w:rsidRPr="009B0780">
        <w:rPr>
          <w:b/>
          <w:bCs/>
          <w:lang w:val="bg-BG"/>
        </w:rPr>
        <w:t>анционен срок за извършен</w:t>
      </w:r>
      <w:r w:rsidR="0086201B" w:rsidRPr="009B0780">
        <w:rPr>
          <w:b/>
          <w:bCs/>
          <w:lang w:val="bg-BG"/>
        </w:rPr>
        <w:t xml:space="preserve"> </w:t>
      </w:r>
      <w:r w:rsidR="005D5C93" w:rsidRPr="009B0780">
        <w:rPr>
          <w:b/>
          <w:lang w:val="bg-BG"/>
        </w:rPr>
        <w:t>Голям период</w:t>
      </w:r>
      <w:r w:rsidR="00C27A12">
        <w:rPr>
          <w:b/>
          <w:lang w:val="bg-BG"/>
        </w:rPr>
        <w:t>ич</w:t>
      </w:r>
      <w:r w:rsidR="005D5C93" w:rsidRPr="009B0780">
        <w:rPr>
          <w:b/>
          <w:lang w:val="bg-BG"/>
        </w:rPr>
        <w:t>ен ремонт /ГПР/</w:t>
      </w:r>
      <w:r w:rsidR="005D5C93" w:rsidRPr="009B0780">
        <w:rPr>
          <w:lang w:val="bg-BG"/>
        </w:rPr>
        <w:t xml:space="preserve"> - </w:t>
      </w:r>
      <w:r w:rsidR="0086201B" w:rsidRPr="009B0780">
        <w:rPr>
          <w:lang w:val="bg-BG"/>
        </w:rPr>
        <w:t>..............</w:t>
      </w:r>
      <w:r w:rsidR="00055FCF" w:rsidRPr="009B0780">
        <w:rPr>
          <w:lang w:val="bg-BG"/>
        </w:rPr>
        <w:t>./</w:t>
      </w:r>
      <w:r w:rsidR="00810EE6">
        <w:rPr>
          <w:lang w:val="bg-BG"/>
        </w:rPr>
        <w:t xml:space="preserve">не по-кратък от </w:t>
      </w:r>
      <w:r w:rsidR="00810EE6">
        <w:rPr>
          <w:lang w:val="en-US"/>
        </w:rPr>
        <w:t>1</w:t>
      </w:r>
      <w:r w:rsidR="00810EE6">
        <w:rPr>
          <w:lang w:val="bg-BG"/>
        </w:rPr>
        <w:t xml:space="preserve"> /</w:t>
      </w:r>
      <w:r w:rsidR="00810EE6">
        <w:rPr>
          <w:lang w:val="en-US"/>
        </w:rPr>
        <w:t>e</w:t>
      </w:r>
      <w:r w:rsidR="00810EE6">
        <w:rPr>
          <w:lang w:val="bg-BG"/>
        </w:rPr>
        <w:t>дин</w:t>
      </w:r>
      <w:r w:rsidR="00B10819">
        <w:rPr>
          <w:lang w:val="bg-BG"/>
        </w:rPr>
        <w:t>/ месец</w:t>
      </w:r>
      <w:r w:rsidR="00055FCF" w:rsidRPr="009B0780">
        <w:rPr>
          <w:lang w:val="bg-BG"/>
        </w:rPr>
        <w:t>/</w:t>
      </w:r>
      <w:r w:rsidR="00491D51" w:rsidRPr="009B0780">
        <w:rPr>
          <w:lang w:val="bg-BG"/>
        </w:rPr>
        <w:t>.</w:t>
      </w:r>
    </w:p>
    <w:p w:rsidR="005D5C93" w:rsidRPr="009B0780" w:rsidRDefault="00EC25E0" w:rsidP="000134A4">
      <w:pPr>
        <w:ind w:firstLine="540"/>
        <w:jc w:val="both"/>
        <w:rPr>
          <w:iCs/>
          <w:lang w:val="bg-BG"/>
        </w:rPr>
      </w:pPr>
      <w:r w:rsidRPr="009B0780">
        <w:rPr>
          <w:b/>
          <w:iCs/>
          <w:lang w:val="bg-BG"/>
        </w:rPr>
        <w:t>6</w:t>
      </w:r>
      <w:r w:rsidR="005D5C93" w:rsidRPr="009B0780">
        <w:rPr>
          <w:b/>
          <w:iCs/>
          <w:lang w:val="bg-BG"/>
        </w:rPr>
        <w:t>.3.</w:t>
      </w:r>
      <w:r w:rsidR="00284165" w:rsidRPr="009B0780">
        <w:rPr>
          <w:iCs/>
          <w:lang w:val="bg-BG"/>
        </w:rPr>
        <w:t xml:space="preserve"> Гаранционните срокове</w:t>
      </w:r>
      <w:r w:rsidR="005D5C93" w:rsidRPr="009B0780">
        <w:rPr>
          <w:iCs/>
          <w:lang w:val="bg-BG"/>
        </w:rPr>
        <w:t xml:space="preserve"> започват да текат от датата на приемане на локомотива от </w:t>
      </w:r>
      <w:r w:rsidR="00284165" w:rsidRPr="009B0780">
        <w:rPr>
          <w:lang w:val="bg-BG"/>
        </w:rPr>
        <w:t>голям периодичен ремонт</w:t>
      </w:r>
      <w:r w:rsidR="00FB0725" w:rsidRPr="009B0780">
        <w:rPr>
          <w:lang w:val="bg-BG"/>
        </w:rPr>
        <w:t xml:space="preserve"> и текат по отделно за всеки локомотив.</w:t>
      </w:r>
    </w:p>
    <w:p w:rsidR="00DA3103" w:rsidRPr="009B0780" w:rsidRDefault="00EC25E0" w:rsidP="000134A4">
      <w:pPr>
        <w:tabs>
          <w:tab w:val="left" w:pos="567"/>
        </w:tabs>
        <w:ind w:firstLine="567"/>
        <w:jc w:val="both"/>
        <w:rPr>
          <w:lang w:val="bg-BG"/>
        </w:rPr>
      </w:pPr>
      <w:r w:rsidRPr="009B0780">
        <w:rPr>
          <w:b/>
          <w:lang w:val="bg-BG"/>
        </w:rPr>
        <w:t>6</w:t>
      </w:r>
      <w:r w:rsidR="005D5C93" w:rsidRPr="009B0780">
        <w:rPr>
          <w:b/>
          <w:lang w:val="bg-BG"/>
        </w:rPr>
        <w:t>.4.</w:t>
      </w:r>
      <w:r w:rsidRPr="009B0780">
        <w:rPr>
          <w:b/>
          <w:lang w:val="bg-BG"/>
        </w:rPr>
        <w:t xml:space="preserve"> </w:t>
      </w:r>
      <w:r w:rsidR="00AE4DFE" w:rsidRPr="009B0780">
        <w:rPr>
          <w:lang w:val="bg-BG" w:eastAsia="bg-BG"/>
        </w:rPr>
        <w:t>Всички новодоставени агрегати, възли или резервни части, които се влагат при извършването на голям периодичен ремонт, трябва да бъдат оригинални или еквивалент и да отговарят на техническите изисквания на каталожни/партидни номера от каталога на производителя на всеки агрегат, възел и част от комплектовката на електрическия локомотив серия 44 или 45. Всички новодоставени агрегати, възли или резервни части, трябва да бъдат придр</w:t>
      </w:r>
      <w:r w:rsidR="00DA3103" w:rsidRPr="009B0780">
        <w:rPr>
          <w:lang w:val="bg-BG" w:eastAsia="bg-BG"/>
        </w:rPr>
        <w:t>ужени от сертификат за качество</w:t>
      </w:r>
      <w:r w:rsidR="00DA3103" w:rsidRPr="009B0780">
        <w:rPr>
          <w:b/>
          <w:lang w:val="bg-BG"/>
        </w:rPr>
        <w:t>,</w:t>
      </w:r>
      <w:r w:rsidR="00DA3103" w:rsidRPr="009B0780">
        <w:rPr>
          <w:lang w:val="bg-BG"/>
        </w:rPr>
        <w:t xml:space="preserve"> а ИЗПЪЛНИТЕЛЯТ се задължава да ги предоставя на ВЪЗЛОЖИТЕЛЯ при пре</w:t>
      </w:r>
      <w:r w:rsidR="00317619" w:rsidRPr="009B0780">
        <w:rPr>
          <w:lang w:val="bg-BG"/>
        </w:rPr>
        <w:t>дставяне на фактура за плащане.</w:t>
      </w:r>
    </w:p>
    <w:p w:rsidR="00AE4DFE" w:rsidRPr="009B0780" w:rsidRDefault="00317619" w:rsidP="000134A4">
      <w:pPr>
        <w:ind w:firstLine="567"/>
        <w:jc w:val="both"/>
        <w:rPr>
          <w:lang w:val="bg-BG" w:eastAsia="bg-BG"/>
        </w:rPr>
      </w:pPr>
      <w:r w:rsidRPr="009B0780">
        <w:rPr>
          <w:b/>
          <w:lang w:val="bg-BG" w:eastAsia="bg-BG"/>
        </w:rPr>
        <w:t>6</w:t>
      </w:r>
      <w:r w:rsidR="00DA3103" w:rsidRPr="009B0780">
        <w:rPr>
          <w:b/>
          <w:lang w:val="bg-BG" w:eastAsia="bg-BG"/>
        </w:rPr>
        <w:t>.5.</w:t>
      </w:r>
      <w:r w:rsidR="00DA3103" w:rsidRPr="009B0780">
        <w:rPr>
          <w:lang w:val="bg-BG" w:eastAsia="bg-BG"/>
        </w:rPr>
        <w:t xml:space="preserve"> </w:t>
      </w:r>
      <w:r w:rsidR="00AE4DFE" w:rsidRPr="009B0780">
        <w:rPr>
          <w:lang w:val="bg-BG" w:eastAsia="bg-BG"/>
        </w:rPr>
        <w:t>Всички агрегати, възли и части, на които е извършен ремонт/възстановяване от Изпълнителя е необходимо да бъдат придружени от сертификат за качество, оформен с оригинален подпис и печат с вписано заключение за съответствието с техническите изисквания на каталожни/партидни номера от каталога на производителя на всеки агрегат, възел и част от комплектовката на електрическия локомотив серия 44 или 45.</w:t>
      </w:r>
      <w:r w:rsidR="00DA3103" w:rsidRPr="009B0780">
        <w:rPr>
          <w:lang w:val="bg-BG"/>
        </w:rPr>
        <w:t xml:space="preserve"> ИЗПЪЛНИТЕЛЯТ се задължава да предоставя сертификатите на ВЪЗЛОЖИТЕЛЯ при представяне на фактура за плащане.</w:t>
      </w:r>
    </w:p>
    <w:p w:rsidR="005D5C93" w:rsidRPr="009B0780" w:rsidRDefault="005D5C93" w:rsidP="005D5C93">
      <w:pPr>
        <w:ind w:firstLine="540"/>
        <w:jc w:val="both"/>
        <w:rPr>
          <w:b/>
          <w:bCs/>
          <w:lang w:val="bg-BG"/>
        </w:rPr>
      </w:pPr>
    </w:p>
    <w:p w:rsidR="005D5C93" w:rsidRPr="009B0780" w:rsidRDefault="005D5C93" w:rsidP="00861538">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lastRenderedPageBreak/>
        <w:t>РЕКЛАМАЦИИ</w:t>
      </w:r>
    </w:p>
    <w:p w:rsidR="00861538" w:rsidRPr="009B0780" w:rsidRDefault="00861538" w:rsidP="005D5C93">
      <w:pPr>
        <w:ind w:firstLine="540"/>
        <w:jc w:val="both"/>
        <w:rPr>
          <w:b/>
          <w:lang w:val="bg-BG"/>
        </w:rPr>
      </w:pPr>
    </w:p>
    <w:p w:rsidR="005D5C93" w:rsidRPr="009B0780" w:rsidRDefault="005D5C93" w:rsidP="000134A4">
      <w:pPr>
        <w:ind w:firstLine="540"/>
        <w:jc w:val="both"/>
        <w:rPr>
          <w:lang w:val="bg-BG"/>
        </w:rPr>
      </w:pPr>
      <w:r w:rsidRPr="009B0780">
        <w:rPr>
          <w:b/>
          <w:lang w:val="bg-BG"/>
        </w:rPr>
        <w:t>7.1.</w:t>
      </w:r>
      <w:r w:rsidRPr="009B0780">
        <w:rPr>
          <w:lang w:val="bg-BG"/>
        </w:rPr>
        <w:t xml:space="preserve"> При възникване на обстоятелства за рекламация, гаранционните срокове се увеличават с времето, през което </w:t>
      </w:r>
      <w:r w:rsidR="00861538" w:rsidRPr="009B0780">
        <w:rPr>
          <w:lang w:val="bg-BG"/>
        </w:rPr>
        <w:t xml:space="preserve">електрическият </w:t>
      </w:r>
      <w:r w:rsidRPr="009B0780">
        <w:rPr>
          <w:lang w:val="bg-BG"/>
        </w:rPr>
        <w:t>локомотив е бездействал до уреждане и отстраняване на рекламационния дефект.</w:t>
      </w:r>
    </w:p>
    <w:p w:rsidR="005D5C93" w:rsidRPr="009B0780" w:rsidRDefault="005D5C93" w:rsidP="000134A4">
      <w:pPr>
        <w:ind w:firstLine="567"/>
        <w:jc w:val="both"/>
        <w:rPr>
          <w:lang w:val="bg-BG"/>
        </w:rPr>
      </w:pPr>
      <w:r w:rsidRPr="009B0780">
        <w:rPr>
          <w:b/>
          <w:lang w:val="bg-BG"/>
        </w:rPr>
        <w:t>7.2.</w:t>
      </w:r>
      <w:r w:rsidRPr="009B0780">
        <w:rPr>
          <w:lang w:val="bg-BG"/>
        </w:rPr>
        <w:t xml:space="preserve"> ИЗПЪЛНИТЕЛЯТ носи пълна имуществена отговорност за вреди, причинени пряко и</w:t>
      </w:r>
      <w:r w:rsidR="00861538" w:rsidRPr="009B0780">
        <w:rPr>
          <w:lang w:val="bg-BG"/>
        </w:rPr>
        <w:t>/или</w:t>
      </w:r>
      <w:r w:rsidRPr="009B0780">
        <w:rPr>
          <w:lang w:val="bg-BG"/>
        </w:rPr>
        <w:t xml:space="preserve"> косвено в резултат </w:t>
      </w:r>
      <w:r w:rsidR="00A41873" w:rsidRPr="009B0780">
        <w:rPr>
          <w:lang w:val="bg-BG"/>
        </w:rPr>
        <w:t>на</w:t>
      </w:r>
      <w:r w:rsidRPr="009B0780">
        <w:rPr>
          <w:lang w:val="bg-BG"/>
        </w:rPr>
        <w:t xml:space="preserve"> извършен </w:t>
      </w:r>
      <w:r w:rsidR="00D71C1D" w:rsidRPr="009B0780">
        <w:rPr>
          <w:lang w:val="bg-BG"/>
        </w:rPr>
        <w:t xml:space="preserve">голям периодичен ремонт на 2 броя локомотиви серии 45 и/или 46 </w:t>
      </w:r>
      <w:r w:rsidRPr="009B0780">
        <w:rPr>
          <w:lang w:val="bg-BG"/>
        </w:rPr>
        <w:t>до изтичане на оферирани</w:t>
      </w:r>
      <w:r w:rsidR="003D6793" w:rsidRPr="009B0780">
        <w:rPr>
          <w:lang w:val="bg-BG"/>
        </w:rPr>
        <w:t>я</w:t>
      </w:r>
      <w:r w:rsidRPr="009B0780">
        <w:rPr>
          <w:lang w:val="bg-BG"/>
        </w:rPr>
        <w:t xml:space="preserve"> от изпълнителя гаранцион</w:t>
      </w:r>
      <w:r w:rsidR="003D6793" w:rsidRPr="009B0780">
        <w:rPr>
          <w:lang w:val="bg-BG"/>
        </w:rPr>
        <w:t>ен</w:t>
      </w:r>
      <w:r w:rsidRPr="009B0780">
        <w:rPr>
          <w:lang w:val="bg-BG"/>
        </w:rPr>
        <w:t xml:space="preserve"> срок.</w:t>
      </w:r>
    </w:p>
    <w:p w:rsidR="005D5C93" w:rsidRPr="009B0780" w:rsidRDefault="005D5C93" w:rsidP="000134A4">
      <w:pPr>
        <w:ind w:firstLine="567"/>
        <w:jc w:val="both"/>
        <w:rPr>
          <w:lang w:val="bg-BG"/>
        </w:rPr>
      </w:pPr>
      <w:r w:rsidRPr="009B0780">
        <w:rPr>
          <w:b/>
          <w:lang w:val="bg-BG"/>
        </w:rPr>
        <w:t>7.3.</w:t>
      </w:r>
      <w:r w:rsidR="008762B7" w:rsidRPr="009B0780">
        <w:rPr>
          <w:lang w:val="bg-BG"/>
        </w:rPr>
        <w:t xml:space="preserve"> В случай на </w:t>
      </w:r>
      <w:r w:rsidR="00D3062A" w:rsidRPr="009B0780">
        <w:rPr>
          <w:lang w:val="bg-BG"/>
        </w:rPr>
        <w:t xml:space="preserve">пострадали хора в следствие на </w:t>
      </w:r>
      <w:r w:rsidR="008762B7" w:rsidRPr="009B0780">
        <w:rPr>
          <w:lang w:val="bg-BG"/>
        </w:rPr>
        <w:t>извършен</w:t>
      </w:r>
      <w:r w:rsidR="00D3062A" w:rsidRPr="009B0780">
        <w:rPr>
          <w:lang w:val="bg-BG"/>
        </w:rPr>
        <w:t xml:space="preserve"> </w:t>
      </w:r>
      <w:r w:rsidR="008762B7" w:rsidRPr="009B0780">
        <w:rPr>
          <w:lang w:val="bg-BG"/>
        </w:rPr>
        <w:t>голям периодичен ремонт на 2 броя локомотиви серии 45 и/или 46</w:t>
      </w:r>
      <w:r w:rsidRPr="009B0780">
        <w:rPr>
          <w:lang w:val="bg-BG"/>
        </w:rPr>
        <w:t>, обезщетенията, които им се дължат, са за сметка на ИЗПЪЛНИТЕЛЯ.</w:t>
      </w:r>
    </w:p>
    <w:p w:rsidR="005D5C93" w:rsidRPr="009B0780" w:rsidRDefault="005D5C93" w:rsidP="000134A4">
      <w:pPr>
        <w:ind w:firstLine="540"/>
        <w:jc w:val="both"/>
        <w:rPr>
          <w:lang w:val="bg-BG"/>
        </w:rPr>
      </w:pPr>
      <w:r w:rsidRPr="009B0780">
        <w:rPr>
          <w:b/>
          <w:lang w:val="bg-BG"/>
        </w:rPr>
        <w:t>7.4.</w:t>
      </w:r>
      <w:r w:rsidRPr="009B0780">
        <w:rPr>
          <w:lang w:val="bg-BG"/>
        </w:rPr>
        <w:t xml:space="preserve"> ИЗПЪЛНИТЕЛЯТ отстранява за своя сметка скрити дефекти и недостатъци, появили се в гаранционните срокове по </w:t>
      </w:r>
      <w:r w:rsidRPr="0012331B">
        <w:rPr>
          <w:lang w:val="bg-BG"/>
        </w:rPr>
        <w:t>т.</w:t>
      </w:r>
      <w:r w:rsidR="00A41873" w:rsidRPr="0012331B">
        <w:rPr>
          <w:lang w:val="bg-BG"/>
        </w:rPr>
        <w:t>6</w:t>
      </w:r>
      <w:r w:rsidRPr="0012331B">
        <w:rPr>
          <w:lang w:val="bg-BG"/>
        </w:rPr>
        <w:t>.2.</w:t>
      </w:r>
    </w:p>
    <w:p w:rsidR="00F20CE3" w:rsidRPr="00A92F1B" w:rsidRDefault="005D5C93" w:rsidP="006F4CF5">
      <w:pPr>
        <w:ind w:firstLine="567"/>
        <w:jc w:val="both"/>
        <w:rPr>
          <w:lang w:val="bg-BG"/>
        </w:rPr>
      </w:pPr>
      <w:r w:rsidRPr="009B0780">
        <w:rPr>
          <w:b/>
          <w:lang w:val="bg-BG"/>
        </w:rPr>
        <w:t>7.5.</w:t>
      </w:r>
      <w:r w:rsidR="00420414" w:rsidRPr="009B0780">
        <w:rPr>
          <w:b/>
          <w:lang w:val="bg-BG"/>
        </w:rPr>
        <w:t xml:space="preserve"> </w:t>
      </w:r>
      <w:r w:rsidR="00420414" w:rsidRPr="009B0780">
        <w:rPr>
          <w:lang w:val="bg-BG"/>
        </w:rPr>
        <w:t>Рекламациите 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5 /пет/ дневен срок от поканата, на посочения от Възложителя адрес.</w:t>
      </w:r>
      <w:r w:rsidR="00F20CE3">
        <w:rPr>
          <w:lang w:val="bg-BG"/>
        </w:rPr>
        <w:t xml:space="preserve"> </w:t>
      </w:r>
      <w:r w:rsidR="00F20CE3" w:rsidRPr="00A92F1B">
        <w:rPr>
          <w:lang w:val="bg-BG"/>
        </w:rPr>
        <w:t xml:space="preserve">В случай на неявяване или непостигане на споразумение, рекламацията се удостоверява от независима организация за контрол. </w:t>
      </w:r>
    </w:p>
    <w:p w:rsidR="005D5C93" w:rsidRPr="009B0780" w:rsidRDefault="005D5C93" w:rsidP="000134A4">
      <w:pPr>
        <w:ind w:firstLine="540"/>
        <w:jc w:val="both"/>
        <w:rPr>
          <w:lang w:val="bg-BG"/>
        </w:rPr>
      </w:pPr>
      <w:r w:rsidRPr="009B0780">
        <w:rPr>
          <w:b/>
          <w:lang w:val="bg-BG"/>
        </w:rPr>
        <w:t>7.6.</w:t>
      </w:r>
      <w:r w:rsidRPr="009B0780">
        <w:rPr>
          <w:lang w:val="bg-BG"/>
        </w:rPr>
        <w:t xml:space="preserve"> Локомотивът се счита за приет от рекламационен ремонт след подписване на </w:t>
      </w:r>
      <w:r w:rsidR="00A41873" w:rsidRPr="009B0780">
        <w:rPr>
          <w:lang w:val="bg-BG"/>
        </w:rPr>
        <w:t>Обр.№</w:t>
      </w:r>
      <w:r w:rsidR="00A41873" w:rsidRPr="009B0780">
        <w:rPr>
          <w:bCs/>
          <w:lang w:val="bg-BG" w:eastAsia="bg-BG"/>
        </w:rPr>
        <w:t>ЛС002-5/86 – Протокол за удължаване на гаранционния срок на локомотив /МВ подемен/среден/капитален ремонт/ ГПР</w:t>
      </w:r>
      <w:r w:rsidR="00A41873" w:rsidRPr="009B0780">
        <w:rPr>
          <w:lang w:val="bg-BG"/>
        </w:rPr>
        <w:t>.</w:t>
      </w:r>
    </w:p>
    <w:p w:rsidR="005D5C93" w:rsidRPr="009B0780" w:rsidRDefault="005D5C93" w:rsidP="000134A4">
      <w:pPr>
        <w:ind w:firstLine="540"/>
        <w:jc w:val="both"/>
        <w:rPr>
          <w:b/>
          <w:bCs/>
          <w:lang w:val="bg-BG"/>
        </w:rPr>
      </w:pPr>
    </w:p>
    <w:p w:rsidR="005D5C93" w:rsidRPr="009B0780" w:rsidRDefault="005D5C93" w:rsidP="00E45DD6">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ГАРАНЦИЯ ЗА ИЗПЪЛНЕНИЕ</w:t>
      </w:r>
    </w:p>
    <w:p w:rsidR="00E45DD6" w:rsidRPr="009B0780" w:rsidRDefault="00E45DD6" w:rsidP="000134A4">
      <w:pPr>
        <w:ind w:firstLine="540"/>
        <w:jc w:val="both"/>
        <w:rPr>
          <w:b/>
          <w:lang w:val="bg-BG"/>
        </w:rPr>
      </w:pPr>
    </w:p>
    <w:p w:rsidR="005D5C93" w:rsidRPr="009B0780" w:rsidRDefault="005D5C93" w:rsidP="000134A4">
      <w:pPr>
        <w:ind w:firstLine="539"/>
        <w:jc w:val="both"/>
        <w:rPr>
          <w:spacing w:val="8"/>
          <w:lang w:val="bg-BG"/>
        </w:rPr>
      </w:pPr>
      <w:r w:rsidRPr="009B0780">
        <w:rPr>
          <w:b/>
          <w:lang w:val="bg-BG"/>
        </w:rPr>
        <w:t>8.1.</w:t>
      </w:r>
      <w:r w:rsidR="00E45DD6" w:rsidRPr="009B0780">
        <w:rPr>
          <w:b/>
          <w:lang w:val="bg-BG"/>
        </w:rPr>
        <w:t xml:space="preserve"> </w:t>
      </w:r>
      <w:r w:rsidRPr="009B0780">
        <w:rPr>
          <w:lang w:val="bg-BG"/>
        </w:rPr>
        <w:t>Гаранцията е в размер на</w:t>
      </w:r>
      <w:r w:rsidR="00A8454A" w:rsidRPr="009B0780">
        <w:rPr>
          <w:lang w:val="bg-BG"/>
        </w:rPr>
        <w:t xml:space="preserve"> </w:t>
      </w:r>
      <w:r w:rsidR="008C072F" w:rsidRPr="009B0780">
        <w:rPr>
          <w:b/>
          <w:lang w:val="bg-BG"/>
        </w:rPr>
        <w:t>……………..</w:t>
      </w:r>
      <w:r w:rsidR="00A8454A" w:rsidRPr="009B0780">
        <w:rPr>
          <w:b/>
          <w:lang w:val="bg-BG"/>
        </w:rPr>
        <w:t xml:space="preserve">/ </w:t>
      </w:r>
      <w:r w:rsidR="008C072F" w:rsidRPr="009B0780">
        <w:rPr>
          <w:b/>
          <w:lang w:val="bg-BG"/>
        </w:rPr>
        <w:t>……….</w:t>
      </w:r>
      <w:r w:rsidR="00A8454A" w:rsidRPr="009B0780">
        <w:rPr>
          <w:b/>
          <w:lang w:val="bg-BG"/>
        </w:rPr>
        <w:t>/ лв.</w:t>
      </w:r>
      <w:r w:rsidRPr="009B0780">
        <w:rPr>
          <w:lang w:val="bg-BG"/>
        </w:rPr>
        <w:t xml:space="preserve">, което представлява </w:t>
      </w:r>
      <w:r w:rsidRPr="009B0780">
        <w:rPr>
          <w:b/>
          <w:bCs/>
          <w:lang w:val="bg-BG"/>
        </w:rPr>
        <w:t>5 % от общата стойност на договора без ДДС</w:t>
      </w:r>
      <w:r w:rsidRPr="009B0780">
        <w:rPr>
          <w:lang w:val="bg-BG"/>
        </w:rPr>
        <w:t xml:space="preserve">, </w:t>
      </w:r>
      <w:r w:rsidRPr="009B0780">
        <w:rPr>
          <w:spacing w:val="1"/>
          <w:lang w:val="bg-BG"/>
        </w:rPr>
        <w:t xml:space="preserve">дължима на “БДЖ – Пътнически превози” ЕООД и </w:t>
      </w:r>
      <w:r w:rsidRPr="009B0780">
        <w:rPr>
          <w:lang w:val="bg-BG"/>
        </w:rPr>
        <w:t xml:space="preserve">се представя в една от следните форми: безусловна и неотменяема банкова гаранция </w:t>
      </w:r>
      <w:r w:rsidR="00E45DD6" w:rsidRPr="009B0780">
        <w:rPr>
          <w:lang w:val="bg-BG"/>
        </w:rPr>
        <w:t xml:space="preserve">или застраховка, </w:t>
      </w:r>
      <w:r w:rsidRPr="009B0780">
        <w:rPr>
          <w:lang w:val="bg-BG"/>
        </w:rPr>
        <w:t>в оригинал със срок на валидност 30 /тридесет/ дни след</w:t>
      </w:r>
      <w:r w:rsidR="00C07039" w:rsidRPr="009B0780">
        <w:rPr>
          <w:lang w:val="bg-BG"/>
        </w:rPr>
        <w:t xml:space="preserve"> изтичане на срока на договора</w:t>
      </w:r>
      <w:r w:rsidR="00E45DD6" w:rsidRPr="009B0780">
        <w:rPr>
          <w:lang w:val="bg-BG"/>
        </w:rPr>
        <w:t xml:space="preserve"> </w:t>
      </w:r>
      <w:r w:rsidRPr="009B0780">
        <w:rPr>
          <w:lang w:val="bg-BG"/>
        </w:rPr>
        <w:t>или парична сума</w:t>
      </w:r>
      <w:r w:rsidR="00E45DD6" w:rsidRPr="009B0780">
        <w:rPr>
          <w:lang w:val="bg-BG"/>
        </w:rPr>
        <w:t xml:space="preserve"> </w:t>
      </w:r>
      <w:r w:rsidRPr="009B0780">
        <w:rPr>
          <w:lang w:val="bg-BG"/>
        </w:rPr>
        <w:t>/депозит/, внесена по банковата сметка на ВЪЗЛОЖИТЕЛЯ:</w:t>
      </w:r>
      <w:r w:rsidRPr="009B0780">
        <w:rPr>
          <w:spacing w:val="1"/>
          <w:lang w:val="bg-BG"/>
        </w:rPr>
        <w:t xml:space="preserve"> „</w:t>
      </w:r>
      <w:r w:rsidRPr="009B0780">
        <w:rPr>
          <w:lang w:val="bg-BG"/>
        </w:rPr>
        <w:t xml:space="preserve">БДЖ - ПЪТНИЧЕСКИ ПРЕВОЗИ” ЕООД - </w:t>
      </w:r>
      <w:r w:rsidRPr="009B0780">
        <w:rPr>
          <w:spacing w:val="8"/>
          <w:lang w:val="bg-BG"/>
        </w:rPr>
        <w:t>„ОББ” АД, гр. София, клон Света София, IBAN:BG 57 UBBS 80021052226520, BIC: UBBSBGSF.</w:t>
      </w:r>
    </w:p>
    <w:p w:rsidR="005D5C93" w:rsidRPr="009B0780" w:rsidRDefault="005D5C93" w:rsidP="000134A4">
      <w:pPr>
        <w:ind w:firstLine="539"/>
        <w:jc w:val="both"/>
        <w:rPr>
          <w:bCs/>
          <w:noProof/>
          <w:lang w:val="bg-BG"/>
        </w:rPr>
      </w:pPr>
      <w:r w:rsidRPr="009B0780">
        <w:rPr>
          <w:b/>
          <w:noProof/>
          <w:lang w:val="bg-BG"/>
        </w:rPr>
        <w:t>8.2.</w:t>
      </w:r>
      <w:r w:rsidR="00E45DD6" w:rsidRPr="009B0780">
        <w:rPr>
          <w:b/>
          <w:noProof/>
          <w:lang w:val="bg-BG"/>
        </w:rPr>
        <w:t xml:space="preserve"> </w:t>
      </w:r>
      <w:r w:rsidRPr="009B0780">
        <w:rPr>
          <w:noProof/>
          <w:lang w:val="bg-BG"/>
        </w:rPr>
        <w:t>Гаранцията за изпълнение /когато е банкова гаранция</w:t>
      </w:r>
      <w:r w:rsidR="00E45DD6" w:rsidRPr="009B0780">
        <w:rPr>
          <w:noProof/>
          <w:lang w:val="bg-BG"/>
        </w:rPr>
        <w:t xml:space="preserve"> или застраховка</w:t>
      </w:r>
      <w:r w:rsidRPr="009B0780">
        <w:rPr>
          <w:noProof/>
          <w:lang w:val="bg-BG"/>
        </w:rPr>
        <w:t>/ се усвоява от ВЪЗЛОЖИТЕЛЯ чрез декларация до съответната банка</w:t>
      </w:r>
      <w:r w:rsidR="00E45DD6" w:rsidRPr="009B0780">
        <w:rPr>
          <w:noProof/>
          <w:lang w:val="bg-BG"/>
        </w:rPr>
        <w:t xml:space="preserve"> или застраховател</w:t>
      </w:r>
      <w:r w:rsidRPr="009B0780">
        <w:rPr>
          <w:noProof/>
          <w:lang w:val="bg-BG"/>
        </w:rPr>
        <w:t>, че ИЗПЪЛНИТЕЛЯТ е в нарушение на договора, без да е необходимо посочване на конкретни обстоятелства или представяне на доказателства.</w:t>
      </w:r>
    </w:p>
    <w:p w:rsidR="005D5C93" w:rsidRPr="009B0780" w:rsidRDefault="005D5C93" w:rsidP="000134A4">
      <w:pPr>
        <w:ind w:firstLine="539"/>
        <w:jc w:val="both"/>
        <w:rPr>
          <w:noProof/>
          <w:lang w:val="bg-BG"/>
        </w:rPr>
      </w:pPr>
      <w:r w:rsidRPr="009B0780">
        <w:rPr>
          <w:b/>
          <w:lang w:val="bg-BG"/>
        </w:rPr>
        <w:t>8.3.</w:t>
      </w:r>
      <w:r w:rsidR="00E45DD6" w:rsidRPr="009B0780">
        <w:rPr>
          <w:b/>
          <w:lang w:val="bg-BG"/>
        </w:rPr>
        <w:t xml:space="preserve"> </w:t>
      </w:r>
      <w:r w:rsidRPr="009B0780">
        <w:rPr>
          <w:lang w:val="bg-BG"/>
        </w:rPr>
        <w:t>При усвояване на гаранция, която е под формата на внесен депозит, ВЪЗЛОЖИТЕЛЯТ писмено уведомява ИЗПЪЛНИТЕЛЯ, за решението си и за размера на усвоената част от гаранцията.</w:t>
      </w:r>
    </w:p>
    <w:p w:rsidR="005D5C93" w:rsidRPr="009B0780" w:rsidRDefault="005D5C93" w:rsidP="000134A4">
      <w:pPr>
        <w:ind w:firstLine="539"/>
        <w:jc w:val="both"/>
        <w:rPr>
          <w:lang w:val="bg-BG"/>
        </w:rPr>
      </w:pPr>
      <w:r w:rsidRPr="009B0780">
        <w:rPr>
          <w:b/>
          <w:noProof/>
          <w:lang w:val="bg-BG"/>
        </w:rPr>
        <w:t>8.4.</w:t>
      </w:r>
      <w:r w:rsidR="003142E9" w:rsidRPr="009B0780">
        <w:rPr>
          <w:b/>
          <w:noProof/>
          <w:lang w:val="bg-BG"/>
        </w:rPr>
        <w:t xml:space="preserve"> </w:t>
      </w:r>
      <w:r w:rsidRPr="009B0780">
        <w:rPr>
          <w:noProof/>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3142E9" w:rsidRPr="009B0780" w:rsidRDefault="00840B0B" w:rsidP="000134A4">
      <w:pPr>
        <w:shd w:val="clear" w:color="auto" w:fill="FFFFFF"/>
        <w:tabs>
          <w:tab w:val="left" w:pos="2295"/>
        </w:tabs>
        <w:ind w:firstLine="539"/>
        <w:jc w:val="both"/>
        <w:rPr>
          <w:lang w:val="bg-BG"/>
        </w:rPr>
      </w:pPr>
      <w:r w:rsidRPr="009B0780">
        <w:rPr>
          <w:b/>
          <w:lang w:val="bg-BG"/>
        </w:rPr>
        <w:t xml:space="preserve">8.5. </w:t>
      </w:r>
      <w:r w:rsidR="003142E9" w:rsidRPr="009B0780">
        <w:rPr>
          <w:lang w:val="bg-BG"/>
        </w:rPr>
        <w:t>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раздел IХ., до 30 /тридесет/ дни след изтичане на срока на договора.</w:t>
      </w:r>
    </w:p>
    <w:p w:rsidR="005D5C93" w:rsidRPr="009B0780" w:rsidRDefault="005D5C93" w:rsidP="003142E9">
      <w:pPr>
        <w:shd w:val="clear" w:color="auto" w:fill="FFFFFF"/>
        <w:tabs>
          <w:tab w:val="left" w:pos="2295"/>
        </w:tabs>
        <w:jc w:val="both"/>
        <w:rPr>
          <w:b/>
          <w:lang w:val="bg-BG"/>
        </w:rPr>
      </w:pPr>
    </w:p>
    <w:p w:rsidR="005D5C93" w:rsidRPr="009B0780" w:rsidRDefault="005D5C93" w:rsidP="003142E9">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НЕУСТОЙКИ</w:t>
      </w:r>
    </w:p>
    <w:p w:rsidR="008A0809" w:rsidRPr="009B0780" w:rsidRDefault="008A0809" w:rsidP="008A0809">
      <w:pPr>
        <w:pStyle w:val="BodyTextIndent"/>
        <w:tabs>
          <w:tab w:val="left" w:pos="567"/>
        </w:tabs>
        <w:ind w:left="0"/>
        <w:jc w:val="both"/>
        <w:rPr>
          <w:b/>
          <w:bCs/>
          <w:lang w:val="bg-BG"/>
        </w:rPr>
      </w:pPr>
    </w:p>
    <w:p w:rsidR="00A7647B" w:rsidRPr="009B0780" w:rsidRDefault="00A7647B" w:rsidP="00747B69">
      <w:pPr>
        <w:pStyle w:val="CommentText"/>
        <w:spacing w:after="0" w:line="240" w:lineRule="auto"/>
        <w:ind w:firstLine="567"/>
        <w:jc w:val="both"/>
        <w:rPr>
          <w:rFonts w:ascii="Times New Roman" w:hAnsi="Times New Roman"/>
          <w:sz w:val="24"/>
          <w:szCs w:val="24"/>
          <w:lang w:val="bg-BG"/>
        </w:rPr>
      </w:pPr>
      <w:r w:rsidRPr="00DB3ED5">
        <w:rPr>
          <w:rFonts w:ascii="Times New Roman" w:hAnsi="Times New Roman"/>
          <w:b/>
          <w:bCs/>
          <w:sz w:val="24"/>
          <w:szCs w:val="24"/>
          <w:lang w:val="bg-BG"/>
        </w:rPr>
        <w:lastRenderedPageBreak/>
        <w:t>9.</w:t>
      </w:r>
      <w:r w:rsidR="00DB3ED5">
        <w:rPr>
          <w:rFonts w:ascii="Times New Roman" w:hAnsi="Times New Roman"/>
          <w:b/>
          <w:bCs/>
          <w:sz w:val="24"/>
          <w:szCs w:val="24"/>
          <w:lang w:val="bg-BG"/>
        </w:rPr>
        <w:t>1</w:t>
      </w:r>
      <w:r w:rsidR="008A0809" w:rsidRPr="009B0780">
        <w:rPr>
          <w:rFonts w:ascii="Times New Roman" w:hAnsi="Times New Roman"/>
          <w:b/>
          <w:bCs/>
          <w:sz w:val="24"/>
          <w:szCs w:val="24"/>
          <w:lang w:val="bg-BG"/>
        </w:rPr>
        <w:t>.</w:t>
      </w:r>
      <w:r w:rsidRPr="009B0780">
        <w:rPr>
          <w:rFonts w:ascii="Times New Roman" w:hAnsi="Times New Roman"/>
          <w:sz w:val="24"/>
          <w:szCs w:val="24"/>
          <w:lang w:val="bg-BG"/>
        </w:rPr>
        <w:t xml:space="preserve"> При забавено или неточно изпълнение на договора</w:t>
      </w:r>
      <w:r w:rsidR="008A0809" w:rsidRPr="009B0780">
        <w:rPr>
          <w:rFonts w:ascii="Times New Roman" w:hAnsi="Times New Roman"/>
          <w:sz w:val="24"/>
          <w:szCs w:val="24"/>
          <w:lang w:val="bg-BG"/>
        </w:rPr>
        <w:t>,</w:t>
      </w:r>
      <w:r w:rsidRPr="009B0780">
        <w:rPr>
          <w:rFonts w:ascii="Times New Roman" w:hAnsi="Times New Roman"/>
          <w:sz w:val="24"/>
          <w:szCs w:val="24"/>
          <w:lang w:val="bg-BG"/>
        </w:rPr>
        <w:t xml:space="preserve"> Изпълнителя</w:t>
      </w:r>
      <w:r w:rsidR="008A0809" w:rsidRPr="009B0780">
        <w:rPr>
          <w:rFonts w:ascii="Times New Roman" w:hAnsi="Times New Roman"/>
          <w:sz w:val="24"/>
          <w:szCs w:val="24"/>
          <w:lang w:val="bg-BG"/>
        </w:rPr>
        <w:t>т</w:t>
      </w:r>
      <w:r w:rsidRPr="009B0780">
        <w:rPr>
          <w:rFonts w:ascii="Times New Roman" w:hAnsi="Times New Roman"/>
          <w:sz w:val="24"/>
          <w:szCs w:val="24"/>
          <w:lang w:val="bg-BG"/>
        </w:rPr>
        <w:t xml:space="preserve"> </w:t>
      </w:r>
      <w:r w:rsidRPr="009B0780">
        <w:rPr>
          <w:rFonts w:ascii="Times New Roman" w:hAnsi="Times New Roman"/>
          <w:spacing w:val="1"/>
          <w:sz w:val="24"/>
          <w:szCs w:val="24"/>
          <w:lang w:val="bg-BG"/>
        </w:rPr>
        <w:t xml:space="preserve">дължи на Възложителя неустойка в размер </w:t>
      </w:r>
      <w:r w:rsidR="008A0809" w:rsidRPr="009B0780">
        <w:rPr>
          <w:rFonts w:ascii="Times New Roman" w:hAnsi="Times New Roman"/>
          <w:spacing w:val="1"/>
          <w:sz w:val="24"/>
          <w:szCs w:val="24"/>
          <w:lang w:val="bg-BG"/>
        </w:rPr>
        <w:t>до</w:t>
      </w:r>
      <w:r w:rsidRPr="009B0780">
        <w:rPr>
          <w:rFonts w:ascii="Times New Roman" w:hAnsi="Times New Roman"/>
          <w:spacing w:val="1"/>
          <w:sz w:val="24"/>
          <w:szCs w:val="24"/>
          <w:lang w:val="bg-BG"/>
        </w:rPr>
        <w:t xml:space="preserve"> 0,5 </w:t>
      </w:r>
      <w:r w:rsidRPr="009B0780">
        <w:rPr>
          <w:rFonts w:ascii="Times New Roman" w:hAnsi="Times New Roman"/>
          <w:spacing w:val="2"/>
          <w:sz w:val="24"/>
          <w:szCs w:val="24"/>
          <w:lang w:val="bg-BG"/>
        </w:rPr>
        <w:t>% от стойността на неизпълнената част от</w:t>
      </w:r>
      <w:r w:rsidR="008A0809" w:rsidRPr="009B0780">
        <w:rPr>
          <w:rFonts w:ascii="Times New Roman" w:hAnsi="Times New Roman"/>
          <w:spacing w:val="2"/>
          <w:sz w:val="24"/>
          <w:szCs w:val="24"/>
          <w:lang w:val="bg-BG"/>
        </w:rPr>
        <w:t xml:space="preserve"> </w:t>
      </w:r>
      <w:r w:rsidRPr="009B0780">
        <w:rPr>
          <w:rFonts w:ascii="Times New Roman" w:hAnsi="Times New Roman"/>
          <w:spacing w:val="2"/>
          <w:sz w:val="24"/>
          <w:szCs w:val="24"/>
          <w:lang w:val="bg-BG"/>
        </w:rPr>
        <w:t xml:space="preserve">договора за всеки просрочен ден, </w:t>
      </w:r>
      <w:r w:rsidRPr="009B0780">
        <w:rPr>
          <w:rFonts w:ascii="Times New Roman" w:hAnsi="Times New Roman"/>
          <w:spacing w:val="-1"/>
          <w:sz w:val="24"/>
          <w:szCs w:val="24"/>
          <w:lang w:val="bg-BG"/>
        </w:rPr>
        <w:t xml:space="preserve">но не повече от </w:t>
      </w:r>
      <w:r w:rsidR="001369A4" w:rsidRPr="009E1451">
        <w:rPr>
          <w:rFonts w:ascii="Times New Roman" w:hAnsi="Times New Roman"/>
          <w:spacing w:val="-1"/>
          <w:sz w:val="24"/>
          <w:szCs w:val="24"/>
          <w:lang w:val="en-US"/>
        </w:rPr>
        <w:t xml:space="preserve">10 </w:t>
      </w:r>
      <w:r w:rsidRPr="009B0780">
        <w:rPr>
          <w:rFonts w:ascii="Times New Roman" w:hAnsi="Times New Roman"/>
          <w:spacing w:val="-1"/>
          <w:sz w:val="24"/>
          <w:szCs w:val="24"/>
          <w:lang w:val="bg-BG"/>
        </w:rPr>
        <w:t>% от стойността му.</w:t>
      </w:r>
    </w:p>
    <w:p w:rsidR="005D5C93" w:rsidRPr="009B0780" w:rsidRDefault="005D5C93" w:rsidP="00747B69">
      <w:pPr>
        <w:ind w:firstLine="567"/>
        <w:jc w:val="both"/>
        <w:rPr>
          <w:lang w:val="bg-BG"/>
        </w:rPr>
      </w:pPr>
      <w:r w:rsidRPr="009B0780">
        <w:rPr>
          <w:b/>
          <w:bCs/>
          <w:lang w:val="bg-BG"/>
        </w:rPr>
        <w:t>9.</w:t>
      </w:r>
      <w:r w:rsidR="00DB3ED5">
        <w:rPr>
          <w:b/>
          <w:bCs/>
          <w:lang w:val="bg-BG"/>
        </w:rPr>
        <w:t>2</w:t>
      </w:r>
      <w:r w:rsidRPr="009B0780">
        <w:rPr>
          <w:b/>
          <w:bCs/>
          <w:lang w:val="bg-BG"/>
        </w:rPr>
        <w:t xml:space="preserve">. </w:t>
      </w:r>
      <w:r w:rsidRPr="009B0780">
        <w:rPr>
          <w:lang w:val="bg-BG"/>
        </w:rPr>
        <w:t>ВЪЗЛОЖИТЕЛЯТ приспада начислените по предходните клаузи неустойки, от Гаранцията за изпълнение на договора, или от която и да е друга сума, дължима на ИЗПЪЛНИТЕЛЯ по този договор.</w:t>
      </w:r>
    </w:p>
    <w:p w:rsidR="00577C50" w:rsidRPr="009B0780" w:rsidRDefault="00577C50" w:rsidP="00747B69">
      <w:pPr>
        <w:shd w:val="clear" w:color="auto" w:fill="FFFFFF"/>
        <w:tabs>
          <w:tab w:val="left" w:pos="518"/>
        </w:tabs>
        <w:ind w:firstLine="567"/>
        <w:jc w:val="both"/>
        <w:rPr>
          <w:lang w:val="bg-BG"/>
        </w:rPr>
      </w:pPr>
      <w:r w:rsidRPr="009B0780">
        <w:rPr>
          <w:b/>
          <w:lang w:val="bg-BG"/>
        </w:rPr>
        <w:t>9.</w:t>
      </w:r>
      <w:r w:rsidR="00DB3ED5">
        <w:rPr>
          <w:b/>
          <w:lang w:val="bg-BG"/>
        </w:rPr>
        <w:t>3</w:t>
      </w:r>
      <w:r w:rsidRPr="009B0780">
        <w:rPr>
          <w:b/>
          <w:lang w:val="bg-BG"/>
        </w:rPr>
        <w:t>.</w:t>
      </w:r>
      <w:r w:rsidR="008A0809" w:rsidRPr="009B0780">
        <w:rPr>
          <w:b/>
          <w:lang w:val="bg-BG"/>
        </w:rPr>
        <w:t xml:space="preserve"> </w:t>
      </w:r>
      <w:r w:rsidR="00747B69" w:rsidRPr="009B0780">
        <w:rPr>
          <w:lang w:val="bg-BG"/>
        </w:rPr>
        <w:t xml:space="preserve">При закъснение на плащането Възложителят дължи обезщетение на Изпълнителя в размер на </w:t>
      </w:r>
      <w:r w:rsidR="001369A4" w:rsidRPr="009E1451">
        <w:rPr>
          <w:lang w:val="en-US"/>
        </w:rPr>
        <w:t xml:space="preserve">0,5% </w:t>
      </w:r>
      <w:r w:rsidR="001369A4" w:rsidRPr="009E1451">
        <w:rPr>
          <w:lang w:val="bg-BG"/>
        </w:rPr>
        <w:t xml:space="preserve">от </w:t>
      </w:r>
      <w:r w:rsidR="009E1451" w:rsidRPr="009E1451">
        <w:rPr>
          <w:lang w:val="bg-BG"/>
        </w:rPr>
        <w:t>неизпълнението</w:t>
      </w:r>
      <w:r w:rsidR="00747B69" w:rsidRPr="009B0780">
        <w:rPr>
          <w:lang w:val="bg-BG"/>
        </w:rPr>
        <w:t xml:space="preserve"> върху </w:t>
      </w:r>
      <w:r w:rsidR="004261D0" w:rsidRPr="009B0780">
        <w:rPr>
          <w:lang w:val="bg-BG"/>
        </w:rPr>
        <w:t>забавената</w:t>
      </w:r>
      <w:r w:rsidR="00747B69" w:rsidRPr="009B0780">
        <w:rPr>
          <w:lang w:val="bg-BG"/>
        </w:rPr>
        <w:t xml:space="preserve"> сума за всеки ден закъснение, но не повече от 10 % от неизпълнението. </w:t>
      </w:r>
      <w:r w:rsidRPr="009B0780">
        <w:rPr>
          <w:bCs/>
          <w:spacing w:val="-1"/>
          <w:lang w:val="bg-BG"/>
        </w:rPr>
        <w:t xml:space="preserve">Възложителят </w:t>
      </w:r>
      <w:r w:rsidRPr="009B0780">
        <w:rPr>
          <w:lang w:val="bg-BG"/>
        </w:rPr>
        <w:t xml:space="preserve">ще изплати сумите на неустойката за </w:t>
      </w:r>
      <w:r w:rsidRPr="009B0780">
        <w:rPr>
          <w:bCs/>
          <w:lang w:val="bg-BG"/>
        </w:rPr>
        <w:t xml:space="preserve">забавено </w:t>
      </w:r>
      <w:r w:rsidR="00747B69" w:rsidRPr="009B0780">
        <w:rPr>
          <w:bCs/>
          <w:lang w:val="bg-BG"/>
        </w:rPr>
        <w:t>плащане</w:t>
      </w:r>
      <w:r w:rsidRPr="009B0780">
        <w:rPr>
          <w:bCs/>
          <w:lang w:val="bg-BG"/>
        </w:rPr>
        <w:t xml:space="preserve"> </w:t>
      </w:r>
      <w:r w:rsidRPr="009B0780">
        <w:rPr>
          <w:spacing w:val="-1"/>
          <w:lang w:val="bg-BG"/>
        </w:rPr>
        <w:t xml:space="preserve">в рамките на 10 (десет) календарни дни, след писменото искане от </w:t>
      </w:r>
      <w:r w:rsidRPr="009B0780">
        <w:rPr>
          <w:lang w:val="bg-BG"/>
        </w:rPr>
        <w:t xml:space="preserve">Изпълнителя. </w:t>
      </w:r>
    </w:p>
    <w:p w:rsidR="005D5C93" w:rsidRPr="009B0780" w:rsidRDefault="005D5C93" w:rsidP="00747B69">
      <w:pPr>
        <w:ind w:firstLine="540"/>
        <w:jc w:val="both"/>
        <w:rPr>
          <w:b/>
          <w:lang w:val="bg-BG"/>
        </w:rPr>
      </w:pPr>
    </w:p>
    <w:p w:rsidR="005D5C93" w:rsidRPr="009B0780" w:rsidRDefault="00952279" w:rsidP="00952279">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СПОРОВЕ</w:t>
      </w:r>
    </w:p>
    <w:p w:rsidR="00952279" w:rsidRPr="009B0780" w:rsidRDefault="00952279" w:rsidP="005D5C93">
      <w:pPr>
        <w:pStyle w:val="BodyText"/>
        <w:spacing w:after="0"/>
        <w:ind w:firstLine="539"/>
        <w:jc w:val="both"/>
        <w:rPr>
          <w:b/>
          <w:bCs/>
          <w:lang w:val="bg-BG"/>
        </w:rPr>
      </w:pPr>
    </w:p>
    <w:p w:rsidR="005D5C93" w:rsidRPr="009B0780" w:rsidRDefault="005D5C93" w:rsidP="003147CD">
      <w:pPr>
        <w:pStyle w:val="BodyText"/>
        <w:spacing w:after="0"/>
        <w:ind w:firstLine="539"/>
        <w:jc w:val="both"/>
        <w:rPr>
          <w:lang w:val="bg-BG"/>
        </w:rPr>
      </w:pPr>
      <w:r w:rsidRPr="009B0780">
        <w:rPr>
          <w:b/>
          <w:bCs/>
          <w:lang w:val="bg-BG"/>
        </w:rPr>
        <w:t>10.1.</w:t>
      </w:r>
      <w:r w:rsidRPr="009B0780">
        <w:rPr>
          <w:lang w:val="bg-BG"/>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5D5C93" w:rsidRPr="009B0780" w:rsidRDefault="005D5C93" w:rsidP="003147CD">
      <w:pPr>
        <w:pStyle w:val="BodyText"/>
        <w:spacing w:after="0"/>
        <w:ind w:firstLine="539"/>
        <w:jc w:val="both"/>
        <w:rPr>
          <w:lang w:val="bg-BG"/>
        </w:rPr>
      </w:pPr>
      <w:r w:rsidRPr="009B0780">
        <w:rPr>
          <w:b/>
          <w:bCs/>
          <w:lang w:val="bg-BG"/>
        </w:rPr>
        <w:t>10.2.</w:t>
      </w:r>
      <w:r w:rsidRPr="009B0780">
        <w:rPr>
          <w:lang w:val="bg-BG"/>
        </w:rPr>
        <w:t xml:space="preserve"> В случай, че не бъде постигнато съгласие по т. 10.1, всички спорове, породени от този договор или отнасящи се до него, могат да бъдат решавани чрез медиация.</w:t>
      </w:r>
    </w:p>
    <w:p w:rsidR="005D5C93" w:rsidRPr="009B0780" w:rsidRDefault="005D5C93" w:rsidP="003147CD">
      <w:pPr>
        <w:pStyle w:val="BodyText"/>
        <w:spacing w:after="0"/>
        <w:ind w:firstLine="539"/>
        <w:jc w:val="both"/>
        <w:rPr>
          <w:lang w:val="bg-BG"/>
        </w:rPr>
      </w:pPr>
      <w:r w:rsidRPr="009B0780">
        <w:rPr>
          <w:b/>
          <w:bCs/>
          <w:lang w:val="bg-BG"/>
        </w:rPr>
        <w:t>10.3.</w:t>
      </w:r>
      <w:r w:rsidRPr="009B0780">
        <w:rPr>
          <w:lang w:val="bg-BG"/>
        </w:rPr>
        <w:t xml:space="preserve"> В случай, че не бъде постигнато съгласие по т. 10.2, всички спорове, породени от този договор или отнасящи се до него, ще бъдат разрешавани по съдебен ред.</w:t>
      </w:r>
    </w:p>
    <w:p w:rsidR="005D5C93" w:rsidRPr="009B0780" w:rsidRDefault="005D5C93" w:rsidP="003147CD">
      <w:pPr>
        <w:pStyle w:val="BodyText"/>
        <w:spacing w:after="0"/>
        <w:ind w:firstLine="539"/>
        <w:jc w:val="both"/>
        <w:rPr>
          <w:lang w:val="bg-BG"/>
        </w:rPr>
      </w:pPr>
      <w:r w:rsidRPr="009B0780">
        <w:rPr>
          <w:b/>
          <w:bCs/>
          <w:lang w:val="bg-BG"/>
        </w:rPr>
        <w:t>10.4.</w:t>
      </w:r>
      <w:r w:rsidRPr="009B0780">
        <w:rPr>
          <w:lang w:val="bg-BG"/>
        </w:rPr>
        <w:t xml:space="preserve"> Медиацията не е задължителна преди отнасяне на спора за решаване по съдебен ред.</w:t>
      </w:r>
    </w:p>
    <w:p w:rsidR="005D5C93" w:rsidRPr="009B0780" w:rsidRDefault="005D5C93" w:rsidP="003147CD">
      <w:pPr>
        <w:pStyle w:val="BodyText"/>
        <w:spacing w:after="0"/>
        <w:ind w:firstLine="539"/>
        <w:jc w:val="both"/>
        <w:rPr>
          <w:lang w:val="bg-BG"/>
        </w:rPr>
      </w:pPr>
    </w:p>
    <w:p w:rsidR="005D5C93" w:rsidRPr="009B0780" w:rsidRDefault="005D5C93" w:rsidP="00E52C1D">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ФОРСМАЖОР</w:t>
      </w:r>
    </w:p>
    <w:p w:rsidR="00E52C1D" w:rsidRPr="009B0780" w:rsidRDefault="00E52C1D" w:rsidP="00E52C1D">
      <w:pPr>
        <w:ind w:firstLine="567"/>
        <w:jc w:val="both"/>
        <w:rPr>
          <w:bCs/>
          <w:lang w:val="bg-BG"/>
        </w:rPr>
      </w:pPr>
    </w:p>
    <w:p w:rsidR="005D5C93" w:rsidRPr="009B0780" w:rsidRDefault="005D5C93" w:rsidP="003147CD">
      <w:pPr>
        <w:ind w:firstLine="567"/>
        <w:jc w:val="both"/>
        <w:rPr>
          <w:lang w:val="bg-BG"/>
        </w:rPr>
      </w:pPr>
      <w:r w:rsidRPr="009B0780">
        <w:rPr>
          <w:b/>
          <w:bCs/>
          <w:lang w:val="bg-BG"/>
        </w:rPr>
        <w:t>11.1.</w:t>
      </w:r>
      <w:r w:rsidRPr="009B0780">
        <w:rPr>
          <w:lang w:val="bg-BG"/>
        </w:rPr>
        <w:t xml:space="preserve"> Страните не носят отговорност за пълно или частично неизпълнение на задълженията по договора, ако то се дължи на "непреодолима сила" /форсмажор/. </w:t>
      </w:r>
    </w:p>
    <w:p w:rsidR="005D5C93" w:rsidRPr="009B0780" w:rsidRDefault="005D5C93" w:rsidP="003147CD">
      <w:pPr>
        <w:ind w:firstLine="567"/>
        <w:jc w:val="both"/>
        <w:rPr>
          <w:lang w:val="bg-BG"/>
        </w:rPr>
      </w:pPr>
      <w:r w:rsidRPr="009B0780">
        <w:rPr>
          <w:b/>
          <w:bCs/>
          <w:lang w:val="bg-BG"/>
        </w:rPr>
        <w:t>11.2.</w:t>
      </w:r>
      <w:r w:rsidRPr="009B0780">
        <w:rPr>
          <w:lang w:val="bg-BG"/>
        </w:rPr>
        <w:t xml:space="preserve"> Страната, която е изпаднала в невъзможност да изпълни задълженията си поради настъпило форсмажорно обстоятелство, е длъжна в </w:t>
      </w:r>
      <w:r w:rsidRPr="009B0780">
        <w:rPr>
          <w:b/>
          <w:bCs/>
          <w:lang w:val="bg-BG"/>
        </w:rPr>
        <w:t>5-дневен срок</w:t>
      </w:r>
      <w:r w:rsidRPr="009B0780">
        <w:rPr>
          <w:lang w:val="bg-BG"/>
        </w:rPr>
        <w:t xml:space="preserve">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 удостоверяващи наличието на форсмажор.</w:t>
      </w:r>
    </w:p>
    <w:p w:rsidR="005D5C93" w:rsidRPr="009B0780" w:rsidRDefault="005D5C93" w:rsidP="003147CD">
      <w:pPr>
        <w:pStyle w:val="BodyText"/>
        <w:spacing w:after="0"/>
        <w:ind w:firstLine="539"/>
        <w:jc w:val="both"/>
        <w:rPr>
          <w:lang w:val="bg-BG"/>
        </w:rPr>
      </w:pPr>
    </w:p>
    <w:p w:rsidR="005D5C93" w:rsidRPr="009B0780" w:rsidRDefault="005D5C93" w:rsidP="00E52C1D">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СЪОБЩЕНИЯ</w:t>
      </w:r>
    </w:p>
    <w:p w:rsidR="00E52C1D" w:rsidRPr="009B0780" w:rsidRDefault="00E52C1D" w:rsidP="005D5C93">
      <w:pPr>
        <w:ind w:firstLine="540"/>
        <w:jc w:val="both"/>
        <w:rPr>
          <w:b/>
          <w:bCs/>
          <w:lang w:val="bg-BG"/>
        </w:rPr>
      </w:pPr>
    </w:p>
    <w:p w:rsidR="005D5C93" w:rsidRPr="009B0780" w:rsidRDefault="005D5C93" w:rsidP="003147CD">
      <w:pPr>
        <w:ind w:firstLine="540"/>
        <w:jc w:val="both"/>
        <w:rPr>
          <w:lang w:val="bg-BG"/>
        </w:rPr>
      </w:pPr>
      <w:r w:rsidRPr="009B0780">
        <w:rPr>
          <w:b/>
          <w:bCs/>
          <w:lang w:val="bg-BG"/>
        </w:rPr>
        <w:t>12.1.</w:t>
      </w:r>
      <w:r w:rsidRPr="009B0780">
        <w:rPr>
          <w:lang w:val="bg-BG"/>
        </w:rPr>
        <w:t xml:space="preserve"> 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Възложителя и Изпълнителя.</w:t>
      </w:r>
    </w:p>
    <w:p w:rsidR="005D5C93" w:rsidRPr="009B0780" w:rsidRDefault="00C348B0" w:rsidP="003147CD">
      <w:pPr>
        <w:ind w:firstLine="567"/>
        <w:jc w:val="both"/>
        <w:rPr>
          <w:lang w:val="bg-BG"/>
        </w:rPr>
      </w:pPr>
      <w:r w:rsidRPr="009B0780">
        <w:rPr>
          <w:b/>
          <w:bCs/>
          <w:lang w:val="bg-BG"/>
        </w:rPr>
        <w:t>12.</w:t>
      </w:r>
      <w:r w:rsidR="000D6348">
        <w:rPr>
          <w:b/>
          <w:bCs/>
          <w:lang w:val="bg-BG"/>
        </w:rPr>
        <w:t>2</w:t>
      </w:r>
      <w:r w:rsidR="005D5C93" w:rsidRPr="009B0780">
        <w:rPr>
          <w:b/>
          <w:bCs/>
          <w:lang w:val="bg-BG"/>
        </w:rPr>
        <w:t>.</w:t>
      </w:r>
      <w:r w:rsidR="005D5C93" w:rsidRPr="009B0780">
        <w:rPr>
          <w:lang w:val="bg-BG"/>
        </w:rPr>
        <w:t xml:space="preserve"> За дата на съобщението се смята:</w:t>
      </w:r>
    </w:p>
    <w:p w:rsidR="005D5C93" w:rsidRPr="009B0780" w:rsidRDefault="005D5C93" w:rsidP="003147CD">
      <w:pPr>
        <w:ind w:firstLine="567"/>
        <w:jc w:val="both"/>
        <w:rPr>
          <w:lang w:val="bg-BG"/>
        </w:rPr>
      </w:pPr>
      <w:r w:rsidRPr="009B0780">
        <w:rPr>
          <w:lang w:val="bg-BG"/>
        </w:rPr>
        <w:t>- датата на предаването – при предаване на ръка на съобщението;</w:t>
      </w:r>
    </w:p>
    <w:p w:rsidR="005D5C93" w:rsidRPr="009B0780" w:rsidRDefault="005D5C93" w:rsidP="003147CD">
      <w:pPr>
        <w:ind w:firstLine="567"/>
        <w:jc w:val="both"/>
        <w:rPr>
          <w:lang w:val="bg-BG"/>
        </w:rPr>
      </w:pPr>
      <w:r w:rsidRPr="009B0780">
        <w:rPr>
          <w:lang w:val="bg-BG"/>
        </w:rPr>
        <w:t>- датата, посочена на обратната разписка – при изпращане по пощата;</w:t>
      </w:r>
    </w:p>
    <w:p w:rsidR="005D5C93" w:rsidRPr="009B0780" w:rsidRDefault="005D5C93" w:rsidP="003147CD">
      <w:pPr>
        <w:ind w:firstLine="567"/>
        <w:jc w:val="both"/>
        <w:rPr>
          <w:lang w:val="bg-BG"/>
        </w:rPr>
      </w:pPr>
      <w:r w:rsidRPr="009B0780">
        <w:rPr>
          <w:lang w:val="bg-BG"/>
        </w:rPr>
        <w:t>- датата на приемането – при изпращане по факс;</w:t>
      </w:r>
    </w:p>
    <w:p w:rsidR="005D5C93" w:rsidRPr="009B0780" w:rsidRDefault="005D5C93" w:rsidP="003147CD">
      <w:pPr>
        <w:ind w:firstLine="567"/>
        <w:jc w:val="both"/>
        <w:rPr>
          <w:lang w:val="bg-BG"/>
        </w:rPr>
      </w:pPr>
      <w:r w:rsidRPr="009B0780">
        <w:rPr>
          <w:lang w:val="bg-BG"/>
        </w:rPr>
        <w:t>-</w:t>
      </w:r>
      <w:r w:rsidR="002F25D2" w:rsidRPr="009B0780">
        <w:rPr>
          <w:lang w:val="bg-BG"/>
        </w:rPr>
        <w:t xml:space="preserve"> </w:t>
      </w:r>
      <w:r w:rsidRPr="009B0780">
        <w:rPr>
          <w:lang w:val="bg-BG"/>
        </w:rPr>
        <w:t xml:space="preserve">датата на приемането на съобщение по електронен път със </w:t>
      </w:r>
      <w:r w:rsidRPr="009B0780">
        <w:rPr>
          <w:b/>
          <w:lang w:val="bg-BG"/>
        </w:rPr>
        <w:t>задължително потвърждение</w:t>
      </w:r>
      <w:r w:rsidRPr="009B0780">
        <w:rPr>
          <w:lang w:val="bg-BG"/>
        </w:rPr>
        <w:t>, че съобщението е получено.</w:t>
      </w:r>
    </w:p>
    <w:p w:rsidR="005D5C93" w:rsidRPr="009B0780" w:rsidRDefault="00C348B0" w:rsidP="003147CD">
      <w:pPr>
        <w:ind w:firstLine="567"/>
        <w:jc w:val="both"/>
        <w:rPr>
          <w:lang w:val="bg-BG"/>
        </w:rPr>
      </w:pPr>
      <w:r w:rsidRPr="009B0780">
        <w:rPr>
          <w:b/>
          <w:bCs/>
          <w:lang w:val="bg-BG"/>
        </w:rPr>
        <w:t>12.</w:t>
      </w:r>
      <w:r w:rsidR="000D6348">
        <w:rPr>
          <w:b/>
          <w:bCs/>
          <w:lang w:val="bg-BG"/>
        </w:rPr>
        <w:t>3</w:t>
      </w:r>
      <w:r w:rsidR="005D5C93" w:rsidRPr="009B0780">
        <w:rPr>
          <w:b/>
          <w:bCs/>
          <w:lang w:val="bg-BG"/>
        </w:rPr>
        <w:t>.</w:t>
      </w:r>
      <w:r w:rsidR="005D5C93" w:rsidRPr="009B0780">
        <w:rPr>
          <w:lang w:val="bg-BG"/>
        </w:rPr>
        <w:t xml:space="preserve"> За валидни адреси за приемане на съобщения, свързани с изпълнението на настоящия договор и предаване на документи по т. </w:t>
      </w:r>
      <w:r w:rsidR="002F25D2" w:rsidRPr="009B0780">
        <w:rPr>
          <w:lang w:val="bg-BG"/>
        </w:rPr>
        <w:t>2</w:t>
      </w:r>
      <w:r w:rsidR="005D5C93" w:rsidRPr="009B0780">
        <w:rPr>
          <w:lang w:val="bg-BG"/>
        </w:rPr>
        <w:t>.</w:t>
      </w:r>
      <w:r w:rsidR="002F25D2" w:rsidRPr="009B0780">
        <w:rPr>
          <w:lang w:val="bg-BG"/>
        </w:rPr>
        <w:t>6</w:t>
      </w:r>
      <w:r w:rsidR="005D5C93" w:rsidRPr="009B0780">
        <w:rPr>
          <w:lang w:val="bg-BG"/>
        </w:rPr>
        <w:t>. от договора се смятат:</w:t>
      </w:r>
    </w:p>
    <w:p w:rsidR="005D5C93" w:rsidRPr="009B0780" w:rsidRDefault="005D5C93" w:rsidP="005D5C93">
      <w:pPr>
        <w:ind w:firstLine="540"/>
        <w:jc w:val="both"/>
        <w:rPr>
          <w:lang w:val="bg-BG"/>
        </w:rPr>
      </w:pPr>
    </w:p>
    <w:p w:rsidR="005D5C93" w:rsidRPr="009B0780" w:rsidRDefault="005D5C93" w:rsidP="005D5C93">
      <w:pPr>
        <w:ind w:firstLine="540"/>
        <w:jc w:val="both"/>
        <w:rPr>
          <w:b/>
          <w:bCs/>
          <w:lang w:val="bg-BG"/>
        </w:rPr>
      </w:pPr>
      <w:r w:rsidRPr="009B0780">
        <w:rPr>
          <w:b/>
          <w:bCs/>
          <w:lang w:val="bg-BG"/>
        </w:rPr>
        <w:t>ЗА ВЪЗЛОЖИТЕЛЯ:</w:t>
      </w:r>
      <w:r w:rsidRPr="009B0780">
        <w:rPr>
          <w:b/>
          <w:bCs/>
          <w:lang w:val="bg-BG"/>
        </w:rPr>
        <w:tab/>
      </w:r>
      <w:r w:rsidRPr="009B0780">
        <w:rPr>
          <w:b/>
          <w:bCs/>
          <w:lang w:val="bg-BG"/>
        </w:rPr>
        <w:tab/>
      </w:r>
      <w:r w:rsidRPr="009B0780">
        <w:rPr>
          <w:b/>
          <w:bCs/>
          <w:lang w:val="bg-BG"/>
        </w:rPr>
        <w:tab/>
      </w:r>
      <w:r w:rsidRPr="009B0780">
        <w:rPr>
          <w:b/>
          <w:bCs/>
          <w:lang w:val="bg-BG"/>
        </w:rPr>
        <w:tab/>
        <w:t>ЗА ИЗПЪЛНИТЕЛ:</w:t>
      </w:r>
    </w:p>
    <w:p w:rsidR="005D5C93" w:rsidRPr="009B0780" w:rsidRDefault="005D5C93" w:rsidP="005D5C93">
      <w:pPr>
        <w:shd w:val="clear" w:color="auto" w:fill="FFFFFF"/>
        <w:tabs>
          <w:tab w:val="left" w:pos="5962"/>
          <w:tab w:val="left" w:leader="dot" w:pos="7430"/>
        </w:tabs>
        <w:spacing w:line="274" w:lineRule="exact"/>
        <w:ind w:firstLine="540"/>
        <w:jc w:val="both"/>
        <w:rPr>
          <w:lang w:val="bg-BG"/>
        </w:rPr>
      </w:pPr>
      <w:r w:rsidRPr="009B0780">
        <w:rPr>
          <w:spacing w:val="-3"/>
          <w:lang w:val="bg-BG"/>
        </w:rPr>
        <w:lastRenderedPageBreak/>
        <w:t>гр. София 1080</w:t>
      </w:r>
      <w:r w:rsidRPr="009B0780">
        <w:rPr>
          <w:b/>
          <w:bCs/>
          <w:lang w:val="bg-BG"/>
        </w:rPr>
        <w:tab/>
      </w:r>
    </w:p>
    <w:p w:rsidR="005D5C93" w:rsidRPr="009B0780" w:rsidRDefault="005D5C93" w:rsidP="005D5C93">
      <w:pPr>
        <w:shd w:val="clear" w:color="auto" w:fill="FFFFFF"/>
        <w:tabs>
          <w:tab w:val="left" w:pos="5940"/>
          <w:tab w:val="left" w:leader="dot" w:pos="7412"/>
        </w:tabs>
        <w:spacing w:before="7" w:line="274" w:lineRule="exact"/>
        <w:ind w:firstLine="540"/>
        <w:jc w:val="both"/>
        <w:rPr>
          <w:lang w:val="bg-BG"/>
        </w:rPr>
      </w:pPr>
      <w:r w:rsidRPr="009B0780">
        <w:rPr>
          <w:spacing w:val="-2"/>
          <w:lang w:val="bg-BG"/>
        </w:rPr>
        <w:t>ул."Иван Вазов" № 3</w:t>
      </w:r>
      <w:r w:rsidRPr="009B0780">
        <w:rPr>
          <w:lang w:val="bg-BG"/>
        </w:rPr>
        <w:tab/>
      </w:r>
    </w:p>
    <w:p w:rsidR="005D5C93" w:rsidRPr="009B0780" w:rsidRDefault="005D5C93" w:rsidP="005D5C93">
      <w:pPr>
        <w:shd w:val="clear" w:color="auto" w:fill="FFFFFF"/>
        <w:tabs>
          <w:tab w:val="left" w:pos="5825"/>
          <w:tab w:val="left" w:leader="dot" w:pos="7294"/>
        </w:tabs>
        <w:spacing w:before="11" w:line="274" w:lineRule="exact"/>
        <w:ind w:firstLine="540"/>
        <w:jc w:val="both"/>
        <w:rPr>
          <w:lang w:val="bg-BG"/>
        </w:rPr>
      </w:pPr>
      <w:r w:rsidRPr="009B0780">
        <w:rPr>
          <w:spacing w:val="-1"/>
          <w:lang w:val="bg-BG"/>
        </w:rPr>
        <w:t>отдел:</w:t>
      </w:r>
      <w:r w:rsidRPr="009B0780">
        <w:rPr>
          <w:lang w:val="bg-BG"/>
        </w:rPr>
        <w:t>„Ремонт на ТПС”</w:t>
      </w:r>
      <w:r w:rsidRPr="009B0780">
        <w:rPr>
          <w:lang w:val="bg-BG"/>
        </w:rPr>
        <w:tab/>
      </w:r>
    </w:p>
    <w:p w:rsidR="005D5C93" w:rsidRPr="009B0780" w:rsidRDefault="00907FD2" w:rsidP="005D5C93">
      <w:pPr>
        <w:shd w:val="clear" w:color="auto" w:fill="FFFFFF"/>
        <w:tabs>
          <w:tab w:val="left" w:pos="5872"/>
          <w:tab w:val="left" w:leader="dot" w:pos="7740"/>
        </w:tabs>
        <w:spacing w:line="274" w:lineRule="exact"/>
        <w:ind w:firstLine="540"/>
        <w:jc w:val="both"/>
        <w:rPr>
          <w:lang w:val="bg-BG"/>
        </w:rPr>
      </w:pPr>
      <w:r w:rsidRPr="009B0780">
        <w:rPr>
          <w:lang w:val="bg-BG"/>
        </w:rPr>
        <w:t>инж. Илия Гергов</w:t>
      </w:r>
      <w:r w:rsidR="005D5C93" w:rsidRPr="009B0780">
        <w:rPr>
          <w:lang w:val="bg-BG"/>
        </w:rPr>
        <w:tab/>
      </w:r>
    </w:p>
    <w:p w:rsidR="005D5C93" w:rsidRPr="009B0780" w:rsidRDefault="00907FD2" w:rsidP="005D5C93">
      <w:pPr>
        <w:shd w:val="clear" w:color="auto" w:fill="FFFFFF"/>
        <w:tabs>
          <w:tab w:val="left" w:pos="5810"/>
          <w:tab w:val="left" w:leader="dot" w:pos="7978"/>
        </w:tabs>
        <w:spacing w:line="274" w:lineRule="exact"/>
        <w:ind w:firstLine="540"/>
        <w:jc w:val="both"/>
        <w:rPr>
          <w:spacing w:val="-2"/>
          <w:lang w:val="bg-BG"/>
        </w:rPr>
      </w:pPr>
      <w:r w:rsidRPr="009B0780">
        <w:rPr>
          <w:spacing w:val="-2"/>
          <w:lang w:val="bg-BG"/>
        </w:rPr>
        <w:t>Тел. 0884 227361</w:t>
      </w:r>
      <w:r w:rsidR="005D5C93" w:rsidRPr="009B0780">
        <w:rPr>
          <w:spacing w:val="-2"/>
          <w:lang w:val="bg-BG"/>
        </w:rPr>
        <w:tab/>
      </w:r>
    </w:p>
    <w:p w:rsidR="005D5C93" w:rsidRPr="009B0780" w:rsidRDefault="005D5C93" w:rsidP="005D5C93">
      <w:pPr>
        <w:ind w:firstLine="540"/>
        <w:jc w:val="both"/>
        <w:rPr>
          <w:lang w:val="bg-BG"/>
        </w:rPr>
      </w:pPr>
      <w:r w:rsidRPr="009B0780">
        <w:rPr>
          <w:lang w:val="bg-BG"/>
        </w:rPr>
        <w:t xml:space="preserve">Ел.адрес: </w:t>
      </w:r>
      <w:hyperlink r:id="rId8" w:history="1">
        <w:r w:rsidR="00615B36" w:rsidRPr="009B0780">
          <w:rPr>
            <w:rStyle w:val="Hyperlink"/>
            <w:lang w:val="bg-BG"/>
          </w:rPr>
          <w:t>relokpp@abv.bg</w:t>
        </w:r>
      </w:hyperlink>
      <w:r w:rsidR="00615B36" w:rsidRPr="009B0780">
        <w:rPr>
          <w:lang w:val="bg-BG"/>
        </w:rPr>
        <w:t xml:space="preserve">, </w:t>
      </w:r>
      <w:r w:rsidR="004261D0" w:rsidRPr="001374BE">
        <w:rPr>
          <w:i/>
          <w:color w:val="FFFFFF"/>
          <w:lang w:val="bg-BG"/>
        </w:rPr>
        <w:t>ли</w:t>
      </w:r>
    </w:p>
    <w:p w:rsidR="00615B36" w:rsidRPr="009B0780" w:rsidRDefault="00FA5ADE" w:rsidP="005D5C93">
      <w:pPr>
        <w:ind w:firstLine="540"/>
        <w:jc w:val="both"/>
        <w:rPr>
          <w:lang w:val="bg-BG"/>
        </w:rPr>
      </w:pPr>
      <w:hyperlink r:id="rId9" w:history="1">
        <w:r w:rsidR="00615B36" w:rsidRPr="009B0780">
          <w:rPr>
            <w:rStyle w:val="Hyperlink"/>
            <w:lang w:val="bg-BG"/>
          </w:rPr>
          <w:t>ilia.gergov@abv.bg</w:t>
        </w:r>
      </w:hyperlink>
    </w:p>
    <w:p w:rsidR="005D5C93" w:rsidRPr="009B0780" w:rsidRDefault="005D5C93" w:rsidP="005D5C93">
      <w:pPr>
        <w:ind w:firstLine="540"/>
        <w:jc w:val="both"/>
        <w:rPr>
          <w:lang w:val="bg-BG"/>
        </w:rPr>
      </w:pPr>
    </w:p>
    <w:p w:rsidR="00AF14A9" w:rsidRPr="009B0780" w:rsidRDefault="005D5C93" w:rsidP="003147CD">
      <w:pPr>
        <w:ind w:firstLine="567"/>
        <w:jc w:val="both"/>
        <w:rPr>
          <w:lang w:val="bg-BG"/>
        </w:rPr>
      </w:pPr>
      <w:r w:rsidRPr="009B0780">
        <w:rPr>
          <w:b/>
          <w:bCs/>
          <w:lang w:val="bg-BG"/>
        </w:rPr>
        <w:t>12.</w:t>
      </w:r>
      <w:r w:rsidR="000D6348">
        <w:rPr>
          <w:b/>
          <w:bCs/>
          <w:lang w:val="bg-BG"/>
        </w:rPr>
        <w:t>4</w:t>
      </w:r>
      <w:r w:rsidRPr="009B0780">
        <w:rPr>
          <w:b/>
          <w:bCs/>
          <w:lang w:val="bg-BG"/>
        </w:rPr>
        <w:t>.</w:t>
      </w:r>
      <w:r w:rsidRPr="009B0780">
        <w:rPr>
          <w:lang w:val="bg-BG"/>
        </w:rPr>
        <w:t xml:space="preserve"> При промяна на адреса, съответната страна е длъжна да уведоми другата в тридневен срок от промяната.</w:t>
      </w:r>
      <w:r w:rsidR="00AF14A9" w:rsidRPr="009B0780">
        <w:rPr>
          <w:lang w:val="bg-BG"/>
        </w:rPr>
        <w:t xml:space="preserve"> В случай, че страна не изпълни това задължение, то всички съобщения изпратени на адреса, посочен в чл.12.</w:t>
      </w:r>
      <w:r w:rsidR="000D6348">
        <w:rPr>
          <w:lang w:val="bg-BG"/>
        </w:rPr>
        <w:t>3</w:t>
      </w:r>
      <w:r w:rsidR="00AF14A9" w:rsidRPr="009B0780">
        <w:rPr>
          <w:lang w:val="bg-BG"/>
        </w:rPr>
        <w:t xml:space="preserve"> ще се считат за редовно получени.</w:t>
      </w:r>
    </w:p>
    <w:p w:rsidR="005D5C93" w:rsidRPr="009B0780" w:rsidRDefault="005D5C93" w:rsidP="003147CD">
      <w:pPr>
        <w:jc w:val="both"/>
        <w:rPr>
          <w:b/>
          <w:bCs/>
          <w:lang w:val="bg-BG"/>
        </w:rPr>
      </w:pPr>
    </w:p>
    <w:p w:rsidR="005D5C93" w:rsidRPr="009B0780" w:rsidRDefault="005D5C93" w:rsidP="001C678C">
      <w:pPr>
        <w:pStyle w:val="ListParagraph"/>
        <w:numPr>
          <w:ilvl w:val="0"/>
          <w:numId w:val="1"/>
        </w:numPr>
        <w:shd w:val="clear" w:color="auto" w:fill="FFFFFF"/>
        <w:tabs>
          <w:tab w:val="left" w:pos="970"/>
        </w:tabs>
        <w:spacing w:before="278" w:line="278" w:lineRule="exact"/>
        <w:jc w:val="both"/>
        <w:rPr>
          <w:b/>
          <w:lang w:val="bg-BG"/>
        </w:rPr>
      </w:pPr>
      <w:r w:rsidRPr="009B0780">
        <w:rPr>
          <w:b/>
          <w:lang w:val="bg-BG"/>
        </w:rPr>
        <w:t>ОБЩИ ПОЛОЖЕНИЯ. ПРЕКРАТЯВАНЕ НА ДОГОВОРА.</w:t>
      </w:r>
    </w:p>
    <w:p w:rsidR="001C678C" w:rsidRPr="009B0780" w:rsidRDefault="001C678C" w:rsidP="001C678C">
      <w:pPr>
        <w:jc w:val="both"/>
        <w:rPr>
          <w:b/>
          <w:bCs/>
          <w:lang w:val="bg-BG"/>
        </w:rPr>
      </w:pPr>
    </w:p>
    <w:p w:rsidR="005D5C93" w:rsidRPr="009B0780" w:rsidRDefault="005D5C93" w:rsidP="003F4C6F">
      <w:pPr>
        <w:ind w:firstLine="567"/>
        <w:jc w:val="both"/>
        <w:rPr>
          <w:lang w:val="bg-BG"/>
        </w:rPr>
      </w:pPr>
      <w:r w:rsidRPr="009B0780">
        <w:rPr>
          <w:b/>
          <w:bCs/>
          <w:lang w:val="bg-BG"/>
        </w:rPr>
        <w:t>13.1.</w:t>
      </w:r>
      <w:r w:rsidR="00D54173" w:rsidRPr="009B0780">
        <w:rPr>
          <w:lang w:val="bg-BG"/>
        </w:rPr>
        <w:t xml:space="preserve"> Съгласно разпоредбата </w:t>
      </w:r>
      <w:r w:rsidRPr="009B0780">
        <w:rPr>
          <w:lang w:val="bg-BG"/>
        </w:rPr>
        <w:t>на чл.</w:t>
      </w:r>
      <w:r w:rsidR="00D54173" w:rsidRPr="009B0780">
        <w:rPr>
          <w:lang w:val="bg-BG"/>
        </w:rPr>
        <w:t>116</w:t>
      </w:r>
      <w:r w:rsidRPr="009B0780">
        <w:rPr>
          <w:lang w:val="bg-BG"/>
        </w:rPr>
        <w:t xml:space="preserve"> от ЗОП, настоящия</w:t>
      </w:r>
      <w:r w:rsidR="00D54173" w:rsidRPr="009B0780">
        <w:rPr>
          <w:lang w:val="bg-BG"/>
        </w:rPr>
        <w:t>т</w:t>
      </w:r>
      <w:r w:rsidRPr="009B0780">
        <w:rPr>
          <w:lang w:val="bg-BG"/>
        </w:rPr>
        <w:t xml:space="preserve"> договор</w:t>
      </w:r>
      <w:r w:rsidR="00D54173" w:rsidRPr="009B0780">
        <w:rPr>
          <w:lang w:val="bg-BG"/>
        </w:rPr>
        <w:t xml:space="preserve"> може да бъде изменян само при наличието на посочените в същия текст основания.</w:t>
      </w:r>
    </w:p>
    <w:p w:rsidR="005D5C93" w:rsidRPr="009B0780" w:rsidRDefault="005D5C93" w:rsidP="003F4C6F">
      <w:pPr>
        <w:ind w:firstLine="567"/>
        <w:jc w:val="both"/>
        <w:rPr>
          <w:lang w:val="bg-BG"/>
        </w:rPr>
      </w:pPr>
      <w:r w:rsidRPr="009B0780">
        <w:rPr>
          <w:b/>
          <w:bCs/>
          <w:lang w:val="bg-BG"/>
        </w:rPr>
        <w:t>13.2.</w:t>
      </w:r>
      <w:r w:rsidRPr="009B0780">
        <w:rPr>
          <w:lang w:val="bg-BG"/>
        </w:rPr>
        <w:t xml:space="preserve"> При настъпване на форсмажорни обстоятелства по т.11.2. срокът на действие на настоящия договор се удължава с тяхното времетраене.</w:t>
      </w:r>
    </w:p>
    <w:p w:rsidR="005D5C93" w:rsidRPr="009B0780" w:rsidRDefault="005D5C93" w:rsidP="003F4C6F">
      <w:pPr>
        <w:ind w:firstLine="567"/>
        <w:jc w:val="both"/>
        <w:rPr>
          <w:lang w:val="bg-BG"/>
        </w:rPr>
      </w:pPr>
      <w:r w:rsidRPr="009B0780">
        <w:rPr>
          <w:b/>
          <w:bCs/>
          <w:lang w:val="bg-BG"/>
        </w:rPr>
        <w:t>13.3.</w:t>
      </w:r>
      <w:r w:rsidRPr="009B0780">
        <w:rPr>
          <w:lang w:val="bg-BG"/>
        </w:rPr>
        <w:t xml:space="preserve"> Договорът, може да бъде прекратен предсрочно:</w:t>
      </w:r>
    </w:p>
    <w:p w:rsidR="00420911" w:rsidRPr="009B0780" w:rsidRDefault="00420911" w:rsidP="0012331B">
      <w:pPr>
        <w:tabs>
          <w:tab w:val="left" w:pos="567"/>
        </w:tabs>
        <w:ind w:firstLine="567"/>
        <w:jc w:val="both"/>
        <w:rPr>
          <w:lang w:val="bg-BG" w:eastAsia="bg-BG"/>
        </w:rPr>
      </w:pPr>
      <w:r w:rsidRPr="009B0780">
        <w:rPr>
          <w:lang w:val="bg-BG" w:eastAsia="bg-BG"/>
        </w:rPr>
        <w:t>1. с изтичане на срока, за който е сключен;</w:t>
      </w:r>
    </w:p>
    <w:p w:rsidR="00420911" w:rsidRPr="009B0780" w:rsidRDefault="00420911" w:rsidP="003F4C6F">
      <w:pPr>
        <w:ind w:firstLine="567"/>
        <w:jc w:val="both"/>
        <w:rPr>
          <w:lang w:val="bg-BG"/>
        </w:rPr>
      </w:pPr>
      <w:r w:rsidRPr="009B0780">
        <w:rPr>
          <w:lang w:val="bg-BG"/>
        </w:rPr>
        <w:t>2. по взаимно съгласие между страните, изразено в писмена форма;</w:t>
      </w:r>
    </w:p>
    <w:p w:rsidR="00420911" w:rsidRPr="009B0780" w:rsidRDefault="00420911" w:rsidP="003F4C6F">
      <w:pPr>
        <w:ind w:firstLine="567"/>
        <w:jc w:val="both"/>
        <w:rPr>
          <w:lang w:val="bg-BG"/>
        </w:rPr>
      </w:pPr>
      <w:r w:rsidRPr="009B0780">
        <w:rPr>
          <w:lang w:val="bg-BG"/>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420911" w:rsidRPr="009B0780" w:rsidRDefault="00420911" w:rsidP="003F4C6F">
      <w:pPr>
        <w:ind w:firstLine="567"/>
        <w:jc w:val="both"/>
        <w:rPr>
          <w:lang w:val="bg-BG"/>
        </w:rPr>
      </w:pPr>
      <w:r w:rsidRPr="009B0780">
        <w:rPr>
          <w:lang w:val="bg-BG"/>
        </w:rPr>
        <w:t xml:space="preserve">4. </w:t>
      </w:r>
      <w:r w:rsidR="00CE012A" w:rsidRPr="009B0780">
        <w:rPr>
          <w:lang w:val="bg-BG"/>
        </w:rPr>
        <w:t>при констатирани нередности и/или конфликт на интереси - с изпращане на едностранно писмено предизвестие от ВЪЗЛОЖИТЕЛЯ до ИЗПЪЛНИТЕЛЯ;</w:t>
      </w:r>
    </w:p>
    <w:p w:rsidR="00420911" w:rsidRPr="009B0780" w:rsidRDefault="00420911" w:rsidP="003F4C6F">
      <w:pPr>
        <w:ind w:firstLine="567"/>
        <w:jc w:val="both"/>
        <w:rPr>
          <w:lang w:val="bg-BG"/>
        </w:rPr>
      </w:pPr>
      <w:r w:rsidRPr="009B0780">
        <w:rPr>
          <w:lang w:val="bg-BG"/>
        </w:rPr>
        <w:t>5.</w:t>
      </w:r>
      <w:r w:rsidR="00CE012A" w:rsidRPr="009B0780">
        <w:rPr>
          <w:lang w:val="bg-BG"/>
        </w:rPr>
        <w:t xml:space="preserve"> с окончателното му изпълнение;</w:t>
      </w:r>
    </w:p>
    <w:p w:rsidR="00420911" w:rsidRPr="009B0780" w:rsidRDefault="00420911" w:rsidP="003F4C6F">
      <w:pPr>
        <w:ind w:firstLine="567"/>
        <w:jc w:val="both"/>
        <w:rPr>
          <w:lang w:val="bg-BG"/>
        </w:rPr>
      </w:pPr>
      <w:r w:rsidRPr="009B0780">
        <w:rPr>
          <w:lang w:val="bg-BG"/>
        </w:rPr>
        <w:t xml:space="preserve">6. </w:t>
      </w:r>
      <w:r w:rsidR="00CE012A" w:rsidRPr="009B0780">
        <w:rPr>
          <w:lang w:val="bg-BG"/>
        </w:rPr>
        <w:t>по реда на чл.118, ал.1 от ЗОП;</w:t>
      </w:r>
    </w:p>
    <w:p w:rsidR="00420911" w:rsidRPr="005113F0" w:rsidRDefault="00420911" w:rsidP="003F4C6F">
      <w:pPr>
        <w:ind w:firstLine="567"/>
        <w:jc w:val="both"/>
        <w:rPr>
          <w:lang w:val="bg-BG"/>
        </w:rPr>
      </w:pPr>
      <w:r w:rsidRPr="005113F0">
        <w:rPr>
          <w:lang w:val="bg-BG"/>
        </w:rPr>
        <w:t xml:space="preserve">7. </w:t>
      </w:r>
      <w:r w:rsidR="00CE012A" w:rsidRPr="005113F0">
        <w:rPr>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420911" w:rsidRPr="009B0780" w:rsidRDefault="00420911" w:rsidP="003F4C6F">
      <w:pPr>
        <w:tabs>
          <w:tab w:val="left" w:pos="0"/>
        </w:tabs>
        <w:ind w:firstLine="567"/>
        <w:jc w:val="both"/>
        <w:textAlignment w:val="center"/>
        <w:rPr>
          <w:lang w:val="bg-BG"/>
        </w:rPr>
      </w:pPr>
      <w:r w:rsidRPr="009B0780">
        <w:rPr>
          <w:b/>
          <w:lang w:val="bg-BG"/>
        </w:rPr>
        <w:t>13.</w:t>
      </w:r>
      <w:r w:rsidR="0012331B">
        <w:rPr>
          <w:b/>
          <w:lang w:val="bg-BG"/>
        </w:rPr>
        <w:t>4</w:t>
      </w:r>
      <w:r w:rsidRPr="009B0780">
        <w:rPr>
          <w:b/>
          <w:lang w:val="bg-BG"/>
        </w:rPr>
        <w:t xml:space="preserve">. </w:t>
      </w:r>
      <w:r w:rsidRPr="009B0780">
        <w:rPr>
          <w:lang w:val="bg-BG"/>
        </w:rPr>
        <w:t>ВЪЗЛОЖИТЕЛЯТ може да прекрати ДОГОВОРА без предизвестие, когато ИЗПЪЛНИТЕЛЯТ:</w:t>
      </w:r>
    </w:p>
    <w:p w:rsidR="00420911" w:rsidRPr="009B0780" w:rsidRDefault="00420911" w:rsidP="003F4C6F">
      <w:pPr>
        <w:tabs>
          <w:tab w:val="left" w:pos="0"/>
        </w:tabs>
        <w:ind w:firstLine="567"/>
        <w:jc w:val="both"/>
        <w:textAlignment w:val="center"/>
        <w:rPr>
          <w:lang w:val="bg-BG"/>
        </w:rPr>
      </w:pPr>
      <w:r w:rsidRPr="009B0780">
        <w:rPr>
          <w:lang w:val="bg-BG"/>
        </w:rPr>
        <w:t>1. забави изпълнението на някое от задълженията си с повече от пет работни дни;</w:t>
      </w:r>
    </w:p>
    <w:p w:rsidR="00420911" w:rsidRPr="009B0780" w:rsidRDefault="00420911" w:rsidP="003F4C6F">
      <w:pPr>
        <w:tabs>
          <w:tab w:val="left" w:pos="0"/>
        </w:tabs>
        <w:ind w:firstLine="567"/>
        <w:jc w:val="both"/>
        <w:textAlignment w:val="center"/>
        <w:rPr>
          <w:lang w:val="bg-BG"/>
        </w:rPr>
      </w:pPr>
      <w:r w:rsidRPr="009B0780">
        <w:rPr>
          <w:lang w:val="bg-BG"/>
        </w:rPr>
        <w:t>2. не отстрани в разумен срок, определен от ВЪЗЛОЖИТЕЛЯ, констатирани нередности;</w:t>
      </w:r>
    </w:p>
    <w:p w:rsidR="00420911" w:rsidRPr="009B0780" w:rsidRDefault="00420911" w:rsidP="003F4C6F">
      <w:pPr>
        <w:tabs>
          <w:tab w:val="left" w:pos="0"/>
        </w:tabs>
        <w:ind w:firstLine="567"/>
        <w:jc w:val="both"/>
        <w:textAlignment w:val="center"/>
        <w:rPr>
          <w:lang w:val="bg-BG"/>
        </w:rPr>
      </w:pPr>
      <w:r w:rsidRPr="009B0780">
        <w:rPr>
          <w:lang w:val="bg-BG"/>
        </w:rPr>
        <w:t>3. не изпълни точно някое от задълженията си по ДОГОВОРА;</w:t>
      </w:r>
    </w:p>
    <w:p w:rsidR="00420911" w:rsidRPr="009B0780" w:rsidRDefault="00420911" w:rsidP="003F4C6F">
      <w:pPr>
        <w:tabs>
          <w:tab w:val="left" w:pos="0"/>
        </w:tabs>
        <w:ind w:firstLine="567"/>
        <w:jc w:val="both"/>
        <w:textAlignment w:val="center"/>
        <w:rPr>
          <w:lang w:val="bg-BG"/>
        </w:rPr>
      </w:pPr>
      <w:r w:rsidRPr="009B0780">
        <w:rPr>
          <w:lang w:val="bg-BG"/>
        </w:rPr>
        <w:t>4. използва подизпълнител, без да е декларирал това в офертата си или ползва подизпълнител, различен от посочения в офертата му;</w:t>
      </w:r>
    </w:p>
    <w:p w:rsidR="00420911" w:rsidRPr="009B0780" w:rsidRDefault="00420911" w:rsidP="003F4C6F">
      <w:pPr>
        <w:tabs>
          <w:tab w:val="left" w:pos="0"/>
        </w:tabs>
        <w:ind w:firstLine="567"/>
        <w:jc w:val="both"/>
        <w:textAlignment w:val="center"/>
        <w:rPr>
          <w:lang w:val="bg-BG"/>
        </w:rPr>
      </w:pPr>
      <w:r w:rsidRPr="009B0780">
        <w:rPr>
          <w:lang w:val="bg-BG"/>
        </w:rPr>
        <w:t>5. бъде обявен в несъстоятелност или когато е в производство по ликвидация;</w:t>
      </w:r>
    </w:p>
    <w:p w:rsidR="00420911" w:rsidRPr="009B0780" w:rsidRDefault="00420911" w:rsidP="003F4C6F">
      <w:pPr>
        <w:pStyle w:val="ListParagraph"/>
        <w:ind w:left="0" w:firstLine="567"/>
        <w:jc w:val="both"/>
        <w:rPr>
          <w:rStyle w:val="alb"/>
          <w:color w:val="000000"/>
          <w:lang w:val="bg-BG"/>
        </w:rPr>
      </w:pPr>
      <w:r w:rsidRPr="009B0780">
        <w:rPr>
          <w:rStyle w:val="alb"/>
          <w:color w:val="000000"/>
          <w:lang w:val="bg-BG"/>
        </w:rPr>
        <w:t>6.</w:t>
      </w:r>
      <w:r w:rsidR="00CE012A" w:rsidRPr="009B0780">
        <w:rPr>
          <w:rStyle w:val="alb"/>
          <w:color w:val="000000"/>
          <w:lang w:val="bg-BG"/>
        </w:rPr>
        <w:t xml:space="preserve"> в други предвидени от закона случаи.</w:t>
      </w:r>
    </w:p>
    <w:p w:rsidR="001369A4" w:rsidRPr="005113F0" w:rsidRDefault="001369A4" w:rsidP="001369A4">
      <w:pPr>
        <w:tabs>
          <w:tab w:val="left" w:pos="0"/>
        </w:tabs>
        <w:ind w:firstLine="567"/>
        <w:jc w:val="both"/>
        <w:textAlignment w:val="center"/>
        <w:rPr>
          <w:lang w:val="bg-BG"/>
        </w:rPr>
      </w:pPr>
      <w:r w:rsidRPr="005113F0">
        <w:rPr>
          <w:b/>
          <w:lang w:val="bg-BG"/>
        </w:rPr>
        <w:t xml:space="preserve">13.5. </w:t>
      </w:r>
      <w:r w:rsidRPr="005113F0">
        <w:rPr>
          <w:lang w:val="bg-BG"/>
        </w:rPr>
        <w:t>ИЗПЪЛНИТЕЛЯТ може да прекрати ДОГОВОРА без предизвестие, когато ВЪЗЛОЖИТЕЛЯТ:</w:t>
      </w:r>
    </w:p>
    <w:p w:rsidR="001369A4" w:rsidRPr="005113F0" w:rsidRDefault="001369A4" w:rsidP="001369A4">
      <w:pPr>
        <w:tabs>
          <w:tab w:val="left" w:pos="0"/>
        </w:tabs>
        <w:ind w:firstLine="567"/>
        <w:jc w:val="both"/>
        <w:textAlignment w:val="center"/>
        <w:rPr>
          <w:lang w:val="bg-BG"/>
        </w:rPr>
      </w:pPr>
      <w:r w:rsidRPr="005113F0">
        <w:rPr>
          <w:lang w:val="bg-BG"/>
        </w:rPr>
        <w:t>1. забави изпълнението на някое от задълженията си с повече от пет работни дни;</w:t>
      </w:r>
    </w:p>
    <w:p w:rsidR="001369A4" w:rsidRPr="005113F0" w:rsidRDefault="001369A4" w:rsidP="001369A4">
      <w:pPr>
        <w:tabs>
          <w:tab w:val="left" w:pos="0"/>
        </w:tabs>
        <w:ind w:firstLine="567"/>
        <w:jc w:val="both"/>
        <w:textAlignment w:val="center"/>
        <w:rPr>
          <w:lang w:val="bg-BG"/>
        </w:rPr>
      </w:pPr>
      <w:r w:rsidRPr="005113F0">
        <w:rPr>
          <w:lang w:val="bg-BG"/>
        </w:rPr>
        <w:t>2. не изпълни точно някое от задълженията си по ДОГОВОРА;</w:t>
      </w:r>
    </w:p>
    <w:p w:rsidR="001369A4" w:rsidRPr="005113F0" w:rsidRDefault="001369A4" w:rsidP="001369A4">
      <w:pPr>
        <w:tabs>
          <w:tab w:val="left" w:pos="0"/>
        </w:tabs>
        <w:ind w:firstLine="567"/>
        <w:jc w:val="both"/>
        <w:textAlignment w:val="center"/>
        <w:rPr>
          <w:lang w:val="bg-BG"/>
        </w:rPr>
      </w:pPr>
      <w:r w:rsidRPr="005113F0">
        <w:rPr>
          <w:lang w:val="bg-BG"/>
        </w:rPr>
        <w:t>3. бъде обявен в несъстоятелност или когато е в производство по ликвидация;</w:t>
      </w:r>
    </w:p>
    <w:p w:rsidR="001369A4" w:rsidRPr="005113F0" w:rsidRDefault="001369A4" w:rsidP="001369A4">
      <w:pPr>
        <w:pStyle w:val="ListParagraph"/>
        <w:ind w:left="0" w:firstLine="567"/>
        <w:jc w:val="both"/>
        <w:rPr>
          <w:rStyle w:val="alb"/>
          <w:lang w:val="bg-BG"/>
        </w:rPr>
      </w:pPr>
      <w:r w:rsidRPr="005113F0">
        <w:rPr>
          <w:rStyle w:val="alb"/>
          <w:lang w:val="bg-BG"/>
        </w:rPr>
        <w:t>4. в други предвидени от закона случаи.</w:t>
      </w:r>
    </w:p>
    <w:p w:rsidR="001369A4" w:rsidRDefault="001369A4" w:rsidP="003F4C6F">
      <w:pPr>
        <w:tabs>
          <w:tab w:val="left" w:pos="0"/>
        </w:tabs>
        <w:ind w:firstLine="567"/>
        <w:jc w:val="both"/>
        <w:textAlignment w:val="center"/>
        <w:rPr>
          <w:b/>
          <w:lang w:val="bg-BG"/>
        </w:rPr>
      </w:pPr>
    </w:p>
    <w:p w:rsidR="00420911" w:rsidRDefault="008A4070" w:rsidP="003F4C6F">
      <w:pPr>
        <w:tabs>
          <w:tab w:val="left" w:pos="0"/>
        </w:tabs>
        <w:ind w:firstLine="567"/>
        <w:jc w:val="both"/>
        <w:textAlignment w:val="center"/>
        <w:rPr>
          <w:lang w:val="bg-BG"/>
        </w:rPr>
      </w:pPr>
      <w:r w:rsidRPr="009B0780">
        <w:rPr>
          <w:b/>
          <w:lang w:val="bg-BG"/>
        </w:rPr>
        <w:t>13</w:t>
      </w:r>
      <w:r w:rsidR="00420911" w:rsidRPr="009B0780">
        <w:rPr>
          <w:b/>
          <w:lang w:val="bg-BG"/>
        </w:rPr>
        <w:t>.</w:t>
      </w:r>
      <w:r w:rsidR="0012331B">
        <w:rPr>
          <w:b/>
          <w:lang w:val="bg-BG"/>
        </w:rPr>
        <w:t>5</w:t>
      </w:r>
      <w:r w:rsidR="00420911" w:rsidRPr="009B0780">
        <w:rPr>
          <w:b/>
          <w:lang w:val="bg-BG"/>
        </w:rPr>
        <w:t>.</w:t>
      </w:r>
      <w:r w:rsidR="00CE012A" w:rsidRPr="009B0780">
        <w:rPr>
          <w:b/>
          <w:lang w:val="bg-BG"/>
        </w:rPr>
        <w:t xml:space="preserve"> </w:t>
      </w:r>
      <w:r w:rsidR="00420911" w:rsidRPr="009B0780">
        <w:rPr>
          <w:lang w:val="bg-BG"/>
        </w:rPr>
        <w:t xml:space="preserve">ВЪЗЛОЖИТЕЛЯТ </w:t>
      </w:r>
      <w:r w:rsidR="001369A4">
        <w:rPr>
          <w:lang w:val="bg-BG"/>
        </w:rPr>
        <w:t xml:space="preserve">и </w:t>
      </w:r>
      <w:r w:rsidR="001369A4" w:rsidRPr="005113F0">
        <w:rPr>
          <w:lang w:val="bg-BG"/>
        </w:rPr>
        <w:t>ИЗПЪЛНИТЕЛЯТ</w:t>
      </w:r>
      <w:r w:rsidR="001369A4" w:rsidRPr="001369A4">
        <w:rPr>
          <w:color w:val="FF0000"/>
          <w:lang w:val="bg-BG"/>
        </w:rPr>
        <w:t xml:space="preserve"> </w:t>
      </w:r>
      <w:r w:rsidR="00420911" w:rsidRPr="005113F0">
        <w:rPr>
          <w:lang w:val="bg-BG"/>
        </w:rPr>
        <w:t>мо</w:t>
      </w:r>
      <w:r w:rsidR="005113F0" w:rsidRPr="005113F0">
        <w:rPr>
          <w:lang w:val="bg-BG"/>
        </w:rPr>
        <w:t>г</w:t>
      </w:r>
      <w:r w:rsidR="001369A4" w:rsidRPr="005113F0">
        <w:rPr>
          <w:lang w:val="bg-BG"/>
        </w:rPr>
        <w:t>ат</w:t>
      </w:r>
      <w:r w:rsidR="00420911" w:rsidRPr="009B0780">
        <w:rPr>
          <w:lang w:val="bg-BG"/>
        </w:rPr>
        <w:t xml:space="preserve"> да </w:t>
      </w:r>
      <w:r w:rsidR="00420911" w:rsidRPr="005113F0">
        <w:rPr>
          <w:lang w:val="bg-BG"/>
        </w:rPr>
        <w:t>прекрат</w:t>
      </w:r>
      <w:r w:rsidR="001369A4" w:rsidRPr="005113F0">
        <w:rPr>
          <w:lang w:val="bg-BG"/>
        </w:rPr>
        <w:t>ят</w:t>
      </w:r>
      <w:r w:rsidR="00420911" w:rsidRPr="009B0780">
        <w:rPr>
          <w:lang w:val="bg-BG"/>
        </w:rPr>
        <w:t xml:space="preserve">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w:t>
      </w:r>
      <w:r w:rsidR="00420911" w:rsidRPr="009B0780">
        <w:rPr>
          <w:lang w:val="bg-BG"/>
        </w:rPr>
        <w:lastRenderedPageBreak/>
        <w:t>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1369A4" w:rsidRPr="009B0780" w:rsidRDefault="001369A4" w:rsidP="003F4C6F">
      <w:pPr>
        <w:tabs>
          <w:tab w:val="left" w:pos="0"/>
        </w:tabs>
        <w:ind w:firstLine="567"/>
        <w:jc w:val="both"/>
        <w:textAlignment w:val="center"/>
        <w:rPr>
          <w:lang w:val="bg-BG"/>
        </w:rPr>
      </w:pPr>
    </w:p>
    <w:p w:rsidR="005D5C93" w:rsidRPr="009B0780" w:rsidRDefault="008A4070" w:rsidP="003F4C6F">
      <w:pPr>
        <w:ind w:firstLine="567"/>
        <w:jc w:val="both"/>
        <w:rPr>
          <w:lang w:val="bg-BG"/>
        </w:rPr>
      </w:pPr>
      <w:r w:rsidRPr="009B0780">
        <w:rPr>
          <w:b/>
          <w:bCs/>
          <w:lang w:val="bg-BG"/>
        </w:rPr>
        <w:t>13.</w:t>
      </w:r>
      <w:r w:rsidR="0012331B">
        <w:rPr>
          <w:b/>
          <w:bCs/>
          <w:lang w:val="bg-BG"/>
        </w:rPr>
        <w:t>6</w:t>
      </w:r>
      <w:r w:rsidR="005D5C93" w:rsidRPr="009B0780">
        <w:rPr>
          <w:b/>
          <w:bCs/>
          <w:lang w:val="bg-BG"/>
        </w:rPr>
        <w:t>.</w:t>
      </w:r>
      <w:r w:rsidR="00C97D47" w:rsidRPr="009B0780">
        <w:rPr>
          <w:b/>
          <w:bCs/>
          <w:lang w:val="bg-BG"/>
        </w:rPr>
        <w:t xml:space="preserve"> </w:t>
      </w:r>
      <w:r w:rsidR="005D5C93" w:rsidRPr="009B0780">
        <w:rPr>
          <w:rStyle w:val="Bodytext8"/>
          <w:sz w:val="24"/>
          <w:szCs w:val="24"/>
          <w:lang w:val="bg-BG"/>
        </w:rPr>
        <w:t xml:space="preserve">За всички неуредени в този договор въпроси се прилагат разпоредбите на Търговския закон и другите приложими </w:t>
      </w:r>
      <w:r w:rsidR="005D5C93" w:rsidRPr="009B0780">
        <w:rPr>
          <w:lang w:val="bg-BG"/>
        </w:rPr>
        <w:t xml:space="preserve">разпоредби на действащото в Република България законодателство. </w:t>
      </w:r>
    </w:p>
    <w:p w:rsidR="005D5C93" w:rsidRPr="009B0780" w:rsidRDefault="005D5C93" w:rsidP="003F4C6F">
      <w:pPr>
        <w:ind w:firstLine="567"/>
        <w:jc w:val="both"/>
        <w:rPr>
          <w:lang w:val="bg-BG"/>
        </w:rPr>
      </w:pPr>
      <w:r w:rsidRPr="009B0780">
        <w:rPr>
          <w:lang w:val="bg-BG"/>
        </w:rPr>
        <w:t xml:space="preserve">Настоящият договор се </w:t>
      </w:r>
      <w:r w:rsidRPr="0043174D">
        <w:rPr>
          <w:lang w:val="bg-BG"/>
        </w:rPr>
        <w:t>състои от 1</w:t>
      </w:r>
      <w:r w:rsidR="001374BE" w:rsidRPr="0043174D">
        <w:rPr>
          <w:lang w:val="bg-BG"/>
        </w:rPr>
        <w:t>1</w:t>
      </w:r>
      <w:r w:rsidRPr="0043174D">
        <w:rPr>
          <w:lang w:val="bg-BG"/>
        </w:rPr>
        <w:t xml:space="preserve"> /</w:t>
      </w:r>
      <w:r w:rsidR="001374BE" w:rsidRPr="0043174D">
        <w:rPr>
          <w:lang w:val="bg-BG"/>
        </w:rPr>
        <w:t>единадесет</w:t>
      </w:r>
      <w:r w:rsidRPr="0043174D">
        <w:rPr>
          <w:lang w:val="bg-BG"/>
        </w:rPr>
        <w:t>/ страници</w:t>
      </w:r>
      <w:r w:rsidRPr="009B0780">
        <w:rPr>
          <w:lang w:val="bg-BG"/>
        </w:rPr>
        <w:t xml:space="preserve"> и се състави, подписа и подпечата в два еднообразни екземпляра, по един за всяка от страните.</w:t>
      </w:r>
    </w:p>
    <w:p w:rsidR="00C45655" w:rsidRPr="009B0780" w:rsidRDefault="00C45655" w:rsidP="005D5C93">
      <w:pPr>
        <w:ind w:right="-2" w:firstLine="567"/>
        <w:jc w:val="both"/>
        <w:rPr>
          <w:b/>
          <w:bCs/>
          <w:lang w:val="bg-BG"/>
        </w:rPr>
      </w:pPr>
    </w:p>
    <w:p w:rsidR="005D5C93" w:rsidRPr="009B0780" w:rsidRDefault="003F4C6F" w:rsidP="005D5C93">
      <w:pPr>
        <w:ind w:right="-2" w:firstLine="567"/>
        <w:jc w:val="both"/>
        <w:rPr>
          <w:b/>
          <w:bCs/>
          <w:lang w:val="bg-BG"/>
        </w:rPr>
      </w:pPr>
      <w:r w:rsidRPr="009B0780">
        <w:rPr>
          <w:b/>
          <w:bCs/>
          <w:lang w:val="bg-BG"/>
        </w:rPr>
        <w:t>ПРИЛОЖЕНИЯ:</w:t>
      </w:r>
    </w:p>
    <w:p w:rsidR="003F4C6F" w:rsidRPr="00626D6F" w:rsidRDefault="003F4C6F" w:rsidP="003F4C6F">
      <w:pPr>
        <w:ind w:right="-2"/>
        <w:jc w:val="both"/>
        <w:rPr>
          <w:bCs/>
          <w:lang w:val="bg-BG"/>
        </w:rPr>
      </w:pPr>
      <w:r w:rsidRPr="00626D6F">
        <w:rPr>
          <w:bCs/>
          <w:lang w:val="bg-BG"/>
        </w:rPr>
        <w:t xml:space="preserve">1. </w:t>
      </w:r>
      <w:r w:rsidRPr="00626D6F">
        <w:rPr>
          <w:b/>
          <w:bCs/>
          <w:lang w:val="bg-BG"/>
        </w:rPr>
        <w:t>Приложение № I</w:t>
      </w:r>
      <w:r w:rsidRPr="00626D6F">
        <w:rPr>
          <w:bCs/>
          <w:lang w:val="bg-BG"/>
        </w:rPr>
        <w:t xml:space="preserve"> – Технически изисквания на Възложителя;</w:t>
      </w:r>
    </w:p>
    <w:p w:rsidR="005D5C93" w:rsidRPr="00626D6F" w:rsidRDefault="003F4C6F" w:rsidP="005D5C93">
      <w:pPr>
        <w:ind w:right="55"/>
        <w:jc w:val="both"/>
        <w:rPr>
          <w:lang w:val="bg-BG"/>
        </w:rPr>
      </w:pPr>
      <w:r w:rsidRPr="00626D6F">
        <w:rPr>
          <w:lang w:val="bg-BG"/>
        </w:rPr>
        <w:t>2</w:t>
      </w:r>
      <w:r w:rsidR="005D5C93" w:rsidRPr="00626D6F">
        <w:rPr>
          <w:lang w:val="bg-BG"/>
        </w:rPr>
        <w:t xml:space="preserve">. </w:t>
      </w:r>
      <w:r w:rsidR="005D5C93" w:rsidRPr="00626D6F">
        <w:rPr>
          <w:b/>
          <w:bCs/>
          <w:lang w:val="bg-BG"/>
        </w:rPr>
        <w:t>Приложение №</w:t>
      </w:r>
      <w:r w:rsidRPr="00626D6F">
        <w:rPr>
          <w:b/>
          <w:bCs/>
          <w:lang w:val="bg-BG"/>
        </w:rPr>
        <w:t xml:space="preserve"> </w:t>
      </w:r>
      <w:r w:rsidR="005D5C93" w:rsidRPr="00626D6F">
        <w:rPr>
          <w:b/>
          <w:bCs/>
          <w:lang w:val="bg-BG"/>
        </w:rPr>
        <w:t>І</w:t>
      </w:r>
      <w:r w:rsidRPr="00626D6F">
        <w:rPr>
          <w:b/>
          <w:bCs/>
          <w:lang w:val="bg-BG"/>
        </w:rPr>
        <w:t>.1.</w:t>
      </w:r>
      <w:r w:rsidR="005D5C93" w:rsidRPr="00626D6F">
        <w:rPr>
          <w:lang w:val="bg-BG"/>
        </w:rPr>
        <w:t xml:space="preserve"> - </w:t>
      </w:r>
      <w:r w:rsidR="00517818" w:rsidRPr="00626D6F">
        <w:rPr>
          <w:lang w:val="bg-BG"/>
        </w:rPr>
        <w:t>„Предложение” с допълнения и изменения на правилник сигн.№ ЛС0103;</w:t>
      </w:r>
    </w:p>
    <w:p w:rsidR="005D5C93" w:rsidRPr="00626D6F" w:rsidRDefault="005D5C93" w:rsidP="005D5C93">
      <w:pPr>
        <w:ind w:right="-2"/>
        <w:jc w:val="both"/>
        <w:rPr>
          <w:lang w:val="bg-BG"/>
        </w:rPr>
      </w:pPr>
      <w:r w:rsidRPr="00626D6F">
        <w:rPr>
          <w:lang w:val="bg-BG"/>
        </w:rPr>
        <w:t xml:space="preserve">2. </w:t>
      </w:r>
      <w:r w:rsidRPr="00626D6F">
        <w:rPr>
          <w:b/>
          <w:bCs/>
          <w:lang w:val="bg-BG"/>
        </w:rPr>
        <w:t>Приложение №</w:t>
      </w:r>
      <w:r w:rsidR="00A25BB4" w:rsidRPr="00626D6F">
        <w:rPr>
          <w:b/>
          <w:bCs/>
          <w:lang w:val="bg-BG"/>
        </w:rPr>
        <w:t xml:space="preserve"> </w:t>
      </w:r>
      <w:r w:rsidRPr="00626D6F">
        <w:rPr>
          <w:b/>
          <w:bCs/>
          <w:lang w:val="bg-BG"/>
        </w:rPr>
        <w:t>І</w:t>
      </w:r>
      <w:r w:rsidR="00A25BB4" w:rsidRPr="00626D6F">
        <w:rPr>
          <w:b/>
          <w:bCs/>
          <w:lang w:val="bg-BG"/>
        </w:rPr>
        <w:t>.2.</w:t>
      </w:r>
      <w:r w:rsidRPr="00626D6F">
        <w:rPr>
          <w:lang w:val="bg-BG"/>
        </w:rPr>
        <w:t xml:space="preserve"> –</w:t>
      </w:r>
      <w:r w:rsidR="00517818" w:rsidRPr="00626D6F">
        <w:rPr>
          <w:lang w:val="bg-BG"/>
        </w:rPr>
        <w:t xml:space="preserve"> СПИСЪК на частите, подлежащи на задължителна ултразвукова и пенетрантна дефектоскопия при извършване на голям периодичен ремонт на електрически локомотиви серии 44 и/или 45;</w:t>
      </w:r>
    </w:p>
    <w:p w:rsidR="005D5C93" w:rsidRPr="00FE0E56" w:rsidRDefault="005D5C93" w:rsidP="00517818">
      <w:pPr>
        <w:ind w:right="55"/>
        <w:jc w:val="both"/>
        <w:rPr>
          <w:lang w:val="bg-BG"/>
        </w:rPr>
      </w:pPr>
      <w:r w:rsidRPr="00FE0E56">
        <w:rPr>
          <w:lang w:val="bg-BG"/>
        </w:rPr>
        <w:t xml:space="preserve">3. </w:t>
      </w:r>
      <w:r w:rsidR="00517818" w:rsidRPr="00FE0E56">
        <w:rPr>
          <w:b/>
          <w:bCs/>
          <w:lang w:val="bg-BG"/>
        </w:rPr>
        <w:t>Приложение № ІІ.</w:t>
      </w:r>
      <w:r w:rsidR="00517818" w:rsidRPr="00FE0E56">
        <w:rPr>
          <w:lang w:val="bg-BG"/>
        </w:rPr>
        <w:t xml:space="preserve"> – Техническо предложение на ИЗПЪЛНИТЕЛЯ</w:t>
      </w:r>
    </w:p>
    <w:p w:rsidR="00FE0E56" w:rsidRPr="00C24853" w:rsidRDefault="00517818" w:rsidP="00C24853">
      <w:pPr>
        <w:ind w:right="-2"/>
        <w:jc w:val="both"/>
        <w:rPr>
          <w:highlight w:val="yellow"/>
          <w:lang w:val="bg-BG"/>
        </w:rPr>
      </w:pPr>
      <w:r w:rsidRPr="00626D6F">
        <w:rPr>
          <w:lang w:val="bg-BG"/>
        </w:rPr>
        <w:t>4</w:t>
      </w:r>
      <w:r w:rsidR="005D5C93" w:rsidRPr="00626D6F">
        <w:rPr>
          <w:lang w:val="bg-BG"/>
        </w:rPr>
        <w:t xml:space="preserve">. </w:t>
      </w:r>
      <w:r w:rsidRPr="00626D6F">
        <w:rPr>
          <w:b/>
          <w:bCs/>
          <w:lang w:val="bg-BG"/>
        </w:rPr>
        <w:t>Приложение № ІІІ</w:t>
      </w:r>
      <w:r w:rsidRPr="009B0780">
        <w:rPr>
          <w:bCs/>
          <w:lang w:val="bg-BG"/>
        </w:rPr>
        <w:t xml:space="preserve"> - </w:t>
      </w:r>
      <w:r w:rsidRPr="00C24853">
        <w:rPr>
          <w:lang w:val="bg-BG" w:eastAsia="ar-SA"/>
        </w:rPr>
        <w:t>ЦЕНОРАЗПИС на Изпълнителя с посочен максимален обем ремонтно – възстановителни дейности, които биха потенциално възникнали извън задължителната част, като за всяка дейност се посочени: наименование на операцията, наименование на частта/възела, който трябва да бъде подменен/ремонтиран, труд в човекочасове и стойност, както и стойност на резервната част/възел.</w:t>
      </w:r>
    </w:p>
    <w:p w:rsidR="00285348" w:rsidRPr="009B0780" w:rsidRDefault="00285348" w:rsidP="00285348">
      <w:pPr>
        <w:ind w:right="-2"/>
        <w:jc w:val="both"/>
        <w:rPr>
          <w:lang w:val="bg-BG" w:eastAsia="ar-SA"/>
        </w:rPr>
      </w:pPr>
    </w:p>
    <w:p w:rsidR="00285348" w:rsidRPr="009B0780" w:rsidRDefault="00285348" w:rsidP="00285348">
      <w:pPr>
        <w:ind w:right="-2"/>
        <w:jc w:val="both"/>
        <w:rPr>
          <w:b/>
          <w:bCs/>
          <w:spacing w:val="-2"/>
          <w:lang w:val="bg-BG"/>
        </w:rPr>
      </w:pPr>
    </w:p>
    <w:p w:rsidR="005D5C93" w:rsidRPr="009B0780" w:rsidRDefault="005D5C93" w:rsidP="001245FD">
      <w:pPr>
        <w:jc w:val="both"/>
        <w:rPr>
          <w:b/>
          <w:bCs/>
          <w:lang w:val="bg-BG"/>
        </w:rPr>
      </w:pPr>
      <w:r w:rsidRPr="009B0780">
        <w:rPr>
          <w:b/>
          <w:bCs/>
          <w:lang w:val="bg-BG"/>
        </w:rPr>
        <w:t xml:space="preserve">ВЪЗЛОЖИТЕЛ: </w:t>
      </w:r>
      <w:r w:rsidRPr="009B0780">
        <w:rPr>
          <w:b/>
          <w:bCs/>
          <w:lang w:val="bg-BG"/>
        </w:rPr>
        <w:tab/>
      </w:r>
      <w:r w:rsidRPr="009B0780">
        <w:rPr>
          <w:b/>
          <w:bCs/>
          <w:lang w:val="bg-BG"/>
        </w:rPr>
        <w:tab/>
      </w:r>
      <w:r w:rsidRPr="009B0780">
        <w:rPr>
          <w:b/>
          <w:bCs/>
          <w:lang w:val="bg-BG"/>
        </w:rPr>
        <w:tab/>
      </w:r>
      <w:r w:rsidRPr="009B0780">
        <w:rPr>
          <w:b/>
          <w:bCs/>
          <w:lang w:val="bg-BG"/>
        </w:rPr>
        <w:tab/>
      </w:r>
      <w:r w:rsidRPr="009B0780">
        <w:rPr>
          <w:b/>
          <w:bCs/>
          <w:lang w:val="bg-BG"/>
        </w:rPr>
        <w:tab/>
        <w:t>ИЗПЪЛНИТЕЛ:</w:t>
      </w:r>
    </w:p>
    <w:p w:rsidR="005D5C93" w:rsidRPr="009B0780" w:rsidRDefault="005D5C93" w:rsidP="005D5C93">
      <w:pPr>
        <w:ind w:firstLine="540"/>
        <w:jc w:val="both"/>
        <w:rPr>
          <w:b/>
          <w:bCs/>
          <w:lang w:val="bg-BG"/>
        </w:rPr>
      </w:pPr>
    </w:p>
    <w:p w:rsidR="005D5C93" w:rsidRPr="009B0780" w:rsidRDefault="00553647" w:rsidP="001245FD">
      <w:pPr>
        <w:shd w:val="clear" w:color="auto" w:fill="FFFFFF"/>
        <w:spacing w:before="5"/>
        <w:jc w:val="both"/>
        <w:rPr>
          <w:b/>
          <w:bCs/>
          <w:spacing w:val="1"/>
          <w:lang w:val="bg-BG"/>
        </w:rPr>
      </w:pPr>
      <w:r>
        <w:rPr>
          <w:b/>
          <w:bCs/>
          <w:spacing w:val="1"/>
          <w:lang w:val="bg-BG"/>
        </w:rPr>
        <w:t xml:space="preserve">инж. </w:t>
      </w:r>
      <w:r w:rsidR="000C7D79">
        <w:rPr>
          <w:b/>
          <w:bCs/>
          <w:spacing w:val="1"/>
          <w:lang w:val="bg-BG"/>
        </w:rPr>
        <w:t>Христо Иванов</w:t>
      </w:r>
    </w:p>
    <w:p w:rsidR="00E175BD" w:rsidRPr="009B0780" w:rsidRDefault="005D5C93" w:rsidP="001245FD">
      <w:pPr>
        <w:shd w:val="clear" w:color="auto" w:fill="FFFFFF"/>
        <w:spacing w:before="10"/>
        <w:jc w:val="both"/>
        <w:rPr>
          <w:i/>
          <w:iCs/>
          <w:spacing w:val="3"/>
          <w:lang w:val="bg-BG"/>
        </w:rPr>
      </w:pPr>
      <w:r w:rsidRPr="009B0780">
        <w:rPr>
          <w:i/>
          <w:iCs/>
          <w:spacing w:val="3"/>
          <w:lang w:val="bg-BG"/>
        </w:rPr>
        <w:t xml:space="preserve">Управител на </w:t>
      </w:r>
    </w:p>
    <w:p w:rsidR="005D5C93" w:rsidRPr="009B0780" w:rsidRDefault="005D5C93" w:rsidP="001245FD">
      <w:pPr>
        <w:shd w:val="clear" w:color="auto" w:fill="FFFFFF"/>
        <w:spacing w:before="10"/>
        <w:jc w:val="both"/>
        <w:rPr>
          <w:i/>
          <w:iCs/>
          <w:spacing w:val="1"/>
          <w:lang w:val="bg-BG"/>
        </w:rPr>
      </w:pPr>
      <w:r w:rsidRPr="009B0780">
        <w:rPr>
          <w:i/>
          <w:iCs/>
          <w:spacing w:val="1"/>
          <w:lang w:val="bg-BG"/>
        </w:rPr>
        <w:t>„БДЖ – Пътнически превози” ЕООД</w:t>
      </w:r>
    </w:p>
    <w:sectPr w:rsidR="005D5C93" w:rsidRPr="009B0780" w:rsidSect="00955D0E">
      <w:footerReference w:type="default" r:id="rId10"/>
      <w:pgSz w:w="11906" w:h="16838"/>
      <w:pgMar w:top="1134" w:right="851"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98" w:rsidRDefault="006C1B98" w:rsidP="008820DA">
      <w:r>
        <w:separator/>
      </w:r>
    </w:p>
  </w:endnote>
  <w:endnote w:type="continuationSeparator" w:id="0">
    <w:p w:rsidR="006C1B98" w:rsidRDefault="006C1B98" w:rsidP="00882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808" w:rsidRDefault="00FA5ADE">
    <w:pPr>
      <w:pStyle w:val="Footer"/>
      <w:jc w:val="right"/>
    </w:pPr>
    <w:fldSimple w:instr=" PAGE   \* MERGEFORMAT ">
      <w:r w:rsidR="00553647">
        <w:rPr>
          <w:noProof/>
        </w:rPr>
        <w:t>11</w:t>
      </w:r>
    </w:fldSimple>
  </w:p>
  <w:p w:rsidR="00101808" w:rsidRDefault="00101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98" w:rsidRDefault="006C1B98" w:rsidP="008820DA">
      <w:r>
        <w:separator/>
      </w:r>
    </w:p>
  </w:footnote>
  <w:footnote w:type="continuationSeparator" w:id="0">
    <w:p w:rsidR="006C1B98" w:rsidRDefault="006C1B98" w:rsidP="00882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1CC6"/>
    <w:multiLevelType w:val="hybridMultilevel"/>
    <w:tmpl w:val="C9B22624"/>
    <w:lvl w:ilvl="0" w:tplc="C2B41FDE">
      <w:start w:val="6"/>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4A59032E"/>
    <w:multiLevelType w:val="hybridMultilevel"/>
    <w:tmpl w:val="A5FEAD04"/>
    <w:lvl w:ilvl="0" w:tplc="71E4A5EA">
      <w:start w:val="2"/>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
    <w:nsid w:val="615D0098"/>
    <w:multiLevelType w:val="hybridMultilevel"/>
    <w:tmpl w:val="9CE809B6"/>
    <w:lvl w:ilvl="0" w:tplc="FCC49B6A">
      <w:start w:val="1"/>
      <w:numFmt w:val="upp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5D5C93"/>
    <w:rsid w:val="00001D2C"/>
    <w:rsid w:val="00002BCC"/>
    <w:rsid w:val="00006F0A"/>
    <w:rsid w:val="000078B2"/>
    <w:rsid w:val="000134A4"/>
    <w:rsid w:val="0001658A"/>
    <w:rsid w:val="0002104D"/>
    <w:rsid w:val="000220FE"/>
    <w:rsid w:val="000309D2"/>
    <w:rsid w:val="000409FE"/>
    <w:rsid w:val="00051AF4"/>
    <w:rsid w:val="000538D6"/>
    <w:rsid w:val="000549D8"/>
    <w:rsid w:val="00055FCF"/>
    <w:rsid w:val="00064F82"/>
    <w:rsid w:val="00067724"/>
    <w:rsid w:val="00071310"/>
    <w:rsid w:val="00076962"/>
    <w:rsid w:val="00076A1B"/>
    <w:rsid w:val="00080A6D"/>
    <w:rsid w:val="00081D5E"/>
    <w:rsid w:val="000911F5"/>
    <w:rsid w:val="0009626C"/>
    <w:rsid w:val="0009751E"/>
    <w:rsid w:val="000A6F1A"/>
    <w:rsid w:val="000B2E1A"/>
    <w:rsid w:val="000B6C5E"/>
    <w:rsid w:val="000C38CC"/>
    <w:rsid w:val="000C7D79"/>
    <w:rsid w:val="000D6348"/>
    <w:rsid w:val="000E056C"/>
    <w:rsid w:val="000E2877"/>
    <w:rsid w:val="000E66D1"/>
    <w:rsid w:val="000E671A"/>
    <w:rsid w:val="000F048E"/>
    <w:rsid w:val="000F7A9B"/>
    <w:rsid w:val="00101307"/>
    <w:rsid w:val="00101808"/>
    <w:rsid w:val="001056C1"/>
    <w:rsid w:val="00110688"/>
    <w:rsid w:val="0012331B"/>
    <w:rsid w:val="001245FD"/>
    <w:rsid w:val="00125780"/>
    <w:rsid w:val="00125E18"/>
    <w:rsid w:val="0013391A"/>
    <w:rsid w:val="001369A4"/>
    <w:rsid w:val="00136CA6"/>
    <w:rsid w:val="001374BE"/>
    <w:rsid w:val="00142861"/>
    <w:rsid w:val="001476F5"/>
    <w:rsid w:val="00150346"/>
    <w:rsid w:val="00152EF0"/>
    <w:rsid w:val="001541A0"/>
    <w:rsid w:val="00155144"/>
    <w:rsid w:val="00165E20"/>
    <w:rsid w:val="00166213"/>
    <w:rsid w:val="00170561"/>
    <w:rsid w:val="00171D3E"/>
    <w:rsid w:val="00172F7A"/>
    <w:rsid w:val="001774BB"/>
    <w:rsid w:val="0018594C"/>
    <w:rsid w:val="00194AC2"/>
    <w:rsid w:val="00196091"/>
    <w:rsid w:val="001A3711"/>
    <w:rsid w:val="001B67ED"/>
    <w:rsid w:val="001B700F"/>
    <w:rsid w:val="001C678C"/>
    <w:rsid w:val="001C7ED9"/>
    <w:rsid w:val="001E634C"/>
    <w:rsid w:val="001F16B9"/>
    <w:rsid w:val="001F3E5A"/>
    <w:rsid w:val="001F680A"/>
    <w:rsid w:val="002038A6"/>
    <w:rsid w:val="00205FBF"/>
    <w:rsid w:val="00213046"/>
    <w:rsid w:val="00216B8B"/>
    <w:rsid w:val="002223F3"/>
    <w:rsid w:val="00225D2C"/>
    <w:rsid w:val="00232258"/>
    <w:rsid w:val="00233B37"/>
    <w:rsid w:val="002367EF"/>
    <w:rsid w:val="00242191"/>
    <w:rsid w:val="00242C25"/>
    <w:rsid w:val="002455BF"/>
    <w:rsid w:val="00247315"/>
    <w:rsid w:val="002561E3"/>
    <w:rsid w:val="0025790D"/>
    <w:rsid w:val="00260907"/>
    <w:rsid w:val="0026123A"/>
    <w:rsid w:val="00273B12"/>
    <w:rsid w:val="0027522F"/>
    <w:rsid w:val="0027580A"/>
    <w:rsid w:val="00281FBB"/>
    <w:rsid w:val="00284165"/>
    <w:rsid w:val="00284671"/>
    <w:rsid w:val="00285348"/>
    <w:rsid w:val="0029645A"/>
    <w:rsid w:val="002B0D8D"/>
    <w:rsid w:val="002B43EC"/>
    <w:rsid w:val="002B7A42"/>
    <w:rsid w:val="002C56E7"/>
    <w:rsid w:val="002D6C87"/>
    <w:rsid w:val="002D6F58"/>
    <w:rsid w:val="002E08C8"/>
    <w:rsid w:val="002E2EBA"/>
    <w:rsid w:val="002E7317"/>
    <w:rsid w:val="002E74EE"/>
    <w:rsid w:val="002E7D2B"/>
    <w:rsid w:val="002F25D2"/>
    <w:rsid w:val="002F35C3"/>
    <w:rsid w:val="002F470A"/>
    <w:rsid w:val="00300CE1"/>
    <w:rsid w:val="003021C9"/>
    <w:rsid w:val="00303A63"/>
    <w:rsid w:val="00311610"/>
    <w:rsid w:val="003142E9"/>
    <w:rsid w:val="003147CD"/>
    <w:rsid w:val="003154D3"/>
    <w:rsid w:val="00317619"/>
    <w:rsid w:val="003176BA"/>
    <w:rsid w:val="0032463D"/>
    <w:rsid w:val="00326128"/>
    <w:rsid w:val="0032615D"/>
    <w:rsid w:val="00340FC3"/>
    <w:rsid w:val="0034378A"/>
    <w:rsid w:val="003524ED"/>
    <w:rsid w:val="003645A7"/>
    <w:rsid w:val="00366D76"/>
    <w:rsid w:val="00367F2D"/>
    <w:rsid w:val="003700B9"/>
    <w:rsid w:val="00377079"/>
    <w:rsid w:val="00384201"/>
    <w:rsid w:val="003850E7"/>
    <w:rsid w:val="00385E4E"/>
    <w:rsid w:val="003870FA"/>
    <w:rsid w:val="00390CC6"/>
    <w:rsid w:val="003916FB"/>
    <w:rsid w:val="0039589B"/>
    <w:rsid w:val="003A03FB"/>
    <w:rsid w:val="003B1B71"/>
    <w:rsid w:val="003B38D1"/>
    <w:rsid w:val="003B5A09"/>
    <w:rsid w:val="003B6057"/>
    <w:rsid w:val="003C03B9"/>
    <w:rsid w:val="003C157A"/>
    <w:rsid w:val="003C2867"/>
    <w:rsid w:val="003C44EC"/>
    <w:rsid w:val="003D6793"/>
    <w:rsid w:val="003D7F40"/>
    <w:rsid w:val="003E154B"/>
    <w:rsid w:val="003E7491"/>
    <w:rsid w:val="003F254E"/>
    <w:rsid w:val="003F27CA"/>
    <w:rsid w:val="003F3300"/>
    <w:rsid w:val="003F4C6F"/>
    <w:rsid w:val="0040325D"/>
    <w:rsid w:val="004074E1"/>
    <w:rsid w:val="004125B9"/>
    <w:rsid w:val="00415D06"/>
    <w:rsid w:val="00420414"/>
    <w:rsid w:val="00420911"/>
    <w:rsid w:val="004261D0"/>
    <w:rsid w:val="0042757F"/>
    <w:rsid w:val="00430277"/>
    <w:rsid w:val="0043174D"/>
    <w:rsid w:val="00432A58"/>
    <w:rsid w:val="00434121"/>
    <w:rsid w:val="00434BCA"/>
    <w:rsid w:val="00441EC2"/>
    <w:rsid w:val="00445885"/>
    <w:rsid w:val="0044784A"/>
    <w:rsid w:val="00451E17"/>
    <w:rsid w:val="00461BCF"/>
    <w:rsid w:val="00466191"/>
    <w:rsid w:val="00467EB8"/>
    <w:rsid w:val="00473793"/>
    <w:rsid w:val="00475083"/>
    <w:rsid w:val="0047628B"/>
    <w:rsid w:val="004819B2"/>
    <w:rsid w:val="00491397"/>
    <w:rsid w:val="00491D51"/>
    <w:rsid w:val="004A2CB7"/>
    <w:rsid w:val="004A375D"/>
    <w:rsid w:val="004A3AF5"/>
    <w:rsid w:val="004A4966"/>
    <w:rsid w:val="004A606D"/>
    <w:rsid w:val="004B4EDB"/>
    <w:rsid w:val="004B621D"/>
    <w:rsid w:val="004B7159"/>
    <w:rsid w:val="004C31D1"/>
    <w:rsid w:val="004C4BC8"/>
    <w:rsid w:val="004C5CDC"/>
    <w:rsid w:val="004D41F0"/>
    <w:rsid w:val="004D4C0E"/>
    <w:rsid w:val="004D7282"/>
    <w:rsid w:val="004D72B9"/>
    <w:rsid w:val="004E5C19"/>
    <w:rsid w:val="004E7CDF"/>
    <w:rsid w:val="004F0174"/>
    <w:rsid w:val="004F4B2E"/>
    <w:rsid w:val="00506442"/>
    <w:rsid w:val="00511070"/>
    <w:rsid w:val="005113F0"/>
    <w:rsid w:val="005149DA"/>
    <w:rsid w:val="00515D8B"/>
    <w:rsid w:val="00517818"/>
    <w:rsid w:val="00524F4A"/>
    <w:rsid w:val="0052505D"/>
    <w:rsid w:val="0053180A"/>
    <w:rsid w:val="00536373"/>
    <w:rsid w:val="0054777E"/>
    <w:rsid w:val="00553647"/>
    <w:rsid w:val="00554789"/>
    <w:rsid w:val="00560D97"/>
    <w:rsid w:val="0057111D"/>
    <w:rsid w:val="0057142D"/>
    <w:rsid w:val="0057443D"/>
    <w:rsid w:val="00575D3F"/>
    <w:rsid w:val="00577C50"/>
    <w:rsid w:val="00577ED8"/>
    <w:rsid w:val="00582192"/>
    <w:rsid w:val="00586590"/>
    <w:rsid w:val="005868BB"/>
    <w:rsid w:val="005A506B"/>
    <w:rsid w:val="005A7E78"/>
    <w:rsid w:val="005B303D"/>
    <w:rsid w:val="005C41A5"/>
    <w:rsid w:val="005C4AD2"/>
    <w:rsid w:val="005D5C93"/>
    <w:rsid w:val="005D6E58"/>
    <w:rsid w:val="005D6F33"/>
    <w:rsid w:val="005E59DD"/>
    <w:rsid w:val="005E5C54"/>
    <w:rsid w:val="005E5FF4"/>
    <w:rsid w:val="00607B32"/>
    <w:rsid w:val="00615B36"/>
    <w:rsid w:val="00617486"/>
    <w:rsid w:val="00620137"/>
    <w:rsid w:val="00626D6F"/>
    <w:rsid w:val="006275F3"/>
    <w:rsid w:val="0064218D"/>
    <w:rsid w:val="00645AB1"/>
    <w:rsid w:val="0065276E"/>
    <w:rsid w:val="006534D0"/>
    <w:rsid w:val="006564B6"/>
    <w:rsid w:val="00660077"/>
    <w:rsid w:val="0066426D"/>
    <w:rsid w:val="00665290"/>
    <w:rsid w:val="00680609"/>
    <w:rsid w:val="00681955"/>
    <w:rsid w:val="00682403"/>
    <w:rsid w:val="006842D6"/>
    <w:rsid w:val="00686529"/>
    <w:rsid w:val="00686B2F"/>
    <w:rsid w:val="006928FB"/>
    <w:rsid w:val="006932C2"/>
    <w:rsid w:val="00694A60"/>
    <w:rsid w:val="0069502D"/>
    <w:rsid w:val="006A3CAA"/>
    <w:rsid w:val="006A4A50"/>
    <w:rsid w:val="006B31AB"/>
    <w:rsid w:val="006B4F69"/>
    <w:rsid w:val="006C1B98"/>
    <w:rsid w:val="006C28EE"/>
    <w:rsid w:val="006C45B3"/>
    <w:rsid w:val="006C79DE"/>
    <w:rsid w:val="006D03F8"/>
    <w:rsid w:val="006D144E"/>
    <w:rsid w:val="006D3D24"/>
    <w:rsid w:val="006D4F5C"/>
    <w:rsid w:val="006D5789"/>
    <w:rsid w:val="006D6FD9"/>
    <w:rsid w:val="006E08C6"/>
    <w:rsid w:val="006E5E29"/>
    <w:rsid w:val="006E6DDD"/>
    <w:rsid w:val="006E6F25"/>
    <w:rsid w:val="006F22A5"/>
    <w:rsid w:val="006F4CF5"/>
    <w:rsid w:val="006F4EA2"/>
    <w:rsid w:val="006F757D"/>
    <w:rsid w:val="007127FE"/>
    <w:rsid w:val="0072117C"/>
    <w:rsid w:val="00723262"/>
    <w:rsid w:val="00723763"/>
    <w:rsid w:val="00723917"/>
    <w:rsid w:val="00724A77"/>
    <w:rsid w:val="00731D67"/>
    <w:rsid w:val="00736703"/>
    <w:rsid w:val="00736D86"/>
    <w:rsid w:val="00737DA5"/>
    <w:rsid w:val="00740A41"/>
    <w:rsid w:val="00742CB4"/>
    <w:rsid w:val="00745DE4"/>
    <w:rsid w:val="00747B69"/>
    <w:rsid w:val="00756B30"/>
    <w:rsid w:val="007623B9"/>
    <w:rsid w:val="0077569A"/>
    <w:rsid w:val="0078427C"/>
    <w:rsid w:val="0078454C"/>
    <w:rsid w:val="007847F8"/>
    <w:rsid w:val="00794494"/>
    <w:rsid w:val="007A66EE"/>
    <w:rsid w:val="007B3B1B"/>
    <w:rsid w:val="007B5853"/>
    <w:rsid w:val="007B60DB"/>
    <w:rsid w:val="007B614C"/>
    <w:rsid w:val="007B7290"/>
    <w:rsid w:val="007C28B8"/>
    <w:rsid w:val="007C4F08"/>
    <w:rsid w:val="007C5C4C"/>
    <w:rsid w:val="007D2ED4"/>
    <w:rsid w:val="007D420B"/>
    <w:rsid w:val="007D5B58"/>
    <w:rsid w:val="007E2CBF"/>
    <w:rsid w:val="007F0FC0"/>
    <w:rsid w:val="007F2E5A"/>
    <w:rsid w:val="007F582B"/>
    <w:rsid w:val="007F5B95"/>
    <w:rsid w:val="007F7673"/>
    <w:rsid w:val="00803CE4"/>
    <w:rsid w:val="00806849"/>
    <w:rsid w:val="00807853"/>
    <w:rsid w:val="00810EE6"/>
    <w:rsid w:val="008169F0"/>
    <w:rsid w:val="0082208E"/>
    <w:rsid w:val="00824BFE"/>
    <w:rsid w:val="0083399F"/>
    <w:rsid w:val="00834D2A"/>
    <w:rsid w:val="00835BBC"/>
    <w:rsid w:val="00840B0B"/>
    <w:rsid w:val="00846F2A"/>
    <w:rsid w:val="00855F7F"/>
    <w:rsid w:val="00861538"/>
    <w:rsid w:val="0086201B"/>
    <w:rsid w:val="00865058"/>
    <w:rsid w:val="00865DDA"/>
    <w:rsid w:val="00867E60"/>
    <w:rsid w:val="008744BA"/>
    <w:rsid w:val="008762B7"/>
    <w:rsid w:val="00876AB7"/>
    <w:rsid w:val="008820DA"/>
    <w:rsid w:val="00884406"/>
    <w:rsid w:val="008906C7"/>
    <w:rsid w:val="00890F81"/>
    <w:rsid w:val="008A0809"/>
    <w:rsid w:val="008A4070"/>
    <w:rsid w:val="008A7C90"/>
    <w:rsid w:val="008B5394"/>
    <w:rsid w:val="008B5E80"/>
    <w:rsid w:val="008B6E2D"/>
    <w:rsid w:val="008C072F"/>
    <w:rsid w:val="008C39D8"/>
    <w:rsid w:val="008C4998"/>
    <w:rsid w:val="008E297F"/>
    <w:rsid w:val="008E58DF"/>
    <w:rsid w:val="008F1706"/>
    <w:rsid w:val="008F2897"/>
    <w:rsid w:val="008F7D8E"/>
    <w:rsid w:val="0090160A"/>
    <w:rsid w:val="00903DA5"/>
    <w:rsid w:val="00906E60"/>
    <w:rsid w:val="00907D8F"/>
    <w:rsid w:val="00907FD2"/>
    <w:rsid w:val="00911195"/>
    <w:rsid w:val="00935F48"/>
    <w:rsid w:val="00941293"/>
    <w:rsid w:val="00944688"/>
    <w:rsid w:val="00952279"/>
    <w:rsid w:val="00955D0E"/>
    <w:rsid w:val="00957116"/>
    <w:rsid w:val="009577F0"/>
    <w:rsid w:val="00962CCE"/>
    <w:rsid w:val="00964223"/>
    <w:rsid w:val="00977568"/>
    <w:rsid w:val="00982227"/>
    <w:rsid w:val="009845E0"/>
    <w:rsid w:val="00986419"/>
    <w:rsid w:val="00986D22"/>
    <w:rsid w:val="00994FFD"/>
    <w:rsid w:val="00995C58"/>
    <w:rsid w:val="009A2374"/>
    <w:rsid w:val="009A3B9C"/>
    <w:rsid w:val="009B0780"/>
    <w:rsid w:val="009B403D"/>
    <w:rsid w:val="009C14B9"/>
    <w:rsid w:val="009C1DF5"/>
    <w:rsid w:val="009C5320"/>
    <w:rsid w:val="009D1F3E"/>
    <w:rsid w:val="009D3788"/>
    <w:rsid w:val="009E1451"/>
    <w:rsid w:val="009E6786"/>
    <w:rsid w:val="009E7255"/>
    <w:rsid w:val="009F0953"/>
    <w:rsid w:val="009F23F1"/>
    <w:rsid w:val="009F42FD"/>
    <w:rsid w:val="009F7CFB"/>
    <w:rsid w:val="00A01C8B"/>
    <w:rsid w:val="00A04147"/>
    <w:rsid w:val="00A0687C"/>
    <w:rsid w:val="00A14105"/>
    <w:rsid w:val="00A25BB4"/>
    <w:rsid w:val="00A25D4B"/>
    <w:rsid w:val="00A27D54"/>
    <w:rsid w:val="00A41873"/>
    <w:rsid w:val="00A524DF"/>
    <w:rsid w:val="00A54151"/>
    <w:rsid w:val="00A64EF8"/>
    <w:rsid w:val="00A6613D"/>
    <w:rsid w:val="00A679AD"/>
    <w:rsid w:val="00A70475"/>
    <w:rsid w:val="00A7647B"/>
    <w:rsid w:val="00A81141"/>
    <w:rsid w:val="00A843E9"/>
    <w:rsid w:val="00A8454A"/>
    <w:rsid w:val="00A93E94"/>
    <w:rsid w:val="00A95782"/>
    <w:rsid w:val="00A95DA5"/>
    <w:rsid w:val="00AA309A"/>
    <w:rsid w:val="00AB4793"/>
    <w:rsid w:val="00AC40E8"/>
    <w:rsid w:val="00AC6970"/>
    <w:rsid w:val="00AD1606"/>
    <w:rsid w:val="00AD39C2"/>
    <w:rsid w:val="00AD407C"/>
    <w:rsid w:val="00AD482F"/>
    <w:rsid w:val="00AD700E"/>
    <w:rsid w:val="00AE19BE"/>
    <w:rsid w:val="00AE36E0"/>
    <w:rsid w:val="00AE4DFE"/>
    <w:rsid w:val="00AF14A9"/>
    <w:rsid w:val="00AF41A3"/>
    <w:rsid w:val="00AF6BEB"/>
    <w:rsid w:val="00AF7A3C"/>
    <w:rsid w:val="00B028A7"/>
    <w:rsid w:val="00B10819"/>
    <w:rsid w:val="00B10913"/>
    <w:rsid w:val="00B10B04"/>
    <w:rsid w:val="00B10D20"/>
    <w:rsid w:val="00B138A2"/>
    <w:rsid w:val="00B138CD"/>
    <w:rsid w:val="00B1555D"/>
    <w:rsid w:val="00B15D74"/>
    <w:rsid w:val="00B2260E"/>
    <w:rsid w:val="00B24167"/>
    <w:rsid w:val="00B27E21"/>
    <w:rsid w:val="00B309EA"/>
    <w:rsid w:val="00B37750"/>
    <w:rsid w:val="00B419C6"/>
    <w:rsid w:val="00B42A7B"/>
    <w:rsid w:val="00B44506"/>
    <w:rsid w:val="00B4517C"/>
    <w:rsid w:val="00B53486"/>
    <w:rsid w:val="00B57E50"/>
    <w:rsid w:val="00B61CCD"/>
    <w:rsid w:val="00B6248F"/>
    <w:rsid w:val="00B7246A"/>
    <w:rsid w:val="00B74BDD"/>
    <w:rsid w:val="00B764EB"/>
    <w:rsid w:val="00B818F6"/>
    <w:rsid w:val="00B830CB"/>
    <w:rsid w:val="00B838B9"/>
    <w:rsid w:val="00B847DA"/>
    <w:rsid w:val="00B87941"/>
    <w:rsid w:val="00B908BD"/>
    <w:rsid w:val="00B92928"/>
    <w:rsid w:val="00BA6832"/>
    <w:rsid w:val="00BB703E"/>
    <w:rsid w:val="00BC0BA5"/>
    <w:rsid w:val="00BC6FF3"/>
    <w:rsid w:val="00BD6AA0"/>
    <w:rsid w:val="00BE0451"/>
    <w:rsid w:val="00BE0C50"/>
    <w:rsid w:val="00BF1192"/>
    <w:rsid w:val="00BF5C0C"/>
    <w:rsid w:val="00BF703E"/>
    <w:rsid w:val="00C01545"/>
    <w:rsid w:val="00C0277F"/>
    <w:rsid w:val="00C05077"/>
    <w:rsid w:val="00C05347"/>
    <w:rsid w:val="00C06D5E"/>
    <w:rsid w:val="00C07039"/>
    <w:rsid w:val="00C1200F"/>
    <w:rsid w:val="00C120BC"/>
    <w:rsid w:val="00C1544B"/>
    <w:rsid w:val="00C20443"/>
    <w:rsid w:val="00C212A1"/>
    <w:rsid w:val="00C21702"/>
    <w:rsid w:val="00C21C87"/>
    <w:rsid w:val="00C21CBD"/>
    <w:rsid w:val="00C22E4D"/>
    <w:rsid w:val="00C244D3"/>
    <w:rsid w:val="00C24853"/>
    <w:rsid w:val="00C2596C"/>
    <w:rsid w:val="00C269D2"/>
    <w:rsid w:val="00C27A12"/>
    <w:rsid w:val="00C348B0"/>
    <w:rsid w:val="00C3564F"/>
    <w:rsid w:val="00C4180E"/>
    <w:rsid w:val="00C42572"/>
    <w:rsid w:val="00C45655"/>
    <w:rsid w:val="00C53E47"/>
    <w:rsid w:val="00C56D85"/>
    <w:rsid w:val="00C61876"/>
    <w:rsid w:val="00C6260E"/>
    <w:rsid w:val="00C70B2A"/>
    <w:rsid w:val="00C717E7"/>
    <w:rsid w:val="00C74196"/>
    <w:rsid w:val="00C808BE"/>
    <w:rsid w:val="00C81F1C"/>
    <w:rsid w:val="00C83014"/>
    <w:rsid w:val="00C84C7E"/>
    <w:rsid w:val="00C87869"/>
    <w:rsid w:val="00C93550"/>
    <w:rsid w:val="00C9720A"/>
    <w:rsid w:val="00C97D47"/>
    <w:rsid w:val="00CA3711"/>
    <w:rsid w:val="00CA3DED"/>
    <w:rsid w:val="00CA665D"/>
    <w:rsid w:val="00CB4291"/>
    <w:rsid w:val="00CC00A7"/>
    <w:rsid w:val="00CC0E2D"/>
    <w:rsid w:val="00CE012A"/>
    <w:rsid w:val="00CE5AC6"/>
    <w:rsid w:val="00CE637C"/>
    <w:rsid w:val="00CF1E99"/>
    <w:rsid w:val="00CF3845"/>
    <w:rsid w:val="00CF4A74"/>
    <w:rsid w:val="00CF7904"/>
    <w:rsid w:val="00D032ED"/>
    <w:rsid w:val="00D0567D"/>
    <w:rsid w:val="00D129E0"/>
    <w:rsid w:val="00D153A9"/>
    <w:rsid w:val="00D23BBE"/>
    <w:rsid w:val="00D3062A"/>
    <w:rsid w:val="00D37691"/>
    <w:rsid w:val="00D40006"/>
    <w:rsid w:val="00D4178B"/>
    <w:rsid w:val="00D432EC"/>
    <w:rsid w:val="00D47A4B"/>
    <w:rsid w:val="00D54173"/>
    <w:rsid w:val="00D5544A"/>
    <w:rsid w:val="00D56D9D"/>
    <w:rsid w:val="00D5723C"/>
    <w:rsid w:val="00D650AF"/>
    <w:rsid w:val="00D71C1D"/>
    <w:rsid w:val="00D7686F"/>
    <w:rsid w:val="00D87B2B"/>
    <w:rsid w:val="00D919D1"/>
    <w:rsid w:val="00DA0C6B"/>
    <w:rsid w:val="00DA3103"/>
    <w:rsid w:val="00DA3D28"/>
    <w:rsid w:val="00DA49EA"/>
    <w:rsid w:val="00DA6ADC"/>
    <w:rsid w:val="00DA6C7D"/>
    <w:rsid w:val="00DA71C0"/>
    <w:rsid w:val="00DB056D"/>
    <w:rsid w:val="00DB3ED5"/>
    <w:rsid w:val="00DB6DB8"/>
    <w:rsid w:val="00DC57C8"/>
    <w:rsid w:val="00DD260D"/>
    <w:rsid w:val="00DD4624"/>
    <w:rsid w:val="00DE39A0"/>
    <w:rsid w:val="00DE3C12"/>
    <w:rsid w:val="00DE46EC"/>
    <w:rsid w:val="00DF057F"/>
    <w:rsid w:val="00DF179B"/>
    <w:rsid w:val="00DF393C"/>
    <w:rsid w:val="00E02F70"/>
    <w:rsid w:val="00E16501"/>
    <w:rsid w:val="00E175BD"/>
    <w:rsid w:val="00E203DE"/>
    <w:rsid w:val="00E232A0"/>
    <w:rsid w:val="00E4189E"/>
    <w:rsid w:val="00E4380E"/>
    <w:rsid w:val="00E45DD6"/>
    <w:rsid w:val="00E47D5B"/>
    <w:rsid w:val="00E47EF9"/>
    <w:rsid w:val="00E506A3"/>
    <w:rsid w:val="00E51BEF"/>
    <w:rsid w:val="00E529B5"/>
    <w:rsid w:val="00E52C1D"/>
    <w:rsid w:val="00E54F94"/>
    <w:rsid w:val="00E62317"/>
    <w:rsid w:val="00E652DD"/>
    <w:rsid w:val="00E81102"/>
    <w:rsid w:val="00E86106"/>
    <w:rsid w:val="00E87035"/>
    <w:rsid w:val="00E9319A"/>
    <w:rsid w:val="00E963C7"/>
    <w:rsid w:val="00EA3032"/>
    <w:rsid w:val="00EA6BF2"/>
    <w:rsid w:val="00EB18BE"/>
    <w:rsid w:val="00EB5556"/>
    <w:rsid w:val="00EC0B61"/>
    <w:rsid w:val="00EC158A"/>
    <w:rsid w:val="00EC25E0"/>
    <w:rsid w:val="00EC4B2C"/>
    <w:rsid w:val="00ED536B"/>
    <w:rsid w:val="00EE410D"/>
    <w:rsid w:val="00EF19A7"/>
    <w:rsid w:val="00F01D0D"/>
    <w:rsid w:val="00F0507D"/>
    <w:rsid w:val="00F0645A"/>
    <w:rsid w:val="00F20CE3"/>
    <w:rsid w:val="00F35178"/>
    <w:rsid w:val="00F36D39"/>
    <w:rsid w:val="00F36DA6"/>
    <w:rsid w:val="00F51EEA"/>
    <w:rsid w:val="00F5227A"/>
    <w:rsid w:val="00F80ECC"/>
    <w:rsid w:val="00F82428"/>
    <w:rsid w:val="00F85F04"/>
    <w:rsid w:val="00F86BE0"/>
    <w:rsid w:val="00FA428B"/>
    <w:rsid w:val="00FA5986"/>
    <w:rsid w:val="00FA5ADE"/>
    <w:rsid w:val="00FA65EC"/>
    <w:rsid w:val="00FB0725"/>
    <w:rsid w:val="00FB0834"/>
    <w:rsid w:val="00FB0E69"/>
    <w:rsid w:val="00FB16A5"/>
    <w:rsid w:val="00FB5B88"/>
    <w:rsid w:val="00FC3EF3"/>
    <w:rsid w:val="00FC7A39"/>
    <w:rsid w:val="00FD39BA"/>
    <w:rsid w:val="00FD4CDE"/>
    <w:rsid w:val="00FD651B"/>
    <w:rsid w:val="00FD7AC1"/>
    <w:rsid w:val="00FE0E56"/>
    <w:rsid w:val="00FE5F92"/>
    <w:rsid w:val="00FE6A39"/>
    <w:rsid w:val="00FF3A90"/>
    <w:rsid w:val="00FF4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93"/>
    <w:rPr>
      <w:rFonts w:ascii="Times New Roman" w:eastAsia="Times New Roman" w:hAnsi="Times New Roman"/>
      <w:sz w:val="24"/>
      <w:szCs w:val="24"/>
      <w:lang w:val="en-GB" w:eastAsia="en-US"/>
    </w:rPr>
  </w:style>
  <w:style w:type="paragraph" w:styleId="Heading8">
    <w:name w:val="heading 8"/>
    <w:basedOn w:val="Normal"/>
    <w:next w:val="Normal"/>
    <w:link w:val="Heading8Char"/>
    <w:uiPriority w:val="9"/>
    <w:unhideWhenUsed/>
    <w:qFormat/>
    <w:rsid w:val="005D5C93"/>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5D5C93"/>
    <w:rPr>
      <w:rFonts w:ascii="Cambria" w:eastAsia="Times New Roman" w:hAnsi="Cambria" w:cs="Times New Roman"/>
      <w:color w:val="404040"/>
      <w:sz w:val="20"/>
      <w:szCs w:val="20"/>
      <w:lang w:val="en-GB"/>
    </w:rPr>
  </w:style>
  <w:style w:type="paragraph" w:styleId="BodyText">
    <w:name w:val="Body Text"/>
    <w:basedOn w:val="Normal"/>
    <w:link w:val="BodyTextChar"/>
    <w:uiPriority w:val="99"/>
    <w:rsid w:val="005D5C93"/>
    <w:pPr>
      <w:spacing w:after="120"/>
    </w:pPr>
  </w:style>
  <w:style w:type="character" w:customStyle="1" w:styleId="BodyTextChar">
    <w:name w:val="Body Text Char"/>
    <w:link w:val="BodyText"/>
    <w:uiPriority w:val="99"/>
    <w:rsid w:val="005D5C93"/>
    <w:rPr>
      <w:rFonts w:ascii="Times New Roman" w:eastAsia="Times New Roman" w:hAnsi="Times New Roman" w:cs="Times New Roman"/>
      <w:sz w:val="24"/>
      <w:szCs w:val="24"/>
      <w:lang w:val="en-GB"/>
    </w:rPr>
  </w:style>
  <w:style w:type="character" w:customStyle="1" w:styleId="6">
    <w:name w:val="Основен текст (6)_"/>
    <w:link w:val="60"/>
    <w:rsid w:val="005D5C93"/>
    <w:rPr>
      <w:b/>
      <w:bCs/>
      <w:sz w:val="23"/>
      <w:szCs w:val="23"/>
      <w:shd w:val="clear" w:color="auto" w:fill="FFFFFF"/>
    </w:rPr>
  </w:style>
  <w:style w:type="paragraph" w:customStyle="1" w:styleId="60">
    <w:name w:val="Основен текст (6)"/>
    <w:basedOn w:val="Normal"/>
    <w:link w:val="6"/>
    <w:rsid w:val="005D5C93"/>
    <w:pPr>
      <w:shd w:val="clear" w:color="auto" w:fill="FFFFFF"/>
      <w:spacing w:after="720" w:line="283" w:lineRule="exact"/>
    </w:pPr>
    <w:rPr>
      <w:rFonts w:ascii="Calibri" w:eastAsia="Calibri" w:hAnsi="Calibri"/>
      <w:b/>
      <w:bCs/>
      <w:sz w:val="23"/>
      <w:szCs w:val="23"/>
      <w:lang w:val="bg-BG"/>
    </w:rPr>
  </w:style>
  <w:style w:type="paragraph" w:styleId="BodyTextIndent">
    <w:name w:val="Body Text Indent"/>
    <w:basedOn w:val="Normal"/>
    <w:link w:val="BodyTextIndentChar"/>
    <w:uiPriority w:val="99"/>
    <w:unhideWhenUsed/>
    <w:rsid w:val="005D5C93"/>
    <w:pPr>
      <w:spacing w:after="120"/>
      <w:ind w:left="283"/>
    </w:pPr>
  </w:style>
  <w:style w:type="character" w:customStyle="1" w:styleId="BodyTextIndentChar">
    <w:name w:val="Body Text Indent Char"/>
    <w:link w:val="BodyTextIndent"/>
    <w:uiPriority w:val="99"/>
    <w:rsid w:val="005D5C93"/>
    <w:rPr>
      <w:rFonts w:ascii="Times New Roman" w:eastAsia="Times New Roman" w:hAnsi="Times New Roman" w:cs="Times New Roman"/>
      <w:sz w:val="24"/>
      <w:szCs w:val="24"/>
      <w:lang w:val="en-GB"/>
    </w:rPr>
  </w:style>
  <w:style w:type="character" w:customStyle="1" w:styleId="Bodytext8">
    <w:name w:val="Body text8"/>
    <w:uiPriority w:val="99"/>
    <w:rsid w:val="005D5C93"/>
    <w:rPr>
      <w:rFonts w:ascii="Times New Roman" w:hAnsi="Times New Roman" w:cs="Times New Roman"/>
      <w:spacing w:val="0"/>
      <w:sz w:val="22"/>
      <w:szCs w:val="22"/>
    </w:rPr>
  </w:style>
  <w:style w:type="character" w:styleId="Emphasis">
    <w:name w:val="Emphasis"/>
    <w:uiPriority w:val="99"/>
    <w:qFormat/>
    <w:rsid w:val="005D5C93"/>
    <w:rPr>
      <w:i/>
      <w:iCs/>
    </w:rPr>
  </w:style>
  <w:style w:type="character" w:styleId="Hyperlink">
    <w:name w:val="Hyperlink"/>
    <w:uiPriority w:val="99"/>
    <w:unhideWhenUsed/>
    <w:rsid w:val="00615B36"/>
    <w:rPr>
      <w:color w:val="0000FF"/>
      <w:u w:val="single"/>
    </w:rPr>
  </w:style>
  <w:style w:type="paragraph" w:styleId="Header">
    <w:name w:val="header"/>
    <w:basedOn w:val="Normal"/>
    <w:link w:val="HeaderChar"/>
    <w:uiPriority w:val="99"/>
    <w:semiHidden/>
    <w:unhideWhenUsed/>
    <w:rsid w:val="008820DA"/>
    <w:pPr>
      <w:tabs>
        <w:tab w:val="center" w:pos="4536"/>
        <w:tab w:val="right" w:pos="9072"/>
      </w:tabs>
    </w:pPr>
  </w:style>
  <w:style w:type="character" w:customStyle="1" w:styleId="HeaderChar">
    <w:name w:val="Header Char"/>
    <w:link w:val="Header"/>
    <w:uiPriority w:val="99"/>
    <w:semiHidden/>
    <w:rsid w:val="008820D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820DA"/>
    <w:pPr>
      <w:tabs>
        <w:tab w:val="center" w:pos="4536"/>
        <w:tab w:val="right" w:pos="9072"/>
      </w:tabs>
    </w:pPr>
  </w:style>
  <w:style w:type="character" w:customStyle="1" w:styleId="FooterChar">
    <w:name w:val="Footer Char"/>
    <w:link w:val="Footer"/>
    <w:uiPriority w:val="99"/>
    <w:rsid w:val="008820D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E634C"/>
    <w:pPr>
      <w:ind w:left="720"/>
      <w:contextualSpacing/>
    </w:pPr>
  </w:style>
  <w:style w:type="paragraph" w:styleId="CommentText">
    <w:name w:val="annotation text"/>
    <w:basedOn w:val="Normal"/>
    <w:link w:val="CommentTextChar"/>
    <w:uiPriority w:val="99"/>
    <w:semiHidden/>
    <w:unhideWhenUsed/>
    <w:rsid w:val="00A7647B"/>
    <w:pPr>
      <w:spacing w:after="200" w:line="276" w:lineRule="auto"/>
    </w:pPr>
    <w:rPr>
      <w:rFonts w:ascii="Calibri" w:eastAsia="Calibri" w:hAnsi="Calibri"/>
      <w:sz w:val="20"/>
      <w:szCs w:val="20"/>
    </w:rPr>
  </w:style>
  <w:style w:type="character" w:customStyle="1" w:styleId="CommentTextChar">
    <w:name w:val="Comment Text Char"/>
    <w:link w:val="CommentText"/>
    <w:uiPriority w:val="99"/>
    <w:semiHidden/>
    <w:rsid w:val="00A7647B"/>
    <w:rPr>
      <w:rFonts w:ascii="Calibri" w:eastAsia="Calibri" w:hAnsi="Calibri" w:cs="Times New Roman"/>
      <w:sz w:val="20"/>
      <w:szCs w:val="20"/>
    </w:rPr>
  </w:style>
  <w:style w:type="character" w:styleId="CommentReference">
    <w:name w:val="annotation reference"/>
    <w:uiPriority w:val="99"/>
    <w:semiHidden/>
    <w:unhideWhenUsed/>
    <w:rsid w:val="00B10D20"/>
    <w:rPr>
      <w:sz w:val="16"/>
      <w:szCs w:val="16"/>
    </w:rPr>
  </w:style>
  <w:style w:type="paragraph" w:styleId="CommentSubject">
    <w:name w:val="annotation subject"/>
    <w:basedOn w:val="CommentText"/>
    <w:next w:val="CommentText"/>
    <w:link w:val="CommentSubjectChar"/>
    <w:uiPriority w:val="99"/>
    <w:semiHidden/>
    <w:unhideWhenUsed/>
    <w:rsid w:val="00B10D20"/>
    <w:pPr>
      <w:spacing w:after="0" w:line="240" w:lineRule="auto"/>
    </w:pPr>
    <w:rPr>
      <w:rFonts w:ascii="Times New Roman" w:eastAsia="Times New Roman" w:hAnsi="Times New Roman"/>
      <w:b/>
      <w:bCs/>
    </w:rPr>
  </w:style>
  <w:style w:type="character" w:customStyle="1" w:styleId="CommentSubjectChar">
    <w:name w:val="Comment Subject Char"/>
    <w:link w:val="CommentSubject"/>
    <w:uiPriority w:val="99"/>
    <w:semiHidden/>
    <w:rsid w:val="00B10D2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10D20"/>
    <w:rPr>
      <w:rFonts w:ascii="Tahoma" w:hAnsi="Tahoma" w:cs="Tahoma"/>
      <w:sz w:val="16"/>
      <w:szCs w:val="16"/>
    </w:rPr>
  </w:style>
  <w:style w:type="character" w:customStyle="1" w:styleId="BalloonTextChar">
    <w:name w:val="Balloon Text Char"/>
    <w:link w:val="BalloonText"/>
    <w:uiPriority w:val="99"/>
    <w:semiHidden/>
    <w:rsid w:val="00B10D20"/>
    <w:rPr>
      <w:rFonts w:ascii="Tahoma" w:eastAsia="Times New Roman" w:hAnsi="Tahoma" w:cs="Tahoma"/>
      <w:sz w:val="16"/>
      <w:szCs w:val="16"/>
      <w:lang w:val="en-GB"/>
    </w:rPr>
  </w:style>
  <w:style w:type="character" w:customStyle="1" w:styleId="alb">
    <w:name w:val="al_b"/>
    <w:basedOn w:val="DefaultParagraphFont"/>
    <w:rsid w:val="00420911"/>
  </w:style>
</w:styles>
</file>

<file path=word/webSettings.xml><?xml version="1.0" encoding="utf-8"?>
<w:webSettings xmlns:r="http://schemas.openxmlformats.org/officeDocument/2006/relationships" xmlns:w="http://schemas.openxmlformats.org/wordprocessingml/2006/main">
  <w:divs>
    <w:div w:id="39205848">
      <w:bodyDiv w:val="1"/>
      <w:marLeft w:val="0"/>
      <w:marRight w:val="0"/>
      <w:marTop w:val="0"/>
      <w:marBottom w:val="0"/>
      <w:divBdr>
        <w:top w:val="none" w:sz="0" w:space="0" w:color="auto"/>
        <w:left w:val="none" w:sz="0" w:space="0" w:color="auto"/>
        <w:bottom w:val="none" w:sz="0" w:space="0" w:color="auto"/>
        <w:right w:val="none" w:sz="0" w:space="0" w:color="auto"/>
      </w:divBdr>
    </w:div>
    <w:div w:id="18260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okpp@abv.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ia.gergov@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88FA7-AC0F-4E2F-8720-4380B377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4765</Words>
  <Characters>27164</Characters>
  <Application>Microsoft Office Word</Application>
  <DocSecurity>0</DocSecurity>
  <Lines>226</Lines>
  <Paragraphs>63</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4</vt:i4>
      </vt:variant>
    </vt:vector>
  </HeadingPairs>
  <TitlesOfParts>
    <vt:vector size="6" baseType="lpstr">
      <vt:lpstr/>
      <vt:lpstr/>
      <vt:lpstr/>
      <vt:lpstr/>
      <vt:lpstr/>
      <vt:lpstr/>
    </vt:vector>
  </TitlesOfParts>
  <Company>Hewlett-Packard</Company>
  <LinksUpToDate>false</LinksUpToDate>
  <CharactersWithSpaces>31866</CharactersWithSpaces>
  <SharedDoc>false</SharedDoc>
  <HLinks>
    <vt:vector size="12" baseType="variant">
      <vt:variant>
        <vt:i4>5046321</vt:i4>
      </vt:variant>
      <vt:variant>
        <vt:i4>3</vt:i4>
      </vt:variant>
      <vt:variant>
        <vt:i4>0</vt:i4>
      </vt:variant>
      <vt:variant>
        <vt:i4>5</vt:i4>
      </vt:variant>
      <vt:variant>
        <vt:lpwstr>mailto:ilia.gergov@abv.bg</vt:lpwstr>
      </vt:variant>
      <vt:variant>
        <vt:lpwstr/>
      </vt:variant>
      <vt:variant>
        <vt:i4>1179708</vt:i4>
      </vt:variant>
      <vt:variant>
        <vt:i4>0</vt:i4>
      </vt:variant>
      <vt:variant>
        <vt:i4>0</vt:i4>
      </vt:variant>
      <vt:variant>
        <vt:i4>5</vt:i4>
      </vt:variant>
      <vt:variant>
        <vt:lpwstr>mailto:relokpp@abv.bg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B.Nikolova</cp:lastModifiedBy>
  <cp:revision>24</cp:revision>
  <cp:lastPrinted>2017-02-21T07:30:00Z</cp:lastPrinted>
  <dcterms:created xsi:type="dcterms:W3CDTF">2017-02-07T12:30:00Z</dcterms:created>
  <dcterms:modified xsi:type="dcterms:W3CDTF">2017-02-21T07:34:00Z</dcterms:modified>
</cp:coreProperties>
</file>