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57" w:rsidRPr="00CB6F15" w:rsidRDefault="007A2557" w:rsidP="004773AB">
      <w:pPr>
        <w:jc w:val="right"/>
        <w:rPr>
          <w:b/>
          <w:sz w:val="24"/>
          <w:szCs w:val="24"/>
          <w:lang w:val="bg-BG"/>
        </w:rPr>
      </w:pPr>
    </w:p>
    <w:p w:rsidR="00EE3FE8" w:rsidRPr="00EE3FE8" w:rsidRDefault="00EE3FE8" w:rsidP="008B7A1F">
      <w:pPr>
        <w:spacing w:line="360" w:lineRule="auto"/>
        <w:jc w:val="right"/>
        <w:rPr>
          <w:b/>
          <w:sz w:val="24"/>
          <w:szCs w:val="24"/>
          <w:lang w:val="bg-BG"/>
        </w:rPr>
      </w:pPr>
      <w:r w:rsidRPr="00EE3FE8">
        <w:rPr>
          <w:b/>
          <w:sz w:val="24"/>
          <w:szCs w:val="24"/>
          <w:lang w:val="bg-BG"/>
        </w:rPr>
        <w:t>Образец № 6</w:t>
      </w:r>
    </w:p>
    <w:p w:rsidR="00EE3FE8" w:rsidRPr="00684719" w:rsidRDefault="00EE3FE8" w:rsidP="00EE3FE8">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EE3FE8" w:rsidRPr="00EE3FE8" w:rsidRDefault="008E7D99" w:rsidP="00B05573">
      <w:pPr>
        <w:pStyle w:val="NoSpacing"/>
        <w:jc w:val="center"/>
        <w:rPr>
          <w:sz w:val="24"/>
          <w:szCs w:val="24"/>
        </w:rPr>
      </w:pPr>
      <w:r>
        <w:rPr>
          <w:sz w:val="24"/>
          <w:szCs w:val="24"/>
          <w:lang w:val="bg-BG"/>
        </w:rPr>
        <w:t>От</w:t>
      </w:r>
      <w:r w:rsidR="00EE3FE8" w:rsidRPr="00EE3FE8">
        <w:rPr>
          <w:sz w:val="24"/>
          <w:szCs w:val="24"/>
        </w:rPr>
        <w:t>................................</w:t>
      </w:r>
      <w:r>
        <w:rPr>
          <w:sz w:val="24"/>
          <w:szCs w:val="24"/>
          <w:lang w:val="bg-BG"/>
        </w:rPr>
        <w:t>............................</w:t>
      </w:r>
      <w:r w:rsidR="00EE3FE8" w:rsidRPr="00EE3FE8">
        <w:rPr>
          <w:sz w:val="24"/>
          <w:szCs w:val="24"/>
        </w:rPr>
        <w:t xml:space="preserve">., </w:t>
      </w:r>
      <w:proofErr w:type="gramStart"/>
      <w:r w:rsidR="00EE3FE8" w:rsidRPr="00EE3FE8">
        <w:rPr>
          <w:sz w:val="24"/>
          <w:szCs w:val="24"/>
        </w:rPr>
        <w:t>в</w:t>
      </w:r>
      <w:proofErr w:type="gramEnd"/>
      <w:r w:rsidR="00EE3FE8" w:rsidRPr="00EE3FE8">
        <w:rPr>
          <w:sz w:val="24"/>
          <w:szCs w:val="24"/>
        </w:rPr>
        <w:t xml:space="preserve"> </w:t>
      </w:r>
      <w:proofErr w:type="spellStart"/>
      <w:r w:rsidR="00EE3FE8" w:rsidRPr="00EE3FE8">
        <w:rPr>
          <w:sz w:val="24"/>
          <w:szCs w:val="24"/>
        </w:rPr>
        <w:t>качеството</w:t>
      </w:r>
      <w:proofErr w:type="spellEnd"/>
      <w:r w:rsidR="00EE3FE8" w:rsidRPr="00EE3FE8">
        <w:rPr>
          <w:sz w:val="24"/>
          <w:szCs w:val="24"/>
        </w:rPr>
        <w:t xml:space="preserve"> </w:t>
      </w:r>
      <w:proofErr w:type="spellStart"/>
      <w:r w:rsidR="00EE3FE8" w:rsidRPr="00EE3FE8">
        <w:rPr>
          <w:sz w:val="24"/>
          <w:szCs w:val="24"/>
        </w:rPr>
        <w:t>ми</w:t>
      </w:r>
      <w:proofErr w:type="spellEnd"/>
      <w:r w:rsidR="00EE3FE8" w:rsidRPr="00EE3FE8">
        <w:rPr>
          <w:sz w:val="24"/>
          <w:szCs w:val="24"/>
        </w:rPr>
        <w:t xml:space="preserve"> </w:t>
      </w:r>
      <w:proofErr w:type="spellStart"/>
      <w:r w:rsidR="00EE3FE8" w:rsidRPr="00EE3FE8">
        <w:rPr>
          <w:sz w:val="24"/>
          <w:szCs w:val="24"/>
        </w:rPr>
        <w:t>на</w:t>
      </w:r>
      <w:proofErr w:type="spellEnd"/>
      <w:r w:rsidR="00EE3FE8" w:rsidRPr="00EE3FE8">
        <w:rPr>
          <w:sz w:val="24"/>
          <w:szCs w:val="24"/>
        </w:rPr>
        <w:t>................................................................./</w:t>
      </w:r>
      <w:proofErr w:type="spellStart"/>
      <w:r w:rsidR="00EE3FE8" w:rsidRPr="00EE3FE8">
        <w:rPr>
          <w:sz w:val="24"/>
          <w:szCs w:val="24"/>
        </w:rPr>
        <w:t>длъжност</w:t>
      </w:r>
      <w:proofErr w:type="spellEnd"/>
      <w:r w:rsidR="00EE3FE8" w:rsidRPr="00EE3FE8">
        <w:rPr>
          <w:sz w:val="24"/>
          <w:szCs w:val="24"/>
        </w:rPr>
        <w:t>/</w:t>
      </w:r>
      <w:proofErr w:type="spellStart"/>
      <w:r w:rsidR="00EE3FE8" w:rsidRPr="00EE3FE8">
        <w:rPr>
          <w:sz w:val="24"/>
          <w:szCs w:val="24"/>
        </w:rPr>
        <w:t>на</w:t>
      </w:r>
      <w:proofErr w:type="spellEnd"/>
      <w:r w:rsidR="00EE3FE8" w:rsidRPr="00EE3FE8">
        <w:rPr>
          <w:sz w:val="24"/>
          <w:szCs w:val="24"/>
        </w:rPr>
        <w:t>...........................................(</w:t>
      </w:r>
      <w:proofErr w:type="spellStart"/>
      <w:r w:rsidR="00EE3FE8" w:rsidRPr="00EE3FE8">
        <w:rPr>
          <w:sz w:val="24"/>
          <w:szCs w:val="24"/>
        </w:rPr>
        <w:t>наименование</w:t>
      </w:r>
      <w:proofErr w:type="spellEnd"/>
      <w:r w:rsidR="00EE3FE8" w:rsidRPr="00EE3FE8">
        <w:rPr>
          <w:sz w:val="24"/>
          <w:szCs w:val="24"/>
        </w:rPr>
        <w:t xml:space="preserve"> </w:t>
      </w:r>
      <w:proofErr w:type="spellStart"/>
      <w:r w:rsidR="00EE3FE8" w:rsidRPr="00EE3FE8">
        <w:rPr>
          <w:sz w:val="24"/>
          <w:szCs w:val="24"/>
        </w:rPr>
        <w:t>на</w:t>
      </w:r>
      <w:proofErr w:type="spellEnd"/>
      <w:r w:rsidR="00EE3FE8" w:rsidRPr="00EE3FE8">
        <w:rPr>
          <w:sz w:val="24"/>
          <w:szCs w:val="24"/>
        </w:rPr>
        <w:t xml:space="preserve"> </w:t>
      </w:r>
      <w:proofErr w:type="spellStart"/>
      <w:r w:rsidR="00EE3FE8" w:rsidRPr="00EE3FE8">
        <w:rPr>
          <w:sz w:val="24"/>
          <w:szCs w:val="24"/>
        </w:rPr>
        <w:t>участника</w:t>
      </w:r>
      <w:proofErr w:type="spellEnd"/>
      <w:r w:rsidR="00EE3FE8" w:rsidRPr="00EE3FE8">
        <w:rPr>
          <w:sz w:val="24"/>
          <w:szCs w:val="24"/>
        </w:rPr>
        <w:t xml:space="preserve">), с ЕИК ........................., </w:t>
      </w:r>
      <w:proofErr w:type="spellStart"/>
      <w:r w:rsidR="00EE3FE8" w:rsidRPr="00EE3FE8">
        <w:rPr>
          <w:sz w:val="24"/>
          <w:szCs w:val="24"/>
        </w:rPr>
        <w:t>със</w:t>
      </w:r>
      <w:proofErr w:type="spellEnd"/>
      <w:r w:rsidR="00EE3FE8" w:rsidRPr="00EE3FE8">
        <w:rPr>
          <w:sz w:val="24"/>
          <w:szCs w:val="24"/>
        </w:rPr>
        <w:t xml:space="preserve"> </w:t>
      </w:r>
      <w:proofErr w:type="spellStart"/>
      <w:r w:rsidR="00EE3FE8" w:rsidRPr="00EE3FE8">
        <w:rPr>
          <w:sz w:val="24"/>
          <w:szCs w:val="24"/>
        </w:rPr>
        <w:t>седалище</w:t>
      </w:r>
      <w:proofErr w:type="spellEnd"/>
      <w:r w:rsidR="00EE3FE8" w:rsidRPr="00EE3FE8">
        <w:rPr>
          <w:sz w:val="24"/>
          <w:szCs w:val="24"/>
        </w:rPr>
        <w:t xml:space="preserve"> и </w:t>
      </w:r>
      <w:proofErr w:type="spellStart"/>
      <w:r w:rsidR="00EE3FE8" w:rsidRPr="00EE3FE8">
        <w:rPr>
          <w:sz w:val="24"/>
          <w:szCs w:val="24"/>
        </w:rPr>
        <w:t>адрес</w:t>
      </w:r>
      <w:proofErr w:type="spellEnd"/>
      <w:r w:rsidR="00EE3FE8" w:rsidRPr="00EE3FE8">
        <w:rPr>
          <w:sz w:val="24"/>
          <w:szCs w:val="24"/>
        </w:rPr>
        <w:t xml:space="preserve"> </w:t>
      </w:r>
      <w:proofErr w:type="spellStart"/>
      <w:r w:rsidR="00EE3FE8" w:rsidRPr="00EE3FE8">
        <w:rPr>
          <w:sz w:val="24"/>
          <w:szCs w:val="24"/>
        </w:rPr>
        <w:t>на</w:t>
      </w:r>
      <w:proofErr w:type="spellEnd"/>
      <w:r w:rsidR="00EE3FE8" w:rsidRPr="00EE3FE8">
        <w:rPr>
          <w:sz w:val="24"/>
          <w:szCs w:val="24"/>
        </w:rPr>
        <w:t xml:space="preserve"> </w:t>
      </w:r>
      <w:proofErr w:type="spellStart"/>
      <w:r w:rsidR="00EE3FE8" w:rsidRPr="00EE3FE8">
        <w:rPr>
          <w:sz w:val="24"/>
          <w:szCs w:val="24"/>
        </w:rPr>
        <w:t>управление</w:t>
      </w:r>
      <w:proofErr w:type="spellEnd"/>
      <w:r w:rsidR="00EE3FE8" w:rsidRPr="00EE3FE8">
        <w:rPr>
          <w:sz w:val="24"/>
          <w:szCs w:val="24"/>
        </w:rPr>
        <w:t xml:space="preserve">  ........................................................ – </w:t>
      </w:r>
      <w:proofErr w:type="spellStart"/>
      <w:r w:rsidR="00EE3FE8" w:rsidRPr="00EE3FE8">
        <w:rPr>
          <w:sz w:val="24"/>
          <w:szCs w:val="24"/>
        </w:rPr>
        <w:t>участник</w:t>
      </w:r>
      <w:proofErr w:type="spellEnd"/>
      <w:r w:rsidR="00EE3FE8" w:rsidRPr="00EE3FE8">
        <w:rPr>
          <w:sz w:val="24"/>
          <w:szCs w:val="24"/>
        </w:rPr>
        <w:t xml:space="preserve"> в </w:t>
      </w:r>
      <w:proofErr w:type="spellStart"/>
      <w:r w:rsidR="00EE3FE8" w:rsidRPr="00EE3FE8">
        <w:rPr>
          <w:sz w:val="24"/>
          <w:szCs w:val="24"/>
        </w:rPr>
        <w:t>конкурс</w:t>
      </w:r>
      <w:proofErr w:type="spellEnd"/>
      <w:r w:rsidR="00EE3FE8" w:rsidRPr="00EE3FE8">
        <w:rPr>
          <w:sz w:val="24"/>
          <w:szCs w:val="24"/>
        </w:rPr>
        <w:t xml:space="preserve"> </w:t>
      </w:r>
      <w:proofErr w:type="spellStart"/>
      <w:r w:rsidR="00EE3FE8" w:rsidRPr="00EE3FE8">
        <w:rPr>
          <w:sz w:val="24"/>
          <w:szCs w:val="24"/>
        </w:rPr>
        <w:t>за</w:t>
      </w:r>
      <w:proofErr w:type="spellEnd"/>
      <w:r w:rsidR="00EE3FE8" w:rsidRPr="00EE3FE8">
        <w:rPr>
          <w:sz w:val="24"/>
          <w:szCs w:val="24"/>
        </w:rPr>
        <w:t xml:space="preserve">: </w:t>
      </w:r>
      <w:r w:rsidR="00EE3FE8" w:rsidRPr="00EE3FE8">
        <w:rPr>
          <w:b/>
          <w:sz w:val="24"/>
          <w:szCs w:val="24"/>
        </w:rPr>
        <w:t>„</w:t>
      </w:r>
      <w:proofErr w:type="spellStart"/>
      <w:r w:rsidR="00EE3FE8" w:rsidRPr="00EE3FE8">
        <w:rPr>
          <w:b/>
          <w:sz w:val="24"/>
          <w:szCs w:val="24"/>
        </w:rPr>
        <w:t>Избор</w:t>
      </w:r>
      <w:proofErr w:type="spellEnd"/>
      <w:r w:rsidR="00EE3FE8" w:rsidRPr="00EE3FE8">
        <w:rPr>
          <w:b/>
          <w:sz w:val="24"/>
          <w:szCs w:val="24"/>
        </w:rPr>
        <w:t xml:space="preserve"> </w:t>
      </w:r>
      <w:proofErr w:type="spellStart"/>
      <w:r w:rsidR="00EE3FE8" w:rsidRPr="00EE3FE8">
        <w:rPr>
          <w:b/>
          <w:sz w:val="24"/>
          <w:szCs w:val="24"/>
        </w:rPr>
        <w:t>на</w:t>
      </w:r>
      <w:proofErr w:type="spellEnd"/>
      <w:r w:rsidR="00EE3FE8" w:rsidRPr="00EE3FE8">
        <w:rPr>
          <w:b/>
          <w:sz w:val="24"/>
          <w:szCs w:val="24"/>
        </w:rPr>
        <w:t xml:space="preserve"> </w:t>
      </w:r>
      <w:proofErr w:type="spellStart"/>
      <w:r w:rsidR="00EE3FE8" w:rsidRPr="00EE3FE8">
        <w:rPr>
          <w:b/>
          <w:sz w:val="24"/>
          <w:szCs w:val="24"/>
        </w:rPr>
        <w:t>доставчици</w:t>
      </w:r>
      <w:proofErr w:type="spellEnd"/>
      <w:r w:rsidR="00EE3FE8" w:rsidRPr="00EE3FE8">
        <w:rPr>
          <w:b/>
          <w:sz w:val="24"/>
          <w:szCs w:val="24"/>
        </w:rPr>
        <w:t xml:space="preserve"> </w:t>
      </w:r>
      <w:proofErr w:type="spellStart"/>
      <w:r w:rsidR="00EE3FE8" w:rsidRPr="00EE3FE8">
        <w:rPr>
          <w:b/>
          <w:sz w:val="24"/>
          <w:szCs w:val="24"/>
        </w:rPr>
        <w:t>за</w:t>
      </w:r>
      <w:proofErr w:type="spellEnd"/>
      <w:r w:rsidR="00EE3FE8" w:rsidRPr="00EE3FE8">
        <w:rPr>
          <w:b/>
          <w:sz w:val="24"/>
          <w:szCs w:val="24"/>
        </w:rPr>
        <w:t xml:space="preserve"> </w:t>
      </w:r>
      <w:proofErr w:type="spellStart"/>
      <w:r w:rsidR="00EE3FE8" w:rsidRPr="00EE3FE8">
        <w:rPr>
          <w:b/>
          <w:sz w:val="24"/>
          <w:szCs w:val="24"/>
        </w:rPr>
        <w:t>доставка</w:t>
      </w:r>
      <w:proofErr w:type="spellEnd"/>
      <w:r w:rsidR="00EE3FE8" w:rsidRPr="00EE3FE8">
        <w:rPr>
          <w:b/>
          <w:sz w:val="24"/>
          <w:szCs w:val="24"/>
        </w:rPr>
        <w:t xml:space="preserve"> </w:t>
      </w:r>
      <w:proofErr w:type="spellStart"/>
      <w:r w:rsidR="00EE3FE8" w:rsidRPr="00EE3FE8">
        <w:rPr>
          <w:b/>
          <w:sz w:val="24"/>
          <w:szCs w:val="24"/>
        </w:rPr>
        <w:t>на</w:t>
      </w:r>
      <w:proofErr w:type="spellEnd"/>
      <w:r w:rsidR="00EE3FE8" w:rsidRPr="00EE3FE8">
        <w:rPr>
          <w:b/>
          <w:sz w:val="24"/>
          <w:szCs w:val="24"/>
        </w:rPr>
        <w:t xml:space="preserve"> </w:t>
      </w:r>
      <w:proofErr w:type="spellStart"/>
      <w:r w:rsidR="00EE3FE8" w:rsidRPr="00EE3FE8">
        <w:rPr>
          <w:b/>
          <w:sz w:val="24"/>
          <w:szCs w:val="24"/>
        </w:rPr>
        <w:t>хранителни</w:t>
      </w:r>
      <w:proofErr w:type="spellEnd"/>
      <w:r w:rsidR="00EE3FE8" w:rsidRPr="00EE3FE8">
        <w:rPr>
          <w:b/>
          <w:sz w:val="24"/>
          <w:szCs w:val="24"/>
        </w:rPr>
        <w:t xml:space="preserve"> </w:t>
      </w:r>
      <w:proofErr w:type="spellStart"/>
      <w:r w:rsidR="00EE3FE8" w:rsidRPr="00EE3FE8">
        <w:rPr>
          <w:b/>
          <w:sz w:val="24"/>
          <w:szCs w:val="24"/>
        </w:rPr>
        <w:t>продукти</w:t>
      </w:r>
      <w:proofErr w:type="spellEnd"/>
      <w:r w:rsidR="00EE3FE8" w:rsidRPr="00EE3FE8">
        <w:rPr>
          <w:b/>
          <w:sz w:val="24"/>
          <w:szCs w:val="24"/>
        </w:rPr>
        <w:t xml:space="preserve"> и </w:t>
      </w:r>
      <w:proofErr w:type="spellStart"/>
      <w:r w:rsidR="00EE3FE8" w:rsidRPr="00EE3FE8">
        <w:rPr>
          <w:b/>
          <w:sz w:val="24"/>
          <w:szCs w:val="24"/>
        </w:rPr>
        <w:t>напитки</w:t>
      </w:r>
      <w:proofErr w:type="spellEnd"/>
      <w:r w:rsidR="00EE3FE8" w:rsidRPr="00EE3FE8">
        <w:rPr>
          <w:b/>
          <w:sz w:val="24"/>
          <w:szCs w:val="24"/>
        </w:rPr>
        <w:t xml:space="preserve"> </w:t>
      </w:r>
      <w:proofErr w:type="spellStart"/>
      <w:r w:rsidR="00EE3FE8" w:rsidRPr="00EE3FE8">
        <w:rPr>
          <w:b/>
          <w:sz w:val="24"/>
          <w:szCs w:val="24"/>
        </w:rPr>
        <w:t>за</w:t>
      </w:r>
      <w:proofErr w:type="spellEnd"/>
      <w:r w:rsidR="00EE3FE8" w:rsidRPr="00EE3FE8">
        <w:rPr>
          <w:b/>
          <w:sz w:val="24"/>
          <w:szCs w:val="24"/>
        </w:rPr>
        <w:t xml:space="preserve"> </w:t>
      </w:r>
      <w:proofErr w:type="spellStart"/>
      <w:r w:rsidR="00EE3FE8" w:rsidRPr="00EE3FE8">
        <w:rPr>
          <w:b/>
          <w:sz w:val="24"/>
          <w:szCs w:val="24"/>
        </w:rPr>
        <w:t>нуждите</w:t>
      </w:r>
      <w:proofErr w:type="spellEnd"/>
      <w:r w:rsidR="00EE3FE8" w:rsidRPr="00EE3FE8">
        <w:rPr>
          <w:b/>
          <w:sz w:val="24"/>
          <w:szCs w:val="24"/>
        </w:rPr>
        <w:t xml:space="preserve"> </w:t>
      </w:r>
      <w:proofErr w:type="spellStart"/>
      <w:r w:rsidR="00EE3FE8" w:rsidRPr="00EE3FE8">
        <w:rPr>
          <w:b/>
          <w:sz w:val="24"/>
          <w:szCs w:val="24"/>
        </w:rPr>
        <w:t>на</w:t>
      </w:r>
      <w:proofErr w:type="spellEnd"/>
      <w:r w:rsidR="00EE3FE8" w:rsidRPr="00EE3FE8">
        <w:rPr>
          <w:b/>
          <w:sz w:val="24"/>
          <w:szCs w:val="24"/>
        </w:rPr>
        <w:t xml:space="preserve"> ПВЦ </w:t>
      </w:r>
      <w:proofErr w:type="spellStart"/>
      <w:r w:rsidR="00EE3FE8" w:rsidRPr="00EE3FE8">
        <w:rPr>
          <w:b/>
          <w:sz w:val="24"/>
          <w:szCs w:val="24"/>
        </w:rPr>
        <w:t>П</w:t>
      </w:r>
      <w:r w:rsidR="00B05573">
        <w:rPr>
          <w:b/>
          <w:sz w:val="24"/>
          <w:szCs w:val="24"/>
        </w:rPr>
        <w:t>аничище</w:t>
      </w:r>
      <w:proofErr w:type="spellEnd"/>
      <w:r w:rsidR="00EE3FE8" w:rsidRPr="00EE3FE8">
        <w:rPr>
          <w:b/>
          <w:sz w:val="24"/>
          <w:szCs w:val="24"/>
        </w:rPr>
        <w:t xml:space="preserve">, ПВЦ </w:t>
      </w:r>
      <w:proofErr w:type="spellStart"/>
      <w:r w:rsidR="00EE3FE8" w:rsidRPr="00EE3FE8">
        <w:rPr>
          <w:b/>
          <w:sz w:val="24"/>
          <w:szCs w:val="24"/>
        </w:rPr>
        <w:t>При</w:t>
      </w:r>
      <w:r w:rsidR="00B05573">
        <w:rPr>
          <w:b/>
          <w:sz w:val="24"/>
          <w:szCs w:val="24"/>
        </w:rPr>
        <w:t>морско</w:t>
      </w:r>
      <w:proofErr w:type="spellEnd"/>
      <w:r w:rsidR="00B05573">
        <w:rPr>
          <w:b/>
          <w:sz w:val="24"/>
          <w:szCs w:val="24"/>
        </w:rPr>
        <w:t xml:space="preserve"> и ПВЦ </w:t>
      </w:r>
      <w:proofErr w:type="spellStart"/>
      <w:r w:rsidR="00B05573">
        <w:rPr>
          <w:b/>
          <w:sz w:val="24"/>
          <w:szCs w:val="24"/>
        </w:rPr>
        <w:t>Железничар</w:t>
      </w:r>
      <w:proofErr w:type="spellEnd"/>
      <w:r w:rsidR="00B05573">
        <w:rPr>
          <w:b/>
          <w:sz w:val="24"/>
          <w:szCs w:val="24"/>
          <w:lang w:val="bg-BG"/>
        </w:rPr>
        <w:t xml:space="preserve"> </w:t>
      </w:r>
      <w:proofErr w:type="spellStart"/>
      <w:r w:rsidR="00906AEC">
        <w:rPr>
          <w:b/>
          <w:sz w:val="24"/>
          <w:szCs w:val="24"/>
        </w:rPr>
        <w:t>към</w:t>
      </w:r>
      <w:proofErr w:type="spellEnd"/>
      <w:r w:rsidR="00906AEC">
        <w:rPr>
          <w:b/>
          <w:sz w:val="24"/>
          <w:szCs w:val="24"/>
        </w:rPr>
        <w:t xml:space="preserve"> </w:t>
      </w:r>
      <w:r w:rsidR="00906AEC">
        <w:rPr>
          <w:b/>
          <w:sz w:val="24"/>
          <w:szCs w:val="24"/>
          <w:lang w:val="bg-BG"/>
        </w:rPr>
        <w:t>П</w:t>
      </w:r>
      <w:proofErr w:type="spellStart"/>
      <w:r w:rsidR="00EE3FE8" w:rsidRPr="00EE3FE8">
        <w:rPr>
          <w:b/>
          <w:sz w:val="24"/>
          <w:szCs w:val="24"/>
        </w:rPr>
        <w:t>оделение</w:t>
      </w:r>
      <w:proofErr w:type="spellEnd"/>
      <w:r w:rsidR="00EE3FE8" w:rsidRPr="00EE3FE8">
        <w:rPr>
          <w:b/>
          <w:sz w:val="24"/>
          <w:szCs w:val="24"/>
        </w:rPr>
        <w:t xml:space="preserve"> </w:t>
      </w:r>
      <w:proofErr w:type="spellStart"/>
      <w:r w:rsidR="00EE3FE8" w:rsidRPr="00EE3FE8">
        <w:rPr>
          <w:b/>
          <w:sz w:val="24"/>
          <w:szCs w:val="24"/>
        </w:rPr>
        <w:t>за</w:t>
      </w:r>
      <w:proofErr w:type="spellEnd"/>
      <w:r w:rsidR="00EE3FE8" w:rsidRPr="00EE3FE8">
        <w:rPr>
          <w:b/>
          <w:sz w:val="24"/>
          <w:szCs w:val="24"/>
        </w:rPr>
        <w:t xml:space="preserve"> „</w:t>
      </w:r>
      <w:proofErr w:type="spellStart"/>
      <w:r w:rsidR="00EE3FE8" w:rsidRPr="00EE3FE8">
        <w:rPr>
          <w:b/>
          <w:sz w:val="24"/>
          <w:szCs w:val="24"/>
        </w:rPr>
        <w:t>Почивна</w:t>
      </w:r>
      <w:proofErr w:type="spellEnd"/>
      <w:r w:rsidR="00EE3FE8" w:rsidRPr="00EE3FE8">
        <w:rPr>
          <w:b/>
          <w:sz w:val="24"/>
          <w:szCs w:val="24"/>
        </w:rPr>
        <w:t xml:space="preserve"> </w:t>
      </w:r>
      <w:proofErr w:type="spellStart"/>
      <w:r w:rsidR="00EE3FE8" w:rsidRPr="00EE3FE8">
        <w:rPr>
          <w:b/>
          <w:sz w:val="24"/>
          <w:szCs w:val="24"/>
        </w:rPr>
        <w:t>дейност</w:t>
      </w:r>
      <w:proofErr w:type="spellEnd"/>
      <w:r w:rsidR="00EE3FE8" w:rsidRPr="00EE3FE8">
        <w:rPr>
          <w:b/>
          <w:sz w:val="24"/>
          <w:szCs w:val="24"/>
        </w:rPr>
        <w:t xml:space="preserve">” </w:t>
      </w:r>
      <w:proofErr w:type="spellStart"/>
      <w:r w:rsidR="00EE3FE8" w:rsidRPr="00EE3FE8">
        <w:rPr>
          <w:b/>
          <w:sz w:val="24"/>
          <w:szCs w:val="24"/>
        </w:rPr>
        <w:t>при</w:t>
      </w:r>
      <w:proofErr w:type="spellEnd"/>
      <w:r w:rsidR="00EE3FE8" w:rsidRPr="00EE3FE8">
        <w:rPr>
          <w:b/>
          <w:sz w:val="24"/>
          <w:szCs w:val="24"/>
        </w:rPr>
        <w:t xml:space="preserve"> „</w:t>
      </w:r>
      <w:proofErr w:type="spellStart"/>
      <w:r w:rsidR="00EE3FE8" w:rsidRPr="00EE3FE8">
        <w:rPr>
          <w:b/>
          <w:sz w:val="24"/>
          <w:szCs w:val="24"/>
        </w:rPr>
        <w:t>Холдинг</w:t>
      </w:r>
      <w:proofErr w:type="spellEnd"/>
      <w:r w:rsidR="00EE3FE8" w:rsidRPr="00EE3FE8">
        <w:rPr>
          <w:b/>
          <w:sz w:val="24"/>
          <w:szCs w:val="24"/>
        </w:rPr>
        <w:t xml:space="preserve"> БДЖ” ЕАД”</w:t>
      </w:r>
    </w:p>
    <w:p w:rsidR="00EE3FE8" w:rsidRPr="00EE3FE8" w:rsidRDefault="00EE3FE8" w:rsidP="00921951">
      <w:pPr>
        <w:ind w:right="26"/>
        <w:jc w:val="center"/>
        <w:rPr>
          <w:b/>
          <w:sz w:val="28"/>
          <w:lang w:val="bg-BG"/>
        </w:rPr>
      </w:pPr>
    </w:p>
    <w:tbl>
      <w:tblPr>
        <w:tblW w:w="15653" w:type="dxa"/>
        <w:tblInd w:w="55" w:type="dxa"/>
        <w:tblLayout w:type="fixed"/>
        <w:tblCellMar>
          <w:left w:w="70" w:type="dxa"/>
          <w:right w:w="70" w:type="dxa"/>
        </w:tblCellMar>
        <w:tblLook w:val="04A0"/>
      </w:tblPr>
      <w:tblGrid>
        <w:gridCol w:w="410"/>
        <w:gridCol w:w="1182"/>
        <w:gridCol w:w="2515"/>
        <w:gridCol w:w="1189"/>
        <w:gridCol w:w="1453"/>
        <w:gridCol w:w="1584"/>
        <w:gridCol w:w="1845"/>
        <w:gridCol w:w="2170"/>
        <w:gridCol w:w="1510"/>
        <w:gridCol w:w="208"/>
        <w:gridCol w:w="1587"/>
      </w:tblGrid>
      <w:tr w:rsidR="00802163" w:rsidRPr="00B05573" w:rsidTr="00664452">
        <w:trPr>
          <w:trHeight w:val="254"/>
        </w:trPr>
        <w:tc>
          <w:tcPr>
            <w:tcW w:w="410" w:type="dxa"/>
            <w:tcBorders>
              <w:top w:val="nil"/>
              <w:left w:val="nil"/>
              <w:bottom w:val="nil"/>
              <w:right w:val="nil"/>
            </w:tcBorders>
            <w:shd w:val="clear" w:color="auto" w:fill="auto"/>
            <w:noWrap/>
            <w:vAlign w:val="bottom"/>
            <w:hideMark/>
          </w:tcPr>
          <w:p w:rsidR="00802163" w:rsidRPr="00B05573" w:rsidRDefault="00802163" w:rsidP="00B05573">
            <w:pPr>
              <w:rPr>
                <w:rFonts w:ascii="Arial" w:hAnsi="Arial" w:cs="Arial"/>
                <w:lang w:val="bg-BG" w:eastAsia="bg-BG"/>
              </w:rPr>
            </w:pPr>
          </w:p>
        </w:tc>
        <w:tc>
          <w:tcPr>
            <w:tcW w:w="3697" w:type="dxa"/>
            <w:gridSpan w:val="2"/>
            <w:tcBorders>
              <w:top w:val="nil"/>
              <w:left w:val="nil"/>
              <w:bottom w:val="nil"/>
              <w:right w:val="nil"/>
            </w:tcBorders>
            <w:shd w:val="clear" w:color="auto" w:fill="auto"/>
            <w:noWrap/>
            <w:vAlign w:val="bottom"/>
            <w:hideMark/>
          </w:tcPr>
          <w:p w:rsidR="00802163" w:rsidRPr="00B05573" w:rsidRDefault="00802163" w:rsidP="00B05573">
            <w:pPr>
              <w:rPr>
                <w:rFonts w:ascii="Arial" w:hAnsi="Arial" w:cs="Arial"/>
                <w:lang w:val="bg-BG" w:eastAsia="bg-BG"/>
              </w:rPr>
            </w:pPr>
          </w:p>
        </w:tc>
        <w:tc>
          <w:tcPr>
            <w:tcW w:w="1189" w:type="dxa"/>
            <w:tcBorders>
              <w:top w:val="nil"/>
              <w:left w:val="nil"/>
              <w:bottom w:val="nil"/>
              <w:right w:val="nil"/>
            </w:tcBorders>
            <w:shd w:val="clear" w:color="auto" w:fill="auto"/>
            <w:noWrap/>
            <w:vAlign w:val="bottom"/>
            <w:hideMark/>
          </w:tcPr>
          <w:p w:rsidR="00802163" w:rsidRPr="00B05573" w:rsidRDefault="00802163" w:rsidP="00B05573">
            <w:pPr>
              <w:rPr>
                <w:rFonts w:ascii="Arial" w:hAnsi="Arial" w:cs="Arial"/>
                <w:lang w:val="bg-BG" w:eastAsia="bg-BG"/>
              </w:rPr>
            </w:pPr>
          </w:p>
        </w:tc>
        <w:tc>
          <w:tcPr>
            <w:tcW w:w="1453" w:type="dxa"/>
            <w:tcBorders>
              <w:top w:val="nil"/>
              <w:left w:val="nil"/>
              <w:bottom w:val="nil"/>
              <w:right w:val="nil"/>
            </w:tcBorders>
            <w:shd w:val="clear" w:color="auto" w:fill="auto"/>
            <w:noWrap/>
            <w:vAlign w:val="bottom"/>
            <w:hideMark/>
          </w:tcPr>
          <w:p w:rsidR="00802163" w:rsidRPr="00B05573" w:rsidRDefault="00802163" w:rsidP="00B05573">
            <w:pPr>
              <w:rPr>
                <w:rFonts w:ascii="Arial" w:hAnsi="Arial" w:cs="Arial"/>
                <w:lang w:val="bg-BG" w:eastAsia="bg-BG"/>
              </w:rPr>
            </w:pPr>
          </w:p>
        </w:tc>
        <w:tc>
          <w:tcPr>
            <w:tcW w:w="1584" w:type="dxa"/>
            <w:tcBorders>
              <w:top w:val="nil"/>
              <w:left w:val="nil"/>
              <w:bottom w:val="nil"/>
              <w:right w:val="nil"/>
            </w:tcBorders>
            <w:shd w:val="clear" w:color="auto" w:fill="auto"/>
            <w:noWrap/>
            <w:vAlign w:val="bottom"/>
            <w:hideMark/>
          </w:tcPr>
          <w:p w:rsidR="00802163" w:rsidRPr="00B05573" w:rsidRDefault="00802163" w:rsidP="00B05573">
            <w:pPr>
              <w:rPr>
                <w:rFonts w:ascii="Arial" w:hAnsi="Arial" w:cs="Arial"/>
                <w:lang w:val="bg-BG" w:eastAsia="bg-BG"/>
              </w:rPr>
            </w:pPr>
          </w:p>
        </w:tc>
        <w:tc>
          <w:tcPr>
            <w:tcW w:w="1845" w:type="dxa"/>
            <w:tcBorders>
              <w:top w:val="nil"/>
              <w:left w:val="nil"/>
              <w:bottom w:val="nil"/>
              <w:right w:val="nil"/>
            </w:tcBorders>
            <w:shd w:val="clear" w:color="auto" w:fill="auto"/>
            <w:noWrap/>
            <w:vAlign w:val="bottom"/>
            <w:hideMark/>
          </w:tcPr>
          <w:p w:rsidR="00802163" w:rsidRPr="00B05573" w:rsidRDefault="00802163" w:rsidP="00B05573">
            <w:pPr>
              <w:rPr>
                <w:rFonts w:ascii="Arial" w:hAnsi="Arial" w:cs="Arial"/>
                <w:lang w:val="bg-BG" w:eastAsia="bg-BG"/>
              </w:rPr>
            </w:pPr>
          </w:p>
        </w:tc>
        <w:tc>
          <w:tcPr>
            <w:tcW w:w="2170" w:type="dxa"/>
            <w:tcBorders>
              <w:top w:val="nil"/>
              <w:left w:val="nil"/>
              <w:bottom w:val="single" w:sz="4" w:space="0" w:color="auto"/>
              <w:right w:val="nil"/>
            </w:tcBorders>
          </w:tcPr>
          <w:p w:rsidR="00802163" w:rsidRPr="00B05573" w:rsidRDefault="00802163" w:rsidP="00B05573">
            <w:pPr>
              <w:rPr>
                <w:rFonts w:ascii="Arial" w:hAnsi="Arial" w:cs="Arial"/>
                <w:lang w:val="bg-BG" w:eastAsia="bg-BG"/>
              </w:rPr>
            </w:pPr>
          </w:p>
        </w:tc>
        <w:tc>
          <w:tcPr>
            <w:tcW w:w="3305" w:type="dxa"/>
            <w:gridSpan w:val="3"/>
            <w:tcBorders>
              <w:top w:val="nil"/>
              <w:left w:val="nil"/>
              <w:bottom w:val="nil"/>
              <w:right w:val="nil"/>
            </w:tcBorders>
            <w:shd w:val="clear" w:color="auto" w:fill="auto"/>
            <w:noWrap/>
            <w:vAlign w:val="bottom"/>
            <w:hideMark/>
          </w:tcPr>
          <w:p w:rsidR="00802163" w:rsidRPr="00906AEC" w:rsidRDefault="00802163" w:rsidP="00B05573">
            <w:pPr>
              <w:rPr>
                <w:rFonts w:ascii="Arial" w:hAnsi="Arial" w:cs="Arial"/>
                <w:b/>
                <w:lang w:val="bg-BG" w:eastAsia="bg-BG"/>
              </w:rPr>
            </w:pPr>
            <w:r w:rsidRPr="00B05573">
              <w:rPr>
                <w:rFonts w:ascii="Arial" w:hAnsi="Arial" w:cs="Arial"/>
                <w:lang w:val="bg-BG" w:eastAsia="bg-BG"/>
              </w:rPr>
              <w:t xml:space="preserve">    </w:t>
            </w:r>
            <w:r w:rsidRPr="00906AEC">
              <w:rPr>
                <w:rFonts w:ascii="Arial" w:hAnsi="Arial" w:cs="Arial"/>
                <w:b/>
                <w:lang w:val="bg-BG" w:eastAsia="bg-BG"/>
              </w:rPr>
              <w:t>ОБЕКТ: ПВЦ ПАНИЧИЩЕ</w:t>
            </w:r>
          </w:p>
        </w:tc>
      </w:tr>
      <w:tr w:rsidR="00802163" w:rsidRPr="00B05573" w:rsidTr="00664452">
        <w:trPr>
          <w:trHeight w:val="1015"/>
        </w:trPr>
        <w:tc>
          <w:tcPr>
            <w:tcW w:w="4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02163" w:rsidRPr="00E500A0" w:rsidRDefault="00802163" w:rsidP="00B05573">
            <w:pPr>
              <w:jc w:val="center"/>
              <w:rPr>
                <w:b/>
                <w:lang w:val="bg-BG" w:eastAsia="bg-BG"/>
              </w:rPr>
            </w:pPr>
            <w:r w:rsidRPr="00E500A0">
              <w:rPr>
                <w:b/>
                <w:lang w:val="bg-BG" w:eastAsia="bg-BG"/>
              </w:rPr>
              <w:t>№</w:t>
            </w:r>
          </w:p>
        </w:tc>
        <w:tc>
          <w:tcPr>
            <w:tcW w:w="369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802163" w:rsidRPr="00E500A0" w:rsidRDefault="00802163" w:rsidP="00B05573">
            <w:pPr>
              <w:jc w:val="center"/>
              <w:rPr>
                <w:b/>
                <w:lang w:val="bg-BG" w:eastAsia="bg-BG"/>
              </w:rPr>
            </w:pPr>
            <w:r w:rsidRPr="00E500A0">
              <w:rPr>
                <w:b/>
                <w:lang w:val="bg-BG" w:eastAsia="bg-BG"/>
              </w:rPr>
              <w:t>Продукт</w:t>
            </w:r>
          </w:p>
        </w:tc>
        <w:tc>
          <w:tcPr>
            <w:tcW w:w="1189" w:type="dxa"/>
            <w:tcBorders>
              <w:top w:val="single" w:sz="4" w:space="0" w:color="auto"/>
              <w:left w:val="nil"/>
              <w:bottom w:val="single" w:sz="4" w:space="0" w:color="auto"/>
              <w:right w:val="single" w:sz="4" w:space="0" w:color="auto"/>
            </w:tcBorders>
            <w:shd w:val="clear" w:color="000000" w:fill="D8D8D8"/>
            <w:noWrap/>
            <w:vAlign w:val="center"/>
            <w:hideMark/>
          </w:tcPr>
          <w:p w:rsidR="00802163" w:rsidRPr="00E500A0" w:rsidRDefault="00802163" w:rsidP="00B05573">
            <w:pPr>
              <w:jc w:val="center"/>
              <w:rPr>
                <w:b/>
                <w:lang w:val="bg-BG" w:eastAsia="bg-BG"/>
              </w:rPr>
            </w:pPr>
            <w:r w:rsidRPr="00E500A0">
              <w:rPr>
                <w:b/>
                <w:lang w:val="bg-BG" w:eastAsia="bg-BG"/>
              </w:rPr>
              <w:t>Мярка</w:t>
            </w:r>
          </w:p>
        </w:tc>
        <w:tc>
          <w:tcPr>
            <w:tcW w:w="1453" w:type="dxa"/>
            <w:tcBorders>
              <w:top w:val="single" w:sz="4" w:space="0" w:color="auto"/>
              <w:left w:val="nil"/>
              <w:bottom w:val="single" w:sz="4" w:space="0" w:color="auto"/>
              <w:right w:val="single" w:sz="4" w:space="0" w:color="auto"/>
            </w:tcBorders>
            <w:shd w:val="clear" w:color="000000" w:fill="D8D8D8"/>
            <w:noWrap/>
            <w:vAlign w:val="center"/>
            <w:hideMark/>
          </w:tcPr>
          <w:p w:rsidR="00802163" w:rsidRPr="00E500A0" w:rsidRDefault="00802163" w:rsidP="00B05573">
            <w:pPr>
              <w:jc w:val="center"/>
              <w:rPr>
                <w:b/>
                <w:lang w:val="bg-BG" w:eastAsia="bg-BG"/>
              </w:rPr>
            </w:pPr>
            <w:r w:rsidRPr="00E500A0">
              <w:rPr>
                <w:b/>
                <w:lang w:val="bg-BG" w:eastAsia="bg-BG"/>
              </w:rPr>
              <w:t>Количество</w:t>
            </w:r>
          </w:p>
        </w:tc>
        <w:tc>
          <w:tcPr>
            <w:tcW w:w="1584" w:type="dxa"/>
            <w:tcBorders>
              <w:top w:val="single" w:sz="4" w:space="0" w:color="auto"/>
              <w:left w:val="nil"/>
              <w:bottom w:val="single" w:sz="4" w:space="0" w:color="auto"/>
              <w:right w:val="single" w:sz="4" w:space="0" w:color="auto"/>
            </w:tcBorders>
            <w:shd w:val="clear" w:color="000000" w:fill="D8D8D8"/>
            <w:vAlign w:val="center"/>
            <w:hideMark/>
          </w:tcPr>
          <w:p w:rsidR="00802163" w:rsidRPr="00E500A0" w:rsidRDefault="00802163" w:rsidP="00B05573">
            <w:pPr>
              <w:jc w:val="center"/>
              <w:rPr>
                <w:b/>
                <w:lang w:val="bg-BG" w:eastAsia="bg-BG"/>
              </w:rPr>
            </w:pPr>
            <w:r w:rsidRPr="00E500A0">
              <w:rPr>
                <w:b/>
                <w:lang w:val="bg-BG" w:eastAsia="bg-BG"/>
              </w:rPr>
              <w:t xml:space="preserve">Базова </w:t>
            </w:r>
            <w:r>
              <w:rPr>
                <w:b/>
                <w:lang w:val="bg-BG" w:eastAsia="bg-BG"/>
              </w:rPr>
              <w:t xml:space="preserve">единична </w:t>
            </w:r>
            <w:r w:rsidRPr="00E500A0">
              <w:rPr>
                <w:b/>
                <w:lang w:val="bg-BG" w:eastAsia="bg-BG"/>
              </w:rPr>
              <w:t>цена на САПИ без ДДС</w:t>
            </w:r>
          </w:p>
        </w:tc>
        <w:tc>
          <w:tcPr>
            <w:tcW w:w="1845" w:type="dxa"/>
            <w:tcBorders>
              <w:top w:val="single" w:sz="4" w:space="0" w:color="auto"/>
              <w:left w:val="nil"/>
              <w:bottom w:val="single" w:sz="4" w:space="0" w:color="auto"/>
              <w:right w:val="single" w:sz="4" w:space="0" w:color="auto"/>
            </w:tcBorders>
            <w:shd w:val="clear" w:color="000000" w:fill="D8D8D8"/>
            <w:hideMark/>
          </w:tcPr>
          <w:p w:rsidR="00802163" w:rsidRPr="00E500A0" w:rsidRDefault="00802163" w:rsidP="00B05573">
            <w:pPr>
              <w:jc w:val="center"/>
              <w:rPr>
                <w:b/>
                <w:lang w:val="bg-BG" w:eastAsia="bg-BG"/>
              </w:rPr>
            </w:pPr>
            <w:r w:rsidRPr="00E500A0">
              <w:rPr>
                <w:b/>
                <w:lang w:val="bg-BG" w:eastAsia="bg-BG"/>
              </w:rPr>
              <w:t>% отстъпка от цени на САПИ, предложен от участника</w:t>
            </w:r>
          </w:p>
        </w:tc>
        <w:tc>
          <w:tcPr>
            <w:tcW w:w="2170" w:type="dxa"/>
            <w:tcBorders>
              <w:top w:val="single" w:sz="4" w:space="0" w:color="auto"/>
              <w:left w:val="nil"/>
              <w:bottom w:val="single" w:sz="4" w:space="0" w:color="auto"/>
              <w:right w:val="single" w:sz="4" w:space="0" w:color="auto"/>
            </w:tcBorders>
            <w:shd w:val="clear" w:color="000000" w:fill="D8D8D8"/>
          </w:tcPr>
          <w:p w:rsidR="00B52F41" w:rsidRDefault="00B52F41" w:rsidP="00B05573">
            <w:pPr>
              <w:jc w:val="center"/>
              <w:rPr>
                <w:b/>
                <w:lang w:val="bg-BG" w:eastAsia="bg-BG"/>
              </w:rPr>
            </w:pPr>
          </w:p>
          <w:p w:rsidR="00802163" w:rsidRDefault="00664452" w:rsidP="00B05573">
            <w:pPr>
              <w:jc w:val="center"/>
              <w:rPr>
                <w:b/>
                <w:lang w:val="bg-BG" w:eastAsia="bg-BG"/>
              </w:rPr>
            </w:pPr>
            <w:r>
              <w:rPr>
                <w:b/>
                <w:lang w:val="bg-BG" w:eastAsia="bg-BG"/>
              </w:rPr>
              <w:t>Опаковка/разфасовка предложена от участника</w:t>
            </w:r>
          </w:p>
        </w:tc>
        <w:tc>
          <w:tcPr>
            <w:tcW w:w="1510" w:type="dxa"/>
            <w:tcBorders>
              <w:top w:val="single" w:sz="4" w:space="0" w:color="auto"/>
              <w:left w:val="single" w:sz="4" w:space="0" w:color="auto"/>
              <w:bottom w:val="single" w:sz="4" w:space="0" w:color="auto"/>
              <w:right w:val="single" w:sz="4" w:space="0" w:color="auto"/>
            </w:tcBorders>
            <w:shd w:val="clear" w:color="000000" w:fill="D8D8D8"/>
            <w:hideMark/>
          </w:tcPr>
          <w:p w:rsidR="00802163" w:rsidRDefault="00802163" w:rsidP="00B05573">
            <w:pPr>
              <w:jc w:val="center"/>
              <w:rPr>
                <w:b/>
                <w:lang w:val="bg-BG" w:eastAsia="bg-BG"/>
              </w:rPr>
            </w:pPr>
          </w:p>
          <w:p w:rsidR="00802163" w:rsidRPr="00E500A0" w:rsidRDefault="00802163" w:rsidP="00B05573">
            <w:pPr>
              <w:jc w:val="center"/>
              <w:rPr>
                <w:b/>
                <w:lang w:val="bg-BG" w:eastAsia="bg-BG"/>
              </w:rPr>
            </w:pPr>
            <w:r w:rsidRPr="00E500A0">
              <w:rPr>
                <w:b/>
                <w:lang w:val="bg-BG" w:eastAsia="bg-BG"/>
              </w:rPr>
              <w:t>Крайна единична цена без ДДС</w:t>
            </w:r>
          </w:p>
        </w:tc>
        <w:tc>
          <w:tcPr>
            <w:tcW w:w="1795" w:type="dxa"/>
            <w:gridSpan w:val="2"/>
            <w:tcBorders>
              <w:top w:val="single" w:sz="4" w:space="0" w:color="auto"/>
              <w:left w:val="nil"/>
              <w:bottom w:val="single" w:sz="4" w:space="0" w:color="auto"/>
              <w:right w:val="single" w:sz="4" w:space="0" w:color="auto"/>
            </w:tcBorders>
            <w:shd w:val="clear" w:color="000000" w:fill="D8D8D8"/>
            <w:hideMark/>
          </w:tcPr>
          <w:p w:rsidR="00802163" w:rsidRDefault="00802163" w:rsidP="00B05573">
            <w:pPr>
              <w:jc w:val="center"/>
              <w:rPr>
                <w:b/>
                <w:lang w:val="bg-BG" w:eastAsia="bg-BG"/>
              </w:rPr>
            </w:pPr>
          </w:p>
          <w:p w:rsidR="00802163" w:rsidRPr="00E500A0" w:rsidRDefault="00802163" w:rsidP="00B05573">
            <w:pPr>
              <w:jc w:val="center"/>
              <w:rPr>
                <w:b/>
                <w:lang w:val="bg-BG" w:eastAsia="bg-BG"/>
              </w:rPr>
            </w:pPr>
            <w:r w:rsidRPr="00E500A0">
              <w:rPr>
                <w:b/>
                <w:lang w:val="bg-BG" w:eastAsia="bg-BG"/>
              </w:rPr>
              <w:t>Обща стойност без ДДС</w:t>
            </w:r>
          </w:p>
        </w:tc>
      </w:tr>
      <w:tr w:rsidR="00802163" w:rsidRPr="00B05573" w:rsidTr="00664452">
        <w:trPr>
          <w:trHeight w:val="254"/>
        </w:trPr>
        <w:tc>
          <w:tcPr>
            <w:tcW w:w="1592" w:type="dxa"/>
            <w:gridSpan w:val="2"/>
            <w:tcBorders>
              <w:top w:val="single" w:sz="4" w:space="0" w:color="auto"/>
              <w:left w:val="single" w:sz="4" w:space="0" w:color="auto"/>
              <w:bottom w:val="single" w:sz="4" w:space="0" w:color="auto"/>
            </w:tcBorders>
          </w:tcPr>
          <w:p w:rsidR="00802163" w:rsidRDefault="00802163" w:rsidP="00B05573">
            <w:pPr>
              <w:jc w:val="center"/>
              <w:rPr>
                <w:rFonts w:ascii="Arial" w:hAnsi="Arial" w:cs="Arial"/>
                <w:b/>
                <w:bCs/>
                <w:lang w:val="bg-BG" w:eastAsia="bg-BG"/>
              </w:rPr>
            </w:pPr>
          </w:p>
        </w:tc>
        <w:tc>
          <w:tcPr>
            <w:tcW w:w="14061" w:type="dxa"/>
            <w:gridSpan w:val="9"/>
            <w:tcBorders>
              <w:top w:val="single" w:sz="4" w:space="0" w:color="auto"/>
              <w:bottom w:val="single" w:sz="4" w:space="0" w:color="auto"/>
              <w:right w:val="single" w:sz="4" w:space="0" w:color="auto"/>
            </w:tcBorders>
            <w:shd w:val="clear" w:color="auto" w:fill="auto"/>
            <w:noWrap/>
            <w:vAlign w:val="center"/>
            <w:hideMark/>
          </w:tcPr>
          <w:p w:rsidR="00802163" w:rsidRPr="00B05573" w:rsidRDefault="00802163" w:rsidP="00B05573">
            <w:pPr>
              <w:jc w:val="center"/>
              <w:rPr>
                <w:rFonts w:ascii="Arial" w:hAnsi="Arial" w:cs="Arial"/>
                <w:b/>
                <w:bCs/>
                <w:lang w:val="bg-BG" w:eastAsia="bg-BG"/>
              </w:rPr>
            </w:pPr>
            <w:r>
              <w:rPr>
                <w:rFonts w:ascii="Arial" w:hAnsi="Arial" w:cs="Arial"/>
                <w:b/>
                <w:bCs/>
                <w:lang w:val="bg-BG" w:eastAsia="bg-BG"/>
              </w:rPr>
              <w:t xml:space="preserve">ОБОСОБЕНА ПОЗИЦИЯ № 1 – ХЛЯБ, </w:t>
            </w:r>
            <w:r w:rsidRPr="00B05573">
              <w:rPr>
                <w:rFonts w:ascii="Arial" w:hAnsi="Arial" w:cs="Arial"/>
                <w:b/>
                <w:bCs/>
                <w:lang w:val="bg-BG" w:eastAsia="bg-BG"/>
              </w:rPr>
              <w:t>ХЛЕБНИ ИЗДЕЛИЯ, СЛАДКАРСКИ ИЗДЕЛИЯ И ЗАХАР</w:t>
            </w:r>
          </w:p>
        </w:tc>
      </w:tr>
      <w:tr w:rsidR="00802163" w:rsidRPr="00B05573" w:rsidTr="00664452">
        <w:trPr>
          <w:trHeight w:val="254"/>
        </w:trPr>
        <w:tc>
          <w:tcPr>
            <w:tcW w:w="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sidRPr="00E500A0">
              <w:rPr>
                <w:sz w:val="18"/>
                <w:szCs w:val="18"/>
                <w:lang w:val="bg-BG" w:eastAsia="bg-BG"/>
              </w:rPr>
              <w:t>1</w:t>
            </w:r>
          </w:p>
        </w:tc>
        <w:tc>
          <w:tcPr>
            <w:tcW w:w="3697" w:type="dxa"/>
            <w:gridSpan w:val="2"/>
            <w:tcBorders>
              <w:top w:val="single" w:sz="4" w:space="0" w:color="auto"/>
              <w:left w:val="nil"/>
              <w:bottom w:val="single" w:sz="4" w:space="0" w:color="auto"/>
              <w:right w:val="single" w:sz="4" w:space="0" w:color="auto"/>
            </w:tcBorders>
            <w:shd w:val="clear" w:color="000000" w:fill="FFFFFF"/>
            <w:vAlign w:val="bottom"/>
            <w:hideMark/>
          </w:tcPr>
          <w:p w:rsidR="00802163" w:rsidRPr="007D5177" w:rsidRDefault="00802163" w:rsidP="00B05573">
            <w:pPr>
              <w:jc w:val="center"/>
              <w:rPr>
                <w:sz w:val="18"/>
                <w:szCs w:val="18"/>
                <w:lang w:val="bg-BG" w:eastAsia="bg-BG"/>
              </w:rPr>
            </w:pPr>
            <w:r w:rsidRPr="005D4540">
              <w:rPr>
                <w:sz w:val="18"/>
                <w:szCs w:val="18"/>
                <w:lang w:val="bg-BG" w:eastAsia="bg-BG"/>
              </w:rPr>
              <w:t xml:space="preserve">Хляб "Бял" </w:t>
            </w:r>
            <w:r w:rsidR="00237242">
              <w:rPr>
                <w:sz w:val="18"/>
                <w:szCs w:val="18"/>
                <w:lang w:val="bg-BG" w:eastAsia="bg-BG"/>
              </w:rPr>
              <w:t>–</w:t>
            </w:r>
            <w:r w:rsidRPr="005D4540">
              <w:rPr>
                <w:sz w:val="18"/>
                <w:szCs w:val="18"/>
                <w:lang w:val="bg-BG" w:eastAsia="bg-BG"/>
              </w:rPr>
              <w:t xml:space="preserve"> нарязан</w:t>
            </w:r>
            <w:r w:rsidR="00237242">
              <w:rPr>
                <w:sz w:val="18"/>
                <w:szCs w:val="18"/>
                <w:lang w:eastAsia="bg-BG"/>
              </w:rPr>
              <w:t xml:space="preserve"> </w:t>
            </w:r>
          </w:p>
        </w:tc>
        <w:tc>
          <w:tcPr>
            <w:tcW w:w="1189" w:type="dxa"/>
            <w:tcBorders>
              <w:top w:val="single" w:sz="4" w:space="0" w:color="auto"/>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кг.</w:t>
            </w:r>
          </w:p>
        </w:tc>
        <w:tc>
          <w:tcPr>
            <w:tcW w:w="1453" w:type="dxa"/>
            <w:tcBorders>
              <w:top w:val="single" w:sz="4" w:space="0" w:color="auto"/>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25 350</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1,17</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single" w:sz="4" w:space="0" w:color="auto"/>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sidRPr="00E500A0">
              <w:rPr>
                <w:sz w:val="18"/>
                <w:szCs w:val="18"/>
                <w:lang w:val="bg-BG" w:eastAsia="bg-BG"/>
              </w:rPr>
              <w:t>2</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Обикновени бисквити - 180 гр.</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4 800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0,68</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trHeight w:val="552"/>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sidRPr="00E500A0">
              <w:rPr>
                <w:sz w:val="18"/>
                <w:szCs w:val="18"/>
                <w:lang w:val="bg-BG" w:eastAsia="bg-BG"/>
              </w:rPr>
              <w:t>3</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 xml:space="preserve">Дребни сладки -тарелка /локумки, масленки, розички и др./ - 200 гр. </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210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1,07</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sidRPr="00E500A0">
              <w:rPr>
                <w:sz w:val="18"/>
                <w:szCs w:val="18"/>
                <w:lang w:val="bg-BG" w:eastAsia="bg-BG"/>
              </w:rPr>
              <w:t>4</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Шоколадови вафли - 55 гр.</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3 000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0,28</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5</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Сладолед /кутия/ - 100 гр.</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7 800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0,69</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6</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852E95" w:rsidRDefault="0089211F" w:rsidP="00B05573">
            <w:pPr>
              <w:jc w:val="center"/>
              <w:rPr>
                <w:sz w:val="18"/>
                <w:szCs w:val="18"/>
                <w:lang w:val="bg-BG" w:eastAsia="bg-BG"/>
              </w:rPr>
            </w:pPr>
            <w:r w:rsidRPr="00852E95">
              <w:rPr>
                <w:sz w:val="18"/>
                <w:szCs w:val="18"/>
                <w:lang w:val="bg-BG" w:eastAsia="bg-BG"/>
              </w:rPr>
              <w:t>Паста шоколадова – 10</w:t>
            </w:r>
            <w:r w:rsidR="00802163" w:rsidRPr="00852E95">
              <w:rPr>
                <w:sz w:val="18"/>
                <w:szCs w:val="18"/>
                <w:lang w:val="bg-BG" w:eastAsia="bg-BG"/>
              </w:rPr>
              <w:t>0 гр.</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16 000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0,83</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7</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852E95" w:rsidRDefault="000A2907" w:rsidP="00B05573">
            <w:pPr>
              <w:jc w:val="center"/>
              <w:rPr>
                <w:sz w:val="18"/>
                <w:szCs w:val="18"/>
                <w:lang w:val="bg-BG" w:eastAsia="bg-BG"/>
              </w:rPr>
            </w:pPr>
            <w:r w:rsidRPr="00852E95">
              <w:rPr>
                <w:sz w:val="18"/>
                <w:szCs w:val="18"/>
                <w:lang w:val="bg-BG" w:eastAsia="bg-BG"/>
              </w:rPr>
              <w:t xml:space="preserve">Саралия </w:t>
            </w:r>
            <w:r w:rsidR="0089211F" w:rsidRPr="00852E95">
              <w:rPr>
                <w:sz w:val="18"/>
                <w:szCs w:val="18"/>
                <w:lang w:val="bg-BG" w:eastAsia="bg-BG"/>
              </w:rPr>
              <w:t xml:space="preserve"> – 10</w:t>
            </w:r>
            <w:r w:rsidR="00802163" w:rsidRPr="00852E95">
              <w:rPr>
                <w:sz w:val="18"/>
                <w:szCs w:val="18"/>
                <w:lang w:val="bg-BG" w:eastAsia="bg-BG"/>
              </w:rPr>
              <w:t>0 гр.</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10 500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0,62</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8</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852E95" w:rsidRDefault="0089211F" w:rsidP="00B05573">
            <w:pPr>
              <w:jc w:val="center"/>
              <w:rPr>
                <w:sz w:val="18"/>
                <w:szCs w:val="18"/>
                <w:lang w:val="bg-BG" w:eastAsia="bg-BG"/>
              </w:rPr>
            </w:pPr>
            <w:r w:rsidRPr="00852E95">
              <w:rPr>
                <w:sz w:val="18"/>
                <w:szCs w:val="18"/>
                <w:lang w:val="bg-BG" w:eastAsia="bg-BG"/>
              </w:rPr>
              <w:t>Тулумби – 8</w:t>
            </w:r>
            <w:r w:rsidR="00802163" w:rsidRPr="00852E95">
              <w:rPr>
                <w:sz w:val="18"/>
                <w:szCs w:val="18"/>
                <w:lang w:val="bg-BG" w:eastAsia="bg-BG"/>
              </w:rPr>
              <w:t>0 гр.</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10 500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0,60</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9</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Шоколад Милка – 100 гр.</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бр.</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1 800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89211F" w:rsidP="008901C8">
            <w:pPr>
              <w:jc w:val="center"/>
              <w:rPr>
                <w:sz w:val="18"/>
                <w:szCs w:val="18"/>
                <w:lang w:val="bg-BG" w:eastAsia="bg-BG"/>
              </w:rPr>
            </w:pPr>
            <w:r>
              <w:rPr>
                <w:sz w:val="18"/>
                <w:szCs w:val="18"/>
                <w:lang w:val="bg-BG" w:eastAsia="bg-BG"/>
              </w:rPr>
              <w:t>1,23</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10</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Обикновени вафли /пакет по 6 броя/</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пакет</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600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A94EF7" w:rsidP="008901C8">
            <w:pPr>
              <w:jc w:val="center"/>
              <w:rPr>
                <w:sz w:val="18"/>
                <w:szCs w:val="18"/>
                <w:lang w:val="bg-BG" w:eastAsia="bg-BG"/>
              </w:rPr>
            </w:pPr>
            <w:r>
              <w:rPr>
                <w:sz w:val="18"/>
                <w:szCs w:val="18"/>
                <w:lang w:val="bg-BG" w:eastAsia="bg-BG"/>
              </w:rPr>
              <w:t>0,73</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11</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7D5177" w:rsidRDefault="00802163" w:rsidP="00B05573">
            <w:pPr>
              <w:jc w:val="center"/>
              <w:rPr>
                <w:sz w:val="18"/>
                <w:szCs w:val="18"/>
                <w:lang w:val="bg-BG" w:eastAsia="bg-BG"/>
              </w:rPr>
            </w:pPr>
            <w:r w:rsidRPr="005D4540">
              <w:rPr>
                <w:sz w:val="18"/>
                <w:szCs w:val="18"/>
                <w:lang w:val="bg-BG" w:eastAsia="bg-BG"/>
              </w:rPr>
              <w:t xml:space="preserve">Пчелен мед </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кг.</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4 860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A94EF7" w:rsidP="008901C8">
            <w:pPr>
              <w:jc w:val="center"/>
              <w:rPr>
                <w:sz w:val="18"/>
                <w:szCs w:val="18"/>
                <w:lang w:val="bg-BG" w:eastAsia="bg-BG"/>
              </w:rPr>
            </w:pPr>
            <w:r>
              <w:rPr>
                <w:sz w:val="18"/>
                <w:szCs w:val="18"/>
                <w:lang w:val="bg-BG" w:eastAsia="bg-BG"/>
              </w:rPr>
              <w:t>7,74</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12</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 xml:space="preserve">Захар </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кг.</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3 000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A94EF7" w:rsidP="008901C8">
            <w:pPr>
              <w:jc w:val="center"/>
              <w:rPr>
                <w:sz w:val="18"/>
                <w:szCs w:val="18"/>
                <w:lang w:val="bg-BG" w:eastAsia="bg-BG"/>
              </w:rPr>
            </w:pPr>
            <w:r>
              <w:rPr>
                <w:sz w:val="18"/>
                <w:szCs w:val="18"/>
                <w:lang w:val="bg-BG" w:eastAsia="bg-BG"/>
              </w:rPr>
              <w:t>1,02</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13</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852E95">
              <w:rPr>
                <w:sz w:val="18"/>
                <w:szCs w:val="18"/>
                <w:lang w:val="bg-BG" w:eastAsia="bg-BG"/>
              </w:rPr>
              <w:t>Захар пакет</w:t>
            </w:r>
            <w:r w:rsidR="00A94EF7" w:rsidRPr="00852E95">
              <w:rPr>
                <w:sz w:val="18"/>
                <w:szCs w:val="18"/>
                <w:lang w:val="bg-BG" w:eastAsia="bg-BG"/>
              </w:rPr>
              <w:t>чета х 2 гр. /10</w:t>
            </w:r>
            <w:r w:rsidRPr="00852E95">
              <w:rPr>
                <w:sz w:val="18"/>
                <w:szCs w:val="18"/>
                <w:lang w:val="bg-BG" w:eastAsia="bg-BG"/>
              </w:rPr>
              <w:t>00 броя в плик/</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плик</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180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A94EF7" w:rsidP="008901C8">
            <w:pPr>
              <w:jc w:val="center"/>
              <w:rPr>
                <w:sz w:val="18"/>
                <w:szCs w:val="18"/>
                <w:lang w:val="bg-BG" w:eastAsia="bg-BG"/>
              </w:rPr>
            </w:pPr>
            <w:r>
              <w:rPr>
                <w:sz w:val="18"/>
                <w:szCs w:val="18"/>
                <w:lang w:val="bg-BG" w:eastAsia="bg-BG"/>
              </w:rPr>
              <w:t>4,17</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p>
        </w:tc>
      </w:tr>
      <w:tr w:rsidR="00802163" w:rsidRPr="00B05573" w:rsidTr="00664452">
        <w:trPr>
          <w:trHeight w:val="254"/>
        </w:trPr>
        <w:tc>
          <w:tcPr>
            <w:tcW w:w="410" w:type="dxa"/>
            <w:tcBorders>
              <w:top w:val="nil"/>
              <w:left w:val="single" w:sz="4" w:space="0" w:color="auto"/>
              <w:bottom w:val="single" w:sz="4" w:space="0" w:color="auto"/>
              <w:right w:val="single" w:sz="4" w:space="0" w:color="auto"/>
            </w:tcBorders>
            <w:shd w:val="clear" w:color="000000" w:fill="FFFFFF"/>
            <w:vAlign w:val="bottom"/>
            <w:hideMark/>
          </w:tcPr>
          <w:p w:rsidR="00802163" w:rsidRPr="00E500A0" w:rsidRDefault="00802163" w:rsidP="00B05573">
            <w:pPr>
              <w:jc w:val="center"/>
              <w:rPr>
                <w:sz w:val="18"/>
                <w:szCs w:val="18"/>
                <w:lang w:val="bg-BG" w:eastAsia="bg-BG"/>
              </w:rPr>
            </w:pPr>
            <w:r>
              <w:rPr>
                <w:sz w:val="18"/>
                <w:szCs w:val="18"/>
                <w:lang w:val="bg-BG" w:eastAsia="bg-BG"/>
              </w:rPr>
              <w:t>14</w:t>
            </w:r>
          </w:p>
        </w:tc>
        <w:tc>
          <w:tcPr>
            <w:tcW w:w="3697" w:type="dxa"/>
            <w:gridSpan w:val="2"/>
            <w:tcBorders>
              <w:top w:val="nil"/>
              <w:left w:val="nil"/>
              <w:bottom w:val="single" w:sz="4" w:space="0" w:color="auto"/>
              <w:right w:val="single" w:sz="4" w:space="0" w:color="auto"/>
            </w:tcBorders>
            <w:shd w:val="clear" w:color="000000" w:fill="FFFFFF"/>
            <w:vAlign w:val="bottom"/>
            <w:hideMark/>
          </w:tcPr>
          <w:p w:rsidR="00802163" w:rsidRPr="007D5177" w:rsidRDefault="00802163" w:rsidP="00B05573">
            <w:pPr>
              <w:jc w:val="center"/>
              <w:rPr>
                <w:sz w:val="18"/>
                <w:szCs w:val="18"/>
                <w:lang w:val="bg-BG" w:eastAsia="bg-BG"/>
              </w:rPr>
            </w:pPr>
            <w:r w:rsidRPr="005D4540">
              <w:rPr>
                <w:sz w:val="18"/>
                <w:szCs w:val="18"/>
                <w:lang w:val="bg-BG" w:eastAsia="bg-BG"/>
              </w:rPr>
              <w:t xml:space="preserve">Пудра захар </w:t>
            </w:r>
          </w:p>
        </w:tc>
        <w:tc>
          <w:tcPr>
            <w:tcW w:w="1189"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кг.</w:t>
            </w:r>
          </w:p>
        </w:tc>
        <w:tc>
          <w:tcPr>
            <w:tcW w:w="1453" w:type="dxa"/>
            <w:tcBorders>
              <w:top w:val="nil"/>
              <w:left w:val="nil"/>
              <w:bottom w:val="single" w:sz="4" w:space="0" w:color="auto"/>
              <w:right w:val="single" w:sz="4" w:space="0" w:color="auto"/>
            </w:tcBorders>
            <w:shd w:val="clear" w:color="000000" w:fill="FFFFFF"/>
            <w:vAlign w:val="bottom"/>
            <w:hideMark/>
          </w:tcPr>
          <w:p w:rsidR="00802163" w:rsidRPr="005D4540" w:rsidRDefault="00802163" w:rsidP="00B05573">
            <w:pPr>
              <w:jc w:val="center"/>
              <w:rPr>
                <w:sz w:val="18"/>
                <w:szCs w:val="18"/>
                <w:lang w:val="bg-BG" w:eastAsia="bg-BG"/>
              </w:rPr>
            </w:pPr>
            <w:r w:rsidRPr="005D4540">
              <w:rPr>
                <w:sz w:val="18"/>
                <w:szCs w:val="18"/>
                <w:lang w:val="bg-BG" w:eastAsia="bg-BG"/>
              </w:rPr>
              <w:t>360</w:t>
            </w:r>
          </w:p>
        </w:tc>
        <w:tc>
          <w:tcPr>
            <w:tcW w:w="1584" w:type="dxa"/>
            <w:tcBorders>
              <w:top w:val="nil"/>
              <w:left w:val="nil"/>
              <w:bottom w:val="single" w:sz="4" w:space="0" w:color="auto"/>
              <w:right w:val="single" w:sz="4" w:space="0" w:color="auto"/>
            </w:tcBorders>
            <w:shd w:val="clear" w:color="auto" w:fill="auto"/>
            <w:noWrap/>
            <w:vAlign w:val="bottom"/>
            <w:hideMark/>
          </w:tcPr>
          <w:p w:rsidR="00802163" w:rsidRPr="00E500A0" w:rsidRDefault="00A94EF7" w:rsidP="008901C8">
            <w:pPr>
              <w:jc w:val="center"/>
              <w:rPr>
                <w:sz w:val="18"/>
                <w:szCs w:val="18"/>
                <w:lang w:val="bg-BG" w:eastAsia="bg-BG"/>
              </w:rPr>
            </w:pPr>
            <w:r>
              <w:rPr>
                <w:sz w:val="18"/>
                <w:szCs w:val="18"/>
                <w:lang w:val="bg-BG" w:eastAsia="bg-BG"/>
              </w:rPr>
              <w:t>2,08</w:t>
            </w:r>
          </w:p>
        </w:tc>
        <w:tc>
          <w:tcPr>
            <w:tcW w:w="1845" w:type="dxa"/>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2170" w:type="dxa"/>
            <w:tcBorders>
              <w:top w:val="single" w:sz="4" w:space="0" w:color="auto"/>
              <w:left w:val="nil"/>
              <w:bottom w:val="single" w:sz="4" w:space="0" w:color="auto"/>
              <w:right w:val="single" w:sz="4" w:space="0" w:color="auto"/>
            </w:tcBorders>
          </w:tcPr>
          <w:p w:rsidR="00802163" w:rsidRPr="00E500A0" w:rsidRDefault="00802163" w:rsidP="00B05573">
            <w:pPr>
              <w:rPr>
                <w:sz w:val="18"/>
                <w:szCs w:val="18"/>
                <w:lang w:val="bg-BG" w:eastAsia="bg-BG"/>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c>
          <w:tcPr>
            <w:tcW w:w="1795" w:type="dxa"/>
            <w:gridSpan w:val="2"/>
            <w:tcBorders>
              <w:top w:val="nil"/>
              <w:left w:val="nil"/>
              <w:bottom w:val="single" w:sz="4" w:space="0" w:color="auto"/>
              <w:right w:val="single" w:sz="4" w:space="0" w:color="auto"/>
            </w:tcBorders>
            <w:shd w:val="clear" w:color="auto" w:fill="auto"/>
            <w:noWrap/>
            <w:vAlign w:val="bottom"/>
            <w:hideMark/>
          </w:tcPr>
          <w:p w:rsidR="00802163" w:rsidRPr="00E500A0" w:rsidRDefault="00802163" w:rsidP="00B05573">
            <w:pPr>
              <w:rPr>
                <w:sz w:val="18"/>
                <w:szCs w:val="18"/>
                <w:lang w:val="bg-BG" w:eastAsia="bg-BG"/>
              </w:rPr>
            </w:pPr>
            <w:r w:rsidRPr="00E500A0">
              <w:rPr>
                <w:sz w:val="18"/>
                <w:szCs w:val="18"/>
                <w:lang w:val="bg-BG" w:eastAsia="bg-BG"/>
              </w:rPr>
              <w:t> </w:t>
            </w:r>
          </w:p>
        </w:tc>
      </w:tr>
      <w:tr w:rsidR="00802163" w:rsidRPr="00B05573" w:rsidTr="00664452">
        <w:trPr>
          <w:gridAfter w:val="1"/>
          <w:wAfter w:w="1587" w:type="dxa"/>
          <w:trHeight w:val="254"/>
        </w:trPr>
        <w:tc>
          <w:tcPr>
            <w:tcW w:w="14066" w:type="dxa"/>
            <w:gridSpan w:val="10"/>
            <w:vMerge w:val="restart"/>
            <w:tcBorders>
              <w:top w:val="nil"/>
              <w:left w:val="nil"/>
              <w:bottom w:val="nil"/>
              <w:right w:val="nil"/>
            </w:tcBorders>
            <w:shd w:val="clear" w:color="auto" w:fill="auto"/>
            <w:noWrap/>
            <w:vAlign w:val="bottom"/>
            <w:hideMark/>
          </w:tcPr>
          <w:p w:rsidR="00802163" w:rsidRPr="00B05573" w:rsidRDefault="00802163" w:rsidP="00B05573">
            <w:pPr>
              <w:jc w:val="center"/>
              <w:rPr>
                <w:rFonts w:ascii="Arial" w:hAnsi="Arial" w:cs="Arial"/>
                <w:b/>
                <w:bCs/>
                <w:lang w:val="bg-BG" w:eastAsia="bg-BG"/>
              </w:rPr>
            </w:pPr>
            <w:r w:rsidRPr="00B05573">
              <w:rPr>
                <w:rFonts w:ascii="Arial" w:hAnsi="Arial" w:cs="Arial"/>
                <w:b/>
                <w:bCs/>
                <w:lang w:val="bg-BG" w:eastAsia="bg-BG"/>
              </w:rPr>
              <w:t xml:space="preserve">Общата стойност за обособена позиция № 1 е в размер на .......................................лева без ДДС </w:t>
            </w:r>
            <w:r w:rsidRPr="00B05573">
              <w:rPr>
                <w:rFonts w:ascii="Arial" w:hAnsi="Arial" w:cs="Arial"/>
                <w:i/>
                <w:iCs/>
                <w:lang w:val="bg-BG" w:eastAsia="bg-BG"/>
              </w:rPr>
              <w:t>(словом: ...................................)</w:t>
            </w:r>
          </w:p>
        </w:tc>
      </w:tr>
      <w:tr w:rsidR="00802163" w:rsidRPr="00B05573" w:rsidTr="00664452">
        <w:trPr>
          <w:gridAfter w:val="1"/>
          <w:wAfter w:w="1587" w:type="dxa"/>
          <w:trHeight w:val="254"/>
        </w:trPr>
        <w:tc>
          <w:tcPr>
            <w:tcW w:w="14066" w:type="dxa"/>
            <w:gridSpan w:val="10"/>
            <w:vMerge/>
            <w:tcBorders>
              <w:top w:val="nil"/>
              <w:left w:val="nil"/>
              <w:bottom w:val="nil"/>
              <w:right w:val="nil"/>
            </w:tcBorders>
            <w:vAlign w:val="center"/>
            <w:hideMark/>
          </w:tcPr>
          <w:p w:rsidR="00802163" w:rsidRPr="00B05573" w:rsidRDefault="00802163" w:rsidP="00B05573">
            <w:pPr>
              <w:rPr>
                <w:rFonts w:ascii="Arial" w:hAnsi="Arial" w:cs="Arial"/>
                <w:b/>
                <w:bCs/>
                <w:lang w:val="bg-BG" w:eastAsia="bg-BG"/>
              </w:rPr>
            </w:pPr>
          </w:p>
        </w:tc>
      </w:tr>
      <w:tr w:rsidR="00802163" w:rsidRPr="00B05573" w:rsidTr="00664452">
        <w:trPr>
          <w:gridAfter w:val="1"/>
          <w:wAfter w:w="1587" w:type="dxa"/>
          <w:trHeight w:val="254"/>
        </w:trPr>
        <w:tc>
          <w:tcPr>
            <w:tcW w:w="14066" w:type="dxa"/>
            <w:gridSpan w:val="10"/>
            <w:vMerge/>
            <w:tcBorders>
              <w:top w:val="nil"/>
              <w:left w:val="nil"/>
              <w:bottom w:val="nil"/>
              <w:right w:val="nil"/>
            </w:tcBorders>
            <w:vAlign w:val="center"/>
            <w:hideMark/>
          </w:tcPr>
          <w:p w:rsidR="00802163" w:rsidRPr="00B05573" w:rsidRDefault="00802163" w:rsidP="00B05573">
            <w:pPr>
              <w:rPr>
                <w:rFonts w:ascii="Arial" w:hAnsi="Arial" w:cs="Arial"/>
                <w:b/>
                <w:bCs/>
                <w:lang w:val="bg-BG" w:eastAsia="bg-BG"/>
              </w:rPr>
            </w:pPr>
          </w:p>
        </w:tc>
      </w:tr>
    </w:tbl>
    <w:p w:rsidR="00EF14C5" w:rsidRPr="00EF14C5" w:rsidRDefault="00EF14C5" w:rsidP="008904EA">
      <w:pPr>
        <w:spacing w:line="360" w:lineRule="auto"/>
        <w:rPr>
          <w:sz w:val="24"/>
          <w:szCs w:val="24"/>
          <w:lang w:val="bg-BG"/>
        </w:rPr>
      </w:pPr>
    </w:p>
    <w:tbl>
      <w:tblPr>
        <w:tblW w:w="15653" w:type="dxa"/>
        <w:tblInd w:w="55" w:type="dxa"/>
        <w:tblLayout w:type="fixed"/>
        <w:tblCellMar>
          <w:left w:w="70" w:type="dxa"/>
          <w:right w:w="70" w:type="dxa"/>
        </w:tblCellMar>
        <w:tblLook w:val="04A0"/>
      </w:tblPr>
      <w:tblGrid>
        <w:gridCol w:w="441"/>
        <w:gridCol w:w="1128"/>
        <w:gridCol w:w="2557"/>
        <w:gridCol w:w="1134"/>
        <w:gridCol w:w="1418"/>
        <w:gridCol w:w="1559"/>
        <w:gridCol w:w="1843"/>
        <w:gridCol w:w="2268"/>
        <w:gridCol w:w="1559"/>
        <w:gridCol w:w="206"/>
        <w:gridCol w:w="1540"/>
      </w:tblGrid>
      <w:tr w:rsidR="00B52F41" w:rsidRPr="00B05573" w:rsidTr="00B52F41">
        <w:trPr>
          <w:trHeight w:val="102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64452" w:rsidRPr="00E500A0" w:rsidRDefault="00664452" w:rsidP="00B05573">
            <w:pPr>
              <w:jc w:val="center"/>
              <w:rPr>
                <w:b/>
                <w:lang w:val="bg-BG" w:eastAsia="bg-BG"/>
              </w:rPr>
            </w:pPr>
            <w:r w:rsidRPr="00E500A0">
              <w:rPr>
                <w:b/>
                <w:lang w:val="bg-BG" w:eastAsia="bg-BG"/>
              </w:rPr>
              <w:lastRenderedPageBreak/>
              <w:t>№</w:t>
            </w:r>
          </w:p>
        </w:tc>
        <w:tc>
          <w:tcPr>
            <w:tcW w:w="368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664452" w:rsidRPr="00E500A0" w:rsidRDefault="00664452" w:rsidP="00B05573">
            <w:pPr>
              <w:jc w:val="center"/>
              <w:rPr>
                <w:b/>
                <w:lang w:val="bg-BG" w:eastAsia="bg-BG"/>
              </w:rPr>
            </w:pPr>
            <w:r w:rsidRPr="00E500A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664452" w:rsidRPr="00E500A0" w:rsidRDefault="00664452" w:rsidP="00B05573">
            <w:pPr>
              <w:jc w:val="center"/>
              <w:rPr>
                <w:b/>
                <w:lang w:val="bg-BG" w:eastAsia="bg-BG"/>
              </w:rPr>
            </w:pPr>
            <w:r w:rsidRPr="00E500A0">
              <w:rPr>
                <w:b/>
                <w:lang w:val="bg-BG" w:eastAsia="bg-BG"/>
              </w:rPr>
              <w:t>Мярка</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664452" w:rsidRPr="00E500A0" w:rsidRDefault="00664452" w:rsidP="00B05573">
            <w:pPr>
              <w:jc w:val="center"/>
              <w:rPr>
                <w:b/>
                <w:lang w:val="bg-BG" w:eastAsia="bg-BG"/>
              </w:rPr>
            </w:pPr>
            <w:r w:rsidRPr="00E500A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664452" w:rsidRPr="00E500A0" w:rsidRDefault="00664452" w:rsidP="00B05573">
            <w:pPr>
              <w:jc w:val="center"/>
              <w:rPr>
                <w:b/>
                <w:lang w:val="bg-BG" w:eastAsia="bg-BG"/>
              </w:rPr>
            </w:pPr>
            <w:r w:rsidRPr="00E500A0">
              <w:rPr>
                <w:b/>
                <w:lang w:val="bg-BG" w:eastAsia="bg-BG"/>
              </w:rPr>
              <w:t xml:space="preserve">Базова </w:t>
            </w:r>
            <w:r>
              <w:rPr>
                <w:b/>
                <w:lang w:val="bg-BG" w:eastAsia="bg-BG"/>
              </w:rPr>
              <w:t xml:space="preserve">единична </w:t>
            </w:r>
            <w:r w:rsidRPr="00E500A0">
              <w:rPr>
                <w:b/>
                <w:lang w:val="bg-BG" w:eastAsia="bg-BG"/>
              </w:rPr>
              <w:t>цена на САПИ без ДДС</w:t>
            </w:r>
          </w:p>
        </w:tc>
        <w:tc>
          <w:tcPr>
            <w:tcW w:w="1843" w:type="dxa"/>
            <w:tcBorders>
              <w:top w:val="single" w:sz="4" w:space="0" w:color="auto"/>
              <w:left w:val="nil"/>
              <w:bottom w:val="single" w:sz="4" w:space="0" w:color="auto"/>
              <w:right w:val="single" w:sz="4" w:space="0" w:color="auto"/>
            </w:tcBorders>
            <w:shd w:val="clear" w:color="000000" w:fill="D8D8D8"/>
            <w:hideMark/>
          </w:tcPr>
          <w:p w:rsidR="00664452" w:rsidRPr="00E500A0" w:rsidRDefault="00664452" w:rsidP="00B05573">
            <w:pPr>
              <w:jc w:val="center"/>
              <w:rPr>
                <w:b/>
                <w:lang w:val="bg-BG" w:eastAsia="bg-BG"/>
              </w:rPr>
            </w:pPr>
            <w:r w:rsidRPr="00E500A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B52F41" w:rsidRDefault="00B52F41" w:rsidP="00B52F41">
            <w:pPr>
              <w:jc w:val="center"/>
              <w:rPr>
                <w:b/>
                <w:lang w:val="bg-BG" w:eastAsia="bg-BG"/>
              </w:rPr>
            </w:pPr>
          </w:p>
          <w:p w:rsidR="00664452" w:rsidRDefault="00664452" w:rsidP="00B52F41">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664452" w:rsidRDefault="00664452" w:rsidP="00B05573">
            <w:pPr>
              <w:jc w:val="center"/>
              <w:rPr>
                <w:b/>
                <w:lang w:val="bg-BG" w:eastAsia="bg-BG"/>
              </w:rPr>
            </w:pPr>
          </w:p>
          <w:p w:rsidR="00664452" w:rsidRPr="00E500A0" w:rsidRDefault="00664452" w:rsidP="00B05573">
            <w:pPr>
              <w:jc w:val="center"/>
              <w:rPr>
                <w:b/>
                <w:lang w:val="bg-BG" w:eastAsia="bg-BG"/>
              </w:rPr>
            </w:pPr>
            <w:r w:rsidRPr="00E500A0">
              <w:rPr>
                <w:b/>
                <w:lang w:val="bg-BG" w:eastAsia="bg-BG"/>
              </w:rPr>
              <w:t>Крайна единична цена без ДДС</w:t>
            </w:r>
          </w:p>
        </w:tc>
        <w:tc>
          <w:tcPr>
            <w:tcW w:w="1746" w:type="dxa"/>
            <w:gridSpan w:val="2"/>
            <w:tcBorders>
              <w:top w:val="single" w:sz="4" w:space="0" w:color="auto"/>
              <w:left w:val="nil"/>
              <w:bottom w:val="single" w:sz="4" w:space="0" w:color="auto"/>
              <w:right w:val="single" w:sz="4" w:space="0" w:color="auto"/>
            </w:tcBorders>
            <w:shd w:val="clear" w:color="000000" w:fill="D8D8D8"/>
            <w:hideMark/>
          </w:tcPr>
          <w:p w:rsidR="00664452" w:rsidRDefault="00664452" w:rsidP="00B05573">
            <w:pPr>
              <w:jc w:val="center"/>
              <w:rPr>
                <w:b/>
                <w:lang w:val="bg-BG" w:eastAsia="bg-BG"/>
              </w:rPr>
            </w:pPr>
          </w:p>
          <w:p w:rsidR="00664452" w:rsidRPr="00E500A0" w:rsidRDefault="00664452" w:rsidP="00B05573">
            <w:pPr>
              <w:jc w:val="center"/>
              <w:rPr>
                <w:b/>
                <w:lang w:val="bg-BG" w:eastAsia="bg-BG"/>
              </w:rPr>
            </w:pPr>
            <w:r w:rsidRPr="00E500A0">
              <w:rPr>
                <w:b/>
                <w:lang w:val="bg-BG" w:eastAsia="bg-BG"/>
              </w:rPr>
              <w:t>Обща стойност без ДДС</w:t>
            </w:r>
          </w:p>
        </w:tc>
      </w:tr>
      <w:tr w:rsidR="00664452" w:rsidRPr="00B05573" w:rsidTr="00B52F41">
        <w:trPr>
          <w:trHeight w:val="255"/>
        </w:trPr>
        <w:tc>
          <w:tcPr>
            <w:tcW w:w="1569" w:type="dxa"/>
            <w:gridSpan w:val="2"/>
            <w:tcBorders>
              <w:top w:val="nil"/>
              <w:left w:val="single" w:sz="4" w:space="0" w:color="auto"/>
            </w:tcBorders>
          </w:tcPr>
          <w:p w:rsidR="00664452" w:rsidRPr="00B05573" w:rsidRDefault="00664452" w:rsidP="00B05573">
            <w:pPr>
              <w:jc w:val="center"/>
              <w:rPr>
                <w:rFonts w:ascii="Arial" w:hAnsi="Arial" w:cs="Arial"/>
                <w:b/>
                <w:bCs/>
                <w:lang w:val="bg-BG" w:eastAsia="bg-BG"/>
              </w:rPr>
            </w:pPr>
          </w:p>
        </w:tc>
        <w:tc>
          <w:tcPr>
            <w:tcW w:w="14084" w:type="dxa"/>
            <w:gridSpan w:val="9"/>
            <w:tcBorders>
              <w:top w:val="nil"/>
              <w:left w:val="nil"/>
              <w:right w:val="single" w:sz="4" w:space="0" w:color="auto"/>
            </w:tcBorders>
            <w:shd w:val="clear" w:color="auto" w:fill="auto"/>
            <w:noWrap/>
            <w:vAlign w:val="bottom"/>
            <w:hideMark/>
          </w:tcPr>
          <w:p w:rsidR="00664452" w:rsidRPr="00B05573" w:rsidRDefault="00664452" w:rsidP="00B05573">
            <w:pPr>
              <w:jc w:val="center"/>
              <w:rPr>
                <w:rFonts w:ascii="Arial" w:hAnsi="Arial" w:cs="Arial"/>
                <w:b/>
                <w:bCs/>
                <w:lang w:val="bg-BG" w:eastAsia="bg-BG"/>
              </w:rPr>
            </w:pPr>
            <w:r w:rsidRPr="00B05573">
              <w:rPr>
                <w:rFonts w:ascii="Arial" w:hAnsi="Arial" w:cs="Arial"/>
                <w:b/>
                <w:bCs/>
                <w:lang w:val="bg-BG" w:eastAsia="bg-BG"/>
              </w:rPr>
              <w:t>ОБОС</w:t>
            </w:r>
            <w:r>
              <w:rPr>
                <w:rFonts w:ascii="Arial" w:hAnsi="Arial" w:cs="Arial"/>
                <w:b/>
                <w:bCs/>
                <w:lang w:val="bg-BG" w:eastAsia="bg-BG"/>
              </w:rPr>
              <w:t xml:space="preserve">ОБЕНА ПОЗИЦИЯ № 2 – ЗЕЛЕНЧУЦИ </w:t>
            </w:r>
            <w:r w:rsidRPr="00FD296B">
              <w:rPr>
                <w:rFonts w:ascii="Arial" w:hAnsi="Arial" w:cs="Arial"/>
                <w:b/>
                <w:bCs/>
                <w:lang w:val="bg-BG" w:eastAsia="bg-BG"/>
              </w:rPr>
              <w:t>И</w:t>
            </w:r>
            <w:r>
              <w:rPr>
                <w:rFonts w:ascii="Arial" w:hAnsi="Arial" w:cs="Arial"/>
                <w:b/>
                <w:bCs/>
                <w:lang w:val="bg-BG" w:eastAsia="bg-BG"/>
              </w:rPr>
              <w:t xml:space="preserve"> </w:t>
            </w:r>
            <w:r w:rsidRPr="00B05573">
              <w:rPr>
                <w:rFonts w:ascii="Arial" w:hAnsi="Arial" w:cs="Arial"/>
                <w:b/>
                <w:bCs/>
                <w:lang w:val="bg-BG" w:eastAsia="bg-BG"/>
              </w:rPr>
              <w:t xml:space="preserve">ПРОДУКТИ ОТ ГРАДИНАРСТВОТО, ПЛОДОВЕ - ОВОЩНИ, ЦИТРУСОВИ И ДР.,   </w:t>
            </w:r>
          </w:p>
        </w:tc>
      </w:tr>
      <w:tr w:rsidR="00664452" w:rsidRPr="00B05573" w:rsidTr="00B52F41">
        <w:trPr>
          <w:trHeight w:val="255"/>
        </w:trPr>
        <w:tc>
          <w:tcPr>
            <w:tcW w:w="1569" w:type="dxa"/>
            <w:gridSpan w:val="2"/>
            <w:tcBorders>
              <w:top w:val="nil"/>
              <w:left w:val="single" w:sz="4" w:space="0" w:color="auto"/>
              <w:bottom w:val="nil"/>
              <w:right w:val="nil"/>
            </w:tcBorders>
          </w:tcPr>
          <w:p w:rsidR="00664452" w:rsidRPr="00B05573" w:rsidRDefault="00664452" w:rsidP="00B05573">
            <w:pPr>
              <w:jc w:val="center"/>
              <w:rPr>
                <w:rFonts w:ascii="Arial" w:hAnsi="Arial" w:cs="Arial"/>
                <w:b/>
                <w:bCs/>
                <w:lang w:val="bg-BG" w:eastAsia="bg-BG"/>
              </w:rPr>
            </w:pPr>
          </w:p>
        </w:tc>
        <w:tc>
          <w:tcPr>
            <w:tcW w:w="14084" w:type="dxa"/>
            <w:gridSpan w:val="9"/>
            <w:tcBorders>
              <w:top w:val="nil"/>
              <w:left w:val="nil"/>
              <w:bottom w:val="nil"/>
              <w:right w:val="single" w:sz="4" w:space="0" w:color="auto"/>
            </w:tcBorders>
            <w:shd w:val="clear" w:color="auto" w:fill="auto"/>
            <w:noWrap/>
            <w:vAlign w:val="bottom"/>
            <w:hideMark/>
          </w:tcPr>
          <w:p w:rsidR="00664452" w:rsidRPr="00B05573" w:rsidRDefault="00664452" w:rsidP="00B05573">
            <w:pPr>
              <w:jc w:val="center"/>
              <w:rPr>
                <w:rFonts w:ascii="Arial" w:hAnsi="Arial" w:cs="Arial"/>
                <w:b/>
                <w:bCs/>
                <w:lang w:val="bg-BG" w:eastAsia="bg-BG"/>
              </w:rPr>
            </w:pPr>
            <w:r w:rsidRPr="00B05573">
              <w:rPr>
                <w:rFonts w:ascii="Arial" w:hAnsi="Arial" w:cs="Arial"/>
                <w:b/>
                <w:bCs/>
                <w:lang w:val="bg-BG" w:eastAsia="bg-BG"/>
              </w:rPr>
              <w:t xml:space="preserve"> ПЛОДОВЕ ПРЕРАБОТЕНИ, ЗЕЛЕНЧУЦИ ПРЕРАБОТЕНИ ИЛИ КОНСЕРВИРАНИ, ЗЪРНЕНИ КУЛТУРИ И КАРТОФИ</w:t>
            </w: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1</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 xml:space="preserve">Леща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7F0230" w:rsidP="008901C8">
            <w:pPr>
              <w:jc w:val="center"/>
              <w:rPr>
                <w:sz w:val="18"/>
                <w:szCs w:val="18"/>
                <w:lang w:val="bg-BG" w:eastAsia="bg-BG"/>
              </w:rPr>
            </w:pPr>
            <w:r>
              <w:rPr>
                <w:sz w:val="18"/>
                <w:szCs w:val="18"/>
                <w:lang w:val="bg-BG" w:eastAsia="bg-BG"/>
              </w:rPr>
              <w:t>3,19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301"/>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5D4540">
            <w:pPr>
              <w:jc w:val="center"/>
              <w:rPr>
                <w:sz w:val="18"/>
                <w:szCs w:val="18"/>
              </w:rPr>
            </w:pPr>
            <w:proofErr w:type="spellStart"/>
            <w:r w:rsidRPr="005D4540">
              <w:rPr>
                <w:sz w:val="18"/>
                <w:szCs w:val="18"/>
              </w:rPr>
              <w:t>Зрял</w:t>
            </w:r>
            <w:proofErr w:type="spellEnd"/>
            <w:r w:rsidRPr="005D4540">
              <w:rPr>
                <w:sz w:val="18"/>
                <w:szCs w:val="18"/>
              </w:rPr>
              <w:t xml:space="preserve"> </w:t>
            </w:r>
            <w:proofErr w:type="spellStart"/>
            <w:r w:rsidRPr="005D4540">
              <w:rPr>
                <w:sz w:val="18"/>
                <w:szCs w:val="18"/>
              </w:rPr>
              <w:t>боб</w:t>
            </w:r>
            <w:proofErr w:type="spellEnd"/>
            <w:r w:rsidRPr="005D4540">
              <w:rPr>
                <w:sz w:val="18"/>
                <w:szCs w:val="18"/>
              </w:rPr>
              <w:t xml:space="preserve"> /</w:t>
            </w:r>
            <w:proofErr w:type="spellStart"/>
            <w:r w:rsidRPr="005D4540">
              <w:rPr>
                <w:sz w:val="18"/>
                <w:szCs w:val="18"/>
              </w:rPr>
              <w:t>фасул</w:t>
            </w:r>
            <w:proofErr w:type="spellEnd"/>
            <w:r w:rsidRPr="005D4540">
              <w:rPr>
                <w:sz w:val="18"/>
                <w:szCs w:val="18"/>
              </w:rPr>
              <w:t>/</w:t>
            </w:r>
          </w:p>
          <w:p w:rsidR="00664452" w:rsidRPr="005D4540" w:rsidRDefault="00664452" w:rsidP="00B05573">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5A793F">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5A793F">
            <w:pPr>
              <w:jc w:val="center"/>
              <w:rPr>
                <w:sz w:val="18"/>
                <w:szCs w:val="18"/>
                <w:lang w:val="bg-BG" w:eastAsia="bg-BG"/>
              </w:rPr>
            </w:pPr>
            <w:r w:rsidRPr="005D4540">
              <w:rPr>
                <w:sz w:val="18"/>
                <w:szCs w:val="18"/>
                <w:lang w:val="bg-BG" w:eastAsia="bg-BG"/>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7F0230" w:rsidP="008901C8">
            <w:pPr>
              <w:jc w:val="center"/>
              <w:rPr>
                <w:sz w:val="18"/>
                <w:szCs w:val="18"/>
                <w:lang w:val="bg-BG" w:eastAsia="bg-BG"/>
              </w:rPr>
            </w:pPr>
            <w:r>
              <w:rPr>
                <w:sz w:val="18"/>
                <w:szCs w:val="18"/>
                <w:lang w:val="bg-BG" w:eastAsia="bg-BG"/>
              </w:rPr>
              <w:t>3,11</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Картофи</w:t>
            </w:r>
            <w:r w:rsidR="00BC2D0E">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7 500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7F0230" w:rsidP="008901C8">
            <w:pPr>
              <w:jc w:val="center"/>
              <w:rPr>
                <w:sz w:val="18"/>
                <w:szCs w:val="18"/>
                <w:lang w:val="bg-BG" w:eastAsia="bg-BG"/>
              </w:rPr>
            </w:pPr>
            <w:r>
              <w:rPr>
                <w:sz w:val="18"/>
                <w:szCs w:val="18"/>
                <w:lang w:val="bg-BG" w:eastAsia="bg-BG"/>
              </w:rPr>
              <w:t>0,44</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Домати /консерва/</w:t>
            </w:r>
            <w:r w:rsidR="0087200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2 650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1,38</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 xml:space="preserve">Грах </w:t>
            </w:r>
            <w:r w:rsidR="0087200F">
              <w:rPr>
                <w:sz w:val="18"/>
                <w:szCs w:val="18"/>
                <w:lang w:val="bg-BG" w:eastAsia="bg-BG"/>
              </w:rPr>
              <w:t>–</w:t>
            </w:r>
            <w:r w:rsidRPr="005D4540">
              <w:rPr>
                <w:sz w:val="18"/>
                <w:szCs w:val="18"/>
                <w:lang w:val="bg-BG" w:eastAsia="bg-BG"/>
              </w:rPr>
              <w:t xml:space="preserve"> замразен</w:t>
            </w:r>
            <w:r w:rsidR="0087200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1 650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Замразени зеленчуци</w:t>
            </w:r>
            <w:r w:rsidR="0087200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1 350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2,13</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 xml:space="preserve">Мариновани краставици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4 900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1,72</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 xml:space="preserve">Лютеница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1 750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5,03</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 xml:space="preserve">Печен пипер </w:t>
            </w:r>
            <w:r w:rsidR="0087200F">
              <w:rPr>
                <w:sz w:val="18"/>
                <w:szCs w:val="18"/>
                <w:lang w:val="bg-BG" w:eastAsia="bg-BG"/>
              </w:rPr>
              <w:t>–</w:t>
            </w:r>
            <w:r w:rsidRPr="005D4540">
              <w:rPr>
                <w:sz w:val="18"/>
                <w:szCs w:val="18"/>
                <w:lang w:val="bg-BG" w:eastAsia="bg-BG"/>
              </w:rPr>
              <w:t xml:space="preserve"> замразен</w:t>
            </w:r>
            <w:r w:rsidR="0087200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750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4,30</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10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Паприкаш /консерва/</w:t>
            </w:r>
            <w:r w:rsidR="0087200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620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1,57</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11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Доматено пюре /консерва/</w:t>
            </w:r>
            <w:r w:rsidR="0087200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650C28" w:rsidP="008901C8">
            <w:pPr>
              <w:jc w:val="center"/>
              <w:rPr>
                <w:sz w:val="18"/>
                <w:szCs w:val="18"/>
                <w:lang w:val="bg-BG" w:eastAsia="bg-BG"/>
              </w:rPr>
            </w:pPr>
            <w:r>
              <w:rPr>
                <w:sz w:val="18"/>
                <w:szCs w:val="18"/>
                <w:lang w:val="bg-BG" w:eastAsia="bg-BG"/>
              </w:rPr>
              <w:t>1,84</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12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Картофено пюре</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540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650C28" w:rsidRDefault="00650C28" w:rsidP="008901C8">
            <w:pPr>
              <w:jc w:val="center"/>
              <w:rPr>
                <w:sz w:val="18"/>
                <w:szCs w:val="18"/>
                <w:lang w:eastAsia="bg-BG"/>
              </w:rPr>
            </w:pPr>
            <w:r>
              <w:rPr>
                <w:sz w:val="18"/>
                <w:szCs w:val="18"/>
                <w:lang w:val="bg-BG" w:eastAsia="bg-BG"/>
              </w:rPr>
              <w:t>5,48</w:t>
            </w:r>
            <w:r>
              <w:rPr>
                <w:sz w:val="18"/>
                <w:szCs w:val="18"/>
                <w:lang w:eastAsia="bg-BG"/>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13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Гъби /консерва/</w:t>
            </w:r>
            <w:r w:rsidR="0087200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310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15391A" w:rsidRDefault="0015391A" w:rsidP="008901C8">
            <w:pPr>
              <w:jc w:val="center"/>
              <w:rPr>
                <w:sz w:val="18"/>
                <w:szCs w:val="18"/>
                <w:lang w:val="bg-BG" w:eastAsia="bg-BG"/>
              </w:rPr>
            </w:pPr>
            <w:r>
              <w:rPr>
                <w:sz w:val="18"/>
                <w:szCs w:val="18"/>
                <w:lang w:eastAsia="bg-BG"/>
              </w:rPr>
              <w:t>2</w:t>
            </w:r>
            <w:r>
              <w:rPr>
                <w:sz w:val="18"/>
                <w:szCs w:val="18"/>
                <w:lang w:val="bg-BG" w:eastAsia="bg-BG"/>
              </w:rPr>
              <w:t>,76</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14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Маслини черни с костилка</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1 800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5,20</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1</w:t>
            </w:r>
            <w:r>
              <w:rPr>
                <w:sz w:val="18"/>
                <w:szCs w:val="18"/>
                <w:lang w:val="bg-BG" w:eastAsia="bg-BG"/>
              </w:rPr>
              <w:t>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7D5177" w:rsidRDefault="00664452" w:rsidP="00B05573">
            <w:pPr>
              <w:jc w:val="center"/>
              <w:rPr>
                <w:sz w:val="18"/>
                <w:szCs w:val="18"/>
                <w:lang w:val="bg-BG" w:eastAsia="bg-BG"/>
              </w:rPr>
            </w:pPr>
            <w:r w:rsidRPr="005D4540">
              <w:rPr>
                <w:sz w:val="18"/>
                <w:szCs w:val="18"/>
                <w:lang w:val="bg-BG" w:eastAsia="bg-BG"/>
              </w:rPr>
              <w:t xml:space="preserve">Картофи – бланширани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3 750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15391A" w:rsidRDefault="0015391A" w:rsidP="008901C8">
            <w:pPr>
              <w:jc w:val="center"/>
              <w:rPr>
                <w:sz w:val="18"/>
                <w:szCs w:val="18"/>
                <w:lang w:eastAsia="bg-BG"/>
              </w:rPr>
            </w:pPr>
            <w:r>
              <w:rPr>
                <w:sz w:val="18"/>
                <w:szCs w:val="18"/>
                <w:lang w:val="bg-BG" w:eastAsia="bg-BG"/>
              </w:rPr>
              <w:t>2,05</w:t>
            </w:r>
            <w:r>
              <w:rPr>
                <w:sz w:val="18"/>
                <w:szCs w:val="18"/>
                <w:lang w:eastAsia="bg-BG"/>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1</w:t>
            </w:r>
            <w:r>
              <w:rPr>
                <w:sz w:val="18"/>
                <w:szCs w:val="18"/>
                <w:lang w:val="bg-BG" w:eastAsia="bg-BG"/>
              </w:rPr>
              <w:t>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 xml:space="preserve">Лук /кромид-сух/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2 700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0,58</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1</w:t>
            </w:r>
            <w:r>
              <w:rPr>
                <w:sz w:val="18"/>
                <w:szCs w:val="18"/>
                <w:lang w:val="bg-BG" w:eastAsia="bg-BG"/>
              </w:rPr>
              <w:t>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 xml:space="preserve">Пипер </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1 500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1,61</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1</w:t>
            </w:r>
            <w:r>
              <w:rPr>
                <w:sz w:val="18"/>
                <w:szCs w:val="18"/>
                <w:lang w:val="bg-BG" w:eastAsia="bg-BG"/>
              </w:rPr>
              <w:t>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Домати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1,40</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1</w:t>
            </w:r>
            <w:r>
              <w:rPr>
                <w:sz w:val="18"/>
                <w:szCs w:val="18"/>
                <w:lang w:val="bg-BG" w:eastAsia="bg-BG"/>
              </w:rPr>
              <w:t>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Зеле</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6 000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0,46</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Краставици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13 500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1,83</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Тиквички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1,73</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Моркови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1 200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0,66</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 xml:space="preserve">Шипка </w:t>
            </w:r>
            <w:r w:rsidR="0015391A">
              <w:rPr>
                <w:sz w:val="18"/>
                <w:szCs w:val="18"/>
                <w:lang w:val="bg-BG" w:eastAsia="bg-BG"/>
              </w:rPr>
              <w:t>–</w:t>
            </w:r>
            <w:r w:rsidRPr="005D4540">
              <w:rPr>
                <w:sz w:val="18"/>
                <w:szCs w:val="18"/>
                <w:lang w:val="bg-BG" w:eastAsia="bg-BG"/>
              </w:rPr>
              <w:t xml:space="preserve"> прясна</w:t>
            </w:r>
            <w:r w:rsidR="0015391A">
              <w:rPr>
                <w:sz w:val="18"/>
                <w:szCs w:val="18"/>
                <w:lang w:val="bg-BG" w:eastAsia="bg-BG"/>
              </w:rPr>
              <w:t xml:space="preserve"> /м.</w:t>
            </w:r>
            <w:r w:rsidR="00E85150">
              <w:rPr>
                <w:sz w:val="18"/>
                <w:szCs w:val="18"/>
                <w:lang w:val="bg-BG" w:eastAsia="bg-BG"/>
              </w:rPr>
              <w:t xml:space="preserve"> </w:t>
            </w:r>
            <w:r w:rsidR="0015391A">
              <w:rPr>
                <w:sz w:val="18"/>
                <w:szCs w:val="18"/>
                <w:lang w:val="bg-BG" w:eastAsia="bg-BG"/>
              </w:rPr>
              <w:t>септември 2017 г./</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120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15391A" w:rsidRDefault="0015391A" w:rsidP="008901C8">
            <w:pPr>
              <w:jc w:val="center"/>
              <w:rPr>
                <w:sz w:val="18"/>
                <w:szCs w:val="18"/>
                <w:lang w:val="bg-BG" w:eastAsia="bg-BG"/>
              </w:rPr>
            </w:pPr>
            <w:r>
              <w:rPr>
                <w:sz w:val="18"/>
                <w:szCs w:val="18"/>
                <w:lang w:val="bg-BG" w:eastAsia="bg-BG"/>
              </w:rPr>
              <w:t xml:space="preserve">2,08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Люти чушки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45</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3,32</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Чесън сух-глави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2,83</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Гъби печурки пресни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2,83</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27</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Лук зелен - връзка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0,28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2</w:t>
            </w:r>
            <w:r>
              <w:rPr>
                <w:sz w:val="18"/>
                <w:szCs w:val="18"/>
                <w:lang w:val="bg-BG" w:eastAsia="bg-BG"/>
              </w:rPr>
              <w:t>8</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Пресен копър - връзка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15391A" w:rsidP="008901C8">
            <w:pPr>
              <w:jc w:val="center"/>
              <w:rPr>
                <w:sz w:val="18"/>
                <w:szCs w:val="18"/>
                <w:lang w:val="bg-BG" w:eastAsia="bg-BG"/>
              </w:rPr>
            </w:pPr>
            <w:r>
              <w:rPr>
                <w:sz w:val="18"/>
                <w:szCs w:val="18"/>
                <w:lang w:val="bg-BG" w:eastAsia="bg-BG"/>
              </w:rPr>
              <w:t>0,36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sidRPr="00E500A0">
              <w:rPr>
                <w:sz w:val="18"/>
                <w:szCs w:val="18"/>
                <w:lang w:val="bg-BG" w:eastAsia="bg-BG"/>
              </w:rPr>
              <w:t>2</w:t>
            </w:r>
            <w:r>
              <w:rPr>
                <w:sz w:val="18"/>
                <w:szCs w:val="18"/>
                <w:lang w:val="bg-BG" w:eastAsia="bg-BG"/>
              </w:rPr>
              <w:t>9</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Пресен магданоз - връзка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240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15391A" w:rsidP="00435997">
            <w:pPr>
              <w:jc w:val="center"/>
              <w:rPr>
                <w:sz w:val="18"/>
                <w:szCs w:val="18"/>
                <w:lang w:val="bg-BG" w:eastAsia="bg-BG"/>
              </w:rPr>
            </w:pPr>
            <w:r>
              <w:rPr>
                <w:sz w:val="18"/>
                <w:szCs w:val="18"/>
                <w:lang w:val="bg-BG" w:eastAsia="bg-BG"/>
              </w:rPr>
              <w:t>0,32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30</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15391A" w:rsidP="00B05573">
            <w:pPr>
              <w:jc w:val="center"/>
              <w:rPr>
                <w:sz w:val="18"/>
                <w:szCs w:val="18"/>
                <w:lang w:val="bg-BG" w:eastAsia="bg-BG"/>
              </w:rPr>
            </w:pPr>
            <w:r w:rsidRPr="00852E95">
              <w:rPr>
                <w:sz w:val="18"/>
                <w:szCs w:val="18"/>
                <w:lang w:val="bg-BG" w:eastAsia="bg-BG"/>
              </w:rPr>
              <w:t>Конфитюр х 2</w:t>
            </w:r>
            <w:r w:rsidR="00664452" w:rsidRPr="00852E95">
              <w:rPr>
                <w:sz w:val="18"/>
                <w:szCs w:val="18"/>
                <w:lang w:val="bg-BG" w:eastAsia="bg-BG"/>
              </w:rPr>
              <w:t>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55 500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15391A" w:rsidP="00435997">
            <w:pPr>
              <w:jc w:val="center"/>
              <w:rPr>
                <w:sz w:val="18"/>
                <w:szCs w:val="18"/>
                <w:lang w:val="bg-BG" w:eastAsia="bg-BG"/>
              </w:rPr>
            </w:pPr>
            <w:r>
              <w:rPr>
                <w:sz w:val="18"/>
                <w:szCs w:val="18"/>
                <w:lang w:val="bg-BG" w:eastAsia="bg-BG"/>
              </w:rPr>
              <w:t>0,10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lastRenderedPageBreak/>
              <w:t>31</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Халва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240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15391A" w:rsidP="00435997">
            <w:pPr>
              <w:jc w:val="center"/>
              <w:rPr>
                <w:sz w:val="18"/>
                <w:szCs w:val="18"/>
                <w:lang w:val="bg-BG" w:eastAsia="bg-BG"/>
              </w:rPr>
            </w:pPr>
            <w:r>
              <w:rPr>
                <w:sz w:val="18"/>
                <w:szCs w:val="18"/>
                <w:lang w:val="bg-BG" w:eastAsia="bg-BG"/>
              </w:rPr>
              <w:t>3,88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Фъстък печен /пакетиран/</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15391A" w:rsidP="00435997">
            <w:pPr>
              <w:jc w:val="center"/>
              <w:rPr>
                <w:sz w:val="18"/>
                <w:szCs w:val="18"/>
                <w:lang w:val="bg-BG" w:eastAsia="bg-BG"/>
              </w:rPr>
            </w:pPr>
            <w:r>
              <w:rPr>
                <w:sz w:val="18"/>
                <w:szCs w:val="18"/>
                <w:lang w:val="bg-BG" w:eastAsia="bg-BG"/>
              </w:rPr>
              <w:t>5,21</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Кашу печено /пакетирано/</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210138" w:rsidP="00435997">
            <w:pPr>
              <w:jc w:val="center"/>
              <w:rPr>
                <w:sz w:val="18"/>
                <w:szCs w:val="18"/>
                <w:lang w:val="bg-BG" w:eastAsia="bg-BG"/>
              </w:rPr>
            </w:pPr>
            <w:r>
              <w:rPr>
                <w:sz w:val="18"/>
                <w:szCs w:val="18"/>
                <w:lang w:val="bg-BG" w:eastAsia="bg-BG"/>
              </w:rPr>
              <w:t>21,67</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Бадеми печени /пакетирани/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210138" w:rsidP="00435997">
            <w:pPr>
              <w:jc w:val="center"/>
              <w:rPr>
                <w:sz w:val="18"/>
                <w:szCs w:val="18"/>
                <w:lang w:val="bg-BG" w:eastAsia="bg-BG"/>
              </w:rPr>
            </w:pPr>
            <w:r>
              <w:rPr>
                <w:sz w:val="18"/>
                <w:szCs w:val="18"/>
                <w:lang w:val="bg-BG" w:eastAsia="bg-BG"/>
              </w:rPr>
              <w:t>17,08</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Ябълки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7 500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500A0" w:rsidRDefault="00A4769A" w:rsidP="00435997">
            <w:pPr>
              <w:jc w:val="center"/>
              <w:rPr>
                <w:sz w:val="18"/>
                <w:szCs w:val="18"/>
                <w:lang w:val="bg-BG" w:eastAsia="bg-BG"/>
              </w:rPr>
            </w:pPr>
            <w:r>
              <w:rPr>
                <w:sz w:val="18"/>
                <w:szCs w:val="18"/>
                <w:lang w:val="bg-BG" w:eastAsia="bg-BG"/>
              </w:rPr>
              <w:t>1,28</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36</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Ягоди</w:t>
            </w:r>
            <w:r w:rsidR="00E85150">
              <w:rPr>
                <w:sz w:val="18"/>
                <w:szCs w:val="18"/>
                <w:lang w:val="bg-BG" w:eastAsia="bg-BG"/>
              </w:rPr>
              <w:t xml:space="preserve"> /м. май-юни 2017 г./</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val="bg-BG" w:eastAsia="bg-BG"/>
              </w:rPr>
            </w:pPr>
            <w:r>
              <w:rPr>
                <w:sz w:val="18"/>
                <w:szCs w:val="18"/>
                <w:lang w:val="bg-BG" w:eastAsia="bg-BG"/>
              </w:rPr>
              <w:t>3,18</w:t>
            </w:r>
            <w:r>
              <w:rPr>
                <w:sz w:val="18"/>
                <w:szCs w:val="18"/>
                <w:lang w:eastAsia="bg-BG"/>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37</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Череши</w:t>
            </w:r>
            <w:r w:rsidR="00E85150">
              <w:rPr>
                <w:sz w:val="18"/>
                <w:szCs w:val="18"/>
                <w:lang w:val="bg-BG" w:eastAsia="bg-BG"/>
              </w:rPr>
              <w:t xml:space="preserve"> /м. юни 2017 г./</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eastAsia="bg-BG"/>
              </w:rPr>
            </w:pPr>
            <w:r>
              <w:rPr>
                <w:sz w:val="18"/>
                <w:szCs w:val="18"/>
                <w:lang w:val="bg-BG" w:eastAsia="bg-BG"/>
              </w:rPr>
              <w:t xml:space="preserve">2,20 </w:t>
            </w:r>
            <w:r>
              <w:rPr>
                <w:sz w:val="18"/>
                <w:szCs w:val="18"/>
                <w:lang w:eastAsia="bg-BG"/>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38</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E85150" w:rsidRDefault="00664452" w:rsidP="00B05573">
            <w:pPr>
              <w:jc w:val="center"/>
              <w:rPr>
                <w:sz w:val="18"/>
                <w:szCs w:val="18"/>
                <w:lang w:val="bg-BG" w:eastAsia="bg-BG"/>
              </w:rPr>
            </w:pPr>
            <w:r w:rsidRPr="005D4540">
              <w:rPr>
                <w:sz w:val="18"/>
                <w:szCs w:val="18"/>
                <w:lang w:val="bg-BG" w:eastAsia="bg-BG"/>
              </w:rPr>
              <w:t>Кайсии</w:t>
            </w:r>
            <w:r w:rsidR="00E85150">
              <w:rPr>
                <w:sz w:val="18"/>
                <w:szCs w:val="18"/>
                <w:lang w:eastAsia="bg-BG"/>
              </w:rPr>
              <w:t xml:space="preserve"> </w:t>
            </w:r>
            <w:r w:rsidR="00E85150">
              <w:rPr>
                <w:sz w:val="18"/>
                <w:szCs w:val="18"/>
                <w:lang w:val="bg-BG" w:eastAsia="bg-BG"/>
              </w:rPr>
              <w:t>/м. юни-юли 2017 г./</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eastAsia="bg-BG"/>
              </w:rPr>
            </w:pPr>
            <w:r>
              <w:rPr>
                <w:sz w:val="18"/>
                <w:szCs w:val="18"/>
                <w:lang w:val="bg-BG" w:eastAsia="bg-BG"/>
              </w:rPr>
              <w:t>1,31</w:t>
            </w:r>
            <w:r>
              <w:rPr>
                <w:sz w:val="18"/>
                <w:szCs w:val="18"/>
                <w:lang w:eastAsia="bg-BG"/>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39</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E85150" w:rsidRDefault="00664452" w:rsidP="00B05573">
            <w:pPr>
              <w:jc w:val="center"/>
              <w:rPr>
                <w:sz w:val="18"/>
                <w:szCs w:val="18"/>
                <w:lang w:val="bg-BG" w:eastAsia="bg-BG"/>
              </w:rPr>
            </w:pPr>
            <w:r w:rsidRPr="005D4540">
              <w:rPr>
                <w:sz w:val="18"/>
                <w:szCs w:val="18"/>
                <w:lang w:val="bg-BG" w:eastAsia="bg-BG"/>
              </w:rPr>
              <w:t>Нектарини</w:t>
            </w:r>
            <w:r w:rsidR="00E85150">
              <w:rPr>
                <w:sz w:val="18"/>
                <w:szCs w:val="18"/>
                <w:lang w:eastAsia="bg-BG"/>
              </w:rPr>
              <w:t xml:space="preserve"> </w:t>
            </w:r>
            <w:r w:rsidR="00E85150">
              <w:rPr>
                <w:sz w:val="18"/>
                <w:szCs w:val="18"/>
                <w:lang w:val="bg-BG" w:eastAsia="bg-BG"/>
              </w:rPr>
              <w:t>/м. август 2017 г./</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1 800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eastAsia="bg-BG"/>
              </w:rPr>
            </w:pPr>
            <w:r>
              <w:rPr>
                <w:sz w:val="18"/>
                <w:szCs w:val="18"/>
                <w:lang w:val="bg-BG" w:eastAsia="bg-BG"/>
              </w:rPr>
              <w:t xml:space="preserve">1,06 </w:t>
            </w:r>
            <w:r>
              <w:rPr>
                <w:sz w:val="18"/>
                <w:szCs w:val="18"/>
                <w:lang w:eastAsia="bg-BG"/>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40</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Круши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val="bg-BG" w:eastAsia="bg-BG"/>
              </w:rPr>
            </w:pPr>
            <w:r>
              <w:rPr>
                <w:sz w:val="18"/>
                <w:szCs w:val="18"/>
                <w:lang w:eastAsia="bg-BG"/>
              </w:rPr>
              <w:t>2</w:t>
            </w:r>
            <w:r>
              <w:rPr>
                <w:sz w:val="18"/>
                <w:szCs w:val="18"/>
                <w:lang w:val="bg-BG" w:eastAsia="bg-BG"/>
              </w:rPr>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Дини</w:t>
            </w:r>
            <w:r w:rsidR="00E85150">
              <w:rPr>
                <w:sz w:val="18"/>
                <w:szCs w:val="18"/>
                <w:lang w:val="bg-BG" w:eastAsia="bg-BG"/>
              </w:rPr>
              <w:t xml:space="preserve"> /м. август 2017 г./</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eastAsia="bg-BG"/>
              </w:rPr>
            </w:pPr>
            <w:r>
              <w:rPr>
                <w:sz w:val="18"/>
                <w:szCs w:val="18"/>
                <w:lang w:val="bg-BG" w:eastAsia="bg-BG"/>
              </w:rPr>
              <w:t xml:space="preserve">0,28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Пъпеши</w:t>
            </w:r>
            <w:r w:rsidR="00E85150">
              <w:rPr>
                <w:sz w:val="18"/>
                <w:szCs w:val="18"/>
                <w:lang w:val="bg-BG" w:eastAsia="bg-BG"/>
              </w:rPr>
              <w:t xml:space="preserve"> /м. август 2017 г./</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eastAsia="bg-BG"/>
              </w:rPr>
            </w:pPr>
            <w:r>
              <w:rPr>
                <w:sz w:val="18"/>
                <w:szCs w:val="18"/>
                <w:lang w:val="bg-BG" w:eastAsia="bg-BG"/>
              </w:rPr>
              <w:t xml:space="preserve">0,85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E85150" w:rsidRDefault="00664452" w:rsidP="00B05573">
            <w:pPr>
              <w:jc w:val="center"/>
              <w:rPr>
                <w:sz w:val="18"/>
                <w:szCs w:val="18"/>
                <w:lang w:val="bg-BG" w:eastAsia="bg-BG"/>
              </w:rPr>
            </w:pPr>
            <w:r w:rsidRPr="005D4540">
              <w:rPr>
                <w:sz w:val="18"/>
                <w:szCs w:val="18"/>
                <w:lang w:val="bg-BG" w:eastAsia="bg-BG"/>
              </w:rPr>
              <w:t>Праскови</w:t>
            </w:r>
            <w:r w:rsidR="00E85150">
              <w:rPr>
                <w:sz w:val="18"/>
                <w:szCs w:val="18"/>
                <w:lang w:eastAsia="bg-BG"/>
              </w:rPr>
              <w:t xml:space="preserve"> </w:t>
            </w:r>
            <w:r w:rsidR="00E85150">
              <w:rPr>
                <w:sz w:val="18"/>
                <w:szCs w:val="18"/>
                <w:lang w:val="bg-BG" w:eastAsia="bg-BG"/>
              </w:rPr>
              <w:t>/м. август 2017 г./</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eastAsia="bg-BG"/>
              </w:rPr>
            </w:pPr>
            <w:r>
              <w:rPr>
                <w:sz w:val="18"/>
                <w:szCs w:val="18"/>
                <w:lang w:val="bg-BG" w:eastAsia="bg-BG"/>
              </w:rPr>
              <w:t xml:space="preserve">0,92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Портокали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7 500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val="bg-BG" w:eastAsia="bg-BG"/>
              </w:rPr>
            </w:pPr>
            <w:r>
              <w:rPr>
                <w:sz w:val="18"/>
                <w:szCs w:val="18"/>
                <w:lang w:eastAsia="bg-BG"/>
              </w:rPr>
              <w:t>1</w:t>
            </w:r>
            <w:r>
              <w:rPr>
                <w:sz w:val="18"/>
                <w:szCs w:val="18"/>
                <w:lang w:val="bg-BG" w:eastAsia="bg-BG"/>
              </w:rPr>
              <w:t>,07</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Мандарини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7 500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8901C8" w:rsidRDefault="00E85150" w:rsidP="00435997">
            <w:pPr>
              <w:jc w:val="center"/>
              <w:rPr>
                <w:sz w:val="18"/>
                <w:szCs w:val="18"/>
                <w:lang w:val="bg-BG" w:eastAsia="bg-BG"/>
              </w:rPr>
            </w:pPr>
            <w:r>
              <w:rPr>
                <w:sz w:val="18"/>
                <w:szCs w:val="18"/>
                <w:lang w:val="bg-BG" w:eastAsia="bg-BG"/>
              </w:rPr>
              <w:t>1,48</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Банани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8901C8" w:rsidRDefault="00E85150" w:rsidP="00435997">
            <w:pPr>
              <w:jc w:val="center"/>
              <w:rPr>
                <w:sz w:val="18"/>
                <w:szCs w:val="18"/>
                <w:lang w:val="bg-BG" w:eastAsia="bg-BG"/>
              </w:rPr>
            </w:pPr>
            <w:r>
              <w:rPr>
                <w:sz w:val="18"/>
                <w:szCs w:val="18"/>
                <w:lang w:val="bg-BG" w:eastAsia="bg-BG"/>
              </w:rPr>
              <w:t>1,92</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Лимони</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600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8901C8" w:rsidRDefault="00E85150" w:rsidP="00435997">
            <w:pPr>
              <w:jc w:val="center"/>
              <w:rPr>
                <w:sz w:val="18"/>
                <w:szCs w:val="18"/>
                <w:lang w:val="bg-BG" w:eastAsia="bg-BG"/>
              </w:rPr>
            </w:pPr>
            <w:r>
              <w:rPr>
                <w:sz w:val="18"/>
                <w:szCs w:val="18"/>
                <w:lang w:val="bg-BG" w:eastAsia="bg-BG"/>
              </w:rPr>
              <w:t>1,46</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Грозде</w:t>
            </w:r>
            <w:r w:rsidR="00E85150">
              <w:rPr>
                <w:sz w:val="18"/>
                <w:szCs w:val="18"/>
                <w:lang w:val="bg-BG" w:eastAsia="bg-BG"/>
              </w:rPr>
              <w:t xml:space="preserve"> /м. септември 2017 г./</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2 000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E85150" w:rsidRDefault="00E85150" w:rsidP="00435997">
            <w:pPr>
              <w:jc w:val="center"/>
              <w:rPr>
                <w:sz w:val="18"/>
                <w:szCs w:val="18"/>
                <w:lang w:eastAsia="bg-BG"/>
              </w:rPr>
            </w:pPr>
            <w:r>
              <w:rPr>
                <w:sz w:val="18"/>
                <w:szCs w:val="18"/>
                <w:lang w:val="bg-BG" w:eastAsia="bg-BG"/>
              </w:rPr>
              <w:t xml:space="preserve">1,23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B52F41" w:rsidRPr="00B05573"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664452" w:rsidRPr="00E500A0" w:rsidRDefault="00664452" w:rsidP="00B05573">
            <w:pPr>
              <w:jc w:val="center"/>
              <w:rPr>
                <w:sz w:val="18"/>
                <w:szCs w:val="18"/>
                <w:lang w:val="bg-BG" w:eastAsia="bg-BG"/>
              </w:rPr>
            </w:pPr>
            <w:r>
              <w:rPr>
                <w:sz w:val="18"/>
                <w:szCs w:val="18"/>
                <w:lang w:val="bg-BG" w:eastAsia="bg-BG"/>
              </w:rPr>
              <w:t>49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664452" w:rsidRPr="00E85150" w:rsidRDefault="00664452" w:rsidP="00B05573">
            <w:pPr>
              <w:jc w:val="center"/>
              <w:rPr>
                <w:sz w:val="18"/>
                <w:szCs w:val="18"/>
                <w:lang w:val="bg-BG" w:eastAsia="bg-BG"/>
              </w:rPr>
            </w:pPr>
            <w:r w:rsidRPr="005D4540">
              <w:rPr>
                <w:sz w:val="18"/>
                <w:szCs w:val="18"/>
                <w:lang w:val="bg-BG" w:eastAsia="bg-BG"/>
              </w:rPr>
              <w:t>Сини сливи</w:t>
            </w:r>
            <w:r w:rsidR="00E85150">
              <w:rPr>
                <w:sz w:val="18"/>
                <w:szCs w:val="18"/>
                <w:lang w:eastAsia="bg-BG"/>
              </w:rPr>
              <w:t xml:space="preserve"> </w:t>
            </w:r>
            <w:r w:rsidR="00E85150">
              <w:rPr>
                <w:sz w:val="18"/>
                <w:szCs w:val="18"/>
                <w:lang w:val="bg-BG" w:eastAsia="bg-BG"/>
              </w:rPr>
              <w:t xml:space="preserve">/м. </w:t>
            </w:r>
            <w:r w:rsidR="00306D9F">
              <w:rPr>
                <w:sz w:val="18"/>
                <w:szCs w:val="18"/>
                <w:lang w:val="bg-BG" w:eastAsia="bg-BG"/>
              </w:rPr>
              <w:t>с</w:t>
            </w:r>
            <w:r w:rsidR="00E85150">
              <w:rPr>
                <w:sz w:val="18"/>
                <w:szCs w:val="18"/>
                <w:lang w:val="bg-BG" w:eastAsia="bg-BG"/>
              </w:rPr>
              <w:t>ептември 2017 г./</w:t>
            </w:r>
          </w:p>
        </w:tc>
        <w:tc>
          <w:tcPr>
            <w:tcW w:w="1134"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664452" w:rsidRPr="005D4540" w:rsidRDefault="00664452" w:rsidP="00B05573">
            <w:pPr>
              <w:jc w:val="center"/>
              <w:rPr>
                <w:sz w:val="18"/>
                <w:szCs w:val="18"/>
                <w:lang w:val="bg-BG" w:eastAsia="bg-BG"/>
              </w:rPr>
            </w:pPr>
            <w:r w:rsidRPr="005D4540">
              <w:rPr>
                <w:sz w:val="18"/>
                <w:szCs w:val="18"/>
                <w:lang w:val="bg-BG" w:eastAsia="bg-B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664452" w:rsidRPr="00306D9F" w:rsidRDefault="00306D9F" w:rsidP="00435997">
            <w:pPr>
              <w:jc w:val="center"/>
              <w:rPr>
                <w:sz w:val="18"/>
                <w:szCs w:val="18"/>
                <w:lang w:eastAsia="bg-BG"/>
              </w:rPr>
            </w:pPr>
            <w:r>
              <w:rPr>
                <w:sz w:val="18"/>
                <w:szCs w:val="18"/>
                <w:lang w:val="bg-BG" w:eastAsia="bg-BG"/>
              </w:rPr>
              <w:t>0,84</w:t>
            </w:r>
            <w:r>
              <w:rPr>
                <w:sz w:val="18"/>
                <w:szCs w:val="18"/>
                <w:lang w:eastAsia="bg-BG"/>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664452" w:rsidRPr="00E500A0" w:rsidRDefault="00664452" w:rsidP="00B05573">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64452" w:rsidRPr="00E500A0" w:rsidRDefault="00664452" w:rsidP="00B05573">
            <w:pPr>
              <w:rPr>
                <w:sz w:val="18"/>
                <w:szCs w:val="18"/>
                <w:lang w:val="bg-BG" w:eastAsia="bg-BG"/>
              </w:rPr>
            </w:pPr>
            <w:r w:rsidRPr="00E500A0">
              <w:rPr>
                <w:sz w:val="18"/>
                <w:szCs w:val="18"/>
                <w:lang w:val="bg-BG" w:eastAsia="bg-BG"/>
              </w:rPr>
              <w:t> </w:t>
            </w:r>
          </w:p>
        </w:tc>
      </w:tr>
      <w:tr w:rsidR="00664452" w:rsidRPr="00B05573" w:rsidTr="00B52F41">
        <w:trPr>
          <w:gridAfter w:val="1"/>
          <w:wAfter w:w="1540" w:type="dxa"/>
          <w:trHeight w:val="255"/>
        </w:trPr>
        <w:tc>
          <w:tcPr>
            <w:tcW w:w="14113" w:type="dxa"/>
            <w:gridSpan w:val="10"/>
            <w:vMerge w:val="restart"/>
            <w:tcBorders>
              <w:top w:val="nil"/>
              <w:left w:val="nil"/>
              <w:bottom w:val="nil"/>
              <w:right w:val="nil"/>
            </w:tcBorders>
            <w:shd w:val="clear" w:color="auto" w:fill="auto"/>
            <w:noWrap/>
            <w:vAlign w:val="bottom"/>
            <w:hideMark/>
          </w:tcPr>
          <w:p w:rsidR="00664452" w:rsidRPr="00B05573" w:rsidRDefault="00664452" w:rsidP="00B05573">
            <w:pPr>
              <w:jc w:val="center"/>
              <w:rPr>
                <w:rFonts w:ascii="Arial" w:hAnsi="Arial" w:cs="Arial"/>
                <w:b/>
                <w:bCs/>
                <w:lang w:val="bg-BG" w:eastAsia="bg-BG"/>
              </w:rPr>
            </w:pPr>
            <w:r w:rsidRPr="00B05573">
              <w:rPr>
                <w:rFonts w:ascii="Arial" w:hAnsi="Arial" w:cs="Arial"/>
                <w:b/>
                <w:bCs/>
                <w:lang w:val="bg-BG" w:eastAsia="bg-BG"/>
              </w:rPr>
              <w:t xml:space="preserve">Общата стойност за обособена позиция № 2 е в размер на .......................................лева без ДДС </w:t>
            </w:r>
            <w:r w:rsidRPr="00B05573">
              <w:rPr>
                <w:rFonts w:ascii="Arial" w:hAnsi="Arial" w:cs="Arial"/>
                <w:i/>
                <w:iCs/>
                <w:lang w:val="bg-BG" w:eastAsia="bg-BG"/>
              </w:rPr>
              <w:t>(словом: ..........................................)</w:t>
            </w:r>
          </w:p>
        </w:tc>
      </w:tr>
      <w:tr w:rsidR="00664452" w:rsidRPr="00B05573" w:rsidTr="00B52F41">
        <w:trPr>
          <w:gridAfter w:val="1"/>
          <w:wAfter w:w="1540" w:type="dxa"/>
          <w:trHeight w:val="255"/>
        </w:trPr>
        <w:tc>
          <w:tcPr>
            <w:tcW w:w="14113" w:type="dxa"/>
            <w:gridSpan w:val="10"/>
            <w:vMerge/>
            <w:tcBorders>
              <w:top w:val="nil"/>
              <w:left w:val="nil"/>
              <w:bottom w:val="nil"/>
              <w:right w:val="nil"/>
            </w:tcBorders>
            <w:vAlign w:val="center"/>
            <w:hideMark/>
          </w:tcPr>
          <w:p w:rsidR="00664452" w:rsidRPr="00B05573" w:rsidRDefault="00664452" w:rsidP="00B05573">
            <w:pPr>
              <w:rPr>
                <w:rFonts w:ascii="Arial" w:hAnsi="Arial" w:cs="Arial"/>
                <w:b/>
                <w:bCs/>
                <w:lang w:val="bg-BG" w:eastAsia="bg-BG"/>
              </w:rPr>
            </w:pPr>
          </w:p>
        </w:tc>
      </w:tr>
      <w:tr w:rsidR="00664452" w:rsidRPr="00B05573" w:rsidTr="00B52F41">
        <w:trPr>
          <w:gridAfter w:val="1"/>
          <w:wAfter w:w="1540" w:type="dxa"/>
          <w:trHeight w:val="255"/>
        </w:trPr>
        <w:tc>
          <w:tcPr>
            <w:tcW w:w="14113" w:type="dxa"/>
            <w:gridSpan w:val="10"/>
            <w:vMerge/>
            <w:tcBorders>
              <w:top w:val="nil"/>
              <w:left w:val="nil"/>
              <w:bottom w:val="nil"/>
              <w:right w:val="nil"/>
            </w:tcBorders>
            <w:vAlign w:val="center"/>
            <w:hideMark/>
          </w:tcPr>
          <w:p w:rsidR="00664452" w:rsidRPr="00B05573" w:rsidRDefault="00664452" w:rsidP="00B05573">
            <w:pPr>
              <w:rPr>
                <w:rFonts w:ascii="Arial" w:hAnsi="Arial" w:cs="Arial"/>
                <w:b/>
                <w:bCs/>
                <w:lang w:val="bg-BG" w:eastAsia="bg-BG"/>
              </w:rPr>
            </w:pPr>
          </w:p>
        </w:tc>
      </w:tr>
    </w:tbl>
    <w:p w:rsidR="00B05573" w:rsidRDefault="00B05573" w:rsidP="008B7A1F">
      <w:pPr>
        <w:spacing w:line="360" w:lineRule="auto"/>
        <w:jc w:val="right"/>
        <w:rPr>
          <w:sz w:val="24"/>
          <w:szCs w:val="24"/>
          <w:lang w:val="bg-BG"/>
        </w:rPr>
      </w:pPr>
    </w:p>
    <w:p w:rsidR="00B05573" w:rsidRDefault="00B05573" w:rsidP="008B7A1F">
      <w:pPr>
        <w:spacing w:line="360" w:lineRule="auto"/>
        <w:jc w:val="right"/>
        <w:rPr>
          <w:sz w:val="24"/>
          <w:szCs w:val="24"/>
          <w:lang w:val="bg-BG"/>
        </w:rPr>
      </w:pPr>
    </w:p>
    <w:p w:rsidR="00B52F41" w:rsidRDefault="00B52F41" w:rsidP="008B7A1F">
      <w:pPr>
        <w:spacing w:line="360" w:lineRule="auto"/>
        <w:jc w:val="right"/>
        <w:rPr>
          <w:sz w:val="24"/>
          <w:szCs w:val="24"/>
          <w:lang w:val="bg-BG"/>
        </w:rPr>
      </w:pPr>
    </w:p>
    <w:p w:rsidR="00B52F41" w:rsidRDefault="00B52F41" w:rsidP="00AF22E3">
      <w:pPr>
        <w:spacing w:line="360" w:lineRule="auto"/>
        <w:rPr>
          <w:sz w:val="24"/>
          <w:szCs w:val="24"/>
          <w:lang w:val="bg-BG"/>
        </w:rPr>
      </w:pPr>
    </w:p>
    <w:p w:rsidR="007D5177" w:rsidRDefault="007D5177" w:rsidP="00AF22E3">
      <w:pPr>
        <w:spacing w:line="360" w:lineRule="auto"/>
        <w:rPr>
          <w:sz w:val="24"/>
          <w:szCs w:val="24"/>
          <w:lang w:val="bg-BG"/>
        </w:rPr>
      </w:pPr>
    </w:p>
    <w:p w:rsidR="007D5177" w:rsidRDefault="007D5177" w:rsidP="00AF22E3">
      <w:pPr>
        <w:spacing w:line="360" w:lineRule="auto"/>
        <w:rPr>
          <w:sz w:val="24"/>
          <w:szCs w:val="24"/>
          <w:lang w:val="bg-BG"/>
        </w:rPr>
      </w:pPr>
    </w:p>
    <w:p w:rsidR="007D5177" w:rsidRDefault="007D5177" w:rsidP="00AF22E3">
      <w:pPr>
        <w:spacing w:line="360" w:lineRule="auto"/>
        <w:rPr>
          <w:sz w:val="24"/>
          <w:szCs w:val="24"/>
          <w:lang w:val="bg-BG"/>
        </w:rPr>
      </w:pPr>
    </w:p>
    <w:p w:rsidR="008F5E4F" w:rsidRDefault="008F5E4F" w:rsidP="005D4540">
      <w:pPr>
        <w:spacing w:line="360" w:lineRule="auto"/>
        <w:rPr>
          <w:sz w:val="24"/>
          <w:szCs w:val="24"/>
          <w:lang w:val="bg-BG"/>
        </w:rPr>
      </w:pPr>
    </w:p>
    <w:tbl>
      <w:tblPr>
        <w:tblW w:w="15653" w:type="dxa"/>
        <w:tblInd w:w="55" w:type="dxa"/>
        <w:tblCellMar>
          <w:left w:w="70" w:type="dxa"/>
          <w:right w:w="70" w:type="dxa"/>
        </w:tblCellMar>
        <w:tblLook w:val="04A0"/>
      </w:tblPr>
      <w:tblGrid>
        <w:gridCol w:w="441"/>
        <w:gridCol w:w="1183"/>
        <w:gridCol w:w="2502"/>
        <w:gridCol w:w="1134"/>
        <w:gridCol w:w="1418"/>
        <w:gridCol w:w="1559"/>
        <w:gridCol w:w="1843"/>
        <w:gridCol w:w="2268"/>
        <w:gridCol w:w="1559"/>
        <w:gridCol w:w="1746"/>
      </w:tblGrid>
      <w:tr w:rsidR="00B52F41" w:rsidRPr="00A26582" w:rsidTr="00B52F41">
        <w:trPr>
          <w:trHeight w:val="102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lastRenderedPageBreak/>
              <w:t>№</w:t>
            </w:r>
          </w:p>
        </w:tc>
        <w:tc>
          <w:tcPr>
            <w:tcW w:w="368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t>Мярка</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B52F41" w:rsidRPr="00E500A0" w:rsidRDefault="00B52F41" w:rsidP="00A26582">
            <w:pPr>
              <w:jc w:val="center"/>
              <w:rPr>
                <w:b/>
                <w:lang w:val="bg-BG" w:eastAsia="bg-BG"/>
              </w:rPr>
            </w:pPr>
            <w:r w:rsidRPr="00E500A0">
              <w:rPr>
                <w:b/>
                <w:lang w:val="bg-BG" w:eastAsia="bg-BG"/>
              </w:rPr>
              <w:t xml:space="preserve">Базова </w:t>
            </w:r>
            <w:r>
              <w:rPr>
                <w:b/>
                <w:lang w:val="bg-BG" w:eastAsia="bg-BG"/>
              </w:rPr>
              <w:t xml:space="preserve">единична </w:t>
            </w:r>
            <w:r w:rsidRPr="00E500A0">
              <w:rPr>
                <w:b/>
                <w:lang w:val="bg-BG" w:eastAsia="bg-BG"/>
              </w:rPr>
              <w:t>цена на САПИ без ДДС</w:t>
            </w:r>
          </w:p>
        </w:tc>
        <w:tc>
          <w:tcPr>
            <w:tcW w:w="1843" w:type="dxa"/>
            <w:tcBorders>
              <w:top w:val="single" w:sz="4" w:space="0" w:color="auto"/>
              <w:left w:val="nil"/>
              <w:bottom w:val="single" w:sz="4" w:space="0" w:color="auto"/>
              <w:right w:val="single" w:sz="4" w:space="0" w:color="auto"/>
            </w:tcBorders>
            <w:shd w:val="clear" w:color="000000" w:fill="D8D8D8"/>
            <w:hideMark/>
          </w:tcPr>
          <w:p w:rsidR="00B52F41" w:rsidRPr="00E500A0" w:rsidRDefault="00B52F41" w:rsidP="00A26582">
            <w:pPr>
              <w:jc w:val="center"/>
              <w:rPr>
                <w:b/>
                <w:lang w:val="bg-BG" w:eastAsia="bg-BG"/>
              </w:rPr>
            </w:pPr>
            <w:r w:rsidRPr="00E500A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B52F41" w:rsidRDefault="00B52F41" w:rsidP="00A26582">
            <w:pPr>
              <w:jc w:val="center"/>
              <w:rPr>
                <w:b/>
                <w:lang w:val="bg-BG" w:eastAsia="bg-BG"/>
              </w:rPr>
            </w:pPr>
          </w:p>
          <w:p w:rsidR="00B52F41" w:rsidRDefault="00B52F41" w:rsidP="00A26582">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B52F41" w:rsidRDefault="00B52F41" w:rsidP="00A26582">
            <w:pPr>
              <w:jc w:val="center"/>
              <w:rPr>
                <w:b/>
                <w:lang w:val="bg-BG" w:eastAsia="bg-BG"/>
              </w:rPr>
            </w:pPr>
          </w:p>
          <w:p w:rsidR="00B52F41" w:rsidRPr="00E500A0" w:rsidRDefault="00B52F41" w:rsidP="00A26582">
            <w:pPr>
              <w:jc w:val="center"/>
              <w:rPr>
                <w:b/>
                <w:lang w:val="bg-BG" w:eastAsia="bg-BG"/>
              </w:rPr>
            </w:pPr>
            <w:r w:rsidRPr="00E500A0">
              <w:rPr>
                <w:b/>
                <w:lang w:val="bg-BG" w:eastAsia="bg-BG"/>
              </w:rPr>
              <w:t>Крайна единична цена без ДДС</w:t>
            </w:r>
          </w:p>
        </w:tc>
        <w:tc>
          <w:tcPr>
            <w:tcW w:w="1746" w:type="dxa"/>
            <w:tcBorders>
              <w:top w:val="single" w:sz="4" w:space="0" w:color="auto"/>
              <w:left w:val="nil"/>
              <w:bottom w:val="single" w:sz="4" w:space="0" w:color="auto"/>
              <w:right w:val="single" w:sz="4" w:space="0" w:color="auto"/>
            </w:tcBorders>
            <w:shd w:val="clear" w:color="000000" w:fill="D8D8D8"/>
            <w:hideMark/>
          </w:tcPr>
          <w:p w:rsidR="00B52F41" w:rsidRDefault="00B52F41" w:rsidP="00A26582">
            <w:pPr>
              <w:jc w:val="center"/>
              <w:rPr>
                <w:b/>
                <w:lang w:val="bg-BG" w:eastAsia="bg-BG"/>
              </w:rPr>
            </w:pPr>
          </w:p>
          <w:p w:rsidR="00B52F41" w:rsidRPr="00E500A0" w:rsidRDefault="00B52F41" w:rsidP="00A26582">
            <w:pPr>
              <w:jc w:val="center"/>
              <w:rPr>
                <w:b/>
                <w:lang w:val="bg-BG" w:eastAsia="bg-BG"/>
              </w:rPr>
            </w:pPr>
            <w:r w:rsidRPr="00E500A0">
              <w:rPr>
                <w:b/>
                <w:lang w:val="bg-BG" w:eastAsia="bg-BG"/>
              </w:rPr>
              <w:t>Обща стойност без ДДС</w:t>
            </w:r>
          </w:p>
        </w:tc>
      </w:tr>
      <w:tr w:rsidR="00B52F41" w:rsidRPr="00A26582" w:rsidTr="00B52F41">
        <w:trPr>
          <w:trHeight w:val="255"/>
        </w:trPr>
        <w:tc>
          <w:tcPr>
            <w:tcW w:w="1624" w:type="dxa"/>
            <w:gridSpan w:val="2"/>
            <w:tcBorders>
              <w:top w:val="nil"/>
              <w:left w:val="single" w:sz="4" w:space="0" w:color="auto"/>
              <w:bottom w:val="single" w:sz="4" w:space="0" w:color="auto"/>
              <w:right w:val="nil"/>
            </w:tcBorders>
          </w:tcPr>
          <w:p w:rsidR="00B52F41" w:rsidRDefault="00B52F41" w:rsidP="00A26582">
            <w:pPr>
              <w:jc w:val="center"/>
              <w:rPr>
                <w:rFonts w:ascii="Arial" w:hAnsi="Arial" w:cs="Arial"/>
                <w:b/>
                <w:bCs/>
                <w:lang w:val="bg-BG" w:eastAsia="bg-BG"/>
              </w:rPr>
            </w:pPr>
          </w:p>
        </w:tc>
        <w:tc>
          <w:tcPr>
            <w:tcW w:w="14029" w:type="dxa"/>
            <w:gridSpan w:val="8"/>
            <w:tcBorders>
              <w:top w:val="nil"/>
              <w:left w:val="nil"/>
              <w:bottom w:val="single" w:sz="4" w:space="0" w:color="auto"/>
              <w:right w:val="single" w:sz="4" w:space="0" w:color="auto"/>
            </w:tcBorders>
            <w:shd w:val="clear" w:color="auto" w:fill="auto"/>
            <w:noWrap/>
            <w:vAlign w:val="bottom"/>
            <w:hideMark/>
          </w:tcPr>
          <w:p w:rsidR="00B52F41" w:rsidRPr="00A26582" w:rsidRDefault="00B52F41" w:rsidP="00A26582">
            <w:pPr>
              <w:jc w:val="center"/>
              <w:rPr>
                <w:rFonts w:ascii="Arial" w:hAnsi="Arial" w:cs="Arial"/>
                <w:b/>
                <w:bCs/>
                <w:lang w:val="bg-BG" w:eastAsia="bg-BG"/>
              </w:rPr>
            </w:pPr>
            <w:r>
              <w:rPr>
                <w:rFonts w:ascii="Arial" w:hAnsi="Arial" w:cs="Arial"/>
                <w:b/>
                <w:bCs/>
                <w:lang w:val="bg-BG" w:eastAsia="bg-BG"/>
              </w:rPr>
              <w:t xml:space="preserve">ОБОСОБЕНА ПОЗИЦИЯ № 3 – МЕСО, МЕСНИ ПРОДУКТИ И </w:t>
            </w:r>
            <w:r w:rsidRPr="00A26582">
              <w:rPr>
                <w:rFonts w:ascii="Arial" w:hAnsi="Arial" w:cs="Arial"/>
                <w:b/>
                <w:bCs/>
                <w:lang w:val="bg-BG" w:eastAsia="bg-BG"/>
              </w:rPr>
              <w:t>РИБА</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Свинско месо /за готвене/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6 200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5,50</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nil"/>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Свински врат без кост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5 400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6,17</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Свински бут без кост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9 000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6,04</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Телешко месо /за готвене/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750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8,67</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Агнешко месо /за готвене/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90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10,83</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48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BC2D0E" w:rsidRDefault="00B52F41" w:rsidP="00A26582">
            <w:pPr>
              <w:jc w:val="center"/>
              <w:rPr>
                <w:sz w:val="18"/>
                <w:szCs w:val="18"/>
                <w:lang w:val="bg-BG" w:eastAsia="bg-BG"/>
              </w:rPr>
            </w:pPr>
            <w:r w:rsidRPr="008F5E4F">
              <w:rPr>
                <w:sz w:val="18"/>
                <w:szCs w:val="18"/>
                <w:lang w:val="bg-BG" w:eastAsia="bg-BG"/>
              </w:rPr>
              <w:t xml:space="preserve">Пилешки бутчета с кост и кожа </w:t>
            </w:r>
            <w:r w:rsidR="00BC2D0E">
              <w:rPr>
                <w:sz w:val="18"/>
                <w:szCs w:val="18"/>
                <w:lang w:val="bg-BG" w:eastAsia="bg-BG"/>
              </w:rPr>
              <w:t>–</w:t>
            </w:r>
            <w:r w:rsidRPr="008F5E4F">
              <w:rPr>
                <w:sz w:val="18"/>
                <w:szCs w:val="18"/>
                <w:lang w:val="bg-BG" w:eastAsia="bg-BG"/>
              </w:rPr>
              <w:t xml:space="preserve"> замразени</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4 500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3,28</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Пилешко филе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6,44</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Пилешки руладини - замразени</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2 880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5,72</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eastAsia="bg-BG"/>
              </w:rPr>
            </w:pPr>
            <w:r w:rsidRPr="008F5E4F">
              <w:rPr>
                <w:sz w:val="18"/>
                <w:szCs w:val="18"/>
                <w:lang w:val="bg-BG" w:eastAsia="bg-BG"/>
              </w:rPr>
              <w:t xml:space="preserve">Пиле цяло – замразено, размер </w:t>
            </w:r>
            <w:r w:rsidRPr="008F5E4F">
              <w:rPr>
                <w:sz w:val="18"/>
                <w:szCs w:val="18"/>
                <w:lang w:eastAsia="bg-BG"/>
              </w:rPr>
              <w:t>XL</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3,71</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Кебапчета/кюфтета - 80 гр., замразени</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24 000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0,42</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B6259" w:rsidP="00A26582">
            <w:pPr>
              <w:jc w:val="center"/>
              <w:rPr>
                <w:sz w:val="18"/>
                <w:szCs w:val="18"/>
                <w:lang w:val="bg-BG" w:eastAsia="bg-BG"/>
              </w:rPr>
            </w:pPr>
            <w:r w:rsidRPr="00852E95">
              <w:rPr>
                <w:sz w:val="18"/>
                <w:szCs w:val="18"/>
                <w:lang w:val="bg-BG" w:eastAsia="bg-BG"/>
              </w:rPr>
              <w:t>Татарско кюфте – 14</w:t>
            </w:r>
            <w:r w:rsidR="00B52F41" w:rsidRPr="00852E95">
              <w:rPr>
                <w:sz w:val="18"/>
                <w:szCs w:val="18"/>
                <w:lang w:val="bg-BG" w:eastAsia="bg-BG"/>
              </w:rPr>
              <w:t>0 гр.,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0,83</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Колбас малотраен /кренвирш/</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4,26</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Селска кълцана наденица</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1 100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7,21</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Колбас /шпек/</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11,71</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Кайма смес – 60/40 свинско и телешко месо, замразена</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3 300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4,71</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Шунка /свинска/</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1 440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5,23</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Луканка</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1 450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16,98</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Хамбурски салам</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4,38</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19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Телешко шкембе - замразено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600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5,19</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20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 xml:space="preserve">Скумрия – филе, замразена, размер </w:t>
            </w:r>
            <w:r w:rsidRPr="008F5E4F">
              <w:rPr>
                <w:sz w:val="18"/>
                <w:szCs w:val="18"/>
                <w:lang w:eastAsia="bg-BG"/>
              </w:rPr>
              <w:t>L</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3 000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8,00</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21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Пъстърва - замразена</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360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D42445" w:rsidP="00435997">
            <w:pPr>
              <w:jc w:val="center"/>
              <w:rPr>
                <w:sz w:val="18"/>
                <w:szCs w:val="18"/>
                <w:lang w:val="bg-BG" w:eastAsia="bg-BG"/>
              </w:rPr>
            </w:pPr>
            <w:r>
              <w:rPr>
                <w:sz w:val="18"/>
                <w:szCs w:val="18"/>
                <w:lang w:val="bg-BG" w:eastAsia="bg-BG"/>
              </w:rPr>
              <w:t>7,40</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B52F41">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22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Сьомга котлет - замразена</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720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D42445" w:rsidRDefault="00D42445" w:rsidP="00435997">
            <w:pPr>
              <w:jc w:val="center"/>
              <w:rPr>
                <w:sz w:val="18"/>
                <w:szCs w:val="18"/>
                <w:lang w:eastAsia="bg-BG"/>
              </w:rPr>
            </w:pPr>
            <w:r>
              <w:rPr>
                <w:sz w:val="18"/>
                <w:szCs w:val="18"/>
                <w:lang w:val="bg-BG" w:eastAsia="bg-BG"/>
              </w:rPr>
              <w:t xml:space="preserve">21,94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bl>
    <w:p w:rsidR="00B05573" w:rsidRDefault="00B05573" w:rsidP="008B7A1F">
      <w:pPr>
        <w:spacing w:line="360" w:lineRule="auto"/>
        <w:jc w:val="right"/>
        <w:rPr>
          <w:sz w:val="24"/>
          <w:szCs w:val="24"/>
          <w:lang w:val="bg-BG"/>
        </w:rPr>
      </w:pPr>
    </w:p>
    <w:tbl>
      <w:tblPr>
        <w:tblW w:w="14757" w:type="dxa"/>
        <w:tblInd w:w="55" w:type="dxa"/>
        <w:tblCellMar>
          <w:left w:w="70" w:type="dxa"/>
          <w:right w:w="70" w:type="dxa"/>
        </w:tblCellMar>
        <w:tblLook w:val="04A0"/>
      </w:tblPr>
      <w:tblGrid>
        <w:gridCol w:w="14757"/>
      </w:tblGrid>
      <w:tr w:rsidR="00A26582" w:rsidRPr="00A26582" w:rsidTr="00A26582">
        <w:trPr>
          <w:trHeight w:val="255"/>
        </w:trPr>
        <w:tc>
          <w:tcPr>
            <w:tcW w:w="14757" w:type="dxa"/>
            <w:vMerge w:val="restart"/>
            <w:tcBorders>
              <w:top w:val="nil"/>
              <w:left w:val="nil"/>
              <w:bottom w:val="nil"/>
              <w:right w:val="nil"/>
            </w:tcBorders>
            <w:shd w:val="clear" w:color="auto" w:fill="auto"/>
            <w:noWrap/>
            <w:vAlign w:val="bottom"/>
            <w:hideMark/>
          </w:tcPr>
          <w:p w:rsidR="00A26582" w:rsidRPr="00A26582" w:rsidRDefault="00A26582" w:rsidP="00A26582">
            <w:pPr>
              <w:jc w:val="center"/>
              <w:rPr>
                <w:rFonts w:ascii="Arial" w:hAnsi="Arial" w:cs="Arial"/>
                <w:b/>
                <w:bCs/>
                <w:lang w:val="bg-BG" w:eastAsia="bg-BG"/>
              </w:rPr>
            </w:pPr>
            <w:r w:rsidRPr="00A26582">
              <w:rPr>
                <w:rFonts w:ascii="Arial" w:hAnsi="Arial" w:cs="Arial"/>
                <w:b/>
                <w:bCs/>
                <w:lang w:val="bg-BG" w:eastAsia="bg-BG"/>
              </w:rPr>
              <w:t xml:space="preserve">Общата стойност за обособена позиция № 3 е в размер на .......................................лева без ДДС </w:t>
            </w:r>
            <w:r w:rsidRPr="00A26582">
              <w:rPr>
                <w:rFonts w:ascii="Arial" w:hAnsi="Arial" w:cs="Arial"/>
                <w:i/>
                <w:iCs/>
                <w:lang w:val="bg-BG" w:eastAsia="bg-BG"/>
              </w:rPr>
              <w:t>(словом: ..........................................)</w:t>
            </w: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bl>
    <w:p w:rsidR="008F5E4F" w:rsidRDefault="008F5E4F" w:rsidP="008B7A1F">
      <w:pPr>
        <w:spacing w:line="360" w:lineRule="auto"/>
        <w:jc w:val="right"/>
        <w:rPr>
          <w:sz w:val="24"/>
          <w:szCs w:val="24"/>
          <w:lang w:val="bg-BG"/>
        </w:rPr>
      </w:pPr>
    </w:p>
    <w:tbl>
      <w:tblPr>
        <w:tblW w:w="15653" w:type="dxa"/>
        <w:tblInd w:w="55" w:type="dxa"/>
        <w:tblCellMar>
          <w:left w:w="70" w:type="dxa"/>
          <w:right w:w="70" w:type="dxa"/>
        </w:tblCellMar>
        <w:tblLook w:val="04A0"/>
      </w:tblPr>
      <w:tblGrid>
        <w:gridCol w:w="441"/>
        <w:gridCol w:w="1184"/>
        <w:gridCol w:w="2501"/>
        <w:gridCol w:w="1134"/>
        <w:gridCol w:w="1418"/>
        <w:gridCol w:w="1559"/>
        <w:gridCol w:w="1843"/>
        <w:gridCol w:w="2268"/>
        <w:gridCol w:w="1559"/>
        <w:gridCol w:w="121"/>
        <w:gridCol w:w="1466"/>
        <w:gridCol w:w="159"/>
      </w:tblGrid>
      <w:tr w:rsidR="00B52F41" w:rsidRPr="00A26582" w:rsidTr="00745C77">
        <w:trPr>
          <w:trHeight w:val="102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lastRenderedPageBreak/>
              <w:t>№</w:t>
            </w:r>
          </w:p>
        </w:tc>
        <w:tc>
          <w:tcPr>
            <w:tcW w:w="368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t>Мярка</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B52F41" w:rsidRPr="00E500A0" w:rsidRDefault="00B52F41" w:rsidP="00A26582">
            <w:pPr>
              <w:jc w:val="center"/>
              <w:rPr>
                <w:b/>
                <w:lang w:val="bg-BG" w:eastAsia="bg-BG"/>
              </w:rPr>
            </w:pPr>
            <w:r w:rsidRPr="00E500A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B52F41" w:rsidRPr="00E500A0" w:rsidRDefault="00B52F41" w:rsidP="00A26582">
            <w:pPr>
              <w:jc w:val="center"/>
              <w:rPr>
                <w:b/>
                <w:lang w:val="bg-BG" w:eastAsia="bg-BG"/>
              </w:rPr>
            </w:pPr>
            <w:r w:rsidRPr="00E500A0">
              <w:rPr>
                <w:b/>
                <w:lang w:val="bg-BG" w:eastAsia="bg-BG"/>
              </w:rPr>
              <w:t>Базова</w:t>
            </w:r>
            <w:r>
              <w:rPr>
                <w:b/>
                <w:lang w:val="bg-BG" w:eastAsia="bg-BG"/>
              </w:rPr>
              <w:t xml:space="preserve"> единична</w:t>
            </w:r>
            <w:r w:rsidRPr="00E500A0">
              <w:rPr>
                <w:b/>
                <w:lang w:val="bg-BG" w:eastAsia="bg-BG"/>
              </w:rPr>
              <w:t xml:space="preserve"> цена на САПИ без ДДС</w:t>
            </w:r>
          </w:p>
        </w:tc>
        <w:tc>
          <w:tcPr>
            <w:tcW w:w="1843" w:type="dxa"/>
            <w:tcBorders>
              <w:top w:val="single" w:sz="4" w:space="0" w:color="auto"/>
              <w:left w:val="nil"/>
              <w:bottom w:val="single" w:sz="4" w:space="0" w:color="auto"/>
              <w:right w:val="single" w:sz="4" w:space="0" w:color="auto"/>
            </w:tcBorders>
            <w:shd w:val="clear" w:color="000000" w:fill="D8D8D8"/>
            <w:hideMark/>
          </w:tcPr>
          <w:p w:rsidR="00B52F41" w:rsidRPr="00E500A0" w:rsidRDefault="00B52F41" w:rsidP="00A26582">
            <w:pPr>
              <w:jc w:val="center"/>
              <w:rPr>
                <w:b/>
                <w:lang w:val="bg-BG" w:eastAsia="bg-BG"/>
              </w:rPr>
            </w:pPr>
            <w:r w:rsidRPr="00E500A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745C77" w:rsidRDefault="00745C77" w:rsidP="00A26582">
            <w:pPr>
              <w:jc w:val="center"/>
              <w:rPr>
                <w:b/>
                <w:lang w:val="bg-BG" w:eastAsia="bg-BG"/>
              </w:rPr>
            </w:pPr>
          </w:p>
          <w:p w:rsidR="00B52F41" w:rsidRDefault="00745C77" w:rsidP="00A26582">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B52F41" w:rsidRDefault="00B52F41" w:rsidP="00A26582">
            <w:pPr>
              <w:jc w:val="center"/>
              <w:rPr>
                <w:b/>
                <w:lang w:val="bg-BG" w:eastAsia="bg-BG"/>
              </w:rPr>
            </w:pPr>
          </w:p>
          <w:p w:rsidR="00B52F41" w:rsidRPr="00E500A0" w:rsidRDefault="00B52F41" w:rsidP="00A26582">
            <w:pPr>
              <w:jc w:val="center"/>
              <w:rPr>
                <w:b/>
                <w:lang w:val="bg-BG" w:eastAsia="bg-BG"/>
              </w:rPr>
            </w:pPr>
            <w:r w:rsidRPr="00E500A0">
              <w:rPr>
                <w:b/>
                <w:lang w:val="bg-BG" w:eastAsia="bg-BG"/>
              </w:rPr>
              <w:t>Крайна единична цена без ДДС</w:t>
            </w:r>
          </w:p>
        </w:tc>
        <w:tc>
          <w:tcPr>
            <w:tcW w:w="1746" w:type="dxa"/>
            <w:gridSpan w:val="3"/>
            <w:tcBorders>
              <w:top w:val="single" w:sz="4" w:space="0" w:color="auto"/>
              <w:left w:val="nil"/>
              <w:bottom w:val="single" w:sz="4" w:space="0" w:color="auto"/>
              <w:right w:val="single" w:sz="4" w:space="0" w:color="auto"/>
            </w:tcBorders>
            <w:shd w:val="clear" w:color="000000" w:fill="D8D8D8"/>
            <w:hideMark/>
          </w:tcPr>
          <w:p w:rsidR="00B52F41" w:rsidRDefault="00B52F41" w:rsidP="00A26582">
            <w:pPr>
              <w:jc w:val="center"/>
              <w:rPr>
                <w:b/>
                <w:lang w:val="bg-BG" w:eastAsia="bg-BG"/>
              </w:rPr>
            </w:pPr>
          </w:p>
          <w:p w:rsidR="00B52F41" w:rsidRPr="00E500A0" w:rsidRDefault="00B52F41" w:rsidP="00A26582">
            <w:pPr>
              <w:jc w:val="center"/>
              <w:rPr>
                <w:b/>
                <w:lang w:val="bg-BG" w:eastAsia="bg-BG"/>
              </w:rPr>
            </w:pPr>
            <w:r w:rsidRPr="00E500A0">
              <w:rPr>
                <w:b/>
                <w:lang w:val="bg-BG" w:eastAsia="bg-BG"/>
              </w:rPr>
              <w:t>Обща стойност без ДДС</w:t>
            </w:r>
          </w:p>
        </w:tc>
      </w:tr>
      <w:tr w:rsidR="00B52F41" w:rsidRPr="00A26582" w:rsidTr="00745C77">
        <w:trPr>
          <w:trHeight w:val="255"/>
        </w:trPr>
        <w:tc>
          <w:tcPr>
            <w:tcW w:w="1625" w:type="dxa"/>
            <w:gridSpan w:val="2"/>
            <w:tcBorders>
              <w:top w:val="nil"/>
              <w:left w:val="single" w:sz="4" w:space="0" w:color="auto"/>
              <w:bottom w:val="nil"/>
              <w:right w:val="nil"/>
            </w:tcBorders>
          </w:tcPr>
          <w:p w:rsidR="00B52F41" w:rsidRPr="00A26582" w:rsidRDefault="00B52F41" w:rsidP="00A26582">
            <w:pPr>
              <w:rPr>
                <w:b/>
                <w:bCs/>
                <w:lang w:val="bg-BG" w:eastAsia="bg-BG"/>
              </w:rPr>
            </w:pPr>
          </w:p>
        </w:tc>
        <w:tc>
          <w:tcPr>
            <w:tcW w:w="13869" w:type="dxa"/>
            <w:gridSpan w:val="9"/>
            <w:tcBorders>
              <w:top w:val="nil"/>
              <w:left w:val="nil"/>
              <w:bottom w:val="nil"/>
              <w:right w:val="nil"/>
            </w:tcBorders>
            <w:shd w:val="clear" w:color="auto" w:fill="auto"/>
            <w:noWrap/>
            <w:vAlign w:val="bottom"/>
            <w:hideMark/>
          </w:tcPr>
          <w:p w:rsidR="00B52F41" w:rsidRPr="00A26582" w:rsidRDefault="00B52F41" w:rsidP="00A26582">
            <w:pPr>
              <w:rPr>
                <w:b/>
                <w:bCs/>
                <w:lang w:val="bg-BG" w:eastAsia="bg-BG"/>
              </w:rPr>
            </w:pPr>
            <w:r w:rsidRPr="00A26582">
              <w:rPr>
                <w:b/>
                <w:bCs/>
                <w:lang w:val="bg-BG" w:eastAsia="bg-BG"/>
              </w:rPr>
              <w:t xml:space="preserve">                         ОБОСОБЕНА ПОЗИЦИЯ № 4 - ПРОДУКТИ ОТ ПТИЦИ, РАСТИТЕЛНИ МАСЛА, МЕЛНИЧАРСКИ ПРОДУКТИ, МЛЕЧНИ ПРОДУКТИ, </w:t>
            </w:r>
            <w:r>
              <w:rPr>
                <w:b/>
                <w:bCs/>
                <w:lang w:val="bg-BG" w:eastAsia="bg-BG"/>
              </w:rPr>
              <w:t>ТЕСТЕНИ ИЗДЕЛИЯ, ХРАНИТЕЛНИ ПОДПРАВКИ И ДРУГИ</w:t>
            </w:r>
          </w:p>
        </w:tc>
        <w:tc>
          <w:tcPr>
            <w:tcW w:w="159" w:type="dxa"/>
            <w:tcBorders>
              <w:top w:val="nil"/>
              <w:left w:val="nil"/>
              <w:bottom w:val="nil"/>
              <w:right w:val="single" w:sz="4" w:space="0" w:color="auto"/>
            </w:tcBorders>
            <w:shd w:val="clear" w:color="auto" w:fill="auto"/>
            <w:noWrap/>
            <w:vAlign w:val="bottom"/>
            <w:hideMark/>
          </w:tcPr>
          <w:p w:rsidR="00B52F41" w:rsidRPr="00A26582" w:rsidRDefault="00B52F41" w:rsidP="00A26582">
            <w:pPr>
              <w:rPr>
                <w:b/>
                <w:bCs/>
                <w:lang w:val="bg-BG" w:eastAsia="bg-BG"/>
              </w:rPr>
            </w:pP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Тутманик – 150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7 920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Pr>
                <w:sz w:val="18"/>
                <w:szCs w:val="18"/>
                <w:lang w:val="bg-BG" w:eastAsia="bg-BG"/>
              </w:rPr>
              <w:t>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Баница – 180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7 920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0,75</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Pr>
                <w:sz w:val="18"/>
                <w:szCs w:val="18"/>
                <w:lang w:val="bg-BG" w:eastAsia="bg-BG"/>
              </w:rPr>
              <w:t>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Милинка – 180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7 920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0,75</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Pr>
                <w:sz w:val="18"/>
                <w:szCs w:val="18"/>
                <w:lang w:val="bg-BG" w:eastAsia="bg-BG"/>
              </w:rPr>
              <w:t>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Кифла с мармалад – 150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7 920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0,65</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Pr>
                <w:sz w:val="18"/>
                <w:szCs w:val="18"/>
                <w:lang w:val="bg-BG" w:eastAsia="bg-BG"/>
              </w:rPr>
              <w:t>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Солети х 60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2 880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0,20</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Pr>
                <w:sz w:val="18"/>
                <w:szCs w:val="18"/>
                <w:lang w:val="bg-BG" w:eastAsia="bg-BG"/>
              </w:rPr>
              <w:t>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Фиде х 400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7A0B76">
            <w:pPr>
              <w:jc w:val="center"/>
              <w:rPr>
                <w:sz w:val="18"/>
                <w:szCs w:val="18"/>
                <w:lang w:val="bg-BG" w:eastAsia="bg-BG"/>
              </w:rPr>
            </w:pPr>
            <w:r w:rsidRPr="008F5E4F">
              <w:rPr>
                <w:sz w:val="18"/>
                <w:szCs w:val="18"/>
                <w:lang w:val="bg-BG" w:eastAsia="bg-BG"/>
              </w:rPr>
              <w:t>780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0,67</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Макарони – 400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2C6FF4">
            <w:pPr>
              <w:jc w:val="center"/>
              <w:rPr>
                <w:sz w:val="18"/>
                <w:szCs w:val="18"/>
                <w:lang w:val="bg-BG" w:eastAsia="bg-BG"/>
              </w:rPr>
            </w:pPr>
            <w:r w:rsidRPr="008F5E4F">
              <w:rPr>
                <w:sz w:val="18"/>
                <w:szCs w:val="18"/>
                <w:lang w:val="bg-BG" w:eastAsia="bg-BG"/>
              </w:rPr>
              <w:t>90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0,67</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33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Кроасан – 60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750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0,56</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eastAsia="bg-BG"/>
              </w:rPr>
            </w:pPr>
            <w:r w:rsidRPr="008F5E4F">
              <w:rPr>
                <w:sz w:val="18"/>
                <w:szCs w:val="18"/>
                <w:lang w:val="bg-BG" w:eastAsia="bg-BG"/>
              </w:rPr>
              <w:t xml:space="preserve">Брашно тип 500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900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306D9F" w:rsidRDefault="00306D9F" w:rsidP="00435997">
            <w:pPr>
              <w:jc w:val="center"/>
              <w:rPr>
                <w:sz w:val="18"/>
                <w:szCs w:val="18"/>
                <w:lang w:eastAsia="bg-BG"/>
              </w:rPr>
            </w:pPr>
            <w:r>
              <w:rPr>
                <w:sz w:val="18"/>
                <w:szCs w:val="18"/>
                <w:lang w:val="bg-BG" w:eastAsia="bg-BG"/>
              </w:rPr>
              <w:t xml:space="preserve">0,79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 xml:space="preserve">Ориз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1 800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1,73</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Нишесте – 60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4 650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0,19</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 xml:space="preserve">Грис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390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306D9F" w:rsidRDefault="00306D9F" w:rsidP="00435997">
            <w:pPr>
              <w:jc w:val="center"/>
              <w:rPr>
                <w:sz w:val="18"/>
                <w:szCs w:val="18"/>
                <w:lang w:val="bg-BG" w:eastAsia="bg-BG"/>
              </w:rPr>
            </w:pPr>
            <w:r>
              <w:rPr>
                <w:sz w:val="18"/>
                <w:szCs w:val="18"/>
                <w:lang w:val="bg-BG" w:eastAsia="bg-BG"/>
              </w:rPr>
              <w:t xml:space="preserve">1,05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Бульон /различни видове/</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15</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7,71</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 xml:space="preserve">Галета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1,58</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7D5177" w:rsidRDefault="00B52F41" w:rsidP="00A26582">
            <w:pPr>
              <w:jc w:val="center"/>
              <w:rPr>
                <w:sz w:val="18"/>
                <w:szCs w:val="18"/>
                <w:lang w:val="bg-BG" w:eastAsia="bg-BG"/>
              </w:rPr>
            </w:pPr>
            <w:r w:rsidRPr="008F5E4F">
              <w:rPr>
                <w:sz w:val="18"/>
                <w:szCs w:val="18"/>
                <w:lang w:val="bg-BG" w:eastAsia="bg-BG"/>
              </w:rPr>
              <w:t>Птичи яйца М</w:t>
            </w:r>
            <w:r w:rsidR="00BC2D0E">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96 000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0,233</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Олио</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1,92</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Маргарин – опаковка от 500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60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1,68</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7D5177" w:rsidRDefault="00B52F41" w:rsidP="00A26582">
            <w:pPr>
              <w:jc w:val="center"/>
              <w:rPr>
                <w:sz w:val="18"/>
                <w:szCs w:val="18"/>
                <w:lang w:val="bg-BG" w:eastAsia="bg-BG"/>
              </w:rPr>
            </w:pPr>
            <w:r w:rsidRPr="008F5E4F">
              <w:rPr>
                <w:sz w:val="18"/>
                <w:szCs w:val="18"/>
                <w:lang w:val="bg-BG" w:eastAsia="bg-BG"/>
              </w:rPr>
              <w:t>Кисело мляко краве 2 %</w:t>
            </w:r>
            <w:r w:rsidR="00AF22E3">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240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1,92</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19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7D5177" w:rsidRDefault="00B52F41" w:rsidP="00A26582">
            <w:pPr>
              <w:jc w:val="center"/>
              <w:rPr>
                <w:sz w:val="18"/>
                <w:szCs w:val="18"/>
                <w:lang w:val="bg-BG" w:eastAsia="bg-BG"/>
              </w:rPr>
            </w:pPr>
            <w:r w:rsidRPr="008F5E4F">
              <w:rPr>
                <w:sz w:val="18"/>
                <w:szCs w:val="18"/>
                <w:lang w:val="bg-BG" w:eastAsia="bg-BG"/>
              </w:rPr>
              <w:t>Кисело мляко краве 3,6 %</w:t>
            </w:r>
            <w:r w:rsidR="00AF22E3">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1 700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2,00</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B34440">
            <w:pPr>
              <w:rPr>
                <w:sz w:val="18"/>
                <w:szCs w:val="18"/>
                <w:lang w:val="bg-BG" w:eastAsia="bg-BG"/>
              </w:rPr>
            </w:pPr>
            <w:r w:rsidRPr="008F5E4F">
              <w:rPr>
                <w:sz w:val="18"/>
                <w:szCs w:val="18"/>
                <w:lang w:val="bg-BG" w:eastAsia="bg-BG"/>
              </w:rPr>
              <w:t xml:space="preserve">Пастьоризирано прясно мляко с масленост </w:t>
            </w:r>
            <w:r>
              <w:rPr>
                <w:sz w:val="18"/>
                <w:szCs w:val="18"/>
                <w:lang w:val="bg-BG" w:eastAsia="bg-BG"/>
              </w:rPr>
              <w:t>3,6</w:t>
            </w:r>
            <w:r w:rsidRPr="008F5E4F">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7 800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1,85</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 xml:space="preserve">Краве масло </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40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15,50</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Сирене краве</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6 000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306D9F" w:rsidP="00435997">
            <w:pPr>
              <w:jc w:val="center"/>
              <w:rPr>
                <w:sz w:val="18"/>
                <w:szCs w:val="18"/>
                <w:lang w:val="bg-BG" w:eastAsia="bg-BG"/>
              </w:rPr>
            </w:pPr>
            <w:r>
              <w:rPr>
                <w:sz w:val="18"/>
                <w:szCs w:val="18"/>
                <w:lang w:val="bg-BG" w:eastAsia="bg-BG"/>
              </w:rPr>
              <w:t>9,29</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Кашкавал краве</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6 300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12,05</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24</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Топено сирене /кутия 140 гр. с х 8 броя сирена в кутия/</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кутия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2 700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1,83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25</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Краве масло доза – 10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18 000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0,22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26</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Черен пипер /пакетиран/</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22,54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27</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 xml:space="preserve">Червен пипер /пакетиран/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7,54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Pr>
                <w:sz w:val="18"/>
                <w:szCs w:val="18"/>
                <w:lang w:val="bg-BG" w:eastAsia="bg-BG"/>
              </w:rPr>
              <w:t>28</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7D5177" w:rsidRDefault="00B52F41" w:rsidP="00A26582">
            <w:pPr>
              <w:jc w:val="center"/>
              <w:rPr>
                <w:sz w:val="18"/>
                <w:szCs w:val="18"/>
                <w:lang w:val="bg-BG" w:eastAsia="bg-BG"/>
              </w:rPr>
            </w:pPr>
            <w:r w:rsidRPr="008F5E4F">
              <w:rPr>
                <w:sz w:val="18"/>
                <w:szCs w:val="18"/>
                <w:lang w:val="bg-BG" w:eastAsia="bg-BG"/>
              </w:rPr>
              <w:t>Сухи подправки /чубрица, магданоз, джоджен, дафиноф лист, копър, целина, бахар, ким, карамфил/</w:t>
            </w:r>
            <w:r w:rsidR="00366560">
              <w:rPr>
                <w:sz w:val="18"/>
                <w:szCs w:val="18"/>
                <w:lang w:val="bg-BG" w:eastAsia="bg-BG"/>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0,21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lastRenderedPageBreak/>
              <w:t>29</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Ванилия на прах /пакетирана/</w:t>
            </w:r>
            <w:r w:rsidR="00366560">
              <w:rPr>
                <w:sz w:val="18"/>
                <w:szCs w:val="18"/>
                <w:lang w:val="bg-BG" w:eastAsia="bg-BG"/>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D129DF">
            <w:pPr>
              <w:jc w:val="center"/>
              <w:rPr>
                <w:sz w:val="18"/>
                <w:szCs w:val="18"/>
                <w:lang w:val="bg-BG" w:eastAsia="bg-BG"/>
              </w:rPr>
            </w:pPr>
            <w:r w:rsidRPr="008F5E4F">
              <w:rPr>
                <w:sz w:val="18"/>
                <w:szCs w:val="18"/>
                <w:lang w:val="bg-BG" w:eastAsia="bg-BG"/>
              </w:rPr>
              <w:t>480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125,00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30</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Оцет винен х 0,700 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eastAsia="bg-BG"/>
              </w:rPr>
            </w:pPr>
            <w:r w:rsidRPr="008F5E4F">
              <w:rPr>
                <w:sz w:val="18"/>
                <w:szCs w:val="18"/>
                <w:lang w:eastAsia="bg-BG"/>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0,90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p>
        </w:tc>
      </w:tr>
      <w:tr w:rsidR="00B52F41"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31</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Сол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кг.</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0,48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32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Пикантина „зеленчуци” /пакетирана/</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854AD1">
            <w:pPr>
              <w:jc w:val="center"/>
              <w:rPr>
                <w:sz w:val="18"/>
                <w:szCs w:val="18"/>
                <w:lang w:val="bg-BG" w:eastAsia="bg-BG"/>
              </w:rPr>
            </w:pPr>
            <w:r w:rsidRPr="008F5E4F">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20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6,75</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33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Соев сос</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36</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3,58</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B52F41"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B52F41" w:rsidRPr="00E500A0" w:rsidRDefault="00B52F41" w:rsidP="00A26582">
            <w:pPr>
              <w:jc w:val="center"/>
              <w:rPr>
                <w:sz w:val="18"/>
                <w:szCs w:val="18"/>
                <w:lang w:val="bg-BG" w:eastAsia="bg-BG"/>
              </w:rPr>
            </w:pPr>
            <w:r>
              <w:rPr>
                <w:sz w:val="18"/>
                <w:szCs w:val="18"/>
                <w:lang w:val="bg-BG" w:eastAsia="bg-BG"/>
              </w:rPr>
              <w:t>34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Чипс – 45 гр.</w:t>
            </w:r>
          </w:p>
        </w:tc>
        <w:tc>
          <w:tcPr>
            <w:tcW w:w="1134"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B52F41" w:rsidRPr="008F5E4F" w:rsidRDefault="00B52F41" w:rsidP="00A26582">
            <w:pPr>
              <w:jc w:val="center"/>
              <w:rPr>
                <w:sz w:val="18"/>
                <w:szCs w:val="18"/>
                <w:lang w:val="bg-BG" w:eastAsia="bg-BG"/>
              </w:rPr>
            </w:pPr>
            <w:r w:rsidRPr="008F5E4F">
              <w:rPr>
                <w:sz w:val="18"/>
                <w:szCs w:val="18"/>
                <w:lang w:val="bg-BG" w:eastAsia="bg-BG"/>
              </w:rPr>
              <w:t>1 200</w:t>
            </w:r>
          </w:p>
        </w:tc>
        <w:tc>
          <w:tcPr>
            <w:tcW w:w="1559" w:type="dxa"/>
            <w:tcBorders>
              <w:top w:val="nil"/>
              <w:left w:val="nil"/>
              <w:bottom w:val="single" w:sz="4" w:space="0" w:color="auto"/>
              <w:right w:val="single" w:sz="4" w:space="0" w:color="auto"/>
            </w:tcBorders>
            <w:shd w:val="clear" w:color="auto" w:fill="auto"/>
            <w:noWrap/>
            <w:vAlign w:val="bottom"/>
            <w:hideMark/>
          </w:tcPr>
          <w:p w:rsidR="00B52F41" w:rsidRPr="00E500A0" w:rsidRDefault="00BB6259" w:rsidP="00435997">
            <w:pPr>
              <w:jc w:val="center"/>
              <w:rPr>
                <w:sz w:val="18"/>
                <w:szCs w:val="18"/>
                <w:lang w:val="bg-BG" w:eastAsia="bg-BG"/>
              </w:rPr>
            </w:pPr>
            <w:r>
              <w:rPr>
                <w:sz w:val="18"/>
                <w:szCs w:val="18"/>
                <w:lang w:val="bg-BG" w:eastAsia="bg-BG"/>
              </w:rPr>
              <w:t>0,83</w:t>
            </w:r>
          </w:p>
        </w:tc>
        <w:tc>
          <w:tcPr>
            <w:tcW w:w="1843" w:type="dxa"/>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B52F41" w:rsidRPr="00E500A0" w:rsidRDefault="00B52F41"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c>
          <w:tcPr>
            <w:tcW w:w="1746" w:type="dxa"/>
            <w:gridSpan w:val="3"/>
            <w:tcBorders>
              <w:top w:val="nil"/>
              <w:left w:val="nil"/>
              <w:bottom w:val="single" w:sz="4" w:space="0" w:color="auto"/>
              <w:right w:val="single" w:sz="4" w:space="0" w:color="auto"/>
            </w:tcBorders>
            <w:shd w:val="clear" w:color="auto" w:fill="auto"/>
            <w:noWrap/>
            <w:vAlign w:val="bottom"/>
            <w:hideMark/>
          </w:tcPr>
          <w:p w:rsidR="00B52F41" w:rsidRPr="00E500A0" w:rsidRDefault="00B52F41" w:rsidP="00A26582">
            <w:pPr>
              <w:rPr>
                <w:sz w:val="18"/>
                <w:szCs w:val="18"/>
                <w:lang w:val="bg-BG" w:eastAsia="bg-BG"/>
              </w:rPr>
            </w:pPr>
            <w:r w:rsidRPr="00E500A0">
              <w:rPr>
                <w:sz w:val="18"/>
                <w:szCs w:val="18"/>
                <w:lang w:val="bg-BG" w:eastAsia="bg-BG"/>
              </w:rPr>
              <w:t> </w:t>
            </w:r>
          </w:p>
        </w:tc>
      </w:tr>
      <w:tr w:rsidR="00745C77" w:rsidRPr="00A26582" w:rsidTr="00B52F41">
        <w:trPr>
          <w:gridAfter w:val="2"/>
          <w:wAfter w:w="1625" w:type="dxa"/>
          <w:trHeight w:val="255"/>
        </w:trPr>
        <w:tc>
          <w:tcPr>
            <w:tcW w:w="14028" w:type="dxa"/>
            <w:gridSpan w:val="10"/>
            <w:vMerge w:val="restart"/>
            <w:tcBorders>
              <w:top w:val="nil"/>
              <w:left w:val="nil"/>
              <w:bottom w:val="nil"/>
              <w:right w:val="nil"/>
            </w:tcBorders>
            <w:shd w:val="clear" w:color="auto" w:fill="auto"/>
            <w:noWrap/>
            <w:vAlign w:val="bottom"/>
            <w:hideMark/>
          </w:tcPr>
          <w:p w:rsidR="00745C77" w:rsidRPr="00A26582" w:rsidRDefault="00745C77" w:rsidP="00A26582">
            <w:pPr>
              <w:jc w:val="center"/>
              <w:rPr>
                <w:rFonts w:ascii="Arial" w:hAnsi="Arial" w:cs="Arial"/>
                <w:b/>
                <w:bCs/>
                <w:lang w:val="bg-BG" w:eastAsia="bg-BG"/>
              </w:rPr>
            </w:pPr>
            <w:r w:rsidRPr="00A26582">
              <w:rPr>
                <w:rFonts w:ascii="Arial" w:hAnsi="Arial" w:cs="Arial"/>
                <w:b/>
                <w:bCs/>
                <w:lang w:val="bg-BG" w:eastAsia="bg-BG"/>
              </w:rPr>
              <w:t xml:space="preserve">Общата стойност за обособена позиция № 4 е в размер на .......................................лева без ДДС </w:t>
            </w:r>
            <w:r w:rsidRPr="00A26582">
              <w:rPr>
                <w:rFonts w:ascii="Arial" w:hAnsi="Arial" w:cs="Arial"/>
                <w:i/>
                <w:iCs/>
                <w:lang w:val="bg-BG" w:eastAsia="bg-BG"/>
              </w:rPr>
              <w:t>(словом: ..........................................)</w:t>
            </w:r>
          </w:p>
        </w:tc>
      </w:tr>
      <w:tr w:rsidR="00745C77" w:rsidRPr="00A26582" w:rsidTr="00B52F41">
        <w:trPr>
          <w:gridAfter w:val="2"/>
          <w:wAfter w:w="1625" w:type="dxa"/>
          <w:trHeight w:val="255"/>
        </w:trPr>
        <w:tc>
          <w:tcPr>
            <w:tcW w:w="14028" w:type="dxa"/>
            <w:gridSpan w:val="10"/>
            <w:vMerge/>
            <w:tcBorders>
              <w:top w:val="nil"/>
              <w:left w:val="nil"/>
              <w:bottom w:val="nil"/>
              <w:right w:val="nil"/>
            </w:tcBorders>
            <w:vAlign w:val="center"/>
            <w:hideMark/>
          </w:tcPr>
          <w:p w:rsidR="00745C77" w:rsidRPr="00A26582" w:rsidRDefault="00745C77" w:rsidP="00A26582">
            <w:pPr>
              <w:rPr>
                <w:rFonts w:ascii="Arial" w:hAnsi="Arial" w:cs="Arial"/>
                <w:b/>
                <w:bCs/>
                <w:lang w:val="bg-BG" w:eastAsia="bg-BG"/>
              </w:rPr>
            </w:pPr>
          </w:p>
        </w:tc>
      </w:tr>
    </w:tbl>
    <w:p w:rsidR="00A26582" w:rsidRDefault="00A26582" w:rsidP="00DA4EF5">
      <w:pPr>
        <w:spacing w:line="360" w:lineRule="auto"/>
        <w:rPr>
          <w:sz w:val="24"/>
          <w:szCs w:val="24"/>
          <w:lang w:val="bg-BG"/>
        </w:rPr>
      </w:pPr>
    </w:p>
    <w:p w:rsidR="00F71DA5" w:rsidRDefault="00F71DA5"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745C77" w:rsidRDefault="00745C77" w:rsidP="00DA4EF5">
      <w:pPr>
        <w:spacing w:line="360" w:lineRule="auto"/>
        <w:rPr>
          <w:sz w:val="24"/>
          <w:szCs w:val="24"/>
          <w:lang w:val="bg-BG"/>
        </w:rPr>
      </w:pPr>
    </w:p>
    <w:p w:rsidR="00095D8A" w:rsidRDefault="00095D8A" w:rsidP="00DA4EF5">
      <w:pPr>
        <w:spacing w:line="360" w:lineRule="auto"/>
        <w:rPr>
          <w:sz w:val="24"/>
          <w:szCs w:val="24"/>
          <w:lang w:val="bg-BG"/>
        </w:rPr>
      </w:pPr>
    </w:p>
    <w:tbl>
      <w:tblPr>
        <w:tblW w:w="15653" w:type="dxa"/>
        <w:tblInd w:w="55" w:type="dxa"/>
        <w:tblCellMar>
          <w:left w:w="70" w:type="dxa"/>
          <w:right w:w="70" w:type="dxa"/>
        </w:tblCellMar>
        <w:tblLook w:val="04A0"/>
      </w:tblPr>
      <w:tblGrid>
        <w:gridCol w:w="441"/>
        <w:gridCol w:w="1185"/>
        <w:gridCol w:w="2500"/>
        <w:gridCol w:w="1134"/>
        <w:gridCol w:w="1418"/>
        <w:gridCol w:w="1559"/>
        <w:gridCol w:w="1843"/>
        <w:gridCol w:w="2268"/>
        <w:gridCol w:w="1559"/>
        <w:gridCol w:w="1746"/>
      </w:tblGrid>
      <w:tr w:rsidR="00745C77" w:rsidRPr="00A26582" w:rsidTr="00745C77">
        <w:trPr>
          <w:trHeight w:val="108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45C77" w:rsidRPr="00BE53C0" w:rsidRDefault="00745C77" w:rsidP="00A26582">
            <w:pPr>
              <w:jc w:val="center"/>
              <w:rPr>
                <w:b/>
                <w:lang w:val="bg-BG" w:eastAsia="bg-BG"/>
              </w:rPr>
            </w:pPr>
            <w:r w:rsidRPr="00BE53C0">
              <w:rPr>
                <w:b/>
                <w:lang w:val="bg-BG" w:eastAsia="bg-BG"/>
              </w:rPr>
              <w:lastRenderedPageBreak/>
              <w:t>№</w:t>
            </w:r>
          </w:p>
        </w:tc>
        <w:tc>
          <w:tcPr>
            <w:tcW w:w="368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745C77" w:rsidRPr="00BE53C0" w:rsidRDefault="00745C77" w:rsidP="00A26582">
            <w:pPr>
              <w:jc w:val="center"/>
              <w:rPr>
                <w:b/>
                <w:lang w:val="bg-BG" w:eastAsia="bg-BG"/>
              </w:rPr>
            </w:pPr>
            <w:r w:rsidRPr="00BE53C0">
              <w:rPr>
                <w:b/>
                <w:lang w:val="bg-BG" w:eastAsia="bg-BG"/>
              </w:rPr>
              <w:t>Продукт</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745C77" w:rsidRPr="00BE53C0" w:rsidRDefault="00745C77" w:rsidP="00A26582">
            <w:pPr>
              <w:jc w:val="center"/>
              <w:rPr>
                <w:b/>
                <w:lang w:val="bg-BG" w:eastAsia="bg-BG"/>
              </w:rPr>
            </w:pPr>
            <w:r w:rsidRPr="00BE53C0">
              <w:rPr>
                <w:b/>
                <w:lang w:val="bg-BG" w:eastAsia="bg-BG"/>
              </w:rPr>
              <w:t>Мярка</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745C77" w:rsidRPr="00BE53C0" w:rsidRDefault="00745C77" w:rsidP="00A26582">
            <w:pPr>
              <w:jc w:val="center"/>
              <w:rPr>
                <w:b/>
                <w:lang w:val="bg-BG" w:eastAsia="bg-BG"/>
              </w:rPr>
            </w:pPr>
            <w:r w:rsidRPr="00BE53C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745C77" w:rsidRPr="00BE53C0" w:rsidRDefault="00745C77" w:rsidP="00A26582">
            <w:pPr>
              <w:jc w:val="center"/>
              <w:rPr>
                <w:b/>
                <w:lang w:val="bg-BG" w:eastAsia="bg-BG"/>
              </w:rPr>
            </w:pPr>
            <w:r w:rsidRPr="00BE53C0">
              <w:rPr>
                <w:b/>
                <w:lang w:val="bg-BG" w:eastAsia="bg-BG"/>
              </w:rPr>
              <w:t xml:space="preserve">Базова </w:t>
            </w:r>
            <w:r>
              <w:rPr>
                <w:b/>
                <w:lang w:val="bg-BG" w:eastAsia="bg-BG"/>
              </w:rPr>
              <w:t xml:space="preserve">единична </w:t>
            </w:r>
            <w:r w:rsidRPr="00BE53C0">
              <w:rPr>
                <w:b/>
                <w:lang w:val="bg-BG" w:eastAsia="bg-BG"/>
              </w:rPr>
              <w:t>цена на САПИ без ДДС</w:t>
            </w:r>
          </w:p>
        </w:tc>
        <w:tc>
          <w:tcPr>
            <w:tcW w:w="1843" w:type="dxa"/>
            <w:tcBorders>
              <w:top w:val="single" w:sz="4" w:space="0" w:color="auto"/>
              <w:left w:val="nil"/>
              <w:bottom w:val="single" w:sz="4" w:space="0" w:color="auto"/>
              <w:right w:val="single" w:sz="4" w:space="0" w:color="auto"/>
            </w:tcBorders>
            <w:shd w:val="clear" w:color="000000" w:fill="D8D8D8"/>
            <w:hideMark/>
          </w:tcPr>
          <w:p w:rsidR="00745C77" w:rsidRPr="00BE53C0" w:rsidRDefault="00745C77" w:rsidP="00A26582">
            <w:pPr>
              <w:jc w:val="center"/>
              <w:rPr>
                <w:b/>
                <w:lang w:val="bg-BG" w:eastAsia="bg-BG"/>
              </w:rPr>
            </w:pPr>
            <w:r w:rsidRPr="00BE53C0">
              <w:rPr>
                <w:b/>
                <w:lang w:val="bg-BG" w:eastAsia="bg-BG"/>
              </w:rPr>
              <w:t>% отстъпка от цени на САПИ, предложен от участника</w:t>
            </w:r>
          </w:p>
        </w:tc>
        <w:tc>
          <w:tcPr>
            <w:tcW w:w="2268" w:type="dxa"/>
            <w:tcBorders>
              <w:top w:val="single" w:sz="4" w:space="0" w:color="auto"/>
              <w:left w:val="nil"/>
              <w:bottom w:val="single" w:sz="4" w:space="0" w:color="auto"/>
              <w:right w:val="single" w:sz="4" w:space="0" w:color="auto"/>
            </w:tcBorders>
            <w:shd w:val="clear" w:color="000000" w:fill="D8D8D8"/>
          </w:tcPr>
          <w:p w:rsidR="00745C77" w:rsidRDefault="00745C77" w:rsidP="00A26582">
            <w:pPr>
              <w:jc w:val="center"/>
              <w:rPr>
                <w:b/>
                <w:lang w:val="bg-BG" w:eastAsia="bg-BG"/>
              </w:rPr>
            </w:pPr>
          </w:p>
          <w:p w:rsidR="00745C77" w:rsidRDefault="00745C77" w:rsidP="00A26582">
            <w:pPr>
              <w:jc w:val="center"/>
              <w:rPr>
                <w:b/>
                <w:lang w:val="bg-BG" w:eastAsia="bg-BG"/>
              </w:rPr>
            </w:pPr>
            <w:r>
              <w:rPr>
                <w:b/>
                <w:lang w:val="bg-BG" w:eastAsia="bg-BG"/>
              </w:rPr>
              <w:t>Опаковка/разфасовка предложена от участника</w:t>
            </w:r>
          </w:p>
        </w:tc>
        <w:tc>
          <w:tcPr>
            <w:tcW w:w="1559" w:type="dxa"/>
            <w:tcBorders>
              <w:top w:val="single" w:sz="4" w:space="0" w:color="auto"/>
              <w:left w:val="single" w:sz="4" w:space="0" w:color="auto"/>
              <w:bottom w:val="single" w:sz="4" w:space="0" w:color="auto"/>
              <w:right w:val="single" w:sz="4" w:space="0" w:color="auto"/>
            </w:tcBorders>
            <w:shd w:val="clear" w:color="000000" w:fill="D8D8D8"/>
            <w:hideMark/>
          </w:tcPr>
          <w:p w:rsidR="00745C77" w:rsidRDefault="00745C77" w:rsidP="00A26582">
            <w:pPr>
              <w:jc w:val="center"/>
              <w:rPr>
                <w:b/>
                <w:lang w:val="bg-BG" w:eastAsia="bg-BG"/>
              </w:rPr>
            </w:pPr>
          </w:p>
          <w:p w:rsidR="00745C77" w:rsidRPr="00BE53C0" w:rsidRDefault="00745C77" w:rsidP="00A26582">
            <w:pPr>
              <w:jc w:val="center"/>
              <w:rPr>
                <w:b/>
                <w:lang w:val="bg-BG" w:eastAsia="bg-BG"/>
              </w:rPr>
            </w:pPr>
            <w:r w:rsidRPr="00BE53C0">
              <w:rPr>
                <w:b/>
                <w:lang w:val="bg-BG" w:eastAsia="bg-BG"/>
              </w:rPr>
              <w:t>Крайна единична цена без ДДС</w:t>
            </w:r>
          </w:p>
        </w:tc>
        <w:tc>
          <w:tcPr>
            <w:tcW w:w="1746" w:type="dxa"/>
            <w:tcBorders>
              <w:top w:val="single" w:sz="4" w:space="0" w:color="auto"/>
              <w:left w:val="nil"/>
              <w:bottom w:val="single" w:sz="4" w:space="0" w:color="auto"/>
              <w:right w:val="single" w:sz="4" w:space="0" w:color="auto"/>
            </w:tcBorders>
            <w:shd w:val="clear" w:color="000000" w:fill="D8D8D8"/>
            <w:hideMark/>
          </w:tcPr>
          <w:p w:rsidR="00745C77" w:rsidRDefault="00745C77" w:rsidP="00A26582">
            <w:pPr>
              <w:jc w:val="center"/>
              <w:rPr>
                <w:b/>
                <w:lang w:val="bg-BG" w:eastAsia="bg-BG"/>
              </w:rPr>
            </w:pPr>
          </w:p>
          <w:p w:rsidR="00745C77" w:rsidRPr="00BE53C0" w:rsidRDefault="00745C77" w:rsidP="00A26582">
            <w:pPr>
              <w:jc w:val="center"/>
              <w:rPr>
                <w:b/>
                <w:lang w:val="bg-BG" w:eastAsia="bg-BG"/>
              </w:rPr>
            </w:pPr>
            <w:r w:rsidRPr="00BE53C0">
              <w:rPr>
                <w:b/>
                <w:lang w:val="bg-BG" w:eastAsia="bg-BG"/>
              </w:rPr>
              <w:t>Обща стойност без ДДС</w:t>
            </w:r>
          </w:p>
        </w:tc>
      </w:tr>
      <w:tr w:rsidR="00745C77" w:rsidRPr="00A26582" w:rsidTr="00745C77">
        <w:trPr>
          <w:trHeight w:val="255"/>
        </w:trPr>
        <w:tc>
          <w:tcPr>
            <w:tcW w:w="1626" w:type="dxa"/>
            <w:gridSpan w:val="2"/>
            <w:tcBorders>
              <w:top w:val="nil"/>
              <w:left w:val="single" w:sz="4" w:space="0" w:color="auto"/>
              <w:bottom w:val="nil"/>
              <w:right w:val="nil"/>
            </w:tcBorders>
          </w:tcPr>
          <w:p w:rsidR="00745C77" w:rsidRPr="00A26582" w:rsidRDefault="00745C77" w:rsidP="00A26582">
            <w:pPr>
              <w:jc w:val="center"/>
              <w:rPr>
                <w:rFonts w:ascii="Arial" w:hAnsi="Arial" w:cs="Arial"/>
                <w:b/>
                <w:bCs/>
                <w:lang w:val="bg-BG" w:eastAsia="bg-BG"/>
              </w:rPr>
            </w:pPr>
          </w:p>
        </w:tc>
        <w:tc>
          <w:tcPr>
            <w:tcW w:w="14027" w:type="dxa"/>
            <w:gridSpan w:val="8"/>
            <w:tcBorders>
              <w:top w:val="nil"/>
              <w:left w:val="nil"/>
              <w:bottom w:val="nil"/>
              <w:right w:val="single" w:sz="4" w:space="0" w:color="auto"/>
            </w:tcBorders>
            <w:shd w:val="clear" w:color="auto" w:fill="auto"/>
            <w:noWrap/>
            <w:vAlign w:val="bottom"/>
            <w:hideMark/>
          </w:tcPr>
          <w:p w:rsidR="00745C77" w:rsidRPr="00A26582" w:rsidRDefault="00745C77" w:rsidP="00A26582">
            <w:pPr>
              <w:jc w:val="center"/>
              <w:rPr>
                <w:rFonts w:ascii="Arial" w:hAnsi="Arial" w:cs="Arial"/>
                <w:b/>
                <w:bCs/>
                <w:lang w:val="bg-BG" w:eastAsia="bg-BG"/>
              </w:rPr>
            </w:pPr>
            <w:r w:rsidRPr="00A26582">
              <w:rPr>
                <w:rFonts w:ascii="Arial" w:hAnsi="Arial" w:cs="Arial"/>
                <w:b/>
                <w:bCs/>
                <w:lang w:val="bg-BG" w:eastAsia="bg-BG"/>
              </w:rPr>
              <w:t>ОБО</w:t>
            </w:r>
            <w:r>
              <w:rPr>
                <w:rFonts w:ascii="Arial" w:hAnsi="Arial" w:cs="Arial"/>
                <w:b/>
                <w:bCs/>
                <w:lang w:val="bg-BG" w:eastAsia="bg-BG"/>
              </w:rPr>
              <w:t xml:space="preserve">СОБЕНА ПОЗИЦИЯ № 5 - ЧАЙ, КАФЕ И </w:t>
            </w:r>
            <w:r w:rsidRPr="00A26582">
              <w:rPr>
                <w:rFonts w:ascii="Arial" w:hAnsi="Arial" w:cs="Arial"/>
                <w:b/>
                <w:bCs/>
                <w:lang w:val="bg-BG" w:eastAsia="bg-BG"/>
              </w:rPr>
              <w:t>НАПИТКИ</w:t>
            </w:r>
          </w:p>
        </w:tc>
      </w:tr>
      <w:tr w:rsidR="00745C77"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sidRPr="00E500A0">
              <w:rPr>
                <w:sz w:val="18"/>
                <w:szCs w:val="18"/>
                <w:lang w:val="bg-BG" w:eastAsia="bg-BG"/>
              </w:rPr>
              <w:t>1</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Билков чай – 30 гр.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24 000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0,78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Мед – пакетче х 15 гр.</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3 000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0,13</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 xml:space="preserve">Кафе </w:t>
            </w:r>
            <w:r w:rsidR="00366560">
              <w:rPr>
                <w:sz w:val="18"/>
                <w:szCs w:val="18"/>
                <w:lang w:val="bg-BG" w:eastAsia="bg-BG"/>
              </w:rPr>
              <w:t>–</w:t>
            </w:r>
            <w:r w:rsidRPr="00095D8A">
              <w:rPr>
                <w:sz w:val="18"/>
                <w:szCs w:val="18"/>
                <w:lang w:val="bg-BG" w:eastAsia="bg-BG"/>
              </w:rPr>
              <w:t xml:space="preserve"> смляно</w:t>
            </w:r>
            <w:r w:rsidR="00366560">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390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16,38</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 xml:space="preserve">Лаваца </w:t>
            </w:r>
            <w:r w:rsidR="00366560">
              <w:rPr>
                <w:sz w:val="18"/>
                <w:szCs w:val="18"/>
                <w:lang w:val="bg-BG" w:eastAsia="bg-BG"/>
              </w:rPr>
              <w:t>–</w:t>
            </w:r>
            <w:r w:rsidRPr="00095D8A">
              <w:rPr>
                <w:sz w:val="18"/>
                <w:szCs w:val="18"/>
                <w:lang w:val="bg-BG" w:eastAsia="bg-BG"/>
              </w:rPr>
              <w:t xml:space="preserve"> капсули</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0,54</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Кафе /безкофеиново/</w:t>
            </w:r>
            <w:r w:rsidR="00366560">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36</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33,88</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 xml:space="preserve">Инстантно кафе </w:t>
            </w:r>
            <w:r w:rsidR="005B0DF5">
              <w:rPr>
                <w:sz w:val="18"/>
                <w:szCs w:val="18"/>
                <w:lang w:val="bg-BG" w:eastAsia="bg-BG"/>
              </w:rPr>
              <w:t>–</w:t>
            </w:r>
            <w:r w:rsidRPr="00095D8A">
              <w:rPr>
                <w:sz w:val="18"/>
                <w:szCs w:val="18"/>
                <w:lang w:val="bg-BG" w:eastAsia="bg-BG"/>
              </w:rPr>
              <w:t xml:space="preserve"> кутия</w:t>
            </w:r>
            <w:r w:rsidR="005B0DF5">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36</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32,95</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Инстантно кафе 3 в 1 х 18 гр.</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5 000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0,22</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Ла Феста Капучино /шоколад/</w:t>
            </w:r>
            <w:r w:rsidR="005B0DF5">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1 000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0,22</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 xml:space="preserve">Сметана за кафе </w:t>
            </w:r>
            <w:r w:rsidR="006019C5">
              <w:rPr>
                <w:sz w:val="18"/>
                <w:szCs w:val="18"/>
                <w:lang w:val="bg-BG" w:eastAsia="bg-BG"/>
              </w:rPr>
              <w:t>–</w:t>
            </w:r>
            <w:r w:rsidRPr="00095D8A">
              <w:rPr>
                <w:sz w:val="18"/>
                <w:szCs w:val="18"/>
                <w:lang w:val="bg-BG" w:eastAsia="bg-BG"/>
              </w:rPr>
              <w:t xml:space="preserve"> течна</w:t>
            </w:r>
            <w:r w:rsidR="006019C5">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0,05</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 xml:space="preserve">Сметана за кафе </w:t>
            </w:r>
            <w:r w:rsidR="006019C5">
              <w:rPr>
                <w:sz w:val="18"/>
                <w:szCs w:val="18"/>
                <w:lang w:val="bg-BG" w:eastAsia="bg-BG"/>
              </w:rPr>
              <w:t>–</w:t>
            </w:r>
            <w:r w:rsidRPr="00095D8A">
              <w:rPr>
                <w:sz w:val="18"/>
                <w:szCs w:val="18"/>
                <w:lang w:val="bg-BG" w:eastAsia="bg-BG"/>
              </w:rPr>
              <w:t xml:space="preserve"> суха</w:t>
            </w:r>
            <w:r w:rsidR="006019C5">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7 200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0,03</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Напитки безалкохолни – 0,250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5 400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210138" w:rsidRDefault="00210138" w:rsidP="00435997">
            <w:pPr>
              <w:jc w:val="center"/>
              <w:rPr>
                <w:sz w:val="18"/>
                <w:szCs w:val="18"/>
                <w:lang w:val="bg-BG" w:eastAsia="bg-BG"/>
              </w:rPr>
            </w:pPr>
            <w:r>
              <w:rPr>
                <w:sz w:val="18"/>
                <w:szCs w:val="18"/>
                <w:lang w:val="bg-BG" w:eastAsia="bg-BG"/>
              </w:rPr>
              <w:t xml:space="preserve">0,55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Минерална вода – 0,500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20 000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0,42</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Минерална вода – 1,5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5 400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0,57</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Натурален сок – бутилка х 0,250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3 600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0,63</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Натурален сок „Портокал” – кутия 1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2 000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210138" w:rsidP="00435997">
            <w:pPr>
              <w:jc w:val="center"/>
              <w:rPr>
                <w:sz w:val="18"/>
                <w:szCs w:val="18"/>
                <w:lang w:val="bg-BG" w:eastAsia="bg-BG"/>
              </w:rPr>
            </w:pPr>
            <w:r>
              <w:rPr>
                <w:sz w:val="18"/>
                <w:szCs w:val="18"/>
                <w:lang w:val="bg-BG" w:eastAsia="bg-BG"/>
              </w:rPr>
              <w:t>1,87</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Натурален сок „Кайсия” – кутия 1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2 000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1,70</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Натурален сок „Ябълка” – кутия 1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700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1,82</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Натурален сок „Горски плодове” – кутия 1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700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1,75</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19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Напитки безалкохолни – 0,500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4 000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A4769A" w:rsidRDefault="00A4769A" w:rsidP="00435997">
            <w:pPr>
              <w:jc w:val="center"/>
              <w:rPr>
                <w:sz w:val="18"/>
                <w:szCs w:val="18"/>
                <w:lang w:val="bg-BG" w:eastAsia="bg-BG"/>
              </w:rPr>
            </w:pPr>
            <w:r>
              <w:rPr>
                <w:sz w:val="18"/>
                <w:szCs w:val="18"/>
                <w:lang w:val="bg-BG" w:eastAsia="bg-BG"/>
              </w:rPr>
              <w:t xml:space="preserve">0,83 </w:t>
            </w:r>
            <w:r>
              <w:rPr>
                <w:sz w:val="18"/>
                <w:szCs w:val="18"/>
                <w:lang w:eastAsia="bg-BG"/>
              </w:rPr>
              <w:t>***</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20</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Студен чай – 0,500 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3 600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0,92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21</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Бира светла – 0,500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11 400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0,90</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A26582">
            <w:pPr>
              <w:jc w:val="center"/>
              <w:rPr>
                <w:sz w:val="18"/>
                <w:szCs w:val="18"/>
                <w:lang w:val="bg-BG" w:eastAsia="bg-BG"/>
              </w:rPr>
            </w:pPr>
            <w:r w:rsidRPr="00095D8A">
              <w:rPr>
                <w:sz w:val="18"/>
                <w:szCs w:val="18"/>
                <w:lang w:val="bg-BG" w:eastAsia="bg-BG"/>
              </w:rPr>
              <w:t xml:space="preserve">Вино </w:t>
            </w:r>
            <w:r w:rsidRPr="00095D8A">
              <w:rPr>
                <w:sz w:val="18"/>
                <w:szCs w:val="18"/>
                <w:lang w:eastAsia="bg-BG"/>
              </w:rPr>
              <w:t>(</w:t>
            </w:r>
            <w:r w:rsidRPr="00095D8A">
              <w:rPr>
                <w:sz w:val="18"/>
                <w:szCs w:val="18"/>
                <w:lang w:val="bg-BG" w:eastAsia="bg-BG"/>
              </w:rPr>
              <w:t>червено</w:t>
            </w:r>
            <w:r w:rsidRPr="00095D8A">
              <w:rPr>
                <w:sz w:val="18"/>
                <w:szCs w:val="18"/>
                <w:lang w:eastAsia="bg-BG"/>
              </w:rPr>
              <w:t>)</w:t>
            </w:r>
            <w:r w:rsidRPr="00095D8A">
              <w:rPr>
                <w:sz w:val="18"/>
                <w:szCs w:val="18"/>
                <w:lang w:val="bg-BG" w:eastAsia="bg-BG"/>
              </w:rPr>
              <w:t xml:space="preserve"> „Каберне”</w:t>
            </w:r>
            <w:r w:rsidR="00BF667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7,89</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7D5177" w:rsidRDefault="00745C77" w:rsidP="007B6202">
            <w:pPr>
              <w:jc w:val="center"/>
              <w:rPr>
                <w:sz w:val="18"/>
                <w:szCs w:val="18"/>
                <w:lang w:val="bg-BG" w:eastAsia="bg-BG"/>
              </w:rPr>
            </w:pPr>
            <w:r w:rsidRPr="00095D8A">
              <w:rPr>
                <w:sz w:val="18"/>
                <w:szCs w:val="18"/>
                <w:lang w:val="bg-BG" w:eastAsia="bg-BG"/>
              </w:rPr>
              <w:t xml:space="preserve">Вино </w:t>
            </w:r>
            <w:r w:rsidRPr="00095D8A">
              <w:rPr>
                <w:sz w:val="18"/>
                <w:szCs w:val="18"/>
                <w:lang w:eastAsia="bg-BG"/>
              </w:rPr>
              <w:t>(</w:t>
            </w:r>
            <w:r w:rsidRPr="00095D8A">
              <w:rPr>
                <w:sz w:val="18"/>
                <w:szCs w:val="18"/>
                <w:lang w:val="bg-BG" w:eastAsia="bg-BG"/>
              </w:rPr>
              <w:t>бяло</w:t>
            </w:r>
            <w:r w:rsidRPr="00095D8A">
              <w:rPr>
                <w:sz w:val="18"/>
                <w:szCs w:val="18"/>
                <w:lang w:eastAsia="bg-BG"/>
              </w:rPr>
              <w:t>)</w:t>
            </w:r>
            <w:r w:rsidRPr="00095D8A">
              <w:rPr>
                <w:sz w:val="18"/>
                <w:szCs w:val="18"/>
                <w:lang w:val="bg-BG" w:eastAsia="bg-BG"/>
              </w:rPr>
              <w:t xml:space="preserve"> „Шардоне”</w:t>
            </w:r>
            <w:r w:rsidR="00BF667B">
              <w:rPr>
                <w:sz w:val="18"/>
                <w:szCs w:val="18"/>
                <w:lang w:val="bg-BG" w:eastAsia="bg-BG"/>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8,12</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Пещерска /обикновена/ - 1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50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8,20</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Троянска /отлежала/ - 0,700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25</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10,19</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26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Бургаска /мускатова/ - 0,700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7B6202">
            <w:pPr>
              <w:jc w:val="center"/>
              <w:rPr>
                <w:sz w:val="18"/>
                <w:szCs w:val="18"/>
                <w:lang w:val="bg-BG" w:eastAsia="bg-BG"/>
              </w:rPr>
            </w:pPr>
            <w:r w:rsidRPr="00095D8A">
              <w:rPr>
                <w:sz w:val="18"/>
                <w:szCs w:val="18"/>
                <w:lang w:val="bg-BG" w:eastAsia="bg-BG"/>
              </w:rPr>
              <w:t>25</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10,15</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27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Бургас „63” – 0,500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10,58</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28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Сливенска перла – 0,500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10,88</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29</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Мастика „Пещера”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8,23</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30</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Узо „Пломари”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50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14,67</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31</w:t>
            </w:r>
          </w:p>
        </w:tc>
        <w:tc>
          <w:tcPr>
            <w:tcW w:w="3685" w:type="dxa"/>
            <w:gridSpan w:val="2"/>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Мента – 1,00 л.</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6,68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lastRenderedPageBreak/>
              <w:t>32</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Джин „Савой”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8,04</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33</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Джин внос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17,49</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34</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Водка „Флирт”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8,23</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Default="00745C77" w:rsidP="00A26582">
            <w:pPr>
              <w:jc w:val="center"/>
              <w:rPr>
                <w:sz w:val="18"/>
                <w:szCs w:val="18"/>
                <w:lang w:val="bg-BG" w:eastAsia="bg-BG"/>
              </w:rPr>
            </w:pPr>
            <w:r>
              <w:rPr>
                <w:sz w:val="18"/>
                <w:szCs w:val="18"/>
                <w:lang w:val="bg-BG" w:eastAsia="bg-BG"/>
              </w:rPr>
              <w:t>35</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Водка „Финландия”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18,61</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36</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Уиски „Джони Уокър”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50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22,90</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37</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Уиски „Тюламор Дю”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50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25,46</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p>
        </w:tc>
      </w:tr>
      <w:tr w:rsidR="00745C77" w:rsidRPr="00A26582" w:rsidTr="00745C77">
        <w:trPr>
          <w:trHeight w:val="25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45C77" w:rsidRPr="00E500A0" w:rsidRDefault="00745C77" w:rsidP="00A26582">
            <w:pPr>
              <w:jc w:val="center"/>
              <w:rPr>
                <w:sz w:val="18"/>
                <w:szCs w:val="18"/>
                <w:lang w:val="bg-BG" w:eastAsia="bg-BG"/>
              </w:rPr>
            </w:pPr>
            <w:r>
              <w:rPr>
                <w:sz w:val="18"/>
                <w:szCs w:val="18"/>
                <w:lang w:val="bg-BG" w:eastAsia="bg-BG"/>
              </w:rPr>
              <w:t>38</w:t>
            </w:r>
          </w:p>
        </w:tc>
        <w:tc>
          <w:tcPr>
            <w:tcW w:w="3685" w:type="dxa"/>
            <w:gridSpan w:val="2"/>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Уиски „Блек Рам” – 1,00 л.</w:t>
            </w:r>
          </w:p>
        </w:tc>
        <w:tc>
          <w:tcPr>
            <w:tcW w:w="1134"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бр.</w:t>
            </w:r>
          </w:p>
        </w:tc>
        <w:tc>
          <w:tcPr>
            <w:tcW w:w="1418" w:type="dxa"/>
            <w:tcBorders>
              <w:top w:val="nil"/>
              <w:left w:val="nil"/>
              <w:bottom w:val="single" w:sz="4" w:space="0" w:color="auto"/>
              <w:right w:val="single" w:sz="4" w:space="0" w:color="auto"/>
            </w:tcBorders>
            <w:shd w:val="clear" w:color="000000" w:fill="FFFFFF"/>
            <w:vAlign w:val="bottom"/>
            <w:hideMark/>
          </w:tcPr>
          <w:p w:rsidR="00745C77" w:rsidRPr="00095D8A" w:rsidRDefault="00745C77" w:rsidP="00A26582">
            <w:pPr>
              <w:jc w:val="center"/>
              <w:rPr>
                <w:sz w:val="18"/>
                <w:szCs w:val="18"/>
                <w:lang w:val="bg-BG" w:eastAsia="bg-BG"/>
              </w:rPr>
            </w:pPr>
            <w:r w:rsidRPr="00095D8A">
              <w:rPr>
                <w:sz w:val="18"/>
                <w:szCs w:val="18"/>
                <w:lang w:val="bg-BG" w:eastAsia="bg-BG"/>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45C77" w:rsidRPr="00E500A0" w:rsidRDefault="00A4769A" w:rsidP="00435997">
            <w:pPr>
              <w:jc w:val="center"/>
              <w:rPr>
                <w:sz w:val="18"/>
                <w:szCs w:val="18"/>
                <w:lang w:val="bg-BG" w:eastAsia="bg-BG"/>
              </w:rPr>
            </w:pPr>
            <w:r>
              <w:rPr>
                <w:sz w:val="18"/>
                <w:szCs w:val="18"/>
                <w:lang w:val="bg-BG" w:eastAsia="bg-BG"/>
              </w:rPr>
              <w:t>9,10</w:t>
            </w:r>
          </w:p>
        </w:tc>
        <w:tc>
          <w:tcPr>
            <w:tcW w:w="1843"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2268" w:type="dxa"/>
            <w:tcBorders>
              <w:top w:val="single" w:sz="4" w:space="0" w:color="auto"/>
              <w:left w:val="nil"/>
              <w:bottom w:val="single" w:sz="4" w:space="0" w:color="auto"/>
              <w:right w:val="single" w:sz="4" w:space="0" w:color="auto"/>
            </w:tcBorders>
          </w:tcPr>
          <w:p w:rsidR="00745C77" w:rsidRPr="00E500A0" w:rsidRDefault="00745C77" w:rsidP="00A26582">
            <w:pPr>
              <w:rPr>
                <w:sz w:val="18"/>
                <w:szCs w:val="18"/>
                <w:lang w:val="bg-BG" w:eastAsia="bg-BG"/>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c>
          <w:tcPr>
            <w:tcW w:w="1746" w:type="dxa"/>
            <w:tcBorders>
              <w:top w:val="nil"/>
              <w:left w:val="nil"/>
              <w:bottom w:val="single" w:sz="4" w:space="0" w:color="auto"/>
              <w:right w:val="single" w:sz="4" w:space="0" w:color="auto"/>
            </w:tcBorders>
            <w:shd w:val="clear" w:color="auto" w:fill="auto"/>
            <w:noWrap/>
            <w:vAlign w:val="bottom"/>
            <w:hideMark/>
          </w:tcPr>
          <w:p w:rsidR="00745C77" w:rsidRPr="00E500A0" w:rsidRDefault="00745C77" w:rsidP="00A26582">
            <w:pPr>
              <w:rPr>
                <w:sz w:val="18"/>
                <w:szCs w:val="18"/>
                <w:lang w:val="bg-BG" w:eastAsia="bg-BG"/>
              </w:rPr>
            </w:pPr>
            <w:r w:rsidRPr="00E500A0">
              <w:rPr>
                <w:sz w:val="18"/>
                <w:szCs w:val="18"/>
                <w:lang w:val="bg-BG" w:eastAsia="bg-BG"/>
              </w:rPr>
              <w:t> </w:t>
            </w:r>
          </w:p>
        </w:tc>
      </w:tr>
    </w:tbl>
    <w:p w:rsidR="00A26582" w:rsidRDefault="00A26582" w:rsidP="00FB4CE9">
      <w:pPr>
        <w:spacing w:line="360" w:lineRule="auto"/>
        <w:rPr>
          <w:sz w:val="24"/>
          <w:szCs w:val="24"/>
          <w:lang w:val="bg-BG"/>
        </w:rPr>
      </w:pPr>
    </w:p>
    <w:tbl>
      <w:tblPr>
        <w:tblW w:w="14757" w:type="dxa"/>
        <w:tblInd w:w="55" w:type="dxa"/>
        <w:tblCellMar>
          <w:left w:w="70" w:type="dxa"/>
          <w:right w:w="70" w:type="dxa"/>
        </w:tblCellMar>
        <w:tblLook w:val="04A0"/>
      </w:tblPr>
      <w:tblGrid>
        <w:gridCol w:w="14757"/>
      </w:tblGrid>
      <w:tr w:rsidR="00A26582" w:rsidRPr="00A26582" w:rsidTr="00A26582">
        <w:trPr>
          <w:trHeight w:val="255"/>
        </w:trPr>
        <w:tc>
          <w:tcPr>
            <w:tcW w:w="14757" w:type="dxa"/>
            <w:vMerge w:val="restart"/>
            <w:tcBorders>
              <w:top w:val="nil"/>
              <w:left w:val="nil"/>
              <w:bottom w:val="nil"/>
              <w:right w:val="nil"/>
            </w:tcBorders>
            <w:shd w:val="clear" w:color="auto" w:fill="auto"/>
            <w:noWrap/>
            <w:vAlign w:val="bottom"/>
            <w:hideMark/>
          </w:tcPr>
          <w:p w:rsidR="00A26582" w:rsidRPr="00A26582" w:rsidRDefault="00A26582" w:rsidP="00A26582">
            <w:pPr>
              <w:jc w:val="center"/>
              <w:rPr>
                <w:rFonts w:ascii="Arial" w:hAnsi="Arial" w:cs="Arial"/>
                <w:b/>
                <w:bCs/>
                <w:lang w:val="bg-BG" w:eastAsia="bg-BG"/>
              </w:rPr>
            </w:pPr>
            <w:r w:rsidRPr="00A26582">
              <w:rPr>
                <w:rFonts w:ascii="Arial" w:hAnsi="Arial" w:cs="Arial"/>
                <w:b/>
                <w:bCs/>
                <w:lang w:val="bg-BG" w:eastAsia="bg-BG"/>
              </w:rPr>
              <w:t xml:space="preserve">Общата стойност за обособена позиция № 5 е в размер на .......................................лева без ДДС </w:t>
            </w:r>
            <w:r w:rsidRPr="00A26582">
              <w:rPr>
                <w:rFonts w:ascii="Arial" w:hAnsi="Arial" w:cs="Arial"/>
                <w:i/>
                <w:iCs/>
                <w:lang w:val="bg-BG" w:eastAsia="bg-BG"/>
              </w:rPr>
              <w:t>(словом: ..........................................)</w:t>
            </w: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bl>
    <w:p w:rsidR="004163EB" w:rsidRPr="006A16CD" w:rsidRDefault="00DA4EF5" w:rsidP="00F71DA5">
      <w:pPr>
        <w:shd w:val="clear" w:color="auto" w:fill="FFFFFF"/>
        <w:tabs>
          <w:tab w:val="left" w:pos="851"/>
        </w:tabs>
        <w:jc w:val="both"/>
        <w:rPr>
          <w:spacing w:val="1"/>
          <w:sz w:val="24"/>
          <w:szCs w:val="24"/>
          <w:lang w:val="bg-BG"/>
        </w:rPr>
      </w:pPr>
      <w:r>
        <w:rPr>
          <w:spacing w:val="1"/>
          <w:sz w:val="24"/>
          <w:szCs w:val="24"/>
          <w:lang w:val="bg-BG"/>
        </w:rPr>
        <w:t xml:space="preserve">          </w:t>
      </w:r>
      <w:r>
        <w:rPr>
          <w:spacing w:val="1"/>
          <w:sz w:val="24"/>
          <w:szCs w:val="24"/>
          <w:lang w:val="bg-BG"/>
        </w:rPr>
        <w:tab/>
      </w:r>
    </w:p>
    <w:p w:rsidR="004163EB" w:rsidRDefault="004163EB" w:rsidP="004163EB">
      <w:pPr>
        <w:jc w:val="both"/>
        <w:rPr>
          <w:sz w:val="24"/>
          <w:lang w:val="bg-BG"/>
        </w:rPr>
      </w:pPr>
      <w:r w:rsidRPr="00CD40F0">
        <w:rPr>
          <w:sz w:val="24"/>
          <w:lang w:val="bg-BG"/>
        </w:rPr>
        <w:t>Дата: ……………….</w:t>
      </w:r>
      <w:r w:rsidRPr="00CD40F0">
        <w:rPr>
          <w:sz w:val="24"/>
          <w:lang w:val="bg-BG"/>
        </w:rPr>
        <w:tab/>
      </w:r>
      <w:r w:rsidRPr="00CD40F0">
        <w:rPr>
          <w:sz w:val="24"/>
          <w:lang w:val="bg-BG"/>
        </w:rPr>
        <w:tab/>
      </w:r>
      <w:r w:rsidRPr="00CD40F0">
        <w:rPr>
          <w:sz w:val="24"/>
          <w:lang w:val="bg-BG"/>
        </w:rPr>
        <w:tab/>
      </w:r>
      <w:r w:rsidRPr="00CD40F0">
        <w:rPr>
          <w:sz w:val="24"/>
          <w:lang w:val="bg-BG"/>
        </w:rPr>
        <w:tab/>
      </w:r>
      <w:r w:rsidRPr="00CD40F0">
        <w:rPr>
          <w:sz w:val="24"/>
          <w:lang w:val="bg-BG"/>
        </w:rPr>
        <w:tab/>
        <w:t xml:space="preserve">     </w:t>
      </w:r>
      <w:r>
        <w:rPr>
          <w:sz w:val="24"/>
          <w:lang w:val="bg-BG"/>
        </w:rPr>
        <w:t xml:space="preserve">                                                               </w:t>
      </w:r>
      <w:r w:rsidRPr="00CD40F0">
        <w:rPr>
          <w:sz w:val="24"/>
          <w:lang w:val="bg-BG"/>
        </w:rPr>
        <w:t xml:space="preserve"> </w:t>
      </w:r>
    </w:p>
    <w:p w:rsidR="004163EB" w:rsidRPr="00CD40F0" w:rsidRDefault="004163EB" w:rsidP="004163EB">
      <w:pPr>
        <w:jc w:val="both"/>
        <w:rPr>
          <w:sz w:val="24"/>
        </w:rPr>
      </w:pPr>
      <w:r>
        <w:rPr>
          <w:sz w:val="24"/>
          <w:lang w:val="bg-BG"/>
        </w:rPr>
        <w:t xml:space="preserve">                                                                                                                                                       </w:t>
      </w:r>
      <w:r w:rsidRPr="00CD40F0">
        <w:rPr>
          <w:sz w:val="24"/>
          <w:lang w:val="bg-BG"/>
        </w:rPr>
        <w:t>Подпис и печат</w:t>
      </w:r>
      <w:r w:rsidR="00906AEC">
        <w:rPr>
          <w:sz w:val="24"/>
          <w:lang w:val="bg-BG"/>
        </w:rPr>
        <w:t>: ......................</w:t>
      </w:r>
    </w:p>
    <w:p w:rsidR="00DA4EF5" w:rsidRPr="006A16CD" w:rsidRDefault="004163EB" w:rsidP="006A16CD">
      <w:pPr>
        <w:jc w:val="both"/>
      </w:pPr>
      <w:r w:rsidRPr="00CD40F0">
        <w:rPr>
          <w:color w:val="FF0000"/>
          <w:sz w:val="24"/>
          <w:lang w:val="bg-BG"/>
        </w:rPr>
        <w:t xml:space="preserve">                                                                                        </w:t>
      </w:r>
      <w:r>
        <w:rPr>
          <w:color w:val="FF0000"/>
          <w:sz w:val="24"/>
          <w:lang w:val="bg-BG"/>
        </w:rPr>
        <w:t xml:space="preserve">                                                              </w:t>
      </w:r>
      <w:r w:rsidRPr="007D7859">
        <w:rPr>
          <w:sz w:val="24"/>
          <w:lang w:val="bg-BG"/>
        </w:rPr>
        <w:t xml:space="preserve"> </w:t>
      </w:r>
    </w:p>
    <w:p w:rsidR="00FB4CE9" w:rsidRDefault="00FB4CE9" w:rsidP="00FB4CE9">
      <w:pPr>
        <w:pStyle w:val="Default"/>
        <w:ind w:firstLine="512"/>
        <w:jc w:val="both"/>
        <w:rPr>
          <w:i/>
          <w:color w:val="auto"/>
          <w:sz w:val="20"/>
          <w:szCs w:val="20"/>
        </w:rPr>
      </w:pPr>
      <w:r w:rsidRPr="00DA4EF5">
        <w:rPr>
          <w:b/>
          <w:i/>
          <w:color w:val="auto"/>
          <w:sz w:val="20"/>
          <w:szCs w:val="20"/>
        </w:rPr>
        <w:t>Забележка:</w:t>
      </w:r>
      <w:r w:rsidRPr="00DA4EF5">
        <w:rPr>
          <w:color w:val="auto"/>
          <w:sz w:val="20"/>
          <w:szCs w:val="20"/>
        </w:rPr>
        <w:t xml:space="preserve"> </w:t>
      </w:r>
      <w:r w:rsidR="00DA4EF5" w:rsidRPr="00DA4EF5">
        <w:rPr>
          <w:i/>
          <w:color w:val="auto"/>
          <w:sz w:val="20"/>
          <w:szCs w:val="20"/>
        </w:rPr>
        <w:t xml:space="preserve">При попълване на ценово предложение – образец № 6, </w:t>
      </w:r>
      <w:r w:rsidRPr="00DA4EF5">
        <w:rPr>
          <w:i/>
          <w:color w:val="auto"/>
          <w:sz w:val="20"/>
          <w:szCs w:val="20"/>
        </w:rPr>
        <w:t xml:space="preserve"> да се спазва следното:</w:t>
      </w:r>
    </w:p>
    <w:p w:rsidR="00E6224C" w:rsidRPr="002F406D" w:rsidRDefault="002F406D" w:rsidP="002F406D">
      <w:pPr>
        <w:pStyle w:val="Default"/>
        <w:numPr>
          <w:ilvl w:val="0"/>
          <w:numId w:val="17"/>
        </w:numPr>
        <w:ind w:left="426" w:firstLine="0"/>
        <w:jc w:val="both"/>
        <w:rPr>
          <w:b/>
          <w:i/>
          <w:color w:val="auto"/>
          <w:sz w:val="20"/>
          <w:szCs w:val="20"/>
        </w:rPr>
      </w:pPr>
      <w:r w:rsidRPr="002F406D">
        <w:rPr>
          <w:b/>
          <w:i/>
          <w:color w:val="auto"/>
          <w:sz w:val="20"/>
          <w:szCs w:val="20"/>
        </w:rPr>
        <w:t>Образец № 6 се подава само в случай, че участникът кандидатства за обект на доставка – ПВЦ Паничище;</w:t>
      </w:r>
    </w:p>
    <w:p w:rsidR="00E71EDD" w:rsidRPr="002F406D" w:rsidRDefault="00E71EDD" w:rsidP="00E71EDD">
      <w:pPr>
        <w:pStyle w:val="Default"/>
        <w:numPr>
          <w:ilvl w:val="0"/>
          <w:numId w:val="17"/>
        </w:numPr>
        <w:ind w:left="11" w:firstLine="415"/>
        <w:jc w:val="both"/>
        <w:rPr>
          <w:b/>
          <w:i/>
          <w:color w:val="auto"/>
          <w:sz w:val="20"/>
          <w:szCs w:val="20"/>
        </w:rPr>
      </w:pPr>
      <w:r w:rsidRPr="002F406D">
        <w:rPr>
          <w:b/>
          <w:i/>
          <w:color w:val="auto"/>
          <w:sz w:val="20"/>
          <w:szCs w:val="20"/>
        </w:rPr>
        <w:t>Участникът попълва само тези обособени позици, за които кандидатства!</w:t>
      </w:r>
    </w:p>
    <w:p w:rsidR="00FB4CE9" w:rsidRPr="002F406D" w:rsidRDefault="00FB4CE9" w:rsidP="00E71EDD">
      <w:pPr>
        <w:pStyle w:val="Default"/>
        <w:numPr>
          <w:ilvl w:val="0"/>
          <w:numId w:val="17"/>
        </w:numPr>
        <w:ind w:left="11" w:firstLine="415"/>
        <w:jc w:val="both"/>
        <w:rPr>
          <w:b/>
          <w:i/>
          <w:color w:val="auto"/>
          <w:sz w:val="20"/>
          <w:szCs w:val="20"/>
        </w:rPr>
      </w:pPr>
      <w:r w:rsidRPr="002F406D">
        <w:rPr>
          <w:b/>
          <w:i/>
          <w:color w:val="auto"/>
          <w:sz w:val="20"/>
          <w:szCs w:val="20"/>
        </w:rPr>
        <w:t xml:space="preserve">Не се допускат промени по отношение на </w:t>
      </w:r>
      <w:r w:rsidR="00E71EDD" w:rsidRPr="002F406D">
        <w:rPr>
          <w:b/>
          <w:i/>
          <w:color w:val="auto"/>
          <w:sz w:val="20"/>
          <w:szCs w:val="20"/>
        </w:rPr>
        <w:t>данните посочени от Възложителя в таблицата на ценовото предложение</w:t>
      </w:r>
      <w:r w:rsidRPr="002F406D">
        <w:rPr>
          <w:b/>
          <w:i/>
          <w:color w:val="auto"/>
          <w:sz w:val="20"/>
          <w:szCs w:val="20"/>
        </w:rPr>
        <w:t>;</w:t>
      </w:r>
    </w:p>
    <w:p w:rsidR="009C2E2B" w:rsidRPr="002F406D" w:rsidRDefault="009C2E2B" w:rsidP="00E71EDD">
      <w:pPr>
        <w:pStyle w:val="Default"/>
        <w:numPr>
          <w:ilvl w:val="0"/>
          <w:numId w:val="17"/>
        </w:numPr>
        <w:ind w:left="11" w:firstLine="415"/>
        <w:jc w:val="both"/>
        <w:rPr>
          <w:b/>
          <w:i/>
          <w:color w:val="auto"/>
          <w:sz w:val="20"/>
          <w:szCs w:val="20"/>
        </w:rPr>
      </w:pPr>
      <w:r w:rsidRPr="002F406D">
        <w:rPr>
          <w:b/>
          <w:i/>
          <w:color w:val="auto"/>
          <w:sz w:val="20"/>
          <w:szCs w:val="20"/>
        </w:rPr>
        <w:t xml:space="preserve">Търговската отстъпка в процент </w:t>
      </w:r>
      <w:r w:rsidRPr="002F406D">
        <w:rPr>
          <w:b/>
          <w:i/>
          <w:color w:val="auto"/>
          <w:sz w:val="20"/>
          <w:szCs w:val="20"/>
          <w:lang w:val="en-US"/>
        </w:rPr>
        <w:t>(</w:t>
      </w:r>
      <w:r w:rsidRPr="002F406D">
        <w:rPr>
          <w:b/>
          <w:i/>
          <w:color w:val="auto"/>
          <w:sz w:val="20"/>
          <w:szCs w:val="20"/>
        </w:rPr>
        <w:t>%</w:t>
      </w:r>
      <w:r w:rsidRPr="002F406D">
        <w:rPr>
          <w:b/>
          <w:i/>
          <w:color w:val="auto"/>
          <w:sz w:val="20"/>
          <w:szCs w:val="20"/>
          <w:lang w:val="en-US"/>
        </w:rPr>
        <w:t>)</w:t>
      </w:r>
      <w:r w:rsidRPr="002F406D">
        <w:rPr>
          <w:b/>
          <w:i/>
          <w:color w:val="auto"/>
          <w:sz w:val="20"/>
          <w:szCs w:val="20"/>
        </w:rPr>
        <w:t xml:space="preserve">, следва да е посочена с точност до два знака, след десетичната запетая и да бъде число </w:t>
      </w:r>
      <w:r w:rsidRPr="002F406D">
        <w:rPr>
          <w:b/>
          <w:i/>
          <w:color w:val="auto"/>
          <w:sz w:val="20"/>
          <w:szCs w:val="20"/>
          <w:lang w:val="en-US"/>
        </w:rPr>
        <w:t>&gt;</w:t>
      </w:r>
      <w:r w:rsidRPr="002F406D">
        <w:rPr>
          <w:b/>
          <w:i/>
          <w:color w:val="auto"/>
          <w:sz w:val="20"/>
          <w:szCs w:val="20"/>
        </w:rPr>
        <w:t xml:space="preserve"> 0 </w:t>
      </w:r>
      <w:r w:rsidRPr="002F406D">
        <w:rPr>
          <w:b/>
          <w:i/>
          <w:color w:val="auto"/>
          <w:sz w:val="20"/>
          <w:szCs w:val="20"/>
          <w:lang w:val="en-US"/>
        </w:rPr>
        <w:t>(</w:t>
      </w:r>
      <w:r w:rsidRPr="002F406D">
        <w:rPr>
          <w:b/>
          <w:i/>
          <w:color w:val="auto"/>
          <w:sz w:val="20"/>
          <w:szCs w:val="20"/>
        </w:rPr>
        <w:t>по-голямо от нула</w:t>
      </w:r>
      <w:r w:rsidRPr="002F406D">
        <w:rPr>
          <w:b/>
          <w:i/>
          <w:color w:val="auto"/>
          <w:sz w:val="20"/>
          <w:szCs w:val="20"/>
          <w:lang w:val="en-US"/>
        </w:rPr>
        <w:t>)</w:t>
      </w:r>
      <w:r w:rsidR="00014E59" w:rsidRPr="002F406D">
        <w:rPr>
          <w:b/>
          <w:i/>
          <w:color w:val="auto"/>
          <w:sz w:val="20"/>
          <w:szCs w:val="20"/>
        </w:rPr>
        <w:t>. Участникът посочва крайна единична цена без ДДС с точност до два знака, след десетичната запетая;</w:t>
      </w:r>
    </w:p>
    <w:p w:rsidR="00906AEC" w:rsidRPr="00435997" w:rsidRDefault="009806B3" w:rsidP="006A16CD">
      <w:pPr>
        <w:pStyle w:val="ListParagraph"/>
        <w:numPr>
          <w:ilvl w:val="0"/>
          <w:numId w:val="17"/>
        </w:numPr>
        <w:tabs>
          <w:tab w:val="left" w:pos="426"/>
          <w:tab w:val="left" w:pos="709"/>
        </w:tabs>
        <w:autoSpaceDE w:val="0"/>
        <w:autoSpaceDN w:val="0"/>
        <w:adjustRightInd w:val="0"/>
        <w:ind w:left="11" w:firstLine="415"/>
        <w:jc w:val="both"/>
        <w:rPr>
          <w:b/>
          <w:i/>
          <w:sz w:val="20"/>
          <w:u w:val="none"/>
          <w:lang w:val="bg-BG"/>
        </w:rPr>
      </w:pPr>
      <w:r w:rsidRPr="002F406D">
        <w:rPr>
          <w:b/>
          <w:i/>
          <w:sz w:val="20"/>
          <w:u w:val="none"/>
          <w:lang w:val="bg-BG"/>
        </w:rPr>
        <w:t>К</w:t>
      </w:r>
      <w:proofErr w:type="spellStart"/>
      <w:r w:rsidRPr="002F406D">
        <w:rPr>
          <w:b/>
          <w:i/>
          <w:sz w:val="20"/>
          <w:u w:val="none"/>
        </w:rPr>
        <w:t>райна</w:t>
      </w:r>
      <w:proofErr w:type="spellEnd"/>
      <w:r w:rsidRPr="002F406D">
        <w:rPr>
          <w:b/>
          <w:i/>
          <w:sz w:val="20"/>
          <w:u w:val="none"/>
          <w:lang w:val="bg-BG"/>
        </w:rPr>
        <w:t>та единична</w:t>
      </w:r>
      <w:r w:rsidRPr="002F406D">
        <w:rPr>
          <w:b/>
          <w:i/>
          <w:sz w:val="20"/>
          <w:u w:val="none"/>
        </w:rPr>
        <w:t xml:space="preserve"> </w:t>
      </w:r>
      <w:proofErr w:type="spellStart"/>
      <w:r w:rsidRPr="002F406D">
        <w:rPr>
          <w:b/>
          <w:i/>
          <w:sz w:val="20"/>
          <w:u w:val="none"/>
        </w:rPr>
        <w:t>цена</w:t>
      </w:r>
      <w:proofErr w:type="spellEnd"/>
      <w:r w:rsidRPr="002F406D">
        <w:rPr>
          <w:b/>
          <w:i/>
          <w:sz w:val="20"/>
          <w:u w:val="none"/>
        </w:rPr>
        <w:t xml:space="preserve"> </w:t>
      </w:r>
      <w:proofErr w:type="spellStart"/>
      <w:r w:rsidRPr="002F406D">
        <w:rPr>
          <w:b/>
          <w:i/>
          <w:sz w:val="20"/>
          <w:u w:val="none"/>
        </w:rPr>
        <w:t>за</w:t>
      </w:r>
      <w:proofErr w:type="spellEnd"/>
      <w:r w:rsidRPr="002F406D">
        <w:rPr>
          <w:b/>
          <w:i/>
          <w:sz w:val="20"/>
          <w:u w:val="none"/>
        </w:rPr>
        <w:t xml:space="preserve"> </w:t>
      </w:r>
      <w:r w:rsidRPr="002F406D">
        <w:rPr>
          <w:b/>
          <w:i/>
          <w:sz w:val="20"/>
          <w:u w:val="none"/>
          <w:lang w:val="bg-BG"/>
        </w:rPr>
        <w:t xml:space="preserve">съответния </w:t>
      </w:r>
      <w:proofErr w:type="spellStart"/>
      <w:r w:rsidRPr="002F406D">
        <w:rPr>
          <w:b/>
          <w:i/>
          <w:sz w:val="20"/>
          <w:u w:val="none"/>
        </w:rPr>
        <w:t>вид</w:t>
      </w:r>
      <w:proofErr w:type="spellEnd"/>
      <w:r w:rsidRPr="002F406D">
        <w:rPr>
          <w:b/>
          <w:i/>
          <w:sz w:val="20"/>
          <w:u w:val="none"/>
        </w:rPr>
        <w:t xml:space="preserve"> </w:t>
      </w:r>
      <w:r w:rsidRPr="002F406D">
        <w:rPr>
          <w:b/>
          <w:i/>
          <w:sz w:val="20"/>
          <w:u w:val="none"/>
          <w:lang w:val="bg-BG"/>
        </w:rPr>
        <w:t>продукт</w:t>
      </w:r>
      <w:r w:rsidRPr="002F406D">
        <w:rPr>
          <w:b/>
          <w:i/>
          <w:sz w:val="20"/>
          <w:u w:val="none"/>
        </w:rPr>
        <w:t xml:space="preserve"> </w:t>
      </w:r>
      <w:proofErr w:type="spellStart"/>
      <w:r w:rsidRPr="002F406D">
        <w:rPr>
          <w:b/>
          <w:i/>
          <w:sz w:val="20"/>
          <w:u w:val="none"/>
        </w:rPr>
        <w:t>се</w:t>
      </w:r>
      <w:proofErr w:type="spellEnd"/>
      <w:r w:rsidRPr="002F406D">
        <w:rPr>
          <w:b/>
          <w:i/>
          <w:sz w:val="20"/>
          <w:u w:val="none"/>
        </w:rPr>
        <w:t xml:space="preserve"> </w:t>
      </w:r>
      <w:proofErr w:type="spellStart"/>
      <w:r w:rsidRPr="002F406D">
        <w:rPr>
          <w:b/>
          <w:i/>
          <w:sz w:val="20"/>
          <w:u w:val="none"/>
        </w:rPr>
        <w:t>определя</w:t>
      </w:r>
      <w:proofErr w:type="spellEnd"/>
      <w:r w:rsidRPr="002F406D">
        <w:rPr>
          <w:b/>
          <w:i/>
          <w:sz w:val="20"/>
          <w:u w:val="none"/>
          <w:lang w:val="bg-BG"/>
        </w:rPr>
        <w:t>,</w:t>
      </w:r>
      <w:r w:rsidRPr="002F406D">
        <w:rPr>
          <w:b/>
          <w:i/>
          <w:sz w:val="20"/>
          <w:u w:val="none"/>
        </w:rPr>
        <w:t xml:space="preserve"> в </w:t>
      </w:r>
      <w:proofErr w:type="spellStart"/>
      <w:r w:rsidRPr="002F406D">
        <w:rPr>
          <w:b/>
          <w:i/>
          <w:sz w:val="20"/>
          <w:u w:val="none"/>
        </w:rPr>
        <w:t>лева</w:t>
      </w:r>
      <w:proofErr w:type="spellEnd"/>
      <w:r w:rsidRPr="002F406D">
        <w:rPr>
          <w:b/>
          <w:i/>
          <w:sz w:val="20"/>
          <w:u w:val="none"/>
          <w:lang w:val="bg-BG"/>
        </w:rPr>
        <w:t>,</w:t>
      </w:r>
      <w:r w:rsidRPr="002F406D">
        <w:rPr>
          <w:b/>
          <w:i/>
          <w:sz w:val="20"/>
          <w:u w:val="none"/>
        </w:rPr>
        <w:t xml:space="preserve"> </w:t>
      </w:r>
      <w:proofErr w:type="spellStart"/>
      <w:r w:rsidRPr="002F406D">
        <w:rPr>
          <w:b/>
          <w:i/>
          <w:sz w:val="20"/>
          <w:u w:val="none"/>
        </w:rPr>
        <w:t>без</w:t>
      </w:r>
      <w:proofErr w:type="spellEnd"/>
      <w:r w:rsidRPr="002F406D">
        <w:rPr>
          <w:b/>
          <w:i/>
          <w:sz w:val="20"/>
          <w:u w:val="none"/>
        </w:rPr>
        <w:t xml:space="preserve"> ДДС и </w:t>
      </w:r>
      <w:proofErr w:type="spellStart"/>
      <w:r w:rsidRPr="002F406D">
        <w:rPr>
          <w:b/>
          <w:i/>
          <w:sz w:val="20"/>
          <w:u w:val="none"/>
        </w:rPr>
        <w:t>включва</w:t>
      </w:r>
      <w:proofErr w:type="spellEnd"/>
      <w:r w:rsidRPr="002F406D">
        <w:rPr>
          <w:b/>
          <w:i/>
          <w:sz w:val="20"/>
          <w:u w:val="none"/>
        </w:rPr>
        <w:t xml:space="preserve"> </w:t>
      </w:r>
      <w:proofErr w:type="spellStart"/>
      <w:r w:rsidRPr="002F406D">
        <w:rPr>
          <w:b/>
          <w:i/>
          <w:sz w:val="20"/>
          <w:u w:val="none"/>
        </w:rPr>
        <w:t>всички</w:t>
      </w:r>
      <w:proofErr w:type="spellEnd"/>
      <w:r w:rsidRPr="002F406D">
        <w:rPr>
          <w:b/>
          <w:i/>
          <w:sz w:val="20"/>
          <w:u w:val="none"/>
        </w:rPr>
        <w:t xml:space="preserve"> </w:t>
      </w:r>
      <w:proofErr w:type="spellStart"/>
      <w:r w:rsidRPr="002F406D">
        <w:rPr>
          <w:b/>
          <w:i/>
          <w:sz w:val="20"/>
          <w:u w:val="none"/>
        </w:rPr>
        <w:t>разходи</w:t>
      </w:r>
      <w:proofErr w:type="spellEnd"/>
      <w:r w:rsidRPr="002F406D">
        <w:rPr>
          <w:b/>
          <w:i/>
          <w:sz w:val="20"/>
          <w:u w:val="none"/>
        </w:rPr>
        <w:t xml:space="preserve"> </w:t>
      </w:r>
      <w:proofErr w:type="spellStart"/>
      <w:r w:rsidRPr="002F406D">
        <w:rPr>
          <w:b/>
          <w:i/>
          <w:sz w:val="20"/>
          <w:u w:val="none"/>
        </w:rPr>
        <w:t>по</w:t>
      </w:r>
      <w:proofErr w:type="spellEnd"/>
      <w:r w:rsidRPr="002F406D">
        <w:rPr>
          <w:b/>
          <w:i/>
          <w:sz w:val="20"/>
          <w:u w:val="none"/>
        </w:rPr>
        <w:t xml:space="preserve"> </w:t>
      </w:r>
      <w:proofErr w:type="spellStart"/>
      <w:r w:rsidRPr="002F406D">
        <w:rPr>
          <w:b/>
          <w:i/>
          <w:sz w:val="20"/>
          <w:u w:val="none"/>
        </w:rPr>
        <w:t>доставка</w:t>
      </w:r>
      <w:r w:rsidR="004870FB">
        <w:rPr>
          <w:b/>
          <w:i/>
          <w:sz w:val="20"/>
          <w:u w:val="none"/>
        </w:rPr>
        <w:t>та</w:t>
      </w:r>
      <w:proofErr w:type="spellEnd"/>
      <w:r w:rsidR="004870FB">
        <w:rPr>
          <w:b/>
          <w:i/>
          <w:sz w:val="20"/>
          <w:u w:val="none"/>
        </w:rPr>
        <w:t xml:space="preserve">, </w:t>
      </w:r>
      <w:proofErr w:type="spellStart"/>
      <w:r w:rsidR="004870FB">
        <w:rPr>
          <w:b/>
          <w:i/>
          <w:sz w:val="20"/>
          <w:u w:val="none"/>
        </w:rPr>
        <w:t>франко</w:t>
      </w:r>
      <w:proofErr w:type="spellEnd"/>
      <w:r w:rsidR="004870FB">
        <w:rPr>
          <w:b/>
          <w:i/>
          <w:sz w:val="20"/>
          <w:u w:val="none"/>
        </w:rPr>
        <w:t xml:space="preserve"> </w:t>
      </w:r>
      <w:proofErr w:type="spellStart"/>
      <w:r w:rsidR="004870FB">
        <w:rPr>
          <w:b/>
          <w:i/>
          <w:sz w:val="20"/>
          <w:u w:val="none"/>
        </w:rPr>
        <w:t>склад</w:t>
      </w:r>
      <w:proofErr w:type="spellEnd"/>
      <w:r w:rsidR="004870FB">
        <w:rPr>
          <w:b/>
          <w:i/>
          <w:sz w:val="20"/>
          <w:u w:val="none"/>
          <w:lang w:val="bg-BG"/>
        </w:rPr>
        <w:t>а</w:t>
      </w:r>
      <w:r w:rsidR="004870FB">
        <w:rPr>
          <w:b/>
          <w:i/>
          <w:sz w:val="20"/>
          <w:u w:val="none"/>
        </w:rPr>
        <w:t xml:space="preserve"> </w:t>
      </w:r>
      <w:proofErr w:type="spellStart"/>
      <w:r w:rsidR="004870FB">
        <w:rPr>
          <w:b/>
          <w:i/>
          <w:sz w:val="20"/>
          <w:u w:val="none"/>
        </w:rPr>
        <w:t>на</w:t>
      </w:r>
      <w:proofErr w:type="spellEnd"/>
      <w:r w:rsidR="004870FB">
        <w:rPr>
          <w:b/>
          <w:i/>
          <w:sz w:val="20"/>
          <w:u w:val="none"/>
        </w:rPr>
        <w:t xml:space="preserve"> </w:t>
      </w:r>
      <w:proofErr w:type="spellStart"/>
      <w:r w:rsidR="004870FB">
        <w:rPr>
          <w:b/>
          <w:i/>
          <w:sz w:val="20"/>
          <w:u w:val="none"/>
        </w:rPr>
        <w:t>обект</w:t>
      </w:r>
      <w:proofErr w:type="spellEnd"/>
      <w:r w:rsidR="004870FB">
        <w:rPr>
          <w:b/>
          <w:i/>
          <w:sz w:val="20"/>
          <w:u w:val="none"/>
          <w:lang w:val="bg-BG"/>
        </w:rPr>
        <w:t>а</w:t>
      </w:r>
      <w:r w:rsidRPr="002F406D">
        <w:rPr>
          <w:b/>
          <w:i/>
          <w:sz w:val="20"/>
          <w:u w:val="none"/>
          <w:lang w:val="bg-BG"/>
        </w:rPr>
        <w:t xml:space="preserve"> </w:t>
      </w:r>
      <w:r w:rsidRPr="002F406D">
        <w:rPr>
          <w:b/>
          <w:i/>
          <w:sz w:val="20"/>
          <w:u w:val="none"/>
        </w:rPr>
        <w:t>(</w:t>
      </w:r>
      <w:r w:rsidRPr="002F406D">
        <w:rPr>
          <w:b/>
          <w:i/>
          <w:sz w:val="20"/>
          <w:u w:val="none"/>
          <w:lang w:val="bg-BG"/>
        </w:rPr>
        <w:t>ПВЦ</w:t>
      </w:r>
      <w:r w:rsidRPr="002F406D">
        <w:rPr>
          <w:b/>
          <w:i/>
          <w:sz w:val="20"/>
          <w:u w:val="none"/>
        </w:rPr>
        <w:t xml:space="preserve">) </w:t>
      </w:r>
      <w:proofErr w:type="spellStart"/>
      <w:r w:rsidRPr="002F406D">
        <w:rPr>
          <w:b/>
          <w:i/>
          <w:sz w:val="20"/>
          <w:u w:val="none"/>
        </w:rPr>
        <w:t>на</w:t>
      </w:r>
      <w:proofErr w:type="spellEnd"/>
      <w:r w:rsidRPr="002F406D">
        <w:rPr>
          <w:b/>
          <w:i/>
          <w:sz w:val="20"/>
          <w:u w:val="none"/>
        </w:rPr>
        <w:t xml:space="preserve"> </w:t>
      </w:r>
      <w:proofErr w:type="spellStart"/>
      <w:r w:rsidRPr="002F406D">
        <w:rPr>
          <w:b/>
          <w:i/>
          <w:sz w:val="20"/>
          <w:u w:val="none"/>
        </w:rPr>
        <w:t>Възложителя</w:t>
      </w:r>
      <w:proofErr w:type="spellEnd"/>
      <w:r w:rsidRPr="002F406D">
        <w:rPr>
          <w:b/>
          <w:i/>
          <w:sz w:val="20"/>
          <w:u w:val="none"/>
        </w:rPr>
        <w:t>.</w:t>
      </w:r>
      <w:r w:rsidRPr="002F406D">
        <w:rPr>
          <w:b/>
          <w:i/>
          <w:sz w:val="20"/>
          <w:u w:val="none"/>
          <w:lang w:val="bg-BG"/>
        </w:rPr>
        <w:t xml:space="preserve"> </w:t>
      </w:r>
    </w:p>
    <w:p w:rsidR="00435997" w:rsidRDefault="00435997" w:rsidP="00435997">
      <w:pPr>
        <w:pStyle w:val="ListParagraph"/>
        <w:tabs>
          <w:tab w:val="left" w:pos="426"/>
          <w:tab w:val="left" w:pos="709"/>
        </w:tabs>
        <w:autoSpaceDE w:val="0"/>
        <w:autoSpaceDN w:val="0"/>
        <w:adjustRightInd w:val="0"/>
        <w:ind w:left="426"/>
        <w:jc w:val="both"/>
        <w:rPr>
          <w:b/>
          <w:i/>
          <w:sz w:val="20"/>
          <w:u w:val="none"/>
          <w:lang w:val="en-US"/>
        </w:rPr>
      </w:pPr>
    </w:p>
    <w:p w:rsidR="00435997" w:rsidRPr="009737B3" w:rsidRDefault="007D12CE" w:rsidP="009737B3">
      <w:pPr>
        <w:pStyle w:val="ListParagraph"/>
        <w:numPr>
          <w:ilvl w:val="0"/>
          <w:numId w:val="50"/>
        </w:numPr>
        <w:tabs>
          <w:tab w:val="left" w:pos="426"/>
          <w:tab w:val="left" w:pos="709"/>
        </w:tabs>
        <w:autoSpaceDE w:val="0"/>
        <w:autoSpaceDN w:val="0"/>
        <w:adjustRightInd w:val="0"/>
        <w:jc w:val="both"/>
        <w:rPr>
          <w:b/>
          <w:i/>
          <w:sz w:val="20"/>
          <w:u w:val="none"/>
          <w:lang w:val="bg-BG"/>
        </w:rPr>
      </w:pPr>
      <w:r w:rsidRPr="009737B3">
        <w:rPr>
          <w:b/>
          <w:i/>
          <w:sz w:val="20"/>
          <w:u w:val="none"/>
          <w:lang w:val="bg-BG"/>
        </w:rPr>
        <w:t xml:space="preserve">Цените на продуктите означени със </w:t>
      </w:r>
      <w:r w:rsidRPr="009737B3">
        <w:rPr>
          <w:b/>
          <w:i/>
          <w:sz w:val="20"/>
          <w:u w:val="none"/>
          <w:lang w:val="en-US"/>
        </w:rPr>
        <w:t xml:space="preserve">(*) </w:t>
      </w:r>
      <w:r w:rsidRPr="009737B3">
        <w:rPr>
          <w:b/>
          <w:i/>
          <w:sz w:val="20"/>
          <w:u w:val="none"/>
          <w:lang w:val="bg-BG"/>
        </w:rPr>
        <w:t>се отнасят</w:t>
      </w:r>
      <w:r w:rsidR="00C8221E" w:rsidRPr="009737B3">
        <w:rPr>
          <w:b/>
          <w:i/>
          <w:sz w:val="20"/>
          <w:u w:val="none"/>
          <w:lang w:val="bg-BG"/>
        </w:rPr>
        <w:t xml:space="preserve"> за период на масово предлагане;</w:t>
      </w:r>
    </w:p>
    <w:p w:rsidR="00C8221E" w:rsidRPr="009737B3" w:rsidRDefault="00C8221E" w:rsidP="009737B3">
      <w:pPr>
        <w:pStyle w:val="ListParagraph"/>
        <w:numPr>
          <w:ilvl w:val="0"/>
          <w:numId w:val="50"/>
        </w:numPr>
        <w:tabs>
          <w:tab w:val="left" w:pos="426"/>
          <w:tab w:val="left" w:pos="709"/>
        </w:tabs>
        <w:autoSpaceDE w:val="0"/>
        <w:autoSpaceDN w:val="0"/>
        <w:adjustRightInd w:val="0"/>
        <w:jc w:val="both"/>
        <w:rPr>
          <w:b/>
          <w:i/>
          <w:sz w:val="20"/>
          <w:u w:val="none"/>
          <w:lang w:val="bg-BG"/>
        </w:rPr>
      </w:pPr>
      <w:r w:rsidRPr="009737B3">
        <w:rPr>
          <w:b/>
          <w:i/>
          <w:sz w:val="20"/>
          <w:u w:val="none"/>
          <w:lang w:val="bg-BG"/>
        </w:rPr>
        <w:t xml:space="preserve">Цените на продуктите означени със </w:t>
      </w:r>
      <w:r w:rsidRPr="009737B3">
        <w:rPr>
          <w:b/>
          <w:i/>
          <w:sz w:val="20"/>
          <w:u w:val="none"/>
          <w:lang w:val="en-US"/>
        </w:rPr>
        <w:t>(*</w:t>
      </w:r>
      <w:r w:rsidR="009737B3" w:rsidRPr="009737B3">
        <w:rPr>
          <w:b/>
          <w:i/>
          <w:sz w:val="20"/>
          <w:u w:val="none"/>
          <w:lang w:val="en-US"/>
        </w:rPr>
        <w:t>*</w:t>
      </w:r>
      <w:r w:rsidRPr="009737B3">
        <w:rPr>
          <w:b/>
          <w:i/>
          <w:sz w:val="20"/>
          <w:u w:val="none"/>
          <w:lang w:val="en-US"/>
        </w:rPr>
        <w:t xml:space="preserve">) </w:t>
      </w:r>
      <w:r w:rsidRPr="009737B3">
        <w:rPr>
          <w:b/>
          <w:i/>
          <w:sz w:val="20"/>
          <w:u w:val="none"/>
          <w:lang w:val="bg-BG"/>
        </w:rPr>
        <w:t>се отнасят</w:t>
      </w:r>
      <w:r w:rsidR="009737B3" w:rsidRPr="009737B3">
        <w:rPr>
          <w:b/>
          <w:i/>
          <w:sz w:val="20"/>
          <w:u w:val="none"/>
          <w:lang w:val="bg-BG"/>
        </w:rPr>
        <w:t xml:space="preserve"> за регион Благоевград</w:t>
      </w:r>
      <w:r w:rsidRPr="009737B3">
        <w:rPr>
          <w:b/>
          <w:i/>
          <w:sz w:val="20"/>
          <w:u w:val="none"/>
          <w:lang w:val="bg-BG"/>
        </w:rPr>
        <w:t>;</w:t>
      </w:r>
    </w:p>
    <w:p w:rsidR="00C8221E" w:rsidRPr="009737B3" w:rsidRDefault="009737B3" w:rsidP="009737B3">
      <w:pPr>
        <w:pStyle w:val="ListParagraph"/>
        <w:numPr>
          <w:ilvl w:val="0"/>
          <w:numId w:val="50"/>
        </w:numPr>
        <w:tabs>
          <w:tab w:val="left" w:pos="426"/>
          <w:tab w:val="left" w:pos="709"/>
        </w:tabs>
        <w:autoSpaceDE w:val="0"/>
        <w:autoSpaceDN w:val="0"/>
        <w:adjustRightInd w:val="0"/>
        <w:jc w:val="both"/>
        <w:rPr>
          <w:b/>
          <w:i/>
          <w:sz w:val="20"/>
          <w:u w:val="none"/>
          <w:lang w:val="bg-BG"/>
        </w:rPr>
      </w:pPr>
      <w:r w:rsidRPr="009737B3">
        <w:rPr>
          <w:b/>
          <w:i/>
          <w:sz w:val="20"/>
          <w:u w:val="none"/>
          <w:lang w:val="bg-BG"/>
        </w:rPr>
        <w:t xml:space="preserve">Цените на продуктите означени със </w:t>
      </w:r>
      <w:r w:rsidRPr="009737B3">
        <w:rPr>
          <w:b/>
          <w:i/>
          <w:sz w:val="20"/>
          <w:u w:val="none"/>
          <w:lang w:val="en-US"/>
        </w:rPr>
        <w:t xml:space="preserve">(***) </w:t>
      </w:r>
      <w:r w:rsidRPr="009737B3">
        <w:rPr>
          <w:b/>
          <w:i/>
          <w:sz w:val="20"/>
          <w:u w:val="none"/>
          <w:lang w:val="bg-BG"/>
        </w:rPr>
        <w:t xml:space="preserve">се отнасят за </w:t>
      </w:r>
      <w:r w:rsidRPr="009737B3">
        <w:rPr>
          <w:b/>
          <w:i/>
          <w:sz w:val="20"/>
          <w:lang w:val="bg-BG"/>
        </w:rPr>
        <w:t>Обособена позиция № 5</w:t>
      </w:r>
      <w:r w:rsidRPr="009737B3">
        <w:rPr>
          <w:b/>
          <w:i/>
          <w:sz w:val="20"/>
          <w:u w:val="none"/>
          <w:lang w:val="bg-BG"/>
        </w:rPr>
        <w:t xml:space="preserve"> - Напитки безалкохолни № 11 – 0,250 л.</w:t>
      </w:r>
      <w:r w:rsidR="00D16FFD">
        <w:rPr>
          <w:b/>
          <w:i/>
          <w:sz w:val="20"/>
          <w:u w:val="none"/>
          <w:lang w:val="bg-BG"/>
        </w:rPr>
        <w:t xml:space="preserve"> и № 19 – 0,500 л.</w:t>
      </w:r>
      <w:r w:rsidRPr="009737B3">
        <w:rPr>
          <w:b/>
          <w:i/>
          <w:sz w:val="20"/>
          <w:u w:val="none"/>
          <w:lang w:val="bg-BG"/>
        </w:rPr>
        <w:t xml:space="preserve"> – цената е за муждународни марки безалкохолни напитки;</w:t>
      </w:r>
    </w:p>
    <w:p w:rsidR="009737B3" w:rsidRPr="00D16FFD" w:rsidRDefault="009737B3" w:rsidP="00D16FFD">
      <w:pPr>
        <w:tabs>
          <w:tab w:val="left" w:pos="426"/>
          <w:tab w:val="left" w:pos="709"/>
        </w:tabs>
        <w:autoSpaceDE w:val="0"/>
        <w:autoSpaceDN w:val="0"/>
        <w:adjustRightInd w:val="0"/>
        <w:ind w:left="360"/>
        <w:jc w:val="both"/>
        <w:rPr>
          <w:b/>
          <w:i/>
          <w:lang w:val="bg-BG"/>
        </w:rPr>
      </w:pPr>
    </w:p>
    <w:p w:rsidR="009737B3" w:rsidRPr="009737B3" w:rsidRDefault="009737B3" w:rsidP="00C8221E">
      <w:pPr>
        <w:pStyle w:val="ListParagraph"/>
        <w:tabs>
          <w:tab w:val="left" w:pos="426"/>
          <w:tab w:val="left" w:pos="709"/>
        </w:tabs>
        <w:autoSpaceDE w:val="0"/>
        <w:autoSpaceDN w:val="0"/>
        <w:adjustRightInd w:val="0"/>
        <w:ind w:left="426"/>
        <w:jc w:val="both"/>
        <w:rPr>
          <w:b/>
          <w:i/>
          <w:sz w:val="20"/>
          <w:u w:val="none"/>
          <w:lang w:val="bg-BG"/>
        </w:rPr>
      </w:pPr>
    </w:p>
    <w:p w:rsidR="00C8221E" w:rsidRPr="00C8221E" w:rsidRDefault="00C8221E" w:rsidP="00435997">
      <w:pPr>
        <w:pStyle w:val="ListParagraph"/>
        <w:tabs>
          <w:tab w:val="left" w:pos="426"/>
          <w:tab w:val="left" w:pos="709"/>
        </w:tabs>
        <w:autoSpaceDE w:val="0"/>
        <w:autoSpaceDN w:val="0"/>
        <w:adjustRightInd w:val="0"/>
        <w:ind w:left="426"/>
        <w:jc w:val="both"/>
        <w:rPr>
          <w:b/>
          <w:i/>
          <w:sz w:val="20"/>
          <w:u w:val="none"/>
          <w:lang w:val="bg-BG"/>
        </w:rPr>
      </w:pPr>
    </w:p>
    <w:p w:rsidR="00906AEC" w:rsidRDefault="00906AEC" w:rsidP="008B7A1F">
      <w:pPr>
        <w:spacing w:line="360" w:lineRule="auto"/>
        <w:jc w:val="right"/>
        <w:rPr>
          <w:sz w:val="24"/>
          <w:szCs w:val="24"/>
          <w:lang w:val="bg-BG"/>
        </w:rPr>
      </w:pPr>
    </w:p>
    <w:sectPr w:rsidR="00906AEC" w:rsidSect="00DC6B3C">
      <w:footerReference w:type="even" r:id="rId8"/>
      <w:footerReference w:type="default" r:id="rId9"/>
      <w:pgSz w:w="16838" w:h="11906" w:orient="landscape" w:code="9"/>
      <w:pgMar w:top="851"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7C" w:rsidRDefault="0075477C">
      <w:r>
        <w:separator/>
      </w:r>
    </w:p>
  </w:endnote>
  <w:endnote w:type="continuationSeparator" w:id="0">
    <w:p w:rsidR="0075477C" w:rsidRDefault="00754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C5" w:rsidRDefault="0048373F" w:rsidP="00B802E1">
    <w:pPr>
      <w:pStyle w:val="Footer"/>
      <w:framePr w:wrap="around" w:vAnchor="text" w:hAnchor="margin" w:xAlign="right" w:y="1"/>
      <w:rPr>
        <w:rStyle w:val="PageNumber"/>
      </w:rPr>
    </w:pPr>
    <w:r>
      <w:rPr>
        <w:rStyle w:val="PageNumber"/>
      </w:rPr>
      <w:fldChar w:fldCharType="begin"/>
    </w:r>
    <w:r w:rsidR="006019C5">
      <w:rPr>
        <w:rStyle w:val="PageNumber"/>
      </w:rPr>
      <w:instrText xml:space="preserve">PAGE  </w:instrText>
    </w:r>
    <w:r>
      <w:rPr>
        <w:rStyle w:val="PageNumber"/>
      </w:rPr>
      <w:fldChar w:fldCharType="separate"/>
    </w:r>
    <w:r w:rsidR="006019C5">
      <w:rPr>
        <w:rStyle w:val="PageNumber"/>
        <w:noProof/>
      </w:rPr>
      <w:t>3</w:t>
    </w:r>
    <w:r>
      <w:rPr>
        <w:rStyle w:val="PageNumber"/>
      </w:rPr>
      <w:fldChar w:fldCharType="end"/>
    </w:r>
  </w:p>
  <w:p w:rsidR="006019C5" w:rsidRDefault="006019C5"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6019C5" w:rsidRDefault="0048373F">
        <w:pPr>
          <w:pStyle w:val="Footer"/>
          <w:jc w:val="right"/>
        </w:pPr>
        <w:fldSimple w:instr=" PAGE   \* MERGEFORMAT ">
          <w:r w:rsidR="00852E95">
            <w:rPr>
              <w:noProof/>
            </w:rPr>
            <w:t>8</w:t>
          </w:r>
        </w:fldSimple>
      </w:p>
    </w:sdtContent>
  </w:sdt>
  <w:p w:rsidR="006019C5" w:rsidRDefault="006019C5"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7C" w:rsidRDefault="0075477C">
      <w:r>
        <w:separator/>
      </w:r>
    </w:p>
  </w:footnote>
  <w:footnote w:type="continuationSeparator" w:id="0">
    <w:p w:rsidR="0075477C" w:rsidRDefault="00754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0E70493"/>
    <w:multiLevelType w:val="hybridMultilevel"/>
    <w:tmpl w:val="701C79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9">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1">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3">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6">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7">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8">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9">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0">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2">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3">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4">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6">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7">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num>
  <w:num w:numId="5">
    <w:abstractNumId w:val="35"/>
  </w:num>
  <w:num w:numId="6">
    <w:abstractNumId w:val="8"/>
  </w:num>
  <w:num w:numId="7">
    <w:abstractNumId w:val="6"/>
  </w:num>
  <w:num w:numId="8">
    <w:abstractNumId w:val="49"/>
  </w:num>
  <w:num w:numId="9">
    <w:abstractNumId w:val="45"/>
  </w:num>
  <w:num w:numId="10">
    <w:abstractNumId w:val="17"/>
  </w:num>
  <w:num w:numId="11">
    <w:abstractNumId w:val="7"/>
  </w:num>
  <w:num w:numId="12">
    <w:abstractNumId w:val="29"/>
  </w:num>
  <w:num w:numId="13">
    <w:abstractNumId w:val="24"/>
  </w:num>
  <w:num w:numId="14">
    <w:abstractNumId w:val="23"/>
  </w:num>
  <w:num w:numId="15">
    <w:abstractNumId w:val="30"/>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3"/>
  </w:num>
  <w:num w:numId="23">
    <w:abstractNumId w:val="41"/>
  </w:num>
  <w:num w:numId="24">
    <w:abstractNumId w:val="42"/>
  </w:num>
  <w:num w:numId="25">
    <w:abstractNumId w:val="37"/>
  </w:num>
  <w:num w:numId="26">
    <w:abstractNumId w:val="3"/>
  </w:num>
  <w:num w:numId="27">
    <w:abstractNumId w:val="39"/>
  </w:num>
  <w:num w:numId="28">
    <w:abstractNumId w:val="28"/>
  </w:num>
  <w:num w:numId="29">
    <w:abstractNumId w:val="44"/>
  </w:num>
  <w:num w:numId="30">
    <w:abstractNumId w:val="11"/>
  </w:num>
  <w:num w:numId="31">
    <w:abstractNumId w:val="32"/>
  </w:num>
  <w:num w:numId="32">
    <w:abstractNumId w:val="1"/>
  </w:num>
  <w:num w:numId="33">
    <w:abstractNumId w:val="46"/>
  </w:num>
  <w:num w:numId="34">
    <w:abstractNumId w:val="4"/>
  </w:num>
  <w:num w:numId="35">
    <w:abstractNumId w:val="34"/>
  </w:num>
  <w:num w:numId="36">
    <w:abstractNumId w:val="31"/>
  </w:num>
  <w:num w:numId="37">
    <w:abstractNumId w:val="38"/>
  </w:num>
  <w:num w:numId="38">
    <w:abstractNumId w:val="36"/>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7"/>
  </w:num>
  <w:num w:numId="46">
    <w:abstractNumId w:val="20"/>
  </w:num>
  <w:num w:numId="47">
    <w:abstractNumId w:val="48"/>
  </w:num>
  <w:num w:numId="48">
    <w:abstractNumId w:val="21"/>
  </w:num>
  <w:num w:numId="49">
    <w:abstractNumId w:val="33"/>
  </w:num>
  <w:num w:numId="50">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5D8A"/>
    <w:rsid w:val="000967C8"/>
    <w:rsid w:val="000A16C4"/>
    <w:rsid w:val="000A2907"/>
    <w:rsid w:val="000A353C"/>
    <w:rsid w:val="000A4014"/>
    <w:rsid w:val="000A6AAF"/>
    <w:rsid w:val="000B05C9"/>
    <w:rsid w:val="000B157C"/>
    <w:rsid w:val="000B1B8A"/>
    <w:rsid w:val="000B1E7A"/>
    <w:rsid w:val="000B233D"/>
    <w:rsid w:val="000B239F"/>
    <w:rsid w:val="000B40FE"/>
    <w:rsid w:val="000B4EFC"/>
    <w:rsid w:val="000B5E44"/>
    <w:rsid w:val="000B6006"/>
    <w:rsid w:val="000B7F5F"/>
    <w:rsid w:val="000C0833"/>
    <w:rsid w:val="000C0AAD"/>
    <w:rsid w:val="000C1548"/>
    <w:rsid w:val="000C5603"/>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81"/>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E5A"/>
    <w:rsid w:val="00137F21"/>
    <w:rsid w:val="00144AAA"/>
    <w:rsid w:val="00146214"/>
    <w:rsid w:val="00146236"/>
    <w:rsid w:val="00146CD2"/>
    <w:rsid w:val="001475FA"/>
    <w:rsid w:val="0015391A"/>
    <w:rsid w:val="001547DF"/>
    <w:rsid w:val="00154B68"/>
    <w:rsid w:val="001568E7"/>
    <w:rsid w:val="00156EF1"/>
    <w:rsid w:val="0015788F"/>
    <w:rsid w:val="001578B7"/>
    <w:rsid w:val="00160191"/>
    <w:rsid w:val="00160972"/>
    <w:rsid w:val="001633A5"/>
    <w:rsid w:val="00163694"/>
    <w:rsid w:val="00164F71"/>
    <w:rsid w:val="0016795D"/>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A6F1E"/>
    <w:rsid w:val="001B119A"/>
    <w:rsid w:val="001B2C9D"/>
    <w:rsid w:val="001B31AA"/>
    <w:rsid w:val="001B5577"/>
    <w:rsid w:val="001B596A"/>
    <w:rsid w:val="001B7B6B"/>
    <w:rsid w:val="001C1B14"/>
    <w:rsid w:val="001C22C5"/>
    <w:rsid w:val="001C2E47"/>
    <w:rsid w:val="001C5069"/>
    <w:rsid w:val="001C5698"/>
    <w:rsid w:val="001C57C7"/>
    <w:rsid w:val="001D0C24"/>
    <w:rsid w:val="001D12F6"/>
    <w:rsid w:val="001D1DD1"/>
    <w:rsid w:val="001D1F45"/>
    <w:rsid w:val="001D1F78"/>
    <w:rsid w:val="001D355C"/>
    <w:rsid w:val="001D4C02"/>
    <w:rsid w:val="001D55EA"/>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6E9E"/>
    <w:rsid w:val="002072F5"/>
    <w:rsid w:val="00210138"/>
    <w:rsid w:val="00212249"/>
    <w:rsid w:val="00212AEF"/>
    <w:rsid w:val="0021406C"/>
    <w:rsid w:val="002161CA"/>
    <w:rsid w:val="00216B4C"/>
    <w:rsid w:val="00216C81"/>
    <w:rsid w:val="00216CC7"/>
    <w:rsid w:val="00217C12"/>
    <w:rsid w:val="00222F21"/>
    <w:rsid w:val="0022546C"/>
    <w:rsid w:val="00225895"/>
    <w:rsid w:val="00225A8F"/>
    <w:rsid w:val="00227B9B"/>
    <w:rsid w:val="0023219D"/>
    <w:rsid w:val="00232767"/>
    <w:rsid w:val="00232D1C"/>
    <w:rsid w:val="00232F41"/>
    <w:rsid w:val="002340BA"/>
    <w:rsid w:val="00234BD8"/>
    <w:rsid w:val="00235995"/>
    <w:rsid w:val="00236197"/>
    <w:rsid w:val="00237234"/>
    <w:rsid w:val="00237242"/>
    <w:rsid w:val="002410EB"/>
    <w:rsid w:val="00241C75"/>
    <w:rsid w:val="00244B04"/>
    <w:rsid w:val="0024594F"/>
    <w:rsid w:val="00245F05"/>
    <w:rsid w:val="00250402"/>
    <w:rsid w:val="00250861"/>
    <w:rsid w:val="00250A7B"/>
    <w:rsid w:val="00250C5A"/>
    <w:rsid w:val="00253452"/>
    <w:rsid w:val="0025496F"/>
    <w:rsid w:val="00254A4A"/>
    <w:rsid w:val="002556C7"/>
    <w:rsid w:val="00255D29"/>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69A5"/>
    <w:rsid w:val="002879AF"/>
    <w:rsid w:val="002900AA"/>
    <w:rsid w:val="002911C0"/>
    <w:rsid w:val="00294692"/>
    <w:rsid w:val="002962AD"/>
    <w:rsid w:val="002A1661"/>
    <w:rsid w:val="002A1C84"/>
    <w:rsid w:val="002A5D59"/>
    <w:rsid w:val="002A611F"/>
    <w:rsid w:val="002A641F"/>
    <w:rsid w:val="002A6CD5"/>
    <w:rsid w:val="002B2CCD"/>
    <w:rsid w:val="002C08F0"/>
    <w:rsid w:val="002C1006"/>
    <w:rsid w:val="002C5857"/>
    <w:rsid w:val="002C6FF4"/>
    <w:rsid w:val="002C78B0"/>
    <w:rsid w:val="002D1787"/>
    <w:rsid w:val="002D17F7"/>
    <w:rsid w:val="002D227B"/>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3AA8"/>
    <w:rsid w:val="00304473"/>
    <w:rsid w:val="003047BA"/>
    <w:rsid w:val="00306D9F"/>
    <w:rsid w:val="00306EE8"/>
    <w:rsid w:val="00310C39"/>
    <w:rsid w:val="003114BA"/>
    <w:rsid w:val="003133DF"/>
    <w:rsid w:val="00314C79"/>
    <w:rsid w:val="00315416"/>
    <w:rsid w:val="0031598B"/>
    <w:rsid w:val="003165FE"/>
    <w:rsid w:val="00317414"/>
    <w:rsid w:val="00320262"/>
    <w:rsid w:val="00320723"/>
    <w:rsid w:val="003209A9"/>
    <w:rsid w:val="0032232C"/>
    <w:rsid w:val="00322544"/>
    <w:rsid w:val="00322878"/>
    <w:rsid w:val="00323463"/>
    <w:rsid w:val="0032351F"/>
    <w:rsid w:val="00323988"/>
    <w:rsid w:val="0032419A"/>
    <w:rsid w:val="003253B3"/>
    <w:rsid w:val="003256AD"/>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B9A"/>
    <w:rsid w:val="00357C8B"/>
    <w:rsid w:val="00364534"/>
    <w:rsid w:val="00364812"/>
    <w:rsid w:val="00365931"/>
    <w:rsid w:val="00365B66"/>
    <w:rsid w:val="00366560"/>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1CD"/>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5E34"/>
    <w:rsid w:val="004264AE"/>
    <w:rsid w:val="00427861"/>
    <w:rsid w:val="0043286E"/>
    <w:rsid w:val="00432CAD"/>
    <w:rsid w:val="0043587C"/>
    <w:rsid w:val="00435997"/>
    <w:rsid w:val="0044203D"/>
    <w:rsid w:val="00444528"/>
    <w:rsid w:val="004463D6"/>
    <w:rsid w:val="00447BD3"/>
    <w:rsid w:val="00447E43"/>
    <w:rsid w:val="0045264B"/>
    <w:rsid w:val="00453B51"/>
    <w:rsid w:val="004551A0"/>
    <w:rsid w:val="0045656D"/>
    <w:rsid w:val="00467D27"/>
    <w:rsid w:val="0047062B"/>
    <w:rsid w:val="00472088"/>
    <w:rsid w:val="0047286B"/>
    <w:rsid w:val="004728AD"/>
    <w:rsid w:val="00474D25"/>
    <w:rsid w:val="00474EDC"/>
    <w:rsid w:val="004769D1"/>
    <w:rsid w:val="004773AB"/>
    <w:rsid w:val="00477637"/>
    <w:rsid w:val="004777D3"/>
    <w:rsid w:val="004812D3"/>
    <w:rsid w:val="00481496"/>
    <w:rsid w:val="0048373F"/>
    <w:rsid w:val="00484200"/>
    <w:rsid w:val="00486606"/>
    <w:rsid w:val="00486BF3"/>
    <w:rsid w:val="004870FB"/>
    <w:rsid w:val="004904B6"/>
    <w:rsid w:val="00490AAF"/>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3E1E"/>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2F65"/>
    <w:rsid w:val="00535DCD"/>
    <w:rsid w:val="00536C3A"/>
    <w:rsid w:val="00537478"/>
    <w:rsid w:val="00537C55"/>
    <w:rsid w:val="00537D02"/>
    <w:rsid w:val="0054091E"/>
    <w:rsid w:val="0054201E"/>
    <w:rsid w:val="00546CA7"/>
    <w:rsid w:val="00547215"/>
    <w:rsid w:val="0055163C"/>
    <w:rsid w:val="005518BE"/>
    <w:rsid w:val="00553468"/>
    <w:rsid w:val="0055442B"/>
    <w:rsid w:val="00554909"/>
    <w:rsid w:val="005562C1"/>
    <w:rsid w:val="00556726"/>
    <w:rsid w:val="00556EA8"/>
    <w:rsid w:val="00560816"/>
    <w:rsid w:val="00560BAB"/>
    <w:rsid w:val="005611D9"/>
    <w:rsid w:val="0056358E"/>
    <w:rsid w:val="005645C0"/>
    <w:rsid w:val="00565AD0"/>
    <w:rsid w:val="00566064"/>
    <w:rsid w:val="00566EDD"/>
    <w:rsid w:val="00570F4C"/>
    <w:rsid w:val="00572499"/>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54C"/>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0DF5"/>
    <w:rsid w:val="005B1E1A"/>
    <w:rsid w:val="005B24B4"/>
    <w:rsid w:val="005B35F8"/>
    <w:rsid w:val="005B3694"/>
    <w:rsid w:val="005B3824"/>
    <w:rsid w:val="005B5A0F"/>
    <w:rsid w:val="005B5A3F"/>
    <w:rsid w:val="005B77F7"/>
    <w:rsid w:val="005C1707"/>
    <w:rsid w:val="005C3A38"/>
    <w:rsid w:val="005C3A85"/>
    <w:rsid w:val="005C7E2C"/>
    <w:rsid w:val="005D1B0C"/>
    <w:rsid w:val="005D4540"/>
    <w:rsid w:val="005D4846"/>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2F5"/>
    <w:rsid w:val="0060187A"/>
    <w:rsid w:val="006019C5"/>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A0D"/>
    <w:rsid w:val="00635C6B"/>
    <w:rsid w:val="006400A3"/>
    <w:rsid w:val="00642CC3"/>
    <w:rsid w:val="00643777"/>
    <w:rsid w:val="00644B77"/>
    <w:rsid w:val="0064561F"/>
    <w:rsid w:val="00646FC0"/>
    <w:rsid w:val="0064770D"/>
    <w:rsid w:val="00647E66"/>
    <w:rsid w:val="006503A5"/>
    <w:rsid w:val="00650C28"/>
    <w:rsid w:val="00651F8A"/>
    <w:rsid w:val="00652777"/>
    <w:rsid w:val="00653CCE"/>
    <w:rsid w:val="0065748E"/>
    <w:rsid w:val="00660B55"/>
    <w:rsid w:val="0066191E"/>
    <w:rsid w:val="0066281E"/>
    <w:rsid w:val="00662C5C"/>
    <w:rsid w:val="00664452"/>
    <w:rsid w:val="00665D3F"/>
    <w:rsid w:val="0066617D"/>
    <w:rsid w:val="00671B17"/>
    <w:rsid w:val="00672336"/>
    <w:rsid w:val="006730A7"/>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5600"/>
    <w:rsid w:val="006F609E"/>
    <w:rsid w:val="00701668"/>
    <w:rsid w:val="00702229"/>
    <w:rsid w:val="0070234D"/>
    <w:rsid w:val="00705682"/>
    <w:rsid w:val="00707ADD"/>
    <w:rsid w:val="00716FDB"/>
    <w:rsid w:val="00717669"/>
    <w:rsid w:val="00717C1C"/>
    <w:rsid w:val="00720591"/>
    <w:rsid w:val="007205B1"/>
    <w:rsid w:val="0072237F"/>
    <w:rsid w:val="00722C42"/>
    <w:rsid w:val="007254EC"/>
    <w:rsid w:val="00725A6E"/>
    <w:rsid w:val="00726194"/>
    <w:rsid w:val="00726FA0"/>
    <w:rsid w:val="0073154F"/>
    <w:rsid w:val="00733373"/>
    <w:rsid w:val="007342B8"/>
    <w:rsid w:val="0073479C"/>
    <w:rsid w:val="00734E7B"/>
    <w:rsid w:val="00735A55"/>
    <w:rsid w:val="00737064"/>
    <w:rsid w:val="00737210"/>
    <w:rsid w:val="00740BD8"/>
    <w:rsid w:val="00741639"/>
    <w:rsid w:val="00741A02"/>
    <w:rsid w:val="00741C84"/>
    <w:rsid w:val="007447DC"/>
    <w:rsid w:val="00745C77"/>
    <w:rsid w:val="00747D38"/>
    <w:rsid w:val="00753662"/>
    <w:rsid w:val="0075383C"/>
    <w:rsid w:val="00753F95"/>
    <w:rsid w:val="0075477C"/>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0DC"/>
    <w:rsid w:val="007807AE"/>
    <w:rsid w:val="00782701"/>
    <w:rsid w:val="00782775"/>
    <w:rsid w:val="00784C50"/>
    <w:rsid w:val="00784D51"/>
    <w:rsid w:val="00785AAA"/>
    <w:rsid w:val="00785DFC"/>
    <w:rsid w:val="00791ABE"/>
    <w:rsid w:val="00791B0A"/>
    <w:rsid w:val="00794CE8"/>
    <w:rsid w:val="00794D3E"/>
    <w:rsid w:val="00796B2C"/>
    <w:rsid w:val="00797257"/>
    <w:rsid w:val="0079726F"/>
    <w:rsid w:val="0079740F"/>
    <w:rsid w:val="007979F6"/>
    <w:rsid w:val="007A08F7"/>
    <w:rsid w:val="007A0B76"/>
    <w:rsid w:val="007A0CDA"/>
    <w:rsid w:val="007A2557"/>
    <w:rsid w:val="007A3370"/>
    <w:rsid w:val="007A35A3"/>
    <w:rsid w:val="007A36E4"/>
    <w:rsid w:val="007A51A2"/>
    <w:rsid w:val="007A56B9"/>
    <w:rsid w:val="007B2A00"/>
    <w:rsid w:val="007B2F8A"/>
    <w:rsid w:val="007B6202"/>
    <w:rsid w:val="007C08A4"/>
    <w:rsid w:val="007C29C7"/>
    <w:rsid w:val="007C4C69"/>
    <w:rsid w:val="007C5BD7"/>
    <w:rsid w:val="007D0CA4"/>
    <w:rsid w:val="007D12CE"/>
    <w:rsid w:val="007D2B22"/>
    <w:rsid w:val="007D3D4A"/>
    <w:rsid w:val="007D5177"/>
    <w:rsid w:val="007D6576"/>
    <w:rsid w:val="007D7859"/>
    <w:rsid w:val="007E610A"/>
    <w:rsid w:val="007F0230"/>
    <w:rsid w:val="007F096B"/>
    <w:rsid w:val="007F2D4B"/>
    <w:rsid w:val="007F5AF5"/>
    <w:rsid w:val="007F5E59"/>
    <w:rsid w:val="00801F86"/>
    <w:rsid w:val="00802163"/>
    <w:rsid w:val="008025C3"/>
    <w:rsid w:val="008048F7"/>
    <w:rsid w:val="00805F64"/>
    <w:rsid w:val="00806B6D"/>
    <w:rsid w:val="0081050E"/>
    <w:rsid w:val="008161CD"/>
    <w:rsid w:val="00816D08"/>
    <w:rsid w:val="00820A7D"/>
    <w:rsid w:val="00820B84"/>
    <w:rsid w:val="00820E10"/>
    <w:rsid w:val="00820E1B"/>
    <w:rsid w:val="00821426"/>
    <w:rsid w:val="00824F2E"/>
    <w:rsid w:val="008276CD"/>
    <w:rsid w:val="00832035"/>
    <w:rsid w:val="00832ED9"/>
    <w:rsid w:val="0083335B"/>
    <w:rsid w:val="00834438"/>
    <w:rsid w:val="00834509"/>
    <w:rsid w:val="00835350"/>
    <w:rsid w:val="00835D39"/>
    <w:rsid w:val="0083790E"/>
    <w:rsid w:val="00837C80"/>
    <w:rsid w:val="00840E18"/>
    <w:rsid w:val="00841414"/>
    <w:rsid w:val="00842200"/>
    <w:rsid w:val="00842414"/>
    <w:rsid w:val="008432E6"/>
    <w:rsid w:val="008447ED"/>
    <w:rsid w:val="00844C04"/>
    <w:rsid w:val="0084501C"/>
    <w:rsid w:val="008455E5"/>
    <w:rsid w:val="008509CA"/>
    <w:rsid w:val="0085193D"/>
    <w:rsid w:val="00852E95"/>
    <w:rsid w:val="00854AD1"/>
    <w:rsid w:val="00854B3C"/>
    <w:rsid w:val="008558BD"/>
    <w:rsid w:val="00856034"/>
    <w:rsid w:val="0086140B"/>
    <w:rsid w:val="008636E2"/>
    <w:rsid w:val="008649B7"/>
    <w:rsid w:val="00866AC1"/>
    <w:rsid w:val="008674BE"/>
    <w:rsid w:val="00871016"/>
    <w:rsid w:val="00871E20"/>
    <w:rsid w:val="0087200F"/>
    <w:rsid w:val="0087231D"/>
    <w:rsid w:val="0087420E"/>
    <w:rsid w:val="00884132"/>
    <w:rsid w:val="008850A5"/>
    <w:rsid w:val="00885C45"/>
    <w:rsid w:val="00887C40"/>
    <w:rsid w:val="008901C8"/>
    <w:rsid w:val="008904EA"/>
    <w:rsid w:val="0089211F"/>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300B"/>
    <w:rsid w:val="008F4234"/>
    <w:rsid w:val="008F4F10"/>
    <w:rsid w:val="008F5E4F"/>
    <w:rsid w:val="008F69DE"/>
    <w:rsid w:val="008F6D98"/>
    <w:rsid w:val="008F7CDA"/>
    <w:rsid w:val="00900951"/>
    <w:rsid w:val="009016F7"/>
    <w:rsid w:val="00901906"/>
    <w:rsid w:val="0090212F"/>
    <w:rsid w:val="0090240E"/>
    <w:rsid w:val="00903310"/>
    <w:rsid w:val="00904849"/>
    <w:rsid w:val="00905033"/>
    <w:rsid w:val="00906568"/>
    <w:rsid w:val="00906AEC"/>
    <w:rsid w:val="00907034"/>
    <w:rsid w:val="009073B6"/>
    <w:rsid w:val="00907B72"/>
    <w:rsid w:val="009110E6"/>
    <w:rsid w:val="00911CC2"/>
    <w:rsid w:val="0091217C"/>
    <w:rsid w:val="00912A22"/>
    <w:rsid w:val="009133B2"/>
    <w:rsid w:val="009156FD"/>
    <w:rsid w:val="00915DFF"/>
    <w:rsid w:val="009167FC"/>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3738"/>
    <w:rsid w:val="0093473F"/>
    <w:rsid w:val="0093554A"/>
    <w:rsid w:val="00935683"/>
    <w:rsid w:val="00935EA2"/>
    <w:rsid w:val="00942863"/>
    <w:rsid w:val="009434ED"/>
    <w:rsid w:val="0094396D"/>
    <w:rsid w:val="00944F32"/>
    <w:rsid w:val="009468B6"/>
    <w:rsid w:val="009468CD"/>
    <w:rsid w:val="009501BC"/>
    <w:rsid w:val="00950867"/>
    <w:rsid w:val="00951C18"/>
    <w:rsid w:val="00953C14"/>
    <w:rsid w:val="00954C82"/>
    <w:rsid w:val="009568AA"/>
    <w:rsid w:val="00961AE4"/>
    <w:rsid w:val="00963221"/>
    <w:rsid w:val="00963559"/>
    <w:rsid w:val="0096385D"/>
    <w:rsid w:val="0096444B"/>
    <w:rsid w:val="0096483B"/>
    <w:rsid w:val="009659E7"/>
    <w:rsid w:val="00971093"/>
    <w:rsid w:val="009737B3"/>
    <w:rsid w:val="00975DBE"/>
    <w:rsid w:val="0097657C"/>
    <w:rsid w:val="009805A9"/>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4C8"/>
    <w:rsid w:val="009A4DF2"/>
    <w:rsid w:val="009A53A3"/>
    <w:rsid w:val="009A5E20"/>
    <w:rsid w:val="009A6DE0"/>
    <w:rsid w:val="009A778B"/>
    <w:rsid w:val="009B0459"/>
    <w:rsid w:val="009B3321"/>
    <w:rsid w:val="009B4964"/>
    <w:rsid w:val="009B7634"/>
    <w:rsid w:val="009B7AA7"/>
    <w:rsid w:val="009C09B3"/>
    <w:rsid w:val="009C2351"/>
    <w:rsid w:val="009C2E2B"/>
    <w:rsid w:val="009C6180"/>
    <w:rsid w:val="009C7845"/>
    <w:rsid w:val="009D05F9"/>
    <w:rsid w:val="009D1635"/>
    <w:rsid w:val="009D3410"/>
    <w:rsid w:val="009D55CF"/>
    <w:rsid w:val="009D5FC8"/>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9F66BD"/>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4769A"/>
    <w:rsid w:val="00A50AF0"/>
    <w:rsid w:val="00A50E43"/>
    <w:rsid w:val="00A5101D"/>
    <w:rsid w:val="00A52B34"/>
    <w:rsid w:val="00A54C0F"/>
    <w:rsid w:val="00A57F01"/>
    <w:rsid w:val="00A621C5"/>
    <w:rsid w:val="00A6334D"/>
    <w:rsid w:val="00A666A4"/>
    <w:rsid w:val="00A66D0C"/>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4EF7"/>
    <w:rsid w:val="00A95721"/>
    <w:rsid w:val="00A95F85"/>
    <w:rsid w:val="00A9750C"/>
    <w:rsid w:val="00A97BB8"/>
    <w:rsid w:val="00AA04BB"/>
    <w:rsid w:val="00AA2AEE"/>
    <w:rsid w:val="00AA4246"/>
    <w:rsid w:val="00AA4BF3"/>
    <w:rsid w:val="00AA6D9F"/>
    <w:rsid w:val="00AB262C"/>
    <w:rsid w:val="00AB303F"/>
    <w:rsid w:val="00AB5DCD"/>
    <w:rsid w:val="00AB68DE"/>
    <w:rsid w:val="00AB7212"/>
    <w:rsid w:val="00AB7D2D"/>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26CB"/>
    <w:rsid w:val="00AE3AF9"/>
    <w:rsid w:val="00AE5C9F"/>
    <w:rsid w:val="00AE678F"/>
    <w:rsid w:val="00AE7375"/>
    <w:rsid w:val="00AF01E3"/>
    <w:rsid w:val="00AF22E3"/>
    <w:rsid w:val="00AF315B"/>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367"/>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4440"/>
    <w:rsid w:val="00B35355"/>
    <w:rsid w:val="00B353D7"/>
    <w:rsid w:val="00B35D2B"/>
    <w:rsid w:val="00B4161B"/>
    <w:rsid w:val="00B438DC"/>
    <w:rsid w:val="00B43982"/>
    <w:rsid w:val="00B45AFC"/>
    <w:rsid w:val="00B47A80"/>
    <w:rsid w:val="00B47C72"/>
    <w:rsid w:val="00B50ACF"/>
    <w:rsid w:val="00B513C0"/>
    <w:rsid w:val="00B51BEC"/>
    <w:rsid w:val="00B527A5"/>
    <w:rsid w:val="00B52F41"/>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0835"/>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61C"/>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259"/>
    <w:rsid w:val="00BB654D"/>
    <w:rsid w:val="00BB77BD"/>
    <w:rsid w:val="00BC035D"/>
    <w:rsid w:val="00BC0C52"/>
    <w:rsid w:val="00BC1EC6"/>
    <w:rsid w:val="00BC2036"/>
    <w:rsid w:val="00BC2D0E"/>
    <w:rsid w:val="00BC3160"/>
    <w:rsid w:val="00BC552C"/>
    <w:rsid w:val="00BC5662"/>
    <w:rsid w:val="00BC6B3B"/>
    <w:rsid w:val="00BC73D8"/>
    <w:rsid w:val="00BC77F5"/>
    <w:rsid w:val="00BC7D27"/>
    <w:rsid w:val="00BD1418"/>
    <w:rsid w:val="00BD51E3"/>
    <w:rsid w:val="00BE1276"/>
    <w:rsid w:val="00BE1A03"/>
    <w:rsid w:val="00BE53C0"/>
    <w:rsid w:val="00BE5E90"/>
    <w:rsid w:val="00BE5FEA"/>
    <w:rsid w:val="00BE61BB"/>
    <w:rsid w:val="00BF00C0"/>
    <w:rsid w:val="00BF0FE0"/>
    <w:rsid w:val="00BF13B8"/>
    <w:rsid w:val="00BF15A8"/>
    <w:rsid w:val="00BF2B8E"/>
    <w:rsid w:val="00BF522D"/>
    <w:rsid w:val="00BF5A59"/>
    <w:rsid w:val="00BF667B"/>
    <w:rsid w:val="00BF6F8E"/>
    <w:rsid w:val="00BF7D1A"/>
    <w:rsid w:val="00C00047"/>
    <w:rsid w:val="00C025FF"/>
    <w:rsid w:val="00C031A2"/>
    <w:rsid w:val="00C03646"/>
    <w:rsid w:val="00C039A2"/>
    <w:rsid w:val="00C05E89"/>
    <w:rsid w:val="00C10CD4"/>
    <w:rsid w:val="00C128AA"/>
    <w:rsid w:val="00C12ED5"/>
    <w:rsid w:val="00C1324B"/>
    <w:rsid w:val="00C14E07"/>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3DEE"/>
    <w:rsid w:val="00C64BBA"/>
    <w:rsid w:val="00C64D55"/>
    <w:rsid w:val="00C65F2C"/>
    <w:rsid w:val="00C71927"/>
    <w:rsid w:val="00C71A3D"/>
    <w:rsid w:val="00C74FB4"/>
    <w:rsid w:val="00C75D64"/>
    <w:rsid w:val="00C76262"/>
    <w:rsid w:val="00C76D20"/>
    <w:rsid w:val="00C821C0"/>
    <w:rsid w:val="00C8221E"/>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2DC"/>
    <w:rsid w:val="00CE67CE"/>
    <w:rsid w:val="00CE7058"/>
    <w:rsid w:val="00CE7694"/>
    <w:rsid w:val="00CF1EEF"/>
    <w:rsid w:val="00CF28CD"/>
    <w:rsid w:val="00CF3A79"/>
    <w:rsid w:val="00CF441D"/>
    <w:rsid w:val="00CF5545"/>
    <w:rsid w:val="00CF5C3E"/>
    <w:rsid w:val="00CF5ED9"/>
    <w:rsid w:val="00D01975"/>
    <w:rsid w:val="00D01AD6"/>
    <w:rsid w:val="00D01BAC"/>
    <w:rsid w:val="00D02D92"/>
    <w:rsid w:val="00D0394A"/>
    <w:rsid w:val="00D04051"/>
    <w:rsid w:val="00D0668B"/>
    <w:rsid w:val="00D129DF"/>
    <w:rsid w:val="00D13441"/>
    <w:rsid w:val="00D141EF"/>
    <w:rsid w:val="00D157BA"/>
    <w:rsid w:val="00D15BA2"/>
    <w:rsid w:val="00D15BC2"/>
    <w:rsid w:val="00D15FAE"/>
    <w:rsid w:val="00D16089"/>
    <w:rsid w:val="00D16474"/>
    <w:rsid w:val="00D1677A"/>
    <w:rsid w:val="00D16DF1"/>
    <w:rsid w:val="00D16FD3"/>
    <w:rsid w:val="00D16FFD"/>
    <w:rsid w:val="00D17990"/>
    <w:rsid w:val="00D23D8E"/>
    <w:rsid w:val="00D24548"/>
    <w:rsid w:val="00D252F0"/>
    <w:rsid w:val="00D30D28"/>
    <w:rsid w:val="00D321E8"/>
    <w:rsid w:val="00D33952"/>
    <w:rsid w:val="00D37823"/>
    <w:rsid w:val="00D40ED7"/>
    <w:rsid w:val="00D41C8F"/>
    <w:rsid w:val="00D41F32"/>
    <w:rsid w:val="00D42445"/>
    <w:rsid w:val="00D43C65"/>
    <w:rsid w:val="00D46284"/>
    <w:rsid w:val="00D508CD"/>
    <w:rsid w:val="00D51423"/>
    <w:rsid w:val="00D51931"/>
    <w:rsid w:val="00D541CC"/>
    <w:rsid w:val="00D54703"/>
    <w:rsid w:val="00D54ECA"/>
    <w:rsid w:val="00D55DDA"/>
    <w:rsid w:val="00D56D5E"/>
    <w:rsid w:val="00D56F49"/>
    <w:rsid w:val="00D57B1A"/>
    <w:rsid w:val="00D60990"/>
    <w:rsid w:val="00D61DB4"/>
    <w:rsid w:val="00D62998"/>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B5F3A"/>
    <w:rsid w:val="00DB7ACE"/>
    <w:rsid w:val="00DC0C91"/>
    <w:rsid w:val="00DC5211"/>
    <w:rsid w:val="00DC6B3C"/>
    <w:rsid w:val="00DD2D9C"/>
    <w:rsid w:val="00DD2F1B"/>
    <w:rsid w:val="00DD41AC"/>
    <w:rsid w:val="00DD542C"/>
    <w:rsid w:val="00DD57D3"/>
    <w:rsid w:val="00DD7422"/>
    <w:rsid w:val="00DD777E"/>
    <w:rsid w:val="00DD77FB"/>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873"/>
    <w:rsid w:val="00E17CA9"/>
    <w:rsid w:val="00E20BA3"/>
    <w:rsid w:val="00E20CA0"/>
    <w:rsid w:val="00E20E71"/>
    <w:rsid w:val="00E21226"/>
    <w:rsid w:val="00E21A5A"/>
    <w:rsid w:val="00E21E0A"/>
    <w:rsid w:val="00E22B41"/>
    <w:rsid w:val="00E24F0E"/>
    <w:rsid w:val="00E272E5"/>
    <w:rsid w:val="00E278BE"/>
    <w:rsid w:val="00E3023D"/>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74D"/>
    <w:rsid w:val="00E60D02"/>
    <w:rsid w:val="00E6224C"/>
    <w:rsid w:val="00E674C3"/>
    <w:rsid w:val="00E6755C"/>
    <w:rsid w:val="00E67980"/>
    <w:rsid w:val="00E71EDD"/>
    <w:rsid w:val="00E72120"/>
    <w:rsid w:val="00E723AD"/>
    <w:rsid w:val="00E7268B"/>
    <w:rsid w:val="00E73643"/>
    <w:rsid w:val="00E73F64"/>
    <w:rsid w:val="00E74115"/>
    <w:rsid w:val="00E75DA6"/>
    <w:rsid w:val="00E823BD"/>
    <w:rsid w:val="00E83418"/>
    <w:rsid w:val="00E8476D"/>
    <w:rsid w:val="00E85150"/>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38FD"/>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14C5"/>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27A4"/>
    <w:rsid w:val="00F24A67"/>
    <w:rsid w:val="00F26093"/>
    <w:rsid w:val="00F270F5"/>
    <w:rsid w:val="00F31261"/>
    <w:rsid w:val="00F357EB"/>
    <w:rsid w:val="00F423D3"/>
    <w:rsid w:val="00F43C6C"/>
    <w:rsid w:val="00F43D71"/>
    <w:rsid w:val="00F44897"/>
    <w:rsid w:val="00F453F7"/>
    <w:rsid w:val="00F508E3"/>
    <w:rsid w:val="00F51084"/>
    <w:rsid w:val="00F51911"/>
    <w:rsid w:val="00F55477"/>
    <w:rsid w:val="00F557A6"/>
    <w:rsid w:val="00F60391"/>
    <w:rsid w:val="00F643F3"/>
    <w:rsid w:val="00F6490B"/>
    <w:rsid w:val="00F66D88"/>
    <w:rsid w:val="00F6753A"/>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5B2E"/>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296B"/>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1E0C-01BD-4BB9-929D-BF6A8692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1799</Words>
  <Characters>10256</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12031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14</cp:revision>
  <cp:lastPrinted>2017-11-13T14:32:00Z</cp:lastPrinted>
  <dcterms:created xsi:type="dcterms:W3CDTF">2017-11-23T14:39:00Z</dcterms:created>
  <dcterms:modified xsi:type="dcterms:W3CDTF">2018-01-31T11:11:00Z</dcterms:modified>
</cp:coreProperties>
</file>