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C25E1D" w:rsidRDefault="00893327" w:rsidP="00C25E1D">
      <w:pPr>
        <w:ind w:right="-630"/>
        <w:jc w:val="right"/>
        <w:rPr>
          <w:b/>
          <w:i/>
          <w:color w:val="000000"/>
          <w:sz w:val="24"/>
          <w:szCs w:val="24"/>
          <w:lang w:val="bg-BG"/>
        </w:rPr>
      </w:pPr>
      <w:r w:rsidRPr="00C25E1D">
        <w:rPr>
          <w:b/>
          <w:i/>
          <w:color w:val="000000"/>
          <w:sz w:val="24"/>
          <w:szCs w:val="24"/>
          <w:lang w:val="ru-RU"/>
        </w:rPr>
        <w:t>Приложение №</w:t>
      </w:r>
      <w:r w:rsidR="00C25E1D">
        <w:rPr>
          <w:b/>
          <w:i/>
          <w:color w:val="000000"/>
          <w:sz w:val="24"/>
          <w:szCs w:val="24"/>
          <w:lang w:val="bg-BG"/>
        </w:rPr>
        <w:t>8</w:t>
      </w:r>
    </w:p>
    <w:p w:rsidR="00893327" w:rsidRPr="00C25E1D" w:rsidRDefault="00C25E1D" w:rsidP="00C25E1D">
      <w:pPr>
        <w:ind w:right="-630"/>
        <w:jc w:val="center"/>
        <w:rPr>
          <w:i/>
          <w:sz w:val="24"/>
          <w:szCs w:val="24"/>
          <w:lang w:val="ru-RU"/>
        </w:rPr>
      </w:pPr>
      <w:r>
        <w:rPr>
          <w:i/>
          <w:sz w:val="24"/>
          <w:szCs w:val="24"/>
          <w:lang w:val="ru-RU"/>
        </w:rPr>
        <w:t xml:space="preserve">                                                                                                                                                     </w:t>
      </w:r>
      <w:r w:rsidR="00893327" w:rsidRPr="00C25E1D">
        <w:rPr>
          <w:i/>
          <w:sz w:val="24"/>
          <w:szCs w:val="24"/>
          <w:lang w:val="ru-RU"/>
        </w:rPr>
        <w:t>/Образец/</w:t>
      </w:r>
    </w:p>
    <w:p w:rsidR="00C25E1D" w:rsidRDefault="00C25E1D" w:rsidP="00893327">
      <w:pPr>
        <w:jc w:val="right"/>
        <w:rPr>
          <w:sz w:val="24"/>
          <w:szCs w:val="24"/>
          <w:lang w:val="ru-RU"/>
        </w:rPr>
      </w:pP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893327" w:rsidRPr="00D20D43" w:rsidRDefault="00893327" w:rsidP="00553193">
      <w:pPr>
        <w:ind w:left="-142" w:firstLine="850"/>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D20D43">
        <w:rPr>
          <w:b/>
          <w:sz w:val="24"/>
          <w:szCs w:val="24"/>
          <w:lang w:val="en-US"/>
        </w:rPr>
        <w:t xml:space="preserve"> </w:t>
      </w:r>
      <w:r w:rsidR="00D20D43" w:rsidRPr="00D20D43">
        <w:rPr>
          <w:b/>
          <w:sz w:val="24"/>
          <w:szCs w:val="24"/>
          <w:lang w:val="bg-BG"/>
        </w:rPr>
        <w:t>„</w:t>
      </w:r>
      <w:proofErr w:type="spellStart"/>
      <w:r w:rsidR="00F61CFB">
        <w:rPr>
          <w:b/>
          <w:bCs/>
          <w:color w:val="000000"/>
          <w:sz w:val="24"/>
          <w:szCs w:val="24"/>
        </w:rPr>
        <w:t>Доставка</w:t>
      </w:r>
      <w:proofErr w:type="spellEnd"/>
      <w:r w:rsidR="00F61CFB">
        <w:rPr>
          <w:b/>
          <w:bCs/>
          <w:color w:val="000000"/>
          <w:sz w:val="24"/>
          <w:szCs w:val="24"/>
        </w:rPr>
        <w:t xml:space="preserve"> </w:t>
      </w:r>
      <w:proofErr w:type="spellStart"/>
      <w:r w:rsidR="00F61CFB">
        <w:rPr>
          <w:b/>
          <w:bCs/>
          <w:color w:val="000000"/>
          <w:sz w:val="24"/>
          <w:szCs w:val="24"/>
        </w:rPr>
        <w:t>на</w:t>
      </w:r>
      <w:proofErr w:type="spellEnd"/>
      <w:r w:rsidR="00F61CFB">
        <w:rPr>
          <w:b/>
          <w:bCs/>
          <w:color w:val="000000"/>
          <w:sz w:val="24"/>
          <w:szCs w:val="24"/>
        </w:rPr>
        <w:t xml:space="preserve"> </w:t>
      </w:r>
      <w:proofErr w:type="spellStart"/>
      <w:r w:rsidR="00F61CFB">
        <w:rPr>
          <w:b/>
          <w:bCs/>
          <w:color w:val="000000"/>
          <w:sz w:val="24"/>
          <w:szCs w:val="24"/>
        </w:rPr>
        <w:t>въглища</w:t>
      </w:r>
      <w:proofErr w:type="spellEnd"/>
      <w:r w:rsidR="00F61CFB">
        <w:rPr>
          <w:b/>
          <w:bCs/>
          <w:color w:val="000000"/>
          <w:sz w:val="24"/>
          <w:szCs w:val="24"/>
        </w:rPr>
        <w:t xml:space="preserve"> </w:t>
      </w:r>
      <w:proofErr w:type="spellStart"/>
      <w:r w:rsidR="00F61CFB">
        <w:rPr>
          <w:b/>
          <w:bCs/>
          <w:color w:val="000000"/>
          <w:sz w:val="24"/>
          <w:szCs w:val="24"/>
        </w:rPr>
        <w:t>обогатени</w:t>
      </w:r>
      <w:proofErr w:type="spellEnd"/>
      <w:r w:rsidR="00F61CFB">
        <w:rPr>
          <w:b/>
          <w:bCs/>
          <w:color w:val="000000"/>
          <w:sz w:val="24"/>
          <w:szCs w:val="24"/>
        </w:rPr>
        <w:t xml:space="preserve"> </w:t>
      </w:r>
      <w:proofErr w:type="spellStart"/>
      <w:r w:rsidR="00F61CFB">
        <w:rPr>
          <w:b/>
          <w:bCs/>
          <w:color w:val="000000"/>
          <w:sz w:val="24"/>
          <w:szCs w:val="24"/>
        </w:rPr>
        <w:t>кафяви</w:t>
      </w:r>
      <w:proofErr w:type="spellEnd"/>
      <w:r w:rsidR="00F61CFB">
        <w:rPr>
          <w:b/>
          <w:bCs/>
          <w:color w:val="000000"/>
          <w:sz w:val="24"/>
          <w:szCs w:val="24"/>
        </w:rPr>
        <w:t xml:space="preserve">, </w:t>
      </w:r>
      <w:proofErr w:type="spellStart"/>
      <w:r w:rsidR="00F61CFB">
        <w:rPr>
          <w:b/>
          <w:bCs/>
          <w:color w:val="000000"/>
          <w:sz w:val="24"/>
          <w:szCs w:val="24"/>
        </w:rPr>
        <w:t>за</w:t>
      </w:r>
      <w:proofErr w:type="spellEnd"/>
      <w:r w:rsidR="00F61CFB">
        <w:rPr>
          <w:b/>
          <w:bCs/>
          <w:color w:val="000000"/>
          <w:sz w:val="24"/>
          <w:szCs w:val="24"/>
        </w:rPr>
        <w:t xml:space="preserve"> </w:t>
      </w:r>
      <w:proofErr w:type="spellStart"/>
      <w:r w:rsidR="00F61CFB">
        <w:rPr>
          <w:b/>
          <w:bCs/>
          <w:color w:val="000000"/>
          <w:sz w:val="24"/>
          <w:szCs w:val="24"/>
        </w:rPr>
        <w:t>нуждите</w:t>
      </w:r>
      <w:proofErr w:type="spellEnd"/>
      <w:r w:rsidR="00F61CFB">
        <w:rPr>
          <w:b/>
          <w:bCs/>
          <w:color w:val="000000"/>
          <w:sz w:val="24"/>
          <w:szCs w:val="24"/>
        </w:rPr>
        <w:t xml:space="preserve"> </w:t>
      </w:r>
      <w:proofErr w:type="spellStart"/>
      <w:r w:rsidR="00F61CFB">
        <w:rPr>
          <w:b/>
          <w:bCs/>
          <w:color w:val="000000"/>
          <w:sz w:val="24"/>
          <w:szCs w:val="24"/>
        </w:rPr>
        <w:t>на</w:t>
      </w:r>
      <w:proofErr w:type="spellEnd"/>
      <w:r w:rsidR="00F61CFB">
        <w:rPr>
          <w:b/>
          <w:bCs/>
          <w:color w:val="000000"/>
          <w:sz w:val="24"/>
          <w:szCs w:val="24"/>
        </w:rPr>
        <w:t xml:space="preserve"> „БДЖ – </w:t>
      </w:r>
      <w:proofErr w:type="spellStart"/>
      <w:r w:rsidR="00F61CFB">
        <w:rPr>
          <w:b/>
          <w:bCs/>
          <w:color w:val="000000"/>
          <w:sz w:val="24"/>
          <w:szCs w:val="24"/>
        </w:rPr>
        <w:t>Пътнически</w:t>
      </w:r>
      <w:proofErr w:type="spellEnd"/>
      <w:r w:rsidR="00F61CFB">
        <w:rPr>
          <w:b/>
          <w:bCs/>
          <w:color w:val="000000"/>
          <w:sz w:val="24"/>
          <w:szCs w:val="24"/>
        </w:rPr>
        <w:t xml:space="preserve"> </w:t>
      </w:r>
      <w:proofErr w:type="spellStart"/>
      <w:r w:rsidR="00F61CFB">
        <w:rPr>
          <w:b/>
          <w:bCs/>
          <w:color w:val="000000"/>
          <w:sz w:val="24"/>
          <w:szCs w:val="24"/>
        </w:rPr>
        <w:t>превози</w:t>
      </w:r>
      <w:proofErr w:type="spellEnd"/>
      <w:r w:rsidR="00F61CFB">
        <w:rPr>
          <w:b/>
          <w:bCs/>
          <w:color w:val="000000"/>
          <w:sz w:val="24"/>
          <w:szCs w:val="24"/>
        </w:rPr>
        <w:t xml:space="preserve">” ЕООД </w:t>
      </w:r>
      <w:proofErr w:type="spellStart"/>
      <w:r w:rsidR="00F61CFB">
        <w:rPr>
          <w:b/>
          <w:bCs/>
          <w:color w:val="000000"/>
          <w:sz w:val="24"/>
          <w:szCs w:val="24"/>
        </w:rPr>
        <w:t>за</w:t>
      </w:r>
      <w:proofErr w:type="spellEnd"/>
      <w:r w:rsidR="00F61CFB">
        <w:rPr>
          <w:b/>
          <w:bCs/>
          <w:color w:val="000000"/>
          <w:sz w:val="24"/>
          <w:szCs w:val="24"/>
        </w:rPr>
        <w:t xml:space="preserve"> </w:t>
      </w:r>
      <w:proofErr w:type="spellStart"/>
      <w:r w:rsidR="00F61CFB">
        <w:rPr>
          <w:b/>
          <w:bCs/>
          <w:color w:val="000000"/>
          <w:sz w:val="24"/>
          <w:szCs w:val="24"/>
        </w:rPr>
        <w:t>отоплителен</w:t>
      </w:r>
      <w:proofErr w:type="spellEnd"/>
      <w:r w:rsidR="00F61CFB">
        <w:rPr>
          <w:b/>
          <w:bCs/>
          <w:color w:val="000000"/>
          <w:sz w:val="24"/>
          <w:szCs w:val="24"/>
        </w:rPr>
        <w:t xml:space="preserve"> </w:t>
      </w:r>
      <w:proofErr w:type="spellStart"/>
      <w:r w:rsidR="00F61CFB">
        <w:rPr>
          <w:b/>
          <w:bCs/>
          <w:color w:val="000000"/>
          <w:sz w:val="24"/>
          <w:szCs w:val="24"/>
        </w:rPr>
        <w:t>сезон</w:t>
      </w:r>
      <w:proofErr w:type="spellEnd"/>
      <w:r w:rsidR="00F61CFB">
        <w:rPr>
          <w:b/>
          <w:bCs/>
          <w:color w:val="000000"/>
          <w:sz w:val="24"/>
          <w:szCs w:val="24"/>
        </w:rPr>
        <w:t xml:space="preserve"> 2016 -</w:t>
      </w:r>
      <w:r w:rsidR="00C03EAE">
        <w:rPr>
          <w:b/>
          <w:bCs/>
          <w:color w:val="000000"/>
          <w:sz w:val="24"/>
          <w:szCs w:val="24"/>
        </w:rPr>
        <w:t xml:space="preserve"> </w:t>
      </w:r>
      <w:r w:rsidR="00F61CFB">
        <w:rPr>
          <w:b/>
          <w:bCs/>
          <w:color w:val="000000"/>
          <w:sz w:val="24"/>
          <w:szCs w:val="24"/>
        </w:rPr>
        <w:t>2017г.</w:t>
      </w:r>
      <w:r w:rsidR="00D20D43" w:rsidRPr="00D20D43">
        <w:rPr>
          <w:b/>
          <w:sz w:val="24"/>
          <w:szCs w:val="24"/>
          <w:lang w:val="bg-BG"/>
        </w:rPr>
        <w:t>”</w:t>
      </w: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lastRenderedPageBreak/>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C25E1D">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5D" w:rsidRDefault="002E245D" w:rsidP="00893327">
      <w:r>
        <w:separator/>
      </w:r>
    </w:p>
  </w:endnote>
  <w:endnote w:type="continuationSeparator" w:id="0">
    <w:p w:rsidR="002E245D" w:rsidRDefault="002E245D"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5D" w:rsidRDefault="002E245D" w:rsidP="00893327">
      <w:r>
        <w:separator/>
      </w:r>
    </w:p>
  </w:footnote>
  <w:footnote w:type="continuationSeparator" w:id="0">
    <w:p w:rsidR="002E245D" w:rsidRDefault="002E245D"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3327"/>
    <w:rsid w:val="00111561"/>
    <w:rsid w:val="00137A29"/>
    <w:rsid w:val="00166819"/>
    <w:rsid w:val="001A6CCD"/>
    <w:rsid w:val="002275E6"/>
    <w:rsid w:val="002E245D"/>
    <w:rsid w:val="00451B88"/>
    <w:rsid w:val="004C72C7"/>
    <w:rsid w:val="00553193"/>
    <w:rsid w:val="005A1506"/>
    <w:rsid w:val="005D5A9E"/>
    <w:rsid w:val="00893327"/>
    <w:rsid w:val="008A7D39"/>
    <w:rsid w:val="00C03EAE"/>
    <w:rsid w:val="00C15891"/>
    <w:rsid w:val="00C25E1D"/>
    <w:rsid w:val="00C4404D"/>
    <w:rsid w:val="00D20D43"/>
    <w:rsid w:val="00E740B8"/>
    <w:rsid w:val="00F61CFB"/>
    <w:rsid w:val="00F96605"/>
    <w:rsid w:val="00FD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8</cp:revision>
  <dcterms:created xsi:type="dcterms:W3CDTF">2016-11-08T08:16:00Z</dcterms:created>
  <dcterms:modified xsi:type="dcterms:W3CDTF">2016-12-13T14:01:00Z</dcterms:modified>
</cp:coreProperties>
</file>