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E3C" w:rsidRDefault="00797E3C" w:rsidP="00797E3C">
      <w:pPr>
        <w:tabs>
          <w:tab w:val="left" w:pos="6379"/>
        </w:tabs>
        <w:ind w:left="7080"/>
        <w:jc w:val="right"/>
        <w:rPr>
          <w:sz w:val="22"/>
          <w:szCs w:val="22"/>
          <w:lang w:val="bg-BG"/>
        </w:rPr>
      </w:pPr>
      <w:r w:rsidRPr="00801D7A">
        <w:rPr>
          <w:sz w:val="22"/>
          <w:szCs w:val="22"/>
          <w:lang w:val="bg-BG"/>
        </w:rPr>
        <w:t>Проект!</w:t>
      </w:r>
    </w:p>
    <w:p w:rsidR="002B5C9C" w:rsidRPr="00801D7A" w:rsidRDefault="002B5C9C" w:rsidP="00797E3C">
      <w:pPr>
        <w:tabs>
          <w:tab w:val="left" w:pos="6379"/>
        </w:tabs>
        <w:ind w:left="7080"/>
        <w:jc w:val="right"/>
        <w:rPr>
          <w:sz w:val="22"/>
          <w:szCs w:val="22"/>
          <w:lang w:val="bg-BG"/>
        </w:rPr>
      </w:pPr>
      <w:r>
        <w:rPr>
          <w:sz w:val="22"/>
          <w:szCs w:val="22"/>
          <w:lang w:val="bg-BG"/>
        </w:rPr>
        <w:t>Образец № 6.1</w:t>
      </w:r>
    </w:p>
    <w:p w:rsidR="00C36CD9" w:rsidRPr="00801D7A" w:rsidRDefault="00C36CD9" w:rsidP="00797E3C">
      <w:pPr>
        <w:tabs>
          <w:tab w:val="left" w:pos="6379"/>
        </w:tabs>
        <w:ind w:left="7080"/>
        <w:jc w:val="right"/>
        <w:rPr>
          <w:sz w:val="22"/>
          <w:szCs w:val="22"/>
          <w:lang w:val="bg-BG"/>
        </w:rPr>
      </w:pPr>
      <w:r w:rsidRPr="00801D7A">
        <w:rPr>
          <w:sz w:val="22"/>
          <w:szCs w:val="22"/>
          <w:lang w:val="bg-BG"/>
        </w:rPr>
        <w:t>Обособена позиция №1</w:t>
      </w:r>
    </w:p>
    <w:p w:rsidR="00801D7A" w:rsidRDefault="00801D7A" w:rsidP="00797E3C">
      <w:pPr>
        <w:keepNext/>
        <w:tabs>
          <w:tab w:val="left" w:pos="0"/>
          <w:tab w:val="center" w:pos="4320"/>
        </w:tabs>
        <w:jc w:val="center"/>
        <w:outlineLvl w:val="0"/>
        <w:rPr>
          <w:rFonts w:eastAsia="SimSun"/>
          <w:b/>
          <w:snapToGrid w:val="0"/>
          <w:sz w:val="28"/>
          <w:szCs w:val="28"/>
          <w:lang w:val="bg-BG"/>
        </w:rPr>
      </w:pPr>
    </w:p>
    <w:p w:rsidR="00797E3C" w:rsidRPr="003B465D" w:rsidRDefault="00797E3C" w:rsidP="00797E3C">
      <w:pPr>
        <w:keepNext/>
        <w:tabs>
          <w:tab w:val="left" w:pos="0"/>
          <w:tab w:val="center" w:pos="4320"/>
        </w:tabs>
        <w:jc w:val="center"/>
        <w:outlineLvl w:val="0"/>
        <w:rPr>
          <w:rFonts w:eastAsia="SimSun"/>
          <w:b/>
          <w:snapToGrid w:val="0"/>
          <w:sz w:val="28"/>
          <w:szCs w:val="28"/>
          <w:lang w:val="bg-BG"/>
        </w:rPr>
      </w:pPr>
      <w:r w:rsidRPr="003B465D">
        <w:rPr>
          <w:rFonts w:eastAsia="SimSun"/>
          <w:b/>
          <w:snapToGrid w:val="0"/>
          <w:sz w:val="28"/>
          <w:szCs w:val="28"/>
          <w:lang w:val="bg-BG"/>
        </w:rPr>
        <w:t>ДОГОВОР</w:t>
      </w:r>
    </w:p>
    <w:p w:rsidR="00F516BD" w:rsidRDefault="00F516BD" w:rsidP="00797E3C">
      <w:pPr>
        <w:keepNext/>
        <w:tabs>
          <w:tab w:val="left" w:pos="0"/>
          <w:tab w:val="center" w:pos="4320"/>
        </w:tabs>
        <w:jc w:val="center"/>
        <w:outlineLvl w:val="0"/>
        <w:rPr>
          <w:rFonts w:eastAsia="SimSun"/>
          <w:b/>
          <w:snapToGrid w:val="0"/>
          <w:lang w:val="bg-BG"/>
        </w:rPr>
      </w:pPr>
    </w:p>
    <w:p w:rsidR="00797E3C" w:rsidRDefault="00F03D42" w:rsidP="00797E3C">
      <w:pPr>
        <w:keepNext/>
        <w:tabs>
          <w:tab w:val="left" w:pos="0"/>
          <w:tab w:val="center" w:pos="4320"/>
        </w:tabs>
        <w:jc w:val="center"/>
        <w:outlineLvl w:val="0"/>
        <w:rPr>
          <w:rFonts w:eastAsia="SimSun"/>
          <w:b/>
          <w:snapToGrid w:val="0"/>
        </w:rPr>
      </w:pPr>
      <w:r w:rsidRPr="003B465D">
        <w:rPr>
          <w:rFonts w:eastAsia="SimSun"/>
          <w:b/>
          <w:snapToGrid w:val="0"/>
          <w:lang w:val="bg-BG"/>
        </w:rPr>
        <w:t xml:space="preserve">№ </w:t>
      </w:r>
      <w:r w:rsidR="00F516BD">
        <w:rPr>
          <w:rFonts w:eastAsia="SimSun"/>
          <w:b/>
          <w:snapToGrid w:val="0"/>
        </w:rPr>
        <w:t>____________</w:t>
      </w:r>
      <w:r w:rsidR="00685FC8">
        <w:rPr>
          <w:rFonts w:eastAsia="SimSun"/>
          <w:b/>
          <w:snapToGrid w:val="0"/>
          <w:lang w:val="bg-BG"/>
        </w:rPr>
        <w:t>/</w:t>
      </w:r>
      <w:r w:rsidR="00797E3C" w:rsidRPr="003B465D">
        <w:rPr>
          <w:rFonts w:eastAsia="SimSun"/>
          <w:b/>
          <w:snapToGrid w:val="0"/>
          <w:lang w:val="bg-BG"/>
        </w:rPr>
        <w:t>201</w:t>
      </w:r>
      <w:r w:rsidRPr="003B465D">
        <w:rPr>
          <w:rFonts w:eastAsia="SimSun"/>
          <w:b/>
          <w:snapToGrid w:val="0"/>
          <w:lang w:val="bg-BG"/>
        </w:rPr>
        <w:t>9</w:t>
      </w:r>
      <w:r w:rsidR="00797E3C" w:rsidRPr="003B465D">
        <w:rPr>
          <w:rFonts w:eastAsia="SimSun"/>
          <w:b/>
          <w:snapToGrid w:val="0"/>
          <w:lang w:val="bg-BG"/>
        </w:rPr>
        <w:t>г.</w:t>
      </w:r>
    </w:p>
    <w:p w:rsidR="00F516BD" w:rsidRPr="00F516BD" w:rsidRDefault="00F516BD" w:rsidP="00797E3C">
      <w:pPr>
        <w:keepNext/>
        <w:tabs>
          <w:tab w:val="left" w:pos="0"/>
          <w:tab w:val="center" w:pos="4320"/>
        </w:tabs>
        <w:jc w:val="center"/>
        <w:outlineLvl w:val="0"/>
        <w:rPr>
          <w:rFonts w:eastAsia="SimSun"/>
          <w:b/>
          <w:snapToGrid w:val="0"/>
        </w:rPr>
      </w:pPr>
    </w:p>
    <w:p w:rsidR="00797E3C" w:rsidRPr="003B465D" w:rsidRDefault="00797E3C" w:rsidP="00797E3C">
      <w:pPr>
        <w:keepNext/>
        <w:tabs>
          <w:tab w:val="left" w:pos="0"/>
          <w:tab w:val="center" w:pos="4320"/>
        </w:tabs>
        <w:jc w:val="center"/>
        <w:outlineLvl w:val="0"/>
        <w:rPr>
          <w:rFonts w:eastAsia="SimSun"/>
          <w:b/>
          <w:snapToGrid w:val="0"/>
          <w:sz w:val="28"/>
          <w:szCs w:val="28"/>
          <w:lang w:val="bg-BG"/>
        </w:rPr>
      </w:pPr>
    </w:p>
    <w:p w:rsidR="008E20D0" w:rsidRDefault="00797E3C" w:rsidP="00797E3C">
      <w:pPr>
        <w:jc w:val="both"/>
        <w:rPr>
          <w:lang w:val="bg-BG"/>
        </w:rPr>
      </w:pPr>
      <w:r w:rsidRPr="003B465D">
        <w:rPr>
          <w:lang w:val="bg-BG"/>
        </w:rPr>
        <w:tab/>
        <w:t xml:space="preserve"> </w:t>
      </w:r>
    </w:p>
    <w:p w:rsidR="00F516BD" w:rsidRPr="00802F4C" w:rsidRDefault="00797E3C" w:rsidP="008E20D0">
      <w:pPr>
        <w:ind w:firstLine="720"/>
        <w:jc w:val="both"/>
        <w:rPr>
          <w:lang w:val="bg-BG"/>
        </w:rPr>
      </w:pPr>
      <w:r w:rsidRPr="003B465D">
        <w:rPr>
          <w:lang w:val="bg-BG"/>
        </w:rPr>
        <w:t xml:space="preserve">Днес, </w:t>
      </w:r>
      <w:r w:rsidR="008E20D0" w:rsidRPr="00802F4C">
        <w:rPr>
          <w:lang w:val="bg-BG"/>
        </w:rPr>
        <w:t>___________</w:t>
      </w:r>
      <w:r w:rsidR="00F516BD" w:rsidRPr="00802F4C">
        <w:rPr>
          <w:lang w:val="bg-BG"/>
        </w:rPr>
        <w:t xml:space="preserve"> </w:t>
      </w:r>
      <w:r w:rsidRPr="003B465D">
        <w:rPr>
          <w:lang w:val="bg-BG"/>
        </w:rPr>
        <w:t>201</w:t>
      </w:r>
      <w:r w:rsidR="00F03D42" w:rsidRPr="003B465D">
        <w:rPr>
          <w:lang w:val="bg-BG"/>
        </w:rPr>
        <w:t>9</w:t>
      </w:r>
      <w:r w:rsidRPr="003B465D">
        <w:rPr>
          <w:lang w:val="bg-BG"/>
        </w:rPr>
        <w:t xml:space="preserve"> г.</w:t>
      </w:r>
      <w:r w:rsidR="00F516BD" w:rsidRPr="00802F4C">
        <w:rPr>
          <w:lang w:val="bg-BG"/>
        </w:rPr>
        <w:t>,</w:t>
      </w:r>
      <w:r w:rsidRPr="003B465D">
        <w:rPr>
          <w:lang w:val="bg-BG"/>
        </w:rPr>
        <w:t xml:space="preserve"> в гр. София, между:</w:t>
      </w:r>
    </w:p>
    <w:p w:rsidR="00797E3C" w:rsidRPr="003B465D" w:rsidRDefault="00797E3C" w:rsidP="00797E3C">
      <w:pPr>
        <w:jc w:val="both"/>
        <w:rPr>
          <w:lang w:val="bg-BG"/>
        </w:rPr>
      </w:pPr>
      <w:r w:rsidRPr="003B465D">
        <w:rPr>
          <w:lang w:val="bg-BG"/>
        </w:rPr>
        <w:t xml:space="preserve"> </w:t>
      </w:r>
    </w:p>
    <w:p w:rsidR="008E20D0" w:rsidRDefault="008E20D0" w:rsidP="00797E3C">
      <w:pPr>
        <w:ind w:firstLine="720"/>
        <w:jc w:val="both"/>
        <w:rPr>
          <w:lang w:val="bg-BG"/>
        </w:rPr>
      </w:pPr>
    </w:p>
    <w:p w:rsidR="00797E3C" w:rsidRPr="003B465D" w:rsidRDefault="00797E3C" w:rsidP="00797E3C">
      <w:pPr>
        <w:ind w:firstLine="720"/>
        <w:jc w:val="both"/>
        <w:rPr>
          <w:lang w:val="bg-BG"/>
        </w:rPr>
      </w:pPr>
      <w:r w:rsidRPr="003B465D">
        <w:rPr>
          <w:lang w:val="bg-BG"/>
        </w:rPr>
        <w:t>“</w:t>
      </w:r>
      <w:r w:rsidRPr="003B465D">
        <w:rPr>
          <w:b/>
          <w:lang w:val="bg-BG"/>
        </w:rPr>
        <w:t>БДЖ - Товарни превози” ЕООД</w:t>
      </w:r>
      <w:r w:rsidRPr="003B465D">
        <w:rPr>
          <w:lang w:val="bg-BG"/>
        </w:rPr>
        <w:t>, със седалище и адрес на управление: гр. София: ул. “Иван Вазов” № 3, вписано в Търговския регистър при Агенцията по вписванията с ЕИК № 175403856, ИН по ЗДДС № BG 175403856, представлявано от  инж. Любомир Симеонов Илиев, в качеството на Управител,  наричано за краткост  “</w:t>
      </w:r>
      <w:r w:rsidRPr="003B465D">
        <w:rPr>
          <w:b/>
          <w:lang w:val="bg-BG"/>
        </w:rPr>
        <w:t>ВЪЗЛОЖИТЕЛ”</w:t>
      </w:r>
      <w:r w:rsidRPr="00F516BD">
        <w:rPr>
          <w:lang w:val="bg-BG"/>
        </w:rPr>
        <w:t>, от една страна</w:t>
      </w:r>
      <w:r w:rsidRPr="003B465D">
        <w:rPr>
          <w:lang w:val="bg-BG"/>
        </w:rPr>
        <w:t xml:space="preserve"> </w:t>
      </w:r>
    </w:p>
    <w:p w:rsidR="00797E3C" w:rsidRPr="003B465D" w:rsidRDefault="00797E3C" w:rsidP="00797E3C">
      <w:pPr>
        <w:ind w:right="-426"/>
        <w:jc w:val="both"/>
        <w:rPr>
          <w:lang w:val="bg-BG"/>
        </w:rPr>
      </w:pPr>
      <w:r w:rsidRPr="003B465D">
        <w:rPr>
          <w:lang w:val="bg-BG"/>
        </w:rPr>
        <w:t>и</w:t>
      </w:r>
    </w:p>
    <w:p w:rsidR="00797E3C" w:rsidRPr="003B465D" w:rsidRDefault="00797E3C" w:rsidP="00797E3C">
      <w:pPr>
        <w:ind w:firstLine="720"/>
        <w:jc w:val="both"/>
        <w:rPr>
          <w:lang w:val="bg-BG"/>
        </w:rPr>
      </w:pPr>
      <w:r w:rsidRPr="003B465D">
        <w:rPr>
          <w:lang w:val="bg-BG"/>
        </w:rPr>
        <w:t xml:space="preserve"> “</w:t>
      </w:r>
      <w:r w:rsidR="00FD1278">
        <w:rPr>
          <w:lang w:val="bg-BG"/>
        </w:rPr>
        <w:t xml:space="preserve"> </w:t>
      </w:r>
      <w:r w:rsidRPr="003B465D">
        <w:rPr>
          <w:lang w:val="bg-BG"/>
        </w:rPr>
        <w:t>………………………………………</w:t>
      </w:r>
      <w:r w:rsidR="00FD1278">
        <w:rPr>
          <w:lang w:val="bg-BG"/>
        </w:rPr>
        <w:t xml:space="preserve"> </w:t>
      </w:r>
      <w:r w:rsidRPr="003B465D">
        <w:rPr>
          <w:lang w:val="bg-BG"/>
        </w:rPr>
        <w:t>”,</w:t>
      </w:r>
      <w:r w:rsidRPr="003B465D">
        <w:rPr>
          <w:b/>
          <w:lang w:val="bg-BG"/>
        </w:rPr>
        <w:t xml:space="preserve"> </w:t>
      </w:r>
      <w:r w:rsidRPr="003B465D">
        <w:rPr>
          <w:lang w:val="bg-BG"/>
        </w:rPr>
        <w:t>със седалище и адрес на управление: гр. ……………., ул</w:t>
      </w:r>
      <w:r w:rsidR="00F516BD" w:rsidRPr="00802F4C">
        <w:rPr>
          <w:lang w:val="bg-BG"/>
        </w:rPr>
        <w:t xml:space="preserve">. </w:t>
      </w:r>
      <w:r w:rsidRPr="003B465D">
        <w:rPr>
          <w:lang w:val="bg-BG"/>
        </w:rPr>
        <w:t>……………….</w:t>
      </w:r>
      <w:r w:rsidR="00F516BD" w:rsidRPr="00802F4C">
        <w:rPr>
          <w:lang w:val="bg-BG"/>
        </w:rPr>
        <w:t xml:space="preserve"> </w:t>
      </w:r>
      <w:r w:rsidRPr="003B465D">
        <w:rPr>
          <w:lang w:val="bg-BG"/>
        </w:rPr>
        <w:t>,  вписано в Търговския регистър при Агенцията по вписванията с ЕИК № .....</w:t>
      </w:r>
      <w:r w:rsidR="00F516BD" w:rsidRPr="00802F4C">
        <w:rPr>
          <w:lang w:val="bg-BG"/>
        </w:rPr>
        <w:t>...................</w:t>
      </w:r>
      <w:r w:rsidRPr="003B465D">
        <w:rPr>
          <w:lang w:val="bg-BG"/>
        </w:rPr>
        <w:t>.......</w:t>
      </w:r>
      <w:r w:rsidR="00F516BD" w:rsidRPr="00802F4C">
        <w:rPr>
          <w:lang w:val="bg-BG"/>
        </w:rPr>
        <w:t xml:space="preserve"> </w:t>
      </w:r>
      <w:r w:rsidRPr="003B465D">
        <w:rPr>
          <w:lang w:val="bg-BG"/>
        </w:rPr>
        <w:t>, ИН по ЗДДС № ………………..</w:t>
      </w:r>
      <w:r w:rsidR="00F516BD">
        <w:rPr>
          <w:lang w:val="bg-BG"/>
        </w:rPr>
        <w:t xml:space="preserve"> </w:t>
      </w:r>
      <w:r w:rsidRPr="003B465D">
        <w:rPr>
          <w:lang w:val="bg-BG"/>
        </w:rPr>
        <w:t>, представлявано от ……………………………………… , в качеството на …………….</w:t>
      </w:r>
      <w:r w:rsidR="00F516BD">
        <w:rPr>
          <w:lang w:val="bg-BG"/>
        </w:rPr>
        <w:t xml:space="preserve"> </w:t>
      </w:r>
      <w:r w:rsidRPr="003B465D">
        <w:rPr>
          <w:lang w:val="bg-BG"/>
        </w:rPr>
        <w:t xml:space="preserve">, наричано за краткост </w:t>
      </w:r>
      <w:r w:rsidRPr="003B465D">
        <w:rPr>
          <w:b/>
          <w:lang w:val="bg-BG"/>
        </w:rPr>
        <w:t>“ИЗПЪЛНИТЕЛ”</w:t>
      </w:r>
      <w:r w:rsidRPr="00F516BD">
        <w:rPr>
          <w:lang w:val="bg-BG"/>
        </w:rPr>
        <w:t>,</w:t>
      </w:r>
      <w:r w:rsidRPr="003B465D">
        <w:rPr>
          <w:lang w:val="bg-BG"/>
        </w:rPr>
        <w:t xml:space="preserve"> от друга, </w:t>
      </w:r>
    </w:p>
    <w:p w:rsidR="00797E3C" w:rsidRPr="003B465D" w:rsidRDefault="00797E3C" w:rsidP="00797E3C">
      <w:pPr>
        <w:jc w:val="both"/>
        <w:rPr>
          <w:b/>
          <w:bCs/>
          <w:lang w:val="bg-BG"/>
        </w:rPr>
      </w:pPr>
    </w:p>
    <w:p w:rsidR="00D8732D" w:rsidRPr="00920DE8" w:rsidRDefault="00D8732D" w:rsidP="00D8732D">
      <w:pPr>
        <w:jc w:val="both"/>
        <w:rPr>
          <w:rFonts w:eastAsia="Calibri"/>
          <w:lang w:val="bg-BG"/>
        </w:rPr>
      </w:pPr>
      <w:r w:rsidRPr="00920DE8">
        <w:rPr>
          <w:rFonts w:eastAsia="Calibri"/>
          <w:lang w:val="bg-BG"/>
        </w:rPr>
        <w:t xml:space="preserve">на основание чл.183 от Закона за обществените поръчки и влязло в сила Решение № ……..…/………. 2019г. на Управителя на „БДЖ – Товарни превози” ЕООД, след проведено публично състезание с предмет </w:t>
      </w:r>
      <w:r w:rsidRPr="00920DE8">
        <w:rPr>
          <w:i/>
          <w:lang w:val="bg-BG"/>
        </w:rPr>
        <w:t xml:space="preserve">„Доставка на челни </w:t>
      </w:r>
      <w:proofErr w:type="spellStart"/>
      <w:r w:rsidRPr="00920DE8">
        <w:rPr>
          <w:i/>
          <w:lang w:val="bg-BG"/>
        </w:rPr>
        <w:t>въздухоспирателни</w:t>
      </w:r>
      <w:proofErr w:type="spellEnd"/>
      <w:r w:rsidRPr="00920DE8">
        <w:rPr>
          <w:i/>
          <w:lang w:val="bg-BG"/>
        </w:rPr>
        <w:t xml:space="preserve"> кранове </w:t>
      </w:r>
      <w:r w:rsidRPr="00920DE8">
        <w:rPr>
          <w:i/>
          <w:color w:val="000000"/>
          <w:lang w:val="bg-BG"/>
        </w:rPr>
        <w:t>LH3</w:t>
      </w:r>
      <w:r w:rsidRPr="00920DE8">
        <w:rPr>
          <w:i/>
          <w:lang w:val="bg-BG"/>
        </w:rPr>
        <w:t xml:space="preserve"> 1 ¼</w:t>
      </w:r>
      <w:r w:rsidRPr="00920DE8">
        <w:rPr>
          <w:i/>
          <w:vertAlign w:val="superscript"/>
          <w:lang w:val="bg-BG"/>
        </w:rPr>
        <w:t xml:space="preserve">" </w:t>
      </w:r>
      <w:r w:rsidRPr="00920DE8">
        <w:rPr>
          <w:i/>
          <w:lang w:val="bg-BG"/>
        </w:rPr>
        <w:t xml:space="preserve">и  </w:t>
      </w:r>
      <w:r w:rsidRPr="00920DE8">
        <w:rPr>
          <w:i/>
          <w:color w:val="000000"/>
          <w:lang w:val="bg-BG"/>
        </w:rPr>
        <w:t>LH3</w:t>
      </w:r>
      <w:r w:rsidRPr="00920DE8">
        <w:rPr>
          <w:i/>
          <w:lang w:val="bg-BG"/>
        </w:rPr>
        <w:t xml:space="preserve"> 1" (ляво и дясно изпълнение) за ПЖПС и съединителни въздушни ръкави (комплект с муфа, накрайник и скоби) за главен и спомагателен въздухопровод на локомотиви и товарни вагони, собственост на „БДЖ – Товарни превози” ЕООД”</w:t>
      </w:r>
      <w:r w:rsidRPr="00920DE8">
        <w:rPr>
          <w:iCs/>
          <w:lang w:val="bg-BG"/>
        </w:rPr>
        <w:t>, делима на 2 обособени позиции</w:t>
      </w:r>
      <w:r w:rsidRPr="00920DE8">
        <w:rPr>
          <w:bCs/>
          <w:lang w:val="bg-BG"/>
        </w:rPr>
        <w:t xml:space="preserve">, </w:t>
      </w:r>
      <w:r w:rsidRPr="00920DE8">
        <w:rPr>
          <w:iCs/>
          <w:lang w:val="bg-BG"/>
        </w:rPr>
        <w:t>за обособена позиция 1,</w:t>
      </w:r>
      <w:r w:rsidRPr="00920DE8">
        <w:rPr>
          <w:i/>
          <w:lang w:val="bg-BG"/>
        </w:rPr>
        <w:t xml:space="preserve"> </w:t>
      </w:r>
      <w:r w:rsidRPr="00920DE8">
        <w:rPr>
          <w:rFonts w:eastAsia="Calibri"/>
          <w:lang w:val="bg-BG"/>
        </w:rPr>
        <w:t>се сключи настоящият договор за следното:</w:t>
      </w:r>
    </w:p>
    <w:p w:rsidR="00D8732D" w:rsidRPr="00920DE8" w:rsidRDefault="00D8732D" w:rsidP="00D8732D">
      <w:pPr>
        <w:jc w:val="both"/>
        <w:rPr>
          <w:rFonts w:eastAsia="Calibri"/>
          <w:lang w:val="bg-BG"/>
        </w:rPr>
      </w:pPr>
    </w:p>
    <w:p w:rsidR="00092146" w:rsidRPr="003B465D" w:rsidRDefault="00092146" w:rsidP="00F03D42">
      <w:pPr>
        <w:jc w:val="both"/>
        <w:rPr>
          <w:lang w:val="bg-BG"/>
        </w:rPr>
      </w:pPr>
    </w:p>
    <w:p w:rsidR="00797E3C" w:rsidRPr="003B465D" w:rsidRDefault="00797E3C" w:rsidP="004A5CCA">
      <w:pPr>
        <w:pStyle w:val="Footer"/>
        <w:widowControl w:val="0"/>
        <w:numPr>
          <w:ilvl w:val="0"/>
          <w:numId w:val="18"/>
        </w:numPr>
        <w:tabs>
          <w:tab w:val="center" w:pos="4536"/>
          <w:tab w:val="right" w:pos="9072"/>
          <w:tab w:val="left" w:pos="9540"/>
          <w:tab w:val="left" w:pos="9720"/>
        </w:tabs>
        <w:autoSpaceDE w:val="0"/>
        <w:autoSpaceDN w:val="0"/>
        <w:adjustRightInd w:val="0"/>
        <w:jc w:val="center"/>
        <w:rPr>
          <w:rFonts w:ascii="Times New Roman" w:hAnsi="Times New Roman"/>
          <w:b/>
          <w:bCs/>
          <w:lang w:val="bg-BG"/>
        </w:rPr>
      </w:pPr>
      <w:r w:rsidRPr="003B465D">
        <w:rPr>
          <w:rFonts w:ascii="Times New Roman" w:hAnsi="Times New Roman"/>
          <w:b/>
          <w:bCs/>
          <w:lang w:val="bg-BG"/>
        </w:rPr>
        <w:t>ПРЕДМЕТ НА ДОГОВОРА</w:t>
      </w:r>
    </w:p>
    <w:p w:rsidR="004A5CCA" w:rsidRPr="003B465D" w:rsidRDefault="004A5CCA" w:rsidP="004A5CCA">
      <w:pPr>
        <w:pStyle w:val="Footer"/>
        <w:widowControl w:val="0"/>
        <w:tabs>
          <w:tab w:val="center" w:pos="4536"/>
          <w:tab w:val="right" w:pos="9072"/>
          <w:tab w:val="left" w:pos="9540"/>
          <w:tab w:val="left" w:pos="9720"/>
        </w:tabs>
        <w:autoSpaceDE w:val="0"/>
        <w:autoSpaceDN w:val="0"/>
        <w:adjustRightInd w:val="0"/>
        <w:ind w:left="1080"/>
        <w:rPr>
          <w:rFonts w:ascii="Times New Roman" w:hAnsi="Times New Roman"/>
          <w:b/>
          <w:bCs/>
          <w:lang w:val="bg-BG"/>
        </w:rPr>
      </w:pPr>
    </w:p>
    <w:p w:rsidR="00797E3C" w:rsidRPr="003B465D" w:rsidRDefault="00610FE9" w:rsidP="00610FE9">
      <w:pPr>
        <w:jc w:val="both"/>
        <w:rPr>
          <w:lang w:val="bg-BG"/>
        </w:rPr>
      </w:pPr>
      <w:r w:rsidRPr="003B465D">
        <w:rPr>
          <w:b/>
          <w:lang w:val="bg-BG"/>
        </w:rPr>
        <w:t xml:space="preserve">    </w:t>
      </w:r>
      <w:r w:rsidR="00797E3C" w:rsidRPr="003B465D">
        <w:rPr>
          <w:b/>
          <w:lang w:val="bg-BG"/>
        </w:rPr>
        <w:t>Чл.1</w:t>
      </w:r>
      <w:r w:rsidR="00797E3C" w:rsidRPr="003B465D">
        <w:rPr>
          <w:b/>
          <w:color w:val="000000"/>
          <w:lang w:val="bg-BG"/>
        </w:rPr>
        <w:t xml:space="preserve">.(1) </w:t>
      </w:r>
      <w:r w:rsidR="00797E3C" w:rsidRPr="003B465D">
        <w:rPr>
          <w:caps/>
          <w:lang w:val="bg-BG"/>
        </w:rPr>
        <w:t>Възложителят</w:t>
      </w:r>
      <w:r w:rsidR="00797E3C" w:rsidRPr="003B465D">
        <w:rPr>
          <w:lang w:val="bg-BG"/>
        </w:rPr>
        <w:t xml:space="preserve"> възлага, а </w:t>
      </w:r>
      <w:r w:rsidR="00797E3C" w:rsidRPr="003B465D">
        <w:rPr>
          <w:caps/>
          <w:lang w:val="bg-BG"/>
        </w:rPr>
        <w:t>Изпълнителят</w:t>
      </w:r>
      <w:r w:rsidR="00797E3C" w:rsidRPr="003B465D">
        <w:rPr>
          <w:lang w:val="bg-BG"/>
        </w:rPr>
        <w:t xml:space="preserve"> приема да извърши срещу </w:t>
      </w:r>
      <w:r w:rsidR="00F516BD">
        <w:rPr>
          <w:lang w:val="bg-BG"/>
        </w:rPr>
        <w:t>заплащане</w:t>
      </w:r>
      <w:r w:rsidR="00C727B6">
        <w:rPr>
          <w:lang w:val="bg-BG"/>
        </w:rPr>
        <w:t>,</w:t>
      </w:r>
      <w:r w:rsidR="00797E3C" w:rsidRPr="003B465D">
        <w:rPr>
          <w:lang w:val="bg-BG"/>
        </w:rPr>
        <w:t xml:space="preserve">  при условията на този договор, доставка </w:t>
      </w:r>
      <w:r w:rsidR="00E73F83" w:rsidRPr="003B465D">
        <w:rPr>
          <w:lang w:val="bg-BG"/>
        </w:rPr>
        <w:t>на:</w:t>
      </w:r>
    </w:p>
    <w:p w:rsidR="00F03D42" w:rsidRPr="003B465D" w:rsidRDefault="0005317C" w:rsidP="0005317C">
      <w:pPr>
        <w:ind w:firstLine="708"/>
        <w:jc w:val="both"/>
        <w:rPr>
          <w:lang w:val="bg-BG" w:eastAsia="ar-SA"/>
        </w:rPr>
      </w:pPr>
      <w:r w:rsidRPr="003B465D">
        <w:rPr>
          <w:lang w:val="bg-BG" w:eastAsia="ar-SA"/>
        </w:rPr>
        <w:t xml:space="preserve">- </w:t>
      </w:r>
      <w:r w:rsidR="00F03D42" w:rsidRPr="003B465D">
        <w:rPr>
          <w:lang w:val="bg-BG" w:eastAsia="ar-SA"/>
        </w:rPr>
        <w:t>100 бр.</w:t>
      </w:r>
      <w:r w:rsidR="00F03D42" w:rsidRPr="003B465D">
        <w:rPr>
          <w:lang w:val="bg-BG"/>
        </w:rPr>
        <w:t xml:space="preserve">челен </w:t>
      </w:r>
      <w:proofErr w:type="spellStart"/>
      <w:r w:rsidR="00F03D42" w:rsidRPr="003B465D">
        <w:rPr>
          <w:lang w:val="bg-BG"/>
        </w:rPr>
        <w:t>въздухоспирателен</w:t>
      </w:r>
      <w:proofErr w:type="spellEnd"/>
      <w:r w:rsidR="00F03D42" w:rsidRPr="003B465D">
        <w:rPr>
          <w:lang w:val="bg-BG"/>
        </w:rPr>
        <w:t xml:space="preserve"> кран LH3 1 ¼</w:t>
      </w:r>
      <w:r w:rsidR="00F03D42" w:rsidRPr="00166726">
        <w:rPr>
          <w:sz w:val="22"/>
          <w:szCs w:val="22"/>
          <w:lang w:val="bg-BG"/>
        </w:rPr>
        <w:t>”</w:t>
      </w:r>
      <w:r w:rsidR="00F03D42" w:rsidRPr="003B465D">
        <w:rPr>
          <w:lang w:val="bg-BG"/>
        </w:rPr>
        <w:t xml:space="preserve">  (50 бр.</w:t>
      </w:r>
      <w:r w:rsidR="00F516BD">
        <w:rPr>
          <w:lang w:val="bg-BG"/>
        </w:rPr>
        <w:t xml:space="preserve"> </w:t>
      </w:r>
      <w:r w:rsidR="00F03D42" w:rsidRPr="003B465D">
        <w:rPr>
          <w:lang w:val="bg-BG"/>
        </w:rPr>
        <w:t>ляв и 50 бр.</w:t>
      </w:r>
      <w:r w:rsidR="00F516BD">
        <w:rPr>
          <w:lang w:val="bg-BG"/>
        </w:rPr>
        <w:t xml:space="preserve"> </w:t>
      </w:r>
      <w:r w:rsidR="00F03D42" w:rsidRPr="003B465D">
        <w:rPr>
          <w:lang w:val="bg-BG"/>
        </w:rPr>
        <w:t>десен);</w:t>
      </w:r>
    </w:p>
    <w:p w:rsidR="0005317C" w:rsidRPr="003B465D" w:rsidRDefault="0005317C" w:rsidP="0005317C">
      <w:pPr>
        <w:ind w:firstLine="708"/>
        <w:jc w:val="both"/>
        <w:rPr>
          <w:rStyle w:val="Bodytext2Bold"/>
          <w:lang w:val="bg-BG"/>
        </w:rPr>
      </w:pPr>
      <w:r w:rsidRPr="003B465D">
        <w:rPr>
          <w:lang w:val="bg-BG" w:eastAsia="ar-SA"/>
        </w:rPr>
        <w:t xml:space="preserve">- </w:t>
      </w:r>
      <w:r w:rsidR="00F03D42" w:rsidRPr="003B465D">
        <w:rPr>
          <w:lang w:val="bg-BG" w:eastAsia="ar-SA"/>
        </w:rPr>
        <w:t xml:space="preserve">20 бр. </w:t>
      </w:r>
      <w:r w:rsidR="00F03D42" w:rsidRPr="003B465D">
        <w:rPr>
          <w:color w:val="000000"/>
          <w:lang w:val="bg-BG"/>
        </w:rPr>
        <w:t xml:space="preserve">челен </w:t>
      </w:r>
      <w:proofErr w:type="spellStart"/>
      <w:r w:rsidR="00F03D42" w:rsidRPr="003B465D">
        <w:rPr>
          <w:color w:val="000000"/>
          <w:lang w:val="bg-BG"/>
        </w:rPr>
        <w:t>въздухоспирателен</w:t>
      </w:r>
      <w:proofErr w:type="spellEnd"/>
      <w:r w:rsidR="00F03D42" w:rsidRPr="003B465D">
        <w:rPr>
          <w:color w:val="000000"/>
          <w:lang w:val="bg-BG"/>
        </w:rPr>
        <w:t xml:space="preserve"> кран LH3 1</w:t>
      </w:r>
      <w:r w:rsidR="00F03D42" w:rsidRPr="00166726">
        <w:rPr>
          <w:color w:val="000000"/>
          <w:sz w:val="22"/>
          <w:szCs w:val="22"/>
          <w:lang w:val="bg-BG"/>
        </w:rPr>
        <w:t>”</w:t>
      </w:r>
      <w:r w:rsidR="00F03D42" w:rsidRPr="003B465D">
        <w:rPr>
          <w:color w:val="000000"/>
          <w:lang w:val="bg-BG"/>
        </w:rPr>
        <w:t xml:space="preserve"> (10 бр.</w:t>
      </w:r>
      <w:r w:rsidR="00F516BD">
        <w:rPr>
          <w:color w:val="000000"/>
          <w:lang w:val="bg-BG"/>
        </w:rPr>
        <w:t xml:space="preserve"> </w:t>
      </w:r>
      <w:r w:rsidR="00F03D42" w:rsidRPr="003B465D">
        <w:rPr>
          <w:color w:val="000000"/>
          <w:lang w:val="bg-BG"/>
        </w:rPr>
        <w:t>ляв и 10 бр.</w:t>
      </w:r>
      <w:r w:rsidR="00F516BD">
        <w:rPr>
          <w:color w:val="000000"/>
          <w:lang w:val="bg-BG"/>
        </w:rPr>
        <w:t xml:space="preserve"> </w:t>
      </w:r>
      <w:r w:rsidR="00F03D42" w:rsidRPr="003B465D">
        <w:rPr>
          <w:color w:val="000000"/>
          <w:lang w:val="bg-BG"/>
        </w:rPr>
        <w:t>десен)</w:t>
      </w:r>
      <w:r w:rsidR="00F516BD">
        <w:rPr>
          <w:color w:val="000000"/>
          <w:lang w:val="bg-BG"/>
        </w:rPr>
        <w:t>;</w:t>
      </w:r>
      <w:r w:rsidRPr="003B465D">
        <w:rPr>
          <w:rStyle w:val="Bodytext2Bold"/>
          <w:lang w:val="bg-BG"/>
        </w:rPr>
        <w:t xml:space="preserve"> </w:t>
      </w:r>
    </w:p>
    <w:p w:rsidR="0005317C" w:rsidRPr="003B465D" w:rsidRDefault="00C153F6" w:rsidP="00F03D42">
      <w:pPr>
        <w:pStyle w:val="Title"/>
        <w:jc w:val="both"/>
        <w:rPr>
          <w:b w:val="0"/>
        </w:rPr>
      </w:pPr>
      <w:r w:rsidRPr="003B465D">
        <w:t xml:space="preserve"> </w:t>
      </w:r>
      <w:r w:rsidR="0005317C" w:rsidRPr="003B465D">
        <w:t xml:space="preserve">(2) </w:t>
      </w:r>
      <w:r w:rsidR="0005317C" w:rsidRPr="003B465D">
        <w:rPr>
          <w:b w:val="0"/>
          <w:caps/>
        </w:rPr>
        <w:t>Изпълнителят</w:t>
      </w:r>
      <w:r w:rsidR="0005317C" w:rsidRPr="003B465D">
        <w:rPr>
          <w:b w:val="0"/>
        </w:rPr>
        <w:t xml:space="preserve"> се задължава да достави посочените по вид и количество части, съгласно </w:t>
      </w:r>
      <w:r w:rsidR="0005317C" w:rsidRPr="003B465D">
        <w:rPr>
          <w:b w:val="0"/>
          <w:color w:val="000000"/>
        </w:rPr>
        <w:t xml:space="preserve">техническите изисквания, заложени в </w:t>
      </w:r>
      <w:r w:rsidR="00F03D42" w:rsidRPr="003B465D">
        <w:rPr>
          <w:b w:val="0"/>
          <w:color w:val="000000"/>
        </w:rPr>
        <w:t>„</w:t>
      </w:r>
      <w:r w:rsidR="0005317C" w:rsidRPr="003B465D">
        <w:rPr>
          <w:rStyle w:val="Bodytext2Bold"/>
        </w:rPr>
        <w:t>Техническа спецификация</w:t>
      </w:r>
      <w:r w:rsidRPr="003B465D">
        <w:rPr>
          <w:rStyle w:val="Bodytext2Bold"/>
        </w:rPr>
        <w:t xml:space="preserve"> за</w:t>
      </w:r>
      <w:r w:rsidR="0005317C" w:rsidRPr="003B465D">
        <w:rPr>
          <w:rStyle w:val="Bodytext2Bold"/>
          <w:b/>
        </w:rPr>
        <w:t xml:space="preserve"> </w:t>
      </w:r>
      <w:r w:rsidR="00F03D42" w:rsidRPr="003B465D">
        <w:rPr>
          <w:b w:val="0"/>
        </w:rPr>
        <w:t xml:space="preserve">доставка на челни </w:t>
      </w:r>
      <w:proofErr w:type="spellStart"/>
      <w:r w:rsidR="00F03D42" w:rsidRPr="003B465D">
        <w:rPr>
          <w:b w:val="0"/>
        </w:rPr>
        <w:t>въздухоспирателни</w:t>
      </w:r>
      <w:proofErr w:type="spellEnd"/>
      <w:r w:rsidR="00F03D42" w:rsidRPr="003B465D">
        <w:rPr>
          <w:b w:val="0"/>
        </w:rPr>
        <w:t xml:space="preserve"> кранове </w:t>
      </w:r>
      <w:r w:rsidR="00F03D42" w:rsidRPr="003B465D">
        <w:rPr>
          <w:b w:val="0"/>
          <w:color w:val="000000"/>
        </w:rPr>
        <w:t>LH3</w:t>
      </w:r>
      <w:r w:rsidR="00F03D42" w:rsidRPr="003B465D">
        <w:rPr>
          <w:b w:val="0"/>
        </w:rPr>
        <w:t xml:space="preserve"> 1 </w:t>
      </w:r>
      <w:r w:rsidR="00F03D42" w:rsidRPr="003B465D">
        <w:rPr>
          <w:b w:val="0"/>
          <w:szCs w:val="24"/>
        </w:rPr>
        <w:t>¼</w:t>
      </w:r>
      <w:r w:rsidR="00F03D42" w:rsidRPr="003B465D">
        <w:rPr>
          <w:b w:val="0"/>
          <w:szCs w:val="24"/>
          <w:vertAlign w:val="superscript"/>
        </w:rPr>
        <w:t xml:space="preserve">" </w:t>
      </w:r>
      <w:r w:rsidR="00F03D42" w:rsidRPr="003B465D">
        <w:rPr>
          <w:b w:val="0"/>
          <w:szCs w:val="24"/>
        </w:rPr>
        <w:t xml:space="preserve">и </w:t>
      </w:r>
      <w:r w:rsidR="00F03D42" w:rsidRPr="003B465D">
        <w:rPr>
          <w:b w:val="0"/>
          <w:color w:val="000000"/>
        </w:rPr>
        <w:t>LH3</w:t>
      </w:r>
      <w:r w:rsidR="00F03D42" w:rsidRPr="003B465D">
        <w:rPr>
          <w:b w:val="0"/>
          <w:szCs w:val="24"/>
        </w:rPr>
        <w:t xml:space="preserve"> 1" </w:t>
      </w:r>
      <w:r w:rsidR="00F03D42" w:rsidRPr="003B465D">
        <w:rPr>
          <w:b w:val="0"/>
        </w:rPr>
        <w:t xml:space="preserve">(ляво и дясно изпълнение) за ПЖПС, собственост на „БДЖ – Товарни превози” ЕООД” </w:t>
      </w:r>
      <w:r w:rsidR="0005317C" w:rsidRPr="003B465D">
        <w:rPr>
          <w:b w:val="0"/>
        </w:rPr>
        <w:t>(Приложение № 1)</w:t>
      </w:r>
      <w:r w:rsidR="0005317C" w:rsidRPr="00F516BD">
        <w:rPr>
          <w:b w:val="0"/>
          <w:color w:val="000000"/>
        </w:rPr>
        <w:t>, неразделн</w:t>
      </w:r>
      <w:r w:rsidR="00E40C94">
        <w:rPr>
          <w:b w:val="0"/>
          <w:color w:val="000000"/>
        </w:rPr>
        <w:t>а</w:t>
      </w:r>
      <w:r w:rsidR="0005317C" w:rsidRPr="00F516BD">
        <w:rPr>
          <w:b w:val="0"/>
          <w:color w:val="000000"/>
        </w:rPr>
        <w:t xml:space="preserve"> част от </w:t>
      </w:r>
      <w:r w:rsidR="008750C3">
        <w:rPr>
          <w:b w:val="0"/>
          <w:color w:val="000000"/>
        </w:rPr>
        <w:t xml:space="preserve">този </w:t>
      </w:r>
      <w:r w:rsidR="0005317C" w:rsidRPr="00F516BD">
        <w:rPr>
          <w:b w:val="0"/>
          <w:color w:val="000000"/>
        </w:rPr>
        <w:t>договор.</w:t>
      </w:r>
    </w:p>
    <w:p w:rsidR="0005317C" w:rsidRPr="003B465D" w:rsidRDefault="0005317C" w:rsidP="0005317C">
      <w:pPr>
        <w:pStyle w:val="Footer"/>
        <w:ind w:left="360"/>
        <w:jc w:val="both"/>
        <w:rPr>
          <w:rFonts w:ascii="Times New Roman" w:hAnsi="Times New Roman"/>
          <w:b/>
          <w:lang w:val="bg-BG" w:eastAsia="bg-BG"/>
        </w:rPr>
      </w:pPr>
    </w:p>
    <w:p w:rsidR="00567194" w:rsidRPr="003B465D" w:rsidRDefault="0005317C" w:rsidP="004A5CCA">
      <w:pPr>
        <w:pStyle w:val="Footer"/>
        <w:ind w:left="360"/>
        <w:jc w:val="both"/>
        <w:rPr>
          <w:rFonts w:ascii="Times New Roman" w:hAnsi="Times New Roman"/>
          <w:b/>
          <w:lang w:val="bg-BG" w:eastAsia="bg-BG"/>
        </w:rPr>
      </w:pPr>
      <w:r w:rsidRPr="003B465D">
        <w:rPr>
          <w:rFonts w:ascii="Times New Roman" w:hAnsi="Times New Roman"/>
          <w:b/>
          <w:lang w:val="bg-BG" w:eastAsia="bg-BG"/>
        </w:rPr>
        <w:t xml:space="preserve">                                        </w:t>
      </w:r>
    </w:p>
    <w:p w:rsidR="0005317C" w:rsidRPr="003B465D" w:rsidRDefault="0005317C" w:rsidP="00567194">
      <w:pPr>
        <w:pStyle w:val="Footer"/>
        <w:ind w:left="360"/>
        <w:jc w:val="center"/>
        <w:rPr>
          <w:rFonts w:ascii="Times New Roman" w:hAnsi="Times New Roman"/>
          <w:b/>
          <w:lang w:val="bg-BG" w:eastAsia="bg-BG"/>
        </w:rPr>
      </w:pPr>
      <w:r w:rsidRPr="003B465D">
        <w:rPr>
          <w:rFonts w:ascii="Times New Roman" w:hAnsi="Times New Roman"/>
          <w:b/>
          <w:lang w:val="bg-BG" w:eastAsia="bg-BG"/>
        </w:rPr>
        <w:t>ІI. ЦЕНИ И НАЧИН НА ПЛАЩАНЕ</w:t>
      </w:r>
    </w:p>
    <w:p w:rsidR="00567194" w:rsidRPr="003B465D" w:rsidRDefault="00567194" w:rsidP="004A5CCA">
      <w:pPr>
        <w:pStyle w:val="Footer"/>
        <w:ind w:left="360"/>
        <w:jc w:val="both"/>
        <w:rPr>
          <w:rFonts w:ascii="Times New Roman" w:hAnsi="Times New Roman"/>
          <w:b/>
          <w:lang w:val="bg-BG" w:eastAsia="bg-BG"/>
        </w:rPr>
      </w:pPr>
    </w:p>
    <w:p w:rsidR="009B2590" w:rsidRDefault="00610FE9" w:rsidP="009B2590">
      <w:pPr>
        <w:jc w:val="both"/>
        <w:rPr>
          <w:lang w:val="bg-BG"/>
        </w:rPr>
      </w:pPr>
      <w:r w:rsidRPr="003B465D">
        <w:rPr>
          <w:b/>
          <w:lang w:val="bg-BG" w:eastAsia="bg-BG"/>
        </w:rPr>
        <w:t xml:space="preserve">   </w:t>
      </w:r>
      <w:r w:rsidR="0005317C" w:rsidRPr="003B465D">
        <w:rPr>
          <w:lang w:val="bg-BG" w:eastAsia="bg-BG"/>
        </w:rPr>
        <w:t xml:space="preserve"> </w:t>
      </w:r>
      <w:r w:rsidR="009B2590" w:rsidRPr="003B465D">
        <w:rPr>
          <w:b/>
          <w:lang w:val="bg-BG" w:eastAsia="bg-BG"/>
        </w:rPr>
        <w:t>Чл.2.(1)</w:t>
      </w:r>
      <w:r w:rsidR="009B2590" w:rsidRPr="003B465D">
        <w:rPr>
          <w:lang w:val="bg-BG" w:eastAsia="bg-BG"/>
        </w:rPr>
        <w:t xml:space="preserve"> </w:t>
      </w:r>
      <w:r w:rsidR="009B2590">
        <w:rPr>
          <w:lang w:val="bg-BG" w:eastAsia="bg-BG"/>
        </w:rPr>
        <w:t>За изпълнението на предмета на договора, ВЪЗЛОЖИТЕЛЯТ се задължава да заплати на ИЗПЪЛНИТЕЛЯ ц</w:t>
      </w:r>
      <w:r w:rsidR="009B2590" w:rsidRPr="003B465D">
        <w:rPr>
          <w:lang w:val="bg-BG"/>
        </w:rPr>
        <w:t>ен</w:t>
      </w:r>
      <w:r w:rsidR="009B2590">
        <w:rPr>
          <w:lang w:val="bg-BG"/>
        </w:rPr>
        <w:t xml:space="preserve">а, в размер на ………………….. </w:t>
      </w:r>
      <w:r w:rsidR="009B2590" w:rsidRPr="00802F4C">
        <w:rPr>
          <w:lang w:val="bg-BG"/>
        </w:rPr>
        <w:t>(</w:t>
      </w:r>
      <w:r w:rsidR="009B2590">
        <w:rPr>
          <w:lang w:val="bg-BG"/>
        </w:rPr>
        <w:t>словом</w:t>
      </w:r>
      <w:r w:rsidR="009B2590" w:rsidRPr="00802F4C">
        <w:rPr>
          <w:lang w:val="bg-BG"/>
        </w:rPr>
        <w:t>)</w:t>
      </w:r>
      <w:r w:rsidR="009B2590">
        <w:rPr>
          <w:lang w:val="bg-BG"/>
        </w:rPr>
        <w:t xml:space="preserve"> без ДДС,</w:t>
      </w:r>
      <w:r w:rsidR="009B2590" w:rsidRPr="003B465D">
        <w:rPr>
          <w:lang w:val="bg-BG"/>
        </w:rPr>
        <w:t xml:space="preserve"> съгласно </w:t>
      </w:r>
      <w:r w:rsidR="00963BB5" w:rsidRPr="00802F4C">
        <w:rPr>
          <w:color w:val="000000"/>
          <w:lang w:val="bg-BG"/>
        </w:rPr>
        <w:t>Ценово</w:t>
      </w:r>
      <w:r w:rsidR="00963BB5">
        <w:rPr>
          <w:color w:val="000000"/>
          <w:lang w:val="bg-BG"/>
        </w:rPr>
        <w:t>то</w:t>
      </w:r>
      <w:r w:rsidR="00963BB5" w:rsidRPr="00802F4C">
        <w:rPr>
          <w:color w:val="000000"/>
          <w:lang w:val="bg-BG"/>
        </w:rPr>
        <w:t xml:space="preserve"> предложение</w:t>
      </w:r>
      <w:r w:rsidR="009B2590" w:rsidRPr="003B465D">
        <w:rPr>
          <w:lang w:val="bg-BG"/>
        </w:rPr>
        <w:t xml:space="preserve"> на ИЗПЪЛНИТЕЛЯ</w:t>
      </w:r>
      <w:r w:rsidR="009B2590">
        <w:rPr>
          <w:lang w:val="bg-BG"/>
        </w:rPr>
        <w:t xml:space="preserve">, както следва: </w:t>
      </w:r>
    </w:p>
    <w:p w:rsidR="009B2590" w:rsidRPr="00FB4691" w:rsidRDefault="009B2590" w:rsidP="009B2590">
      <w:pPr>
        <w:jc w:val="both"/>
        <w:rPr>
          <w:rStyle w:val="Bodytext2Bold"/>
          <w:b w:val="0"/>
          <w:bCs w:val="0"/>
          <w:shd w:val="clear" w:color="auto" w:fill="auto"/>
          <w:lang w:val="bg-BG"/>
        </w:rPr>
      </w:pPr>
      <w:r>
        <w:rPr>
          <w:lang w:val="bg-BG" w:eastAsia="ar-SA"/>
        </w:rPr>
        <w:t xml:space="preserve">         </w:t>
      </w:r>
      <w:r w:rsidRPr="00802F4C">
        <w:rPr>
          <w:b/>
          <w:lang w:val="bg-BG" w:eastAsia="ar-SA"/>
        </w:rPr>
        <w:t>1</w:t>
      </w:r>
      <w:r w:rsidRPr="00FF7E70">
        <w:rPr>
          <w:b/>
          <w:lang w:val="bg-BG" w:eastAsia="ar-SA"/>
        </w:rPr>
        <w:t>.</w:t>
      </w:r>
      <w:r>
        <w:rPr>
          <w:lang w:val="bg-BG" w:eastAsia="ar-SA"/>
        </w:rPr>
        <w:t xml:space="preserve"> </w:t>
      </w:r>
      <w:r w:rsidRPr="00FB4691">
        <w:rPr>
          <w:lang w:val="bg-BG" w:eastAsia="ar-SA"/>
        </w:rPr>
        <w:t>доставка на 100 бр.</w:t>
      </w:r>
      <w:r w:rsidRPr="00FB4691">
        <w:rPr>
          <w:rStyle w:val="Bodytext2Bold"/>
          <w:b w:val="0"/>
          <w:lang w:val="bg-BG"/>
        </w:rPr>
        <w:t xml:space="preserve">челни </w:t>
      </w:r>
      <w:proofErr w:type="spellStart"/>
      <w:r w:rsidRPr="00FB4691">
        <w:rPr>
          <w:rStyle w:val="Bodytext2Bold"/>
          <w:b w:val="0"/>
          <w:lang w:val="bg-BG"/>
        </w:rPr>
        <w:t>въздухоспирателни</w:t>
      </w:r>
      <w:proofErr w:type="spellEnd"/>
      <w:r w:rsidRPr="00FB4691">
        <w:rPr>
          <w:rStyle w:val="Bodytext2Bold"/>
          <w:b w:val="0"/>
          <w:lang w:val="bg-BG"/>
        </w:rPr>
        <w:t xml:space="preserve"> кранове </w:t>
      </w:r>
      <w:r w:rsidRPr="00FB4691">
        <w:rPr>
          <w:lang w:val="bg-BG"/>
        </w:rPr>
        <w:t xml:space="preserve">LH3 1 ¼” </w:t>
      </w:r>
      <w:r w:rsidRPr="00FB4691">
        <w:rPr>
          <w:rStyle w:val="Bodytext2Bold"/>
          <w:b w:val="0"/>
          <w:lang w:val="bg-BG"/>
        </w:rPr>
        <w:t>(50 бр. ляв и 50 бр. десен)</w:t>
      </w:r>
      <w:r>
        <w:rPr>
          <w:rStyle w:val="Bodytext2Bold"/>
          <w:b w:val="0"/>
          <w:lang w:val="bg-BG"/>
        </w:rPr>
        <w:t>:</w:t>
      </w:r>
    </w:p>
    <w:p w:rsidR="009B2590" w:rsidRPr="003B465D" w:rsidRDefault="009B2590" w:rsidP="009B2590">
      <w:pPr>
        <w:ind w:left="-76"/>
        <w:jc w:val="both"/>
        <w:rPr>
          <w:lang w:val="bg-BG"/>
        </w:rPr>
      </w:pPr>
      <w:r w:rsidRPr="003B465D">
        <w:rPr>
          <w:rStyle w:val="Bodytext2Bold"/>
          <w:b w:val="0"/>
          <w:lang w:val="bg-BG"/>
        </w:rPr>
        <w:t xml:space="preserve">        </w:t>
      </w:r>
      <w:r>
        <w:rPr>
          <w:rStyle w:val="Bodytext2Bold"/>
          <w:b w:val="0"/>
          <w:lang w:val="bg-BG"/>
        </w:rPr>
        <w:tab/>
      </w:r>
      <w:r w:rsidRPr="00814E8E">
        <w:rPr>
          <w:rStyle w:val="Bodytext2Bold"/>
          <w:b w:val="0"/>
          <w:lang w:val="bg-BG"/>
        </w:rPr>
        <w:t>1.1.</w:t>
      </w:r>
      <w:r>
        <w:rPr>
          <w:rStyle w:val="Bodytext2Bold"/>
          <w:b w:val="0"/>
          <w:lang w:val="bg-BG"/>
        </w:rPr>
        <w:t xml:space="preserve"> </w:t>
      </w:r>
      <w:r w:rsidR="00D83825">
        <w:rPr>
          <w:lang w:val="bg-BG"/>
        </w:rPr>
        <w:t>е</w:t>
      </w:r>
      <w:r w:rsidRPr="003B465D">
        <w:rPr>
          <w:lang w:val="bg-BG"/>
        </w:rPr>
        <w:t xml:space="preserve">динична цена за доставка на </w:t>
      </w:r>
      <w:proofErr w:type="spellStart"/>
      <w:r w:rsidRPr="003B465D">
        <w:rPr>
          <w:lang w:val="bg-BG"/>
        </w:rPr>
        <w:t>въздухоспирателен</w:t>
      </w:r>
      <w:proofErr w:type="spellEnd"/>
      <w:r w:rsidRPr="003B465D">
        <w:rPr>
          <w:lang w:val="bg-BG"/>
        </w:rPr>
        <w:t xml:space="preserve"> кран LH3 1 ¼”</w:t>
      </w:r>
      <w:r>
        <w:rPr>
          <w:lang w:val="bg-BG"/>
        </w:rPr>
        <w:t xml:space="preserve"> -</w:t>
      </w:r>
      <w:r w:rsidRPr="003B465D">
        <w:rPr>
          <w:lang w:val="bg-BG"/>
        </w:rPr>
        <w:t xml:space="preserve"> ляв, с каталожен № ………………… - ........................лв. без ДДС;</w:t>
      </w:r>
    </w:p>
    <w:p w:rsidR="009B2590" w:rsidRPr="003B465D" w:rsidRDefault="009B2590" w:rsidP="009B2590">
      <w:pPr>
        <w:ind w:left="-76"/>
        <w:jc w:val="both"/>
        <w:rPr>
          <w:lang w:val="bg-BG"/>
        </w:rPr>
      </w:pPr>
      <w:r w:rsidRPr="003B465D">
        <w:rPr>
          <w:rStyle w:val="Bodytext2Bold"/>
          <w:lang w:val="bg-BG"/>
        </w:rPr>
        <w:t xml:space="preserve">       </w:t>
      </w:r>
      <w:r>
        <w:rPr>
          <w:rStyle w:val="Bodytext2Bold"/>
          <w:lang w:val="bg-BG"/>
        </w:rPr>
        <w:tab/>
      </w:r>
      <w:r w:rsidRPr="00814E8E">
        <w:rPr>
          <w:rStyle w:val="Bodytext2Bold"/>
          <w:b w:val="0"/>
          <w:lang w:val="bg-BG"/>
        </w:rPr>
        <w:t>1.2.</w:t>
      </w:r>
      <w:r>
        <w:rPr>
          <w:rStyle w:val="Bodytext2Bold"/>
          <w:b w:val="0"/>
          <w:lang w:val="bg-BG"/>
        </w:rPr>
        <w:t xml:space="preserve"> </w:t>
      </w:r>
      <w:r w:rsidR="00D83825">
        <w:rPr>
          <w:lang w:val="bg-BG"/>
        </w:rPr>
        <w:t>е</w:t>
      </w:r>
      <w:r w:rsidRPr="003B465D">
        <w:rPr>
          <w:lang w:val="bg-BG"/>
        </w:rPr>
        <w:t xml:space="preserve">динична цена за доставка на </w:t>
      </w:r>
      <w:proofErr w:type="spellStart"/>
      <w:r w:rsidRPr="003B465D">
        <w:rPr>
          <w:lang w:val="bg-BG"/>
        </w:rPr>
        <w:t>въздухоспирателен</w:t>
      </w:r>
      <w:proofErr w:type="spellEnd"/>
      <w:r w:rsidRPr="003B465D">
        <w:rPr>
          <w:lang w:val="bg-BG"/>
        </w:rPr>
        <w:t xml:space="preserve"> кран LH3 1 ¼”</w:t>
      </w:r>
      <w:r>
        <w:rPr>
          <w:lang w:val="bg-BG"/>
        </w:rPr>
        <w:t xml:space="preserve"> - </w:t>
      </w:r>
      <w:r w:rsidRPr="003B465D">
        <w:rPr>
          <w:lang w:val="bg-BG"/>
        </w:rPr>
        <w:t>десен, с каталожен № ………………… - ........................лв. без ДДС;</w:t>
      </w:r>
    </w:p>
    <w:p w:rsidR="009B2590" w:rsidRPr="003B465D" w:rsidRDefault="009B2590" w:rsidP="009B2590">
      <w:pPr>
        <w:keepNext/>
        <w:tabs>
          <w:tab w:val="left" w:pos="720"/>
        </w:tabs>
        <w:jc w:val="both"/>
        <w:rPr>
          <w:lang w:val="bg-BG"/>
        </w:rPr>
      </w:pPr>
      <w:r w:rsidRPr="003B465D">
        <w:rPr>
          <w:b/>
          <w:lang w:val="bg-BG"/>
        </w:rPr>
        <w:lastRenderedPageBreak/>
        <w:t xml:space="preserve">      </w:t>
      </w:r>
      <w:r>
        <w:rPr>
          <w:b/>
          <w:lang w:val="bg-BG"/>
        </w:rPr>
        <w:tab/>
      </w:r>
      <w:r w:rsidRPr="00814E8E">
        <w:rPr>
          <w:lang w:val="bg-BG"/>
        </w:rPr>
        <w:t>1.3.</w:t>
      </w:r>
      <w:r>
        <w:rPr>
          <w:b/>
          <w:lang w:val="bg-BG"/>
        </w:rPr>
        <w:t xml:space="preserve"> </w:t>
      </w:r>
      <w:r w:rsidRPr="003B465D">
        <w:rPr>
          <w:lang w:val="bg-BG"/>
        </w:rPr>
        <w:t xml:space="preserve">Общата стойност за доставка на 100 броя </w:t>
      </w:r>
      <w:proofErr w:type="spellStart"/>
      <w:r w:rsidRPr="003B465D">
        <w:rPr>
          <w:lang w:val="bg-BG"/>
        </w:rPr>
        <w:t>въздухоспирателен</w:t>
      </w:r>
      <w:proofErr w:type="spellEnd"/>
      <w:r w:rsidRPr="003B465D">
        <w:rPr>
          <w:lang w:val="bg-BG"/>
        </w:rPr>
        <w:t xml:space="preserve"> кран LH3 1 ¼” (50 бр.</w:t>
      </w:r>
      <w:r>
        <w:rPr>
          <w:lang w:val="bg-BG"/>
        </w:rPr>
        <w:t xml:space="preserve"> </w:t>
      </w:r>
      <w:r w:rsidRPr="003B465D">
        <w:rPr>
          <w:lang w:val="bg-BG"/>
        </w:rPr>
        <w:t>ляв и 50 бр.</w:t>
      </w:r>
      <w:r>
        <w:rPr>
          <w:lang w:val="bg-BG"/>
        </w:rPr>
        <w:t xml:space="preserve"> </w:t>
      </w:r>
      <w:r w:rsidRPr="003B465D">
        <w:rPr>
          <w:lang w:val="bg-BG"/>
        </w:rPr>
        <w:t>десен)</w:t>
      </w:r>
      <w:r>
        <w:rPr>
          <w:lang w:val="bg-BG"/>
        </w:rPr>
        <w:t>,</w:t>
      </w:r>
      <w:r w:rsidRPr="003B465D">
        <w:rPr>
          <w:lang w:val="bg-BG"/>
        </w:rPr>
        <w:t xml:space="preserve"> е ..................... лв. без ДДС.</w:t>
      </w:r>
    </w:p>
    <w:p w:rsidR="009B2590" w:rsidRPr="00FF7E70" w:rsidRDefault="009B2590" w:rsidP="009B2590">
      <w:pPr>
        <w:ind w:firstLine="426"/>
        <w:jc w:val="both"/>
        <w:rPr>
          <w:lang w:val="bg-BG"/>
        </w:rPr>
      </w:pPr>
      <w:r w:rsidRPr="00FF7E70">
        <w:rPr>
          <w:b/>
          <w:lang w:val="bg-BG" w:eastAsia="ar-SA"/>
        </w:rPr>
        <w:t>2.</w:t>
      </w:r>
      <w:r>
        <w:rPr>
          <w:lang w:val="bg-BG" w:eastAsia="ar-SA"/>
        </w:rPr>
        <w:t xml:space="preserve"> </w:t>
      </w:r>
      <w:r w:rsidRPr="00FF7E70">
        <w:rPr>
          <w:lang w:val="bg-BG" w:eastAsia="ar-SA"/>
        </w:rPr>
        <w:t xml:space="preserve">доставка на 20 бр. челни  </w:t>
      </w:r>
      <w:proofErr w:type="spellStart"/>
      <w:r w:rsidRPr="00FF7E70">
        <w:rPr>
          <w:lang w:val="bg-BG" w:eastAsia="ar-SA"/>
        </w:rPr>
        <w:t>въздухоспирателни</w:t>
      </w:r>
      <w:proofErr w:type="spellEnd"/>
      <w:r w:rsidRPr="00FF7E70">
        <w:rPr>
          <w:lang w:val="bg-BG" w:eastAsia="ar-SA"/>
        </w:rPr>
        <w:t xml:space="preserve"> кранове  </w:t>
      </w:r>
      <w:r w:rsidRPr="00FF7E70">
        <w:rPr>
          <w:color w:val="000000"/>
          <w:lang w:val="bg-BG"/>
        </w:rPr>
        <w:t>LH3</w:t>
      </w:r>
      <w:r w:rsidRPr="00FF7E70">
        <w:rPr>
          <w:lang w:val="bg-BG"/>
        </w:rPr>
        <w:t xml:space="preserve"> 1"</w:t>
      </w:r>
      <w:r w:rsidRPr="00FF7E70">
        <w:rPr>
          <w:b/>
          <w:lang w:val="bg-BG"/>
        </w:rPr>
        <w:t xml:space="preserve"> </w:t>
      </w:r>
      <w:r w:rsidRPr="00FF7E70">
        <w:rPr>
          <w:rStyle w:val="Bodytext2Bold"/>
          <w:b w:val="0"/>
          <w:lang w:val="bg-BG"/>
        </w:rPr>
        <w:t>(10 бр. л</w:t>
      </w:r>
      <w:r w:rsidR="00482DEA">
        <w:rPr>
          <w:rStyle w:val="Bodytext2Bold"/>
          <w:b w:val="0"/>
          <w:lang w:val="bg-BG"/>
        </w:rPr>
        <w:t>яв</w:t>
      </w:r>
      <w:r w:rsidRPr="00FF7E70">
        <w:rPr>
          <w:rStyle w:val="Bodytext2Bold"/>
          <w:b w:val="0"/>
          <w:lang w:val="bg-BG"/>
        </w:rPr>
        <w:t xml:space="preserve"> и 10 бр. дес</w:t>
      </w:r>
      <w:r w:rsidR="00482DEA">
        <w:rPr>
          <w:rStyle w:val="Bodytext2Bold"/>
          <w:b w:val="0"/>
          <w:lang w:val="bg-BG"/>
        </w:rPr>
        <w:t>е</w:t>
      </w:r>
      <w:r w:rsidRPr="00FF7E70">
        <w:rPr>
          <w:rStyle w:val="Bodytext2Bold"/>
          <w:b w:val="0"/>
          <w:lang w:val="bg-BG"/>
        </w:rPr>
        <w:t>н)</w:t>
      </w:r>
      <w:r>
        <w:rPr>
          <w:rStyle w:val="Bodytext2Bold"/>
          <w:b w:val="0"/>
          <w:lang w:val="bg-BG"/>
        </w:rPr>
        <w:t>:</w:t>
      </w:r>
    </w:p>
    <w:p w:rsidR="009B2590" w:rsidRPr="00FF7E70" w:rsidRDefault="009B2590" w:rsidP="009B2590">
      <w:pPr>
        <w:keepNext/>
        <w:tabs>
          <w:tab w:val="left" w:pos="709"/>
        </w:tabs>
        <w:ind w:left="426"/>
        <w:jc w:val="both"/>
        <w:rPr>
          <w:lang w:val="bg-BG"/>
        </w:rPr>
      </w:pPr>
      <w:r>
        <w:rPr>
          <w:lang w:val="bg-BG"/>
        </w:rPr>
        <w:tab/>
      </w:r>
      <w:r w:rsidRPr="00814E8E">
        <w:rPr>
          <w:lang w:val="bg-BG"/>
        </w:rPr>
        <w:t>2.1</w:t>
      </w:r>
      <w:r w:rsidR="00814E8E">
        <w:rPr>
          <w:lang w:val="bg-BG"/>
        </w:rPr>
        <w:t>.</w:t>
      </w:r>
      <w:r>
        <w:rPr>
          <w:lang w:val="bg-BG"/>
        </w:rPr>
        <w:t xml:space="preserve"> </w:t>
      </w:r>
      <w:r w:rsidR="00D83825">
        <w:rPr>
          <w:lang w:val="bg-BG"/>
        </w:rPr>
        <w:t>е</w:t>
      </w:r>
      <w:r w:rsidRPr="00FF7E70">
        <w:rPr>
          <w:lang w:val="bg-BG"/>
        </w:rPr>
        <w:t xml:space="preserve">динична цена за доставка на  </w:t>
      </w:r>
      <w:proofErr w:type="spellStart"/>
      <w:r w:rsidRPr="00FF7E70">
        <w:rPr>
          <w:lang w:val="bg-BG"/>
        </w:rPr>
        <w:t>въздухоспирателен</w:t>
      </w:r>
      <w:proofErr w:type="spellEnd"/>
      <w:r w:rsidRPr="00FF7E70">
        <w:rPr>
          <w:lang w:val="bg-BG"/>
        </w:rPr>
        <w:t xml:space="preserve"> кран </w:t>
      </w:r>
      <w:r w:rsidRPr="00FF7E70">
        <w:rPr>
          <w:color w:val="000000"/>
          <w:lang w:val="bg-BG"/>
        </w:rPr>
        <w:t>LH3</w:t>
      </w:r>
      <w:r w:rsidRPr="00FF7E70">
        <w:rPr>
          <w:lang w:val="bg-BG"/>
        </w:rPr>
        <w:t xml:space="preserve"> 1" - ляв, с каталожен № ………………… - ........................лв. без ДДС;</w:t>
      </w:r>
    </w:p>
    <w:p w:rsidR="009B2590" w:rsidRPr="00FF7E70" w:rsidRDefault="009B2590" w:rsidP="009B2590">
      <w:pPr>
        <w:keepNext/>
        <w:tabs>
          <w:tab w:val="num" w:pos="567"/>
          <w:tab w:val="left" w:pos="709"/>
        </w:tabs>
        <w:ind w:left="426"/>
        <w:jc w:val="both"/>
        <w:rPr>
          <w:lang w:val="bg-BG"/>
        </w:rPr>
      </w:pPr>
      <w:r>
        <w:rPr>
          <w:lang w:val="bg-BG"/>
        </w:rPr>
        <w:tab/>
      </w:r>
      <w:r>
        <w:rPr>
          <w:lang w:val="bg-BG"/>
        </w:rPr>
        <w:tab/>
      </w:r>
      <w:r w:rsidRPr="00814E8E">
        <w:rPr>
          <w:lang w:val="bg-BG"/>
        </w:rPr>
        <w:t>2.2</w:t>
      </w:r>
      <w:r w:rsidR="00814E8E">
        <w:rPr>
          <w:lang w:val="bg-BG"/>
        </w:rPr>
        <w:t>.</w:t>
      </w:r>
      <w:r>
        <w:rPr>
          <w:lang w:val="bg-BG"/>
        </w:rPr>
        <w:t xml:space="preserve"> </w:t>
      </w:r>
      <w:r w:rsidR="00D83825">
        <w:rPr>
          <w:lang w:val="bg-BG"/>
        </w:rPr>
        <w:t>е</w:t>
      </w:r>
      <w:r w:rsidRPr="00FF7E70">
        <w:rPr>
          <w:lang w:val="bg-BG"/>
        </w:rPr>
        <w:t xml:space="preserve">динична цена за доставка на  </w:t>
      </w:r>
      <w:proofErr w:type="spellStart"/>
      <w:r w:rsidRPr="00FF7E70">
        <w:rPr>
          <w:lang w:val="bg-BG"/>
        </w:rPr>
        <w:t>въздухоспирателен</w:t>
      </w:r>
      <w:proofErr w:type="spellEnd"/>
      <w:r w:rsidRPr="00FF7E70">
        <w:rPr>
          <w:lang w:val="bg-BG"/>
        </w:rPr>
        <w:t xml:space="preserve"> кран </w:t>
      </w:r>
      <w:r w:rsidRPr="00FF7E70">
        <w:rPr>
          <w:color w:val="000000"/>
          <w:lang w:val="bg-BG"/>
        </w:rPr>
        <w:t>LH3</w:t>
      </w:r>
      <w:r w:rsidRPr="00FF7E70">
        <w:rPr>
          <w:lang w:val="bg-BG"/>
        </w:rPr>
        <w:t xml:space="preserve"> 1" - десен, с каталожен № ………………… - ........................лв. без ДДС;</w:t>
      </w:r>
    </w:p>
    <w:p w:rsidR="009B2590" w:rsidRPr="003B465D" w:rsidRDefault="009B2590" w:rsidP="009B2590">
      <w:pPr>
        <w:keepNext/>
        <w:tabs>
          <w:tab w:val="left" w:pos="720"/>
        </w:tabs>
        <w:ind w:left="426"/>
        <w:jc w:val="both"/>
        <w:rPr>
          <w:lang w:val="bg-BG"/>
        </w:rPr>
      </w:pPr>
      <w:r>
        <w:rPr>
          <w:lang w:val="bg-BG"/>
        </w:rPr>
        <w:tab/>
      </w:r>
      <w:r w:rsidRPr="00814E8E">
        <w:rPr>
          <w:lang w:val="bg-BG"/>
        </w:rPr>
        <w:t>2.3.</w:t>
      </w:r>
      <w:r>
        <w:rPr>
          <w:lang w:val="bg-BG"/>
        </w:rPr>
        <w:t xml:space="preserve"> </w:t>
      </w:r>
      <w:r w:rsidRPr="003B465D">
        <w:rPr>
          <w:lang w:val="bg-BG"/>
        </w:rPr>
        <w:t xml:space="preserve">Общата стойност за доставка на 20 броя </w:t>
      </w:r>
      <w:proofErr w:type="spellStart"/>
      <w:r w:rsidRPr="003B465D">
        <w:rPr>
          <w:lang w:val="bg-BG"/>
        </w:rPr>
        <w:t>въздухоспирателен</w:t>
      </w:r>
      <w:proofErr w:type="spellEnd"/>
      <w:r w:rsidRPr="003B465D">
        <w:rPr>
          <w:lang w:val="bg-BG"/>
        </w:rPr>
        <w:t xml:space="preserve"> кран </w:t>
      </w:r>
      <w:r w:rsidRPr="003B465D">
        <w:rPr>
          <w:color w:val="000000"/>
          <w:lang w:val="bg-BG"/>
        </w:rPr>
        <w:t>LH3</w:t>
      </w:r>
      <w:r w:rsidRPr="003B465D">
        <w:rPr>
          <w:lang w:val="bg-BG"/>
        </w:rPr>
        <w:t xml:space="preserve"> 1</w:t>
      </w:r>
      <w:r w:rsidRPr="008750C3">
        <w:rPr>
          <w:lang w:val="bg-BG"/>
        </w:rPr>
        <w:t>"</w:t>
      </w:r>
      <w:r w:rsidRPr="003B465D">
        <w:rPr>
          <w:b/>
          <w:lang w:val="bg-BG"/>
        </w:rPr>
        <w:t xml:space="preserve"> </w:t>
      </w:r>
      <w:r w:rsidRPr="003B465D">
        <w:rPr>
          <w:lang w:val="bg-BG"/>
        </w:rPr>
        <w:t>(10 бр.</w:t>
      </w:r>
      <w:r>
        <w:rPr>
          <w:lang w:val="bg-BG"/>
        </w:rPr>
        <w:t xml:space="preserve"> </w:t>
      </w:r>
      <w:r w:rsidRPr="003B465D">
        <w:rPr>
          <w:lang w:val="bg-BG"/>
        </w:rPr>
        <w:t>ляв и 10 бр.</w:t>
      </w:r>
      <w:r>
        <w:rPr>
          <w:lang w:val="bg-BG"/>
        </w:rPr>
        <w:t xml:space="preserve"> </w:t>
      </w:r>
      <w:r w:rsidRPr="003B465D">
        <w:rPr>
          <w:lang w:val="bg-BG"/>
        </w:rPr>
        <w:t>десен) е ..................... лв. без ДДС.</w:t>
      </w:r>
    </w:p>
    <w:p w:rsidR="009B2590" w:rsidRPr="003B465D" w:rsidRDefault="009B2590" w:rsidP="009B2590">
      <w:pPr>
        <w:jc w:val="both"/>
        <w:rPr>
          <w:lang w:val="bg-BG" w:eastAsia="ar-SA"/>
        </w:rPr>
      </w:pPr>
      <w:r w:rsidRPr="003B465D">
        <w:rPr>
          <w:b/>
          <w:bCs/>
          <w:lang w:val="bg-BG"/>
        </w:rPr>
        <w:t xml:space="preserve">  (2) </w:t>
      </w:r>
      <w:r>
        <w:rPr>
          <w:bCs/>
          <w:lang w:val="bg-BG"/>
        </w:rPr>
        <w:t xml:space="preserve">Цените </w:t>
      </w:r>
      <w:r w:rsidRPr="003B465D">
        <w:rPr>
          <w:lang w:val="bg-BG"/>
        </w:rPr>
        <w:t>се разбират DDP, съгласно изискванията на INCOTERMS 2011 (включително опаковка, маркировка, транспорт, застраховка, мито)</w:t>
      </w:r>
      <w:r>
        <w:rPr>
          <w:lang w:val="bg-BG"/>
        </w:rPr>
        <w:t>,</w:t>
      </w:r>
      <w:r w:rsidRPr="003B465D">
        <w:rPr>
          <w:lang w:val="bg-BG"/>
        </w:rPr>
        <w:t xml:space="preserve"> в складове</w:t>
      </w:r>
      <w:r>
        <w:rPr>
          <w:lang w:val="bg-BG"/>
        </w:rPr>
        <w:t>те</w:t>
      </w:r>
      <w:r w:rsidRPr="003B465D">
        <w:rPr>
          <w:lang w:val="bg-BG"/>
        </w:rPr>
        <w:t xml:space="preserve"> на </w:t>
      </w:r>
      <w:r w:rsidR="00BF72F2">
        <w:rPr>
          <w:lang w:val="bg-BG"/>
        </w:rPr>
        <w:t>ВЪЗЛОЖИТЕЛЯ</w:t>
      </w:r>
      <w:r w:rsidRPr="003B465D">
        <w:rPr>
          <w:lang w:val="bg-BG"/>
        </w:rPr>
        <w:t>:</w:t>
      </w:r>
    </w:p>
    <w:p w:rsidR="009B2590" w:rsidRPr="003B465D" w:rsidRDefault="009B2590" w:rsidP="009B2590">
      <w:pPr>
        <w:pStyle w:val="Footer"/>
        <w:tabs>
          <w:tab w:val="clear" w:pos="709"/>
          <w:tab w:val="num" w:pos="720"/>
        </w:tabs>
        <w:ind w:right="25"/>
        <w:jc w:val="both"/>
        <w:rPr>
          <w:rFonts w:ascii="Times New Roman" w:hAnsi="Times New Roman"/>
          <w:lang w:val="bg-BG"/>
        </w:rPr>
      </w:pPr>
      <w:r w:rsidRPr="003B465D">
        <w:rPr>
          <w:rFonts w:ascii="Times New Roman" w:hAnsi="Times New Roman"/>
          <w:lang w:val="bg-BG"/>
        </w:rPr>
        <w:t xml:space="preserve">    • Вагоноремонтен цех Подуяне -  гр. София, ул. „Майчина слава” № 2;</w:t>
      </w:r>
    </w:p>
    <w:p w:rsidR="009B2590" w:rsidRPr="003B465D" w:rsidRDefault="009B2590" w:rsidP="009B2590">
      <w:pPr>
        <w:pStyle w:val="Footer"/>
        <w:tabs>
          <w:tab w:val="clear" w:pos="709"/>
          <w:tab w:val="num" w:pos="720"/>
        </w:tabs>
        <w:ind w:right="25"/>
        <w:jc w:val="both"/>
        <w:rPr>
          <w:rFonts w:ascii="Times New Roman" w:hAnsi="Times New Roman"/>
          <w:lang w:val="bg-BG"/>
        </w:rPr>
      </w:pPr>
      <w:r w:rsidRPr="003B465D">
        <w:rPr>
          <w:rFonts w:ascii="Times New Roman" w:hAnsi="Times New Roman"/>
          <w:lang w:val="bg-BG"/>
        </w:rPr>
        <w:t xml:space="preserve">    • Вагоноремонтен цех Пловдив -  гр. Пловдив, бул. „Найчо Цанов” № 42А;</w:t>
      </w:r>
    </w:p>
    <w:p w:rsidR="009B2590" w:rsidRPr="003B465D" w:rsidRDefault="009B2590" w:rsidP="009B2590">
      <w:pPr>
        <w:pStyle w:val="Footer"/>
        <w:tabs>
          <w:tab w:val="clear" w:pos="709"/>
          <w:tab w:val="num" w:pos="720"/>
        </w:tabs>
        <w:rPr>
          <w:rFonts w:ascii="Times New Roman" w:hAnsi="Times New Roman"/>
          <w:lang w:val="bg-BG"/>
        </w:rPr>
      </w:pPr>
      <w:r w:rsidRPr="003B465D">
        <w:rPr>
          <w:rFonts w:ascii="Times New Roman" w:hAnsi="Times New Roman"/>
          <w:lang w:val="bg-BG"/>
        </w:rPr>
        <w:t xml:space="preserve">    • Вагоноремонтен цех Горна Оряховица</w:t>
      </w:r>
      <w:r w:rsidR="002E405D">
        <w:rPr>
          <w:rFonts w:ascii="Times New Roman" w:hAnsi="Times New Roman"/>
          <w:lang w:val="bg-BG"/>
        </w:rPr>
        <w:t xml:space="preserve"> –</w:t>
      </w:r>
      <w:r w:rsidRPr="003B465D">
        <w:rPr>
          <w:rFonts w:ascii="Times New Roman" w:hAnsi="Times New Roman"/>
          <w:lang w:val="bg-BG"/>
        </w:rPr>
        <w:t xml:space="preserve"> разпределителна</w:t>
      </w:r>
      <w:r w:rsidR="002E405D">
        <w:rPr>
          <w:rFonts w:ascii="Times New Roman" w:hAnsi="Times New Roman"/>
          <w:lang w:val="bg-BG"/>
        </w:rPr>
        <w:t>,</w:t>
      </w:r>
      <w:r w:rsidRPr="003B465D">
        <w:rPr>
          <w:rFonts w:ascii="Times New Roman" w:hAnsi="Times New Roman"/>
          <w:lang w:val="bg-BG"/>
        </w:rPr>
        <w:t xml:space="preserve"> гр. Горна Оряховица, гара Горна Оряховица</w:t>
      </w:r>
      <w:r w:rsidR="002E405D">
        <w:rPr>
          <w:rFonts w:ascii="Times New Roman" w:hAnsi="Times New Roman"/>
          <w:lang w:val="bg-BG"/>
        </w:rPr>
        <w:t xml:space="preserve"> -</w:t>
      </w:r>
      <w:r w:rsidRPr="003B465D">
        <w:rPr>
          <w:rFonts w:ascii="Times New Roman" w:hAnsi="Times New Roman"/>
          <w:lang w:val="bg-BG"/>
        </w:rPr>
        <w:t xml:space="preserve"> разпределителна;</w:t>
      </w:r>
    </w:p>
    <w:p w:rsidR="009B2590" w:rsidRDefault="009B2590" w:rsidP="009B2590">
      <w:pPr>
        <w:pStyle w:val="Footer"/>
        <w:tabs>
          <w:tab w:val="clear" w:pos="709"/>
          <w:tab w:val="num" w:pos="720"/>
        </w:tabs>
        <w:ind w:right="25"/>
        <w:jc w:val="both"/>
        <w:rPr>
          <w:rFonts w:ascii="Times New Roman" w:hAnsi="Times New Roman"/>
          <w:lang w:val="bg-BG"/>
        </w:rPr>
      </w:pPr>
      <w:r w:rsidRPr="003B465D">
        <w:rPr>
          <w:rFonts w:ascii="Times New Roman" w:hAnsi="Times New Roman"/>
          <w:lang w:val="bg-BG"/>
        </w:rPr>
        <w:t xml:space="preserve">   • Локомотивно депо Стара Загора - гр. Стара Загора, п.к. 6002, кв. „Индустриален”</w:t>
      </w:r>
      <w:r>
        <w:rPr>
          <w:rFonts w:ascii="Times New Roman" w:hAnsi="Times New Roman"/>
          <w:lang w:val="bg-BG"/>
        </w:rPr>
        <w:t>;</w:t>
      </w:r>
    </w:p>
    <w:p w:rsidR="009B2590" w:rsidRPr="00B324F1" w:rsidRDefault="009B2590" w:rsidP="009B2590">
      <w:pPr>
        <w:pStyle w:val="Footer"/>
        <w:tabs>
          <w:tab w:val="clear" w:pos="709"/>
          <w:tab w:val="num" w:pos="720"/>
        </w:tabs>
        <w:ind w:right="25"/>
        <w:jc w:val="both"/>
        <w:rPr>
          <w:rFonts w:ascii="Times New Roman" w:hAnsi="Times New Roman"/>
          <w:lang w:val="bg-BG"/>
        </w:rPr>
      </w:pPr>
      <w:r w:rsidRPr="00B324F1">
        <w:rPr>
          <w:rFonts w:ascii="Times New Roman" w:hAnsi="Times New Roman"/>
          <w:b/>
          <w:bCs/>
          <w:lang w:val="bg-BG"/>
        </w:rPr>
        <w:t xml:space="preserve">  (3) </w:t>
      </w:r>
      <w:r w:rsidRPr="00B324F1">
        <w:rPr>
          <w:rFonts w:ascii="Times New Roman" w:hAnsi="Times New Roman"/>
          <w:lang w:val="bg-BG"/>
        </w:rPr>
        <w:t>Цените са валидни за целия срок на действие на договора и</w:t>
      </w:r>
      <w:r>
        <w:rPr>
          <w:rFonts w:ascii="Times New Roman" w:hAnsi="Times New Roman"/>
          <w:lang w:val="bg-BG"/>
        </w:rPr>
        <w:t xml:space="preserve"> включват всички разходи за доставка, включително за транспорт</w:t>
      </w:r>
      <w:r w:rsidR="00CF392C">
        <w:rPr>
          <w:rFonts w:ascii="Times New Roman" w:hAnsi="Times New Roman"/>
          <w:lang w:val="bg-BG"/>
        </w:rPr>
        <w:t>, опаковка</w:t>
      </w:r>
      <w:r>
        <w:rPr>
          <w:rFonts w:ascii="Times New Roman" w:hAnsi="Times New Roman"/>
          <w:lang w:val="bg-BG"/>
        </w:rPr>
        <w:t xml:space="preserve"> и маркировка.</w:t>
      </w:r>
    </w:p>
    <w:p w:rsidR="009B2590" w:rsidRPr="003B465D" w:rsidRDefault="009B2590" w:rsidP="009B2590">
      <w:pPr>
        <w:ind w:firstLine="720"/>
        <w:jc w:val="both"/>
        <w:rPr>
          <w:rFonts w:ascii="All Times New Roman" w:hAnsi="All Times New Roman" w:cs="All Times New Roman"/>
          <w:lang w:val="bg-BG"/>
        </w:rPr>
      </w:pPr>
      <w:r w:rsidRPr="003B465D">
        <w:rPr>
          <w:b/>
          <w:bCs/>
          <w:lang w:val="bg-BG"/>
        </w:rPr>
        <w:t>Чл.3.(1)</w:t>
      </w:r>
      <w:r w:rsidRPr="003B465D">
        <w:rPr>
          <w:lang w:val="bg-BG"/>
        </w:rPr>
        <w:t xml:space="preserve"> </w:t>
      </w:r>
      <w:r>
        <w:rPr>
          <w:rFonts w:ascii="All Times New Roman" w:hAnsi="All Times New Roman" w:cs="All Times New Roman"/>
          <w:lang w:val="bg-BG"/>
        </w:rPr>
        <w:t>Плащането ще се извърши в лева, по банков път</w:t>
      </w:r>
      <w:r w:rsidR="000D3E3C">
        <w:rPr>
          <w:rFonts w:ascii="All Times New Roman" w:hAnsi="All Times New Roman" w:cs="All Times New Roman"/>
          <w:lang w:val="bg-BG"/>
        </w:rPr>
        <w:t>,</w:t>
      </w:r>
      <w:r>
        <w:rPr>
          <w:rFonts w:ascii="All Times New Roman" w:hAnsi="All Times New Roman" w:cs="All Times New Roman"/>
          <w:lang w:val="bg-BG"/>
        </w:rPr>
        <w:t xml:space="preserve"> по следната банкова сметка – </w:t>
      </w:r>
      <w:r>
        <w:rPr>
          <w:rFonts w:ascii="All Times New Roman" w:hAnsi="All Times New Roman" w:cs="All Times New Roman"/>
        </w:rPr>
        <w:t>IBAN</w:t>
      </w:r>
      <w:r w:rsidRPr="00802F4C">
        <w:rPr>
          <w:rFonts w:ascii="All Times New Roman" w:hAnsi="All Times New Roman" w:cs="All Times New Roman"/>
          <w:lang w:val="bg-BG"/>
        </w:rPr>
        <w:t xml:space="preserve"> ……………………. , </w:t>
      </w:r>
      <w:r>
        <w:rPr>
          <w:rFonts w:ascii="All Times New Roman" w:hAnsi="All Times New Roman" w:cs="All Times New Roman"/>
        </w:rPr>
        <w:t>BIC</w:t>
      </w:r>
      <w:r w:rsidRPr="00802F4C">
        <w:rPr>
          <w:rFonts w:ascii="All Times New Roman" w:hAnsi="All Times New Roman" w:cs="All Times New Roman"/>
          <w:lang w:val="bg-BG"/>
        </w:rPr>
        <w:t xml:space="preserve"> …………………</w:t>
      </w:r>
      <w:r>
        <w:rPr>
          <w:rFonts w:ascii="All Times New Roman" w:hAnsi="All Times New Roman" w:cs="All Times New Roman"/>
          <w:lang w:val="bg-BG"/>
        </w:rPr>
        <w:t xml:space="preserve">, </w:t>
      </w:r>
      <w:r w:rsidR="00634760">
        <w:rPr>
          <w:rFonts w:ascii="All Times New Roman" w:hAnsi="All Times New Roman" w:cs="All Times New Roman"/>
          <w:lang w:val="bg-BG"/>
        </w:rPr>
        <w:t>титуляр</w:t>
      </w:r>
      <w:r>
        <w:rPr>
          <w:rFonts w:ascii="All Times New Roman" w:hAnsi="All Times New Roman" w:cs="All Times New Roman"/>
          <w:lang w:val="bg-BG"/>
        </w:rPr>
        <w:t xml:space="preserve"> …………………….. , </w:t>
      </w:r>
      <w:r w:rsidRPr="003B465D">
        <w:rPr>
          <w:rFonts w:ascii="All Times New Roman" w:hAnsi="All Times New Roman" w:cs="All Times New Roman"/>
          <w:lang w:val="bg-BG"/>
        </w:rPr>
        <w:t xml:space="preserve"> в срок до 30 календарни дни след представяне на следните документи:</w:t>
      </w:r>
    </w:p>
    <w:p w:rsidR="009B2590" w:rsidRPr="003B465D" w:rsidRDefault="009B2590" w:rsidP="009B2590">
      <w:pPr>
        <w:numPr>
          <w:ilvl w:val="0"/>
          <w:numId w:val="11"/>
        </w:numPr>
        <w:tabs>
          <w:tab w:val="left" w:pos="896"/>
          <w:tab w:val="left" w:pos="1008"/>
        </w:tabs>
        <w:ind w:left="0" w:firstLine="730"/>
        <w:contextualSpacing/>
        <w:jc w:val="both"/>
        <w:rPr>
          <w:rFonts w:ascii="All Times New Roman" w:hAnsi="All Times New Roman" w:cs="All Times New Roman"/>
          <w:lang w:val="bg-BG"/>
        </w:rPr>
      </w:pPr>
      <w:r w:rsidRPr="003B465D">
        <w:rPr>
          <w:rFonts w:ascii="All Times New Roman" w:hAnsi="All Times New Roman" w:cs="All Times New Roman"/>
          <w:lang w:val="bg-BG"/>
        </w:rPr>
        <w:t>оригинална фактура, издадена на името на ”БДЖ – Товарни превози” ЕООД, с адрес: гр. София - 1080, ул. “Иван Вазов” № 3</w:t>
      </w:r>
      <w:r w:rsidR="000D3E3C">
        <w:rPr>
          <w:rFonts w:ascii="All Times New Roman" w:hAnsi="All Times New Roman" w:cs="All Times New Roman"/>
          <w:lang w:val="bg-BG"/>
        </w:rPr>
        <w:t>,</w:t>
      </w:r>
      <w:r w:rsidRPr="003B465D">
        <w:rPr>
          <w:rFonts w:ascii="All Times New Roman" w:hAnsi="All Times New Roman" w:cs="All Times New Roman"/>
          <w:lang w:val="bg-BG"/>
        </w:rPr>
        <w:t xml:space="preserve"> МОЛ – инж. Любомир Илиев– Управител, съдържаща №</w:t>
      </w:r>
      <w:r w:rsidR="000D3E3C">
        <w:rPr>
          <w:rFonts w:ascii="All Times New Roman" w:hAnsi="All Times New Roman" w:cs="All Times New Roman"/>
          <w:lang w:val="bg-BG"/>
        </w:rPr>
        <w:t xml:space="preserve"> и предмет</w:t>
      </w:r>
      <w:r w:rsidRPr="003B465D">
        <w:rPr>
          <w:rFonts w:ascii="All Times New Roman" w:hAnsi="All Times New Roman" w:cs="All Times New Roman"/>
          <w:lang w:val="bg-BG"/>
        </w:rPr>
        <w:t xml:space="preserve"> на договора;</w:t>
      </w:r>
      <w:r w:rsidRPr="003B465D">
        <w:rPr>
          <w:rFonts w:ascii="All Times New Roman" w:hAnsi="All Times New Roman" w:cs="All Times New Roman"/>
          <w:color w:val="000000"/>
          <w:lang w:val="bg-BG"/>
        </w:rPr>
        <w:t xml:space="preserve"> </w:t>
      </w:r>
    </w:p>
    <w:p w:rsidR="009B2590" w:rsidRPr="003B465D" w:rsidRDefault="009B2590" w:rsidP="009B2590">
      <w:pPr>
        <w:numPr>
          <w:ilvl w:val="0"/>
          <w:numId w:val="11"/>
        </w:numPr>
        <w:tabs>
          <w:tab w:val="left" w:pos="896"/>
          <w:tab w:val="left" w:pos="1008"/>
        </w:tabs>
        <w:ind w:left="0" w:firstLine="730"/>
        <w:contextualSpacing/>
        <w:jc w:val="both"/>
        <w:rPr>
          <w:rFonts w:ascii="All Times New Roman" w:hAnsi="All Times New Roman" w:cs="All Times New Roman"/>
          <w:lang w:val="bg-BG"/>
        </w:rPr>
      </w:pPr>
      <w:proofErr w:type="spellStart"/>
      <w:r w:rsidRPr="003B465D">
        <w:rPr>
          <w:rFonts w:ascii="All Times New Roman" w:hAnsi="All Times New Roman" w:cs="All Times New Roman"/>
          <w:lang w:val="bg-BG"/>
        </w:rPr>
        <w:t>приемо</w:t>
      </w:r>
      <w:proofErr w:type="spellEnd"/>
      <w:r w:rsidR="00C50B86">
        <w:rPr>
          <w:rFonts w:ascii="All Times New Roman" w:hAnsi="All Times New Roman" w:cs="All Times New Roman"/>
          <w:lang w:val="bg-BG"/>
        </w:rPr>
        <w:t xml:space="preserve"> </w:t>
      </w:r>
      <w:r w:rsidRPr="003B465D">
        <w:rPr>
          <w:rFonts w:ascii="All Times New Roman" w:hAnsi="All Times New Roman" w:cs="All Times New Roman"/>
          <w:lang w:val="bg-BG"/>
        </w:rPr>
        <w:t>-</w:t>
      </w:r>
      <w:r w:rsidR="00C50B86">
        <w:rPr>
          <w:rFonts w:ascii="All Times New Roman" w:hAnsi="All Times New Roman" w:cs="All Times New Roman"/>
          <w:lang w:val="bg-BG"/>
        </w:rPr>
        <w:t xml:space="preserve"> </w:t>
      </w:r>
      <w:r w:rsidRPr="003B465D">
        <w:rPr>
          <w:rFonts w:ascii="All Times New Roman" w:hAnsi="All Times New Roman" w:cs="All Times New Roman"/>
          <w:lang w:val="bg-BG"/>
        </w:rPr>
        <w:t>предавателен протокол за извършена</w:t>
      </w:r>
      <w:r w:rsidR="00C50B86">
        <w:rPr>
          <w:rFonts w:ascii="All Times New Roman" w:hAnsi="All Times New Roman" w:cs="All Times New Roman"/>
          <w:lang w:val="bg-BG"/>
        </w:rPr>
        <w:t>та</w:t>
      </w:r>
      <w:r w:rsidRPr="003B465D">
        <w:rPr>
          <w:rFonts w:ascii="All Times New Roman" w:hAnsi="All Times New Roman" w:cs="All Times New Roman"/>
          <w:lang w:val="bg-BG"/>
        </w:rPr>
        <w:t xml:space="preserve"> доставка, подписан от </w:t>
      </w:r>
      <w:proofErr w:type="spellStart"/>
      <w:r w:rsidRPr="003B465D">
        <w:rPr>
          <w:rFonts w:ascii="All Times New Roman" w:hAnsi="All Times New Roman" w:cs="All Times New Roman"/>
          <w:lang w:val="bg-BG"/>
        </w:rPr>
        <w:t>оправомощени</w:t>
      </w:r>
      <w:proofErr w:type="spellEnd"/>
      <w:r w:rsidRPr="003B465D">
        <w:rPr>
          <w:rFonts w:ascii="All Times New Roman" w:hAnsi="All Times New Roman" w:cs="All Times New Roman"/>
          <w:lang w:val="bg-BG"/>
        </w:rPr>
        <w:t xml:space="preserve"> представители на двете страни;</w:t>
      </w:r>
    </w:p>
    <w:p w:rsidR="009B2590" w:rsidRPr="003B465D" w:rsidRDefault="009B2590" w:rsidP="009B2590">
      <w:pPr>
        <w:numPr>
          <w:ilvl w:val="0"/>
          <w:numId w:val="11"/>
        </w:numPr>
        <w:tabs>
          <w:tab w:val="left" w:pos="896"/>
          <w:tab w:val="left" w:pos="1008"/>
        </w:tabs>
        <w:ind w:left="0" w:firstLine="730"/>
        <w:contextualSpacing/>
        <w:jc w:val="both"/>
        <w:rPr>
          <w:rFonts w:ascii="All Times New Roman" w:hAnsi="All Times New Roman" w:cs="All Times New Roman"/>
          <w:lang w:val="bg-BG"/>
        </w:rPr>
      </w:pPr>
      <w:r w:rsidRPr="003B465D">
        <w:rPr>
          <w:lang w:val="bg-BG"/>
        </w:rPr>
        <w:t>документи/протоколи от проведени изпитвания</w:t>
      </w:r>
      <w:r w:rsidR="001124BE">
        <w:rPr>
          <w:lang w:val="bg-BG"/>
        </w:rPr>
        <w:t>,</w:t>
      </w:r>
      <w:r w:rsidRPr="003B465D">
        <w:rPr>
          <w:lang w:val="bg-BG"/>
        </w:rPr>
        <w:t xml:space="preserve"> вид „2.2”, съгласно т.3.2 от БДС EN 10204 или еквивалентен/и, в съответствие с изискванията на  БДС EN 14601 за: момент на отваряне/затваряне и проверка на фиксирането на ръкохватката в крайни положения; време за спадане на налягането (проходимост); изпитване на плътност.</w:t>
      </w:r>
    </w:p>
    <w:p w:rsidR="009B2590" w:rsidRPr="003B465D" w:rsidRDefault="009B2590" w:rsidP="009B2590">
      <w:pPr>
        <w:ind w:right="203"/>
        <w:jc w:val="both"/>
        <w:rPr>
          <w:b/>
          <w:i/>
          <w:lang w:val="bg-BG"/>
        </w:rPr>
      </w:pPr>
      <w:r w:rsidRPr="003B465D">
        <w:rPr>
          <w:b/>
          <w:color w:val="000000"/>
          <w:lang w:val="bg-BG"/>
        </w:rPr>
        <w:t xml:space="preserve">        (2) </w:t>
      </w:r>
      <w:r w:rsidRPr="003B465D">
        <w:rPr>
          <w:lang w:val="bg-BG"/>
        </w:rPr>
        <w:t>На плащане подлежат само приетите</w:t>
      </w:r>
      <w:r>
        <w:rPr>
          <w:lang w:val="bg-BG"/>
        </w:rPr>
        <w:t xml:space="preserve"> без забележки</w:t>
      </w:r>
      <w:r w:rsidRPr="003B465D">
        <w:rPr>
          <w:lang w:val="bg-BG"/>
        </w:rPr>
        <w:t xml:space="preserve"> от </w:t>
      </w:r>
      <w:r w:rsidRPr="003B465D">
        <w:rPr>
          <w:caps/>
          <w:lang w:val="bg-BG"/>
        </w:rPr>
        <w:t>Възложителя</w:t>
      </w:r>
      <w:r w:rsidRPr="003B465D">
        <w:rPr>
          <w:lang w:val="bg-BG"/>
        </w:rPr>
        <w:t xml:space="preserve"> </w:t>
      </w:r>
      <w:r w:rsidRPr="003B465D">
        <w:rPr>
          <w:bCs/>
          <w:color w:val="000000"/>
          <w:lang w:val="bg-BG"/>
        </w:rPr>
        <w:t xml:space="preserve">челни </w:t>
      </w:r>
      <w:proofErr w:type="spellStart"/>
      <w:r w:rsidRPr="003B465D">
        <w:rPr>
          <w:lang w:val="bg-BG"/>
        </w:rPr>
        <w:t>въздухоспирателни</w:t>
      </w:r>
      <w:proofErr w:type="spellEnd"/>
      <w:r w:rsidRPr="003B465D">
        <w:rPr>
          <w:lang w:val="bg-BG"/>
        </w:rPr>
        <w:t xml:space="preserve"> кранове.</w:t>
      </w:r>
    </w:p>
    <w:p w:rsidR="009B2590" w:rsidRPr="003B465D" w:rsidRDefault="009B2590" w:rsidP="009B2590">
      <w:pPr>
        <w:ind w:firstLine="540"/>
        <w:jc w:val="both"/>
        <w:rPr>
          <w:lang w:val="bg-BG"/>
        </w:rPr>
      </w:pPr>
      <w:r w:rsidRPr="003B465D">
        <w:rPr>
          <w:b/>
          <w:color w:val="000000"/>
          <w:lang w:val="bg-BG"/>
        </w:rPr>
        <w:t>(</w:t>
      </w:r>
      <w:r w:rsidR="00793A67">
        <w:rPr>
          <w:b/>
          <w:color w:val="000000"/>
          <w:lang w:val="bg-BG"/>
        </w:rPr>
        <w:t>3</w:t>
      </w:r>
      <w:r w:rsidRPr="003B465D">
        <w:rPr>
          <w:b/>
          <w:color w:val="000000"/>
          <w:lang w:val="bg-BG"/>
        </w:rPr>
        <w:t>)</w:t>
      </w:r>
      <w:r w:rsidRPr="003B465D">
        <w:rPr>
          <w:color w:val="000000"/>
          <w:lang w:val="bg-BG"/>
        </w:rPr>
        <w:t xml:space="preserve"> </w:t>
      </w:r>
      <w:r w:rsidRPr="003B465D">
        <w:rPr>
          <w:lang w:val="bg-BG"/>
        </w:rPr>
        <w:t>Адресът, на който трябва да се предоставят документите за извършване на плащането</w:t>
      </w:r>
      <w:r w:rsidR="00B63BE3">
        <w:rPr>
          <w:lang w:val="bg-BG"/>
        </w:rPr>
        <w:t xml:space="preserve"> е</w:t>
      </w:r>
      <w:r w:rsidRPr="003B465D">
        <w:rPr>
          <w:lang w:val="bg-BG"/>
        </w:rPr>
        <w:t>: гр. София -</w:t>
      </w:r>
      <w:r w:rsidR="001124BE">
        <w:rPr>
          <w:lang w:val="bg-BG"/>
        </w:rPr>
        <w:t xml:space="preserve"> </w:t>
      </w:r>
      <w:r w:rsidRPr="003B465D">
        <w:rPr>
          <w:lang w:val="bg-BG"/>
        </w:rPr>
        <w:t>1080, ул. “Иван Вазов” № 3, ”БДЖ – Товарни превози” ЕООД, дирекция „Ремонт на локомотиви и товарни вагони”, отдел „Ремонт на товарни вагони”.</w:t>
      </w:r>
    </w:p>
    <w:p w:rsidR="009B2590" w:rsidRPr="003B465D" w:rsidRDefault="009B2590" w:rsidP="009B2590">
      <w:pPr>
        <w:ind w:firstLine="540"/>
        <w:jc w:val="both"/>
        <w:rPr>
          <w:lang w:val="bg-BG"/>
        </w:rPr>
      </w:pPr>
      <w:r w:rsidRPr="003B465D">
        <w:rPr>
          <w:b/>
          <w:color w:val="000000"/>
          <w:lang w:val="bg-BG"/>
        </w:rPr>
        <w:t>(</w:t>
      </w:r>
      <w:r w:rsidR="00793A67">
        <w:rPr>
          <w:b/>
          <w:color w:val="000000"/>
          <w:lang w:val="bg-BG"/>
        </w:rPr>
        <w:t>4</w:t>
      </w:r>
      <w:r w:rsidRPr="003B465D">
        <w:rPr>
          <w:b/>
          <w:color w:val="000000"/>
          <w:lang w:val="bg-BG"/>
        </w:rPr>
        <w:t xml:space="preserve">) </w:t>
      </w:r>
      <w:r w:rsidRPr="003B465D">
        <w:rPr>
          <w:color w:val="000000"/>
          <w:lang w:val="bg-BG"/>
        </w:rPr>
        <w:t xml:space="preserve">Когато ИЗПЪЛНИТЕЛЯТ е сключил договор/договори за </w:t>
      </w:r>
      <w:proofErr w:type="spellStart"/>
      <w:r w:rsidRPr="003B465D">
        <w:rPr>
          <w:color w:val="000000"/>
          <w:lang w:val="bg-BG"/>
        </w:rPr>
        <w:t>подизпълнение</w:t>
      </w:r>
      <w:proofErr w:type="spellEnd"/>
      <w:r w:rsidRPr="003B465D">
        <w:rPr>
          <w:color w:val="000000"/>
          <w:lang w:val="bg-BG"/>
        </w:rPr>
        <w:t>, ВЪЗЛОЖИТЕЛЯТ извършва окончателно</w:t>
      </w:r>
      <w:r>
        <w:rPr>
          <w:color w:val="000000"/>
          <w:lang w:val="bg-BG"/>
        </w:rPr>
        <w:t>то</w:t>
      </w:r>
      <w:r w:rsidRPr="003B465D">
        <w:rPr>
          <w:color w:val="000000"/>
          <w:lang w:val="bg-BG"/>
        </w:rPr>
        <w:t xml:space="preserve"> плащане към него</w:t>
      </w:r>
      <w:r w:rsidR="009B4EB6">
        <w:rPr>
          <w:color w:val="000000"/>
          <w:lang w:val="bg-BG"/>
        </w:rPr>
        <w:t xml:space="preserve"> при спазване на изискванията на</w:t>
      </w:r>
      <w:r w:rsidR="00D057BB">
        <w:rPr>
          <w:lang w:val="bg-BG"/>
        </w:rPr>
        <w:t xml:space="preserve"> чл.66 от ЗОП.</w:t>
      </w:r>
    </w:p>
    <w:p w:rsidR="00567194" w:rsidRPr="003B465D" w:rsidRDefault="00567194" w:rsidP="009B2590">
      <w:pPr>
        <w:jc w:val="both"/>
        <w:rPr>
          <w:lang w:val="bg-BG"/>
        </w:rPr>
      </w:pPr>
    </w:p>
    <w:p w:rsidR="00560E45" w:rsidRPr="003B465D" w:rsidRDefault="00560E45" w:rsidP="004A5CCA">
      <w:pPr>
        <w:pStyle w:val="ListParagraph"/>
        <w:numPr>
          <w:ilvl w:val="0"/>
          <w:numId w:val="18"/>
        </w:numPr>
        <w:jc w:val="center"/>
        <w:rPr>
          <w:b/>
          <w:color w:val="000000"/>
          <w:lang w:val="bg-BG"/>
        </w:rPr>
      </w:pPr>
      <w:r w:rsidRPr="003B465D">
        <w:rPr>
          <w:b/>
          <w:color w:val="000000"/>
          <w:lang w:val="bg-BG"/>
        </w:rPr>
        <w:t>СРОК, МЯСТО, НАЧИН НА ИЗВЪРШВАНЕ НА ДОСТАВКАТА И МАРКИРОВКА</w:t>
      </w:r>
    </w:p>
    <w:p w:rsidR="004A5CCA" w:rsidRPr="003B465D" w:rsidRDefault="004A5CCA" w:rsidP="004A5CCA">
      <w:pPr>
        <w:pStyle w:val="ListParagraph"/>
        <w:ind w:left="1080"/>
        <w:rPr>
          <w:b/>
          <w:color w:val="000000"/>
          <w:lang w:val="bg-BG"/>
        </w:rPr>
      </w:pPr>
    </w:p>
    <w:p w:rsidR="00560E45" w:rsidRPr="003B465D" w:rsidRDefault="00560E45" w:rsidP="00560E45">
      <w:pPr>
        <w:spacing w:line="276" w:lineRule="auto"/>
        <w:ind w:firstLine="539"/>
        <w:jc w:val="both"/>
        <w:rPr>
          <w:lang w:val="bg-BG"/>
        </w:rPr>
      </w:pPr>
      <w:r w:rsidRPr="003B465D">
        <w:rPr>
          <w:b/>
          <w:bCs/>
          <w:lang w:val="bg-BG"/>
        </w:rPr>
        <w:t>Чл.4.</w:t>
      </w:r>
      <w:r w:rsidRPr="003B465D">
        <w:rPr>
          <w:lang w:val="bg-BG"/>
        </w:rPr>
        <w:t xml:space="preserve"> </w:t>
      </w:r>
      <w:r w:rsidRPr="00446196">
        <w:rPr>
          <w:lang w:val="bg-BG"/>
        </w:rPr>
        <w:t xml:space="preserve">Настоящият договор </w:t>
      </w:r>
      <w:r w:rsidR="00AE6D69" w:rsidRPr="00446196">
        <w:rPr>
          <w:lang w:val="bg-BG"/>
        </w:rPr>
        <w:t xml:space="preserve">влиза в сила от датата на подписването му и </w:t>
      </w:r>
      <w:r w:rsidRPr="00446196">
        <w:rPr>
          <w:lang w:val="bg-BG"/>
        </w:rPr>
        <w:t xml:space="preserve">се сключва за срок от </w:t>
      </w:r>
      <w:r w:rsidR="009D5C84" w:rsidRPr="00446196">
        <w:rPr>
          <w:lang w:val="bg-BG"/>
        </w:rPr>
        <w:t>4</w:t>
      </w:r>
      <w:r w:rsidRPr="00446196">
        <w:rPr>
          <w:lang w:val="bg-BG"/>
        </w:rPr>
        <w:t xml:space="preserve"> (</w:t>
      </w:r>
      <w:r w:rsidR="00B65E30">
        <w:rPr>
          <w:lang w:val="bg-BG"/>
        </w:rPr>
        <w:t>четири</w:t>
      </w:r>
      <w:r w:rsidRPr="00446196">
        <w:rPr>
          <w:lang w:val="bg-BG"/>
        </w:rPr>
        <w:t>) месеца</w:t>
      </w:r>
      <w:r w:rsidR="00AE6D69" w:rsidRPr="00446196">
        <w:rPr>
          <w:lang w:val="bg-BG"/>
        </w:rPr>
        <w:t xml:space="preserve"> или до изчерпване на стойността му</w:t>
      </w:r>
      <w:r w:rsidRPr="00446196">
        <w:rPr>
          <w:lang w:val="bg-BG"/>
        </w:rPr>
        <w:t>.</w:t>
      </w:r>
    </w:p>
    <w:p w:rsidR="003C7223" w:rsidRPr="003B465D" w:rsidRDefault="00560E45" w:rsidP="00A74920">
      <w:pPr>
        <w:spacing w:line="276" w:lineRule="auto"/>
        <w:ind w:firstLine="539"/>
        <w:jc w:val="both"/>
        <w:rPr>
          <w:color w:val="000000"/>
          <w:lang w:val="bg-BG"/>
        </w:rPr>
      </w:pPr>
      <w:r w:rsidRPr="003B465D">
        <w:rPr>
          <w:b/>
          <w:color w:val="000000"/>
          <w:lang w:val="bg-BG"/>
        </w:rPr>
        <w:t>Чл.5.(1)</w:t>
      </w:r>
      <w:r w:rsidRPr="003B465D">
        <w:rPr>
          <w:color w:val="000000"/>
          <w:lang w:val="bg-BG"/>
        </w:rPr>
        <w:t xml:space="preserve"> </w:t>
      </w:r>
      <w:r w:rsidR="00AE6D69">
        <w:rPr>
          <w:color w:val="000000"/>
          <w:lang w:val="bg-BG"/>
        </w:rPr>
        <w:t xml:space="preserve">ИЗПЪЛНИТЕЛЯТ се задължава да извърши доставката на </w:t>
      </w:r>
      <w:r w:rsidRPr="003B465D">
        <w:rPr>
          <w:bCs/>
          <w:color w:val="000000"/>
          <w:lang w:val="bg-BG"/>
        </w:rPr>
        <w:t xml:space="preserve">челни </w:t>
      </w:r>
      <w:proofErr w:type="spellStart"/>
      <w:r w:rsidR="007E774C" w:rsidRPr="003B465D">
        <w:rPr>
          <w:lang w:val="bg-BG"/>
        </w:rPr>
        <w:t>въздухоспирател</w:t>
      </w:r>
      <w:r w:rsidRPr="003B465D">
        <w:rPr>
          <w:lang w:val="bg-BG"/>
        </w:rPr>
        <w:t>ни</w:t>
      </w:r>
      <w:proofErr w:type="spellEnd"/>
      <w:r w:rsidRPr="003B465D">
        <w:rPr>
          <w:lang w:val="bg-BG"/>
        </w:rPr>
        <w:t xml:space="preserve"> кранове</w:t>
      </w:r>
      <w:r w:rsidRPr="003B465D">
        <w:rPr>
          <w:color w:val="000000"/>
          <w:lang w:val="bg-BG"/>
        </w:rPr>
        <w:t xml:space="preserve"> </w:t>
      </w:r>
      <w:r w:rsidR="00B14E60" w:rsidRPr="003B465D">
        <w:rPr>
          <w:color w:val="000000"/>
          <w:lang w:val="bg-BG"/>
        </w:rPr>
        <w:t xml:space="preserve">на </w:t>
      </w:r>
      <w:r w:rsidR="00B14E60" w:rsidRPr="00B14E60">
        <w:rPr>
          <w:color w:val="000000"/>
          <w:lang w:val="bg-BG"/>
        </w:rPr>
        <w:t>1 партида</w:t>
      </w:r>
      <w:r w:rsidR="003C7223" w:rsidRPr="003B465D">
        <w:rPr>
          <w:color w:val="000000"/>
          <w:lang w:val="bg-BG"/>
        </w:rPr>
        <w:t>,</w:t>
      </w:r>
      <w:r w:rsidR="006F72E0">
        <w:rPr>
          <w:color w:val="000000"/>
          <w:lang w:val="bg-BG"/>
        </w:rPr>
        <w:t xml:space="preserve"> разпределена по брой и до складове на ВЪЗЛОЖИТЕЛЯ,</w:t>
      </w:r>
      <w:r w:rsidR="00D07411">
        <w:rPr>
          <w:color w:val="000000"/>
          <w:lang w:val="bg-BG"/>
        </w:rPr>
        <w:t xml:space="preserve"> </w:t>
      </w:r>
      <w:r w:rsidR="00136265" w:rsidRPr="003B465D">
        <w:rPr>
          <w:color w:val="000000"/>
          <w:lang w:val="bg-BG"/>
        </w:rPr>
        <w:t xml:space="preserve">съгласно </w:t>
      </w:r>
      <w:r w:rsidR="0030657C" w:rsidRPr="009B4EB6">
        <w:rPr>
          <w:color w:val="000000"/>
          <w:lang w:val="bg-BG"/>
        </w:rPr>
        <w:t>„</w:t>
      </w:r>
      <w:r w:rsidR="0030657C" w:rsidRPr="009B4EB6">
        <w:rPr>
          <w:rStyle w:val="Bodytext2Bold"/>
          <w:b w:val="0"/>
          <w:lang w:val="bg-BG"/>
        </w:rPr>
        <w:t>Техническа спецификация за</w:t>
      </w:r>
      <w:r w:rsidR="0030657C" w:rsidRPr="009B4EB6">
        <w:rPr>
          <w:rStyle w:val="Bodytext2Bold"/>
          <w:lang w:val="bg-BG"/>
        </w:rPr>
        <w:t xml:space="preserve"> </w:t>
      </w:r>
      <w:r w:rsidR="0030657C" w:rsidRPr="009B4EB6">
        <w:rPr>
          <w:lang w:val="bg-BG"/>
        </w:rPr>
        <w:t xml:space="preserve">доставка на челни </w:t>
      </w:r>
      <w:proofErr w:type="spellStart"/>
      <w:r w:rsidR="0030657C" w:rsidRPr="009B4EB6">
        <w:rPr>
          <w:lang w:val="bg-BG"/>
        </w:rPr>
        <w:t>въздухоспирателни</w:t>
      </w:r>
      <w:proofErr w:type="spellEnd"/>
      <w:r w:rsidR="0030657C" w:rsidRPr="009B4EB6">
        <w:rPr>
          <w:lang w:val="bg-BG"/>
        </w:rPr>
        <w:t xml:space="preserve"> кранове </w:t>
      </w:r>
      <w:r w:rsidR="0030657C" w:rsidRPr="009B4EB6">
        <w:rPr>
          <w:color w:val="000000"/>
          <w:lang w:val="bg-BG"/>
        </w:rPr>
        <w:t>LH3</w:t>
      </w:r>
      <w:r w:rsidR="0030657C" w:rsidRPr="009B4EB6">
        <w:rPr>
          <w:lang w:val="bg-BG"/>
        </w:rPr>
        <w:t xml:space="preserve"> 1 ¼</w:t>
      </w:r>
      <w:r w:rsidR="0030657C" w:rsidRPr="009B4EB6">
        <w:rPr>
          <w:vertAlign w:val="superscript"/>
          <w:lang w:val="bg-BG"/>
        </w:rPr>
        <w:t xml:space="preserve">" </w:t>
      </w:r>
      <w:r w:rsidR="0030657C" w:rsidRPr="009B4EB6">
        <w:rPr>
          <w:lang w:val="bg-BG"/>
        </w:rPr>
        <w:t xml:space="preserve">и </w:t>
      </w:r>
      <w:r w:rsidR="0030657C" w:rsidRPr="009B4EB6">
        <w:rPr>
          <w:color w:val="000000"/>
          <w:lang w:val="bg-BG"/>
        </w:rPr>
        <w:t>LH3</w:t>
      </w:r>
      <w:r w:rsidR="0030657C" w:rsidRPr="009B4EB6">
        <w:rPr>
          <w:lang w:val="bg-BG"/>
        </w:rPr>
        <w:t xml:space="preserve"> 1" (ляво и дясно изпълнение) за ПЖПС, собственост на „БДЖ – Товарни превози” ЕООД”</w:t>
      </w:r>
      <w:r w:rsidR="00B14E60" w:rsidRPr="009B4EB6">
        <w:rPr>
          <w:color w:val="000000"/>
          <w:lang w:val="bg-BG"/>
        </w:rPr>
        <w:t>,</w:t>
      </w:r>
      <w:r w:rsidR="00A74920" w:rsidRPr="009B4EB6">
        <w:rPr>
          <w:color w:val="000000"/>
          <w:lang w:val="bg-BG"/>
        </w:rPr>
        <w:t xml:space="preserve"> </w:t>
      </w:r>
      <w:r w:rsidR="00643DB6" w:rsidRPr="009B4EB6">
        <w:rPr>
          <w:color w:val="000000"/>
          <w:lang w:val="bg-BG"/>
        </w:rPr>
        <w:t xml:space="preserve">в срок </w:t>
      </w:r>
      <w:r w:rsidR="003C7223" w:rsidRPr="009B4EB6">
        <w:rPr>
          <w:lang w:val="bg-BG"/>
        </w:rPr>
        <w:t>до</w:t>
      </w:r>
      <w:r w:rsidR="003C7223" w:rsidRPr="003B465D">
        <w:rPr>
          <w:lang w:val="bg-BG"/>
        </w:rPr>
        <w:t xml:space="preserve"> </w:t>
      </w:r>
      <w:r w:rsidR="009B4EB6">
        <w:rPr>
          <w:lang w:val="bg-BG"/>
        </w:rPr>
        <w:t xml:space="preserve">……………….. дни /не повече от </w:t>
      </w:r>
      <w:r w:rsidR="009D5C84" w:rsidRPr="00446196">
        <w:rPr>
          <w:lang w:val="bg-BG"/>
        </w:rPr>
        <w:t>9</w:t>
      </w:r>
      <w:r w:rsidR="003C7223" w:rsidRPr="00446196">
        <w:rPr>
          <w:lang w:val="bg-BG"/>
        </w:rPr>
        <w:t>0 (</w:t>
      </w:r>
      <w:r w:rsidR="009D5C84" w:rsidRPr="00446196">
        <w:rPr>
          <w:lang w:val="bg-BG"/>
        </w:rPr>
        <w:t>деветдесет</w:t>
      </w:r>
      <w:r w:rsidR="003C7223" w:rsidRPr="00446196">
        <w:rPr>
          <w:lang w:val="bg-BG"/>
        </w:rPr>
        <w:t>) дни</w:t>
      </w:r>
      <w:r w:rsidR="003C7223" w:rsidRPr="003B465D">
        <w:rPr>
          <w:lang w:val="bg-BG"/>
        </w:rPr>
        <w:t xml:space="preserve"> от сключване на  договора</w:t>
      </w:r>
      <w:r w:rsidR="009B4EB6">
        <w:rPr>
          <w:lang w:val="bg-BG"/>
        </w:rPr>
        <w:t>/,</w:t>
      </w:r>
      <w:r w:rsidR="00D057BB">
        <w:rPr>
          <w:lang w:val="bg-BG"/>
        </w:rPr>
        <w:t xml:space="preserve"> съгласно </w:t>
      </w:r>
      <w:r w:rsidR="009B4EB6">
        <w:rPr>
          <w:lang w:val="bg-BG"/>
        </w:rPr>
        <w:t>Техническото предложение на Изпълнителя</w:t>
      </w:r>
      <w:r w:rsidR="003C7223" w:rsidRPr="003B465D">
        <w:rPr>
          <w:lang w:val="bg-BG"/>
        </w:rPr>
        <w:t>.</w:t>
      </w:r>
      <w:r w:rsidR="00643DB6">
        <w:rPr>
          <w:lang w:val="bg-BG"/>
        </w:rPr>
        <w:t xml:space="preserve"> </w:t>
      </w:r>
    </w:p>
    <w:p w:rsidR="004E2285" w:rsidRPr="003B465D" w:rsidRDefault="00A74920" w:rsidP="00A74920">
      <w:pPr>
        <w:spacing w:line="276" w:lineRule="auto"/>
        <w:jc w:val="both"/>
        <w:rPr>
          <w:color w:val="000000" w:themeColor="text1"/>
          <w:lang w:val="bg-BG"/>
        </w:rPr>
      </w:pPr>
      <w:r w:rsidRPr="003B465D">
        <w:rPr>
          <w:b/>
          <w:color w:val="FF0000"/>
          <w:lang w:val="bg-BG"/>
        </w:rPr>
        <w:t xml:space="preserve">      </w:t>
      </w:r>
      <w:r w:rsidR="0061020B" w:rsidRPr="003B465D">
        <w:rPr>
          <w:b/>
          <w:color w:val="000000" w:themeColor="text1"/>
          <w:lang w:val="bg-BG"/>
        </w:rPr>
        <w:t>(2)</w:t>
      </w:r>
      <w:r w:rsidR="0061020B" w:rsidRPr="003B465D">
        <w:rPr>
          <w:color w:val="000000" w:themeColor="text1"/>
          <w:lang w:val="bg-BG"/>
        </w:rPr>
        <w:t xml:space="preserve"> Транспортирането на </w:t>
      </w:r>
      <w:r w:rsidR="008F5581">
        <w:rPr>
          <w:bCs/>
          <w:color w:val="000000" w:themeColor="text1"/>
          <w:lang w:val="bg-BG"/>
        </w:rPr>
        <w:t>частите</w:t>
      </w:r>
      <w:r w:rsidR="00643DB6">
        <w:rPr>
          <w:color w:val="000000" w:themeColor="text1"/>
          <w:lang w:val="bg-BG"/>
        </w:rPr>
        <w:t xml:space="preserve"> </w:t>
      </w:r>
      <w:r w:rsidR="00643DB6" w:rsidRPr="003B465D">
        <w:rPr>
          <w:color w:val="000000" w:themeColor="text1"/>
          <w:lang w:val="bg-BG"/>
        </w:rPr>
        <w:t xml:space="preserve">до складовете на </w:t>
      </w:r>
      <w:r w:rsidR="00643DB6">
        <w:rPr>
          <w:color w:val="000000" w:themeColor="text1"/>
          <w:lang w:val="bg-BG"/>
        </w:rPr>
        <w:t>ВЪЗЛОЖИТЕЛЯ</w:t>
      </w:r>
      <w:r w:rsidR="004E2285" w:rsidRPr="003B465D">
        <w:rPr>
          <w:color w:val="000000" w:themeColor="text1"/>
          <w:lang w:val="bg-BG"/>
        </w:rPr>
        <w:t xml:space="preserve"> </w:t>
      </w:r>
      <w:r w:rsidR="0061020B" w:rsidRPr="003B465D">
        <w:rPr>
          <w:color w:val="000000" w:themeColor="text1"/>
          <w:lang w:val="bg-BG"/>
        </w:rPr>
        <w:t>се извършва за сметка на ИЗПЪЛНИТЕЛЯ</w:t>
      </w:r>
      <w:r w:rsidR="00047949">
        <w:rPr>
          <w:color w:val="000000" w:themeColor="text1"/>
          <w:lang w:val="bg-BG"/>
        </w:rPr>
        <w:t>,</w:t>
      </w:r>
      <w:r w:rsidR="0061020B" w:rsidRPr="003B465D">
        <w:rPr>
          <w:color w:val="000000" w:themeColor="text1"/>
          <w:lang w:val="bg-BG"/>
        </w:rPr>
        <w:t xml:space="preserve"> с организиран от него транспорт.</w:t>
      </w:r>
      <w:r w:rsidR="00643DB6">
        <w:rPr>
          <w:color w:val="000000" w:themeColor="text1"/>
          <w:lang w:val="bg-BG"/>
        </w:rPr>
        <w:t xml:space="preserve"> </w:t>
      </w:r>
    </w:p>
    <w:p w:rsidR="00BB7DFE" w:rsidRDefault="007E774C" w:rsidP="007E774C">
      <w:pPr>
        <w:jc w:val="both"/>
        <w:rPr>
          <w:rFonts w:ascii="All Times New Roman" w:hAnsi="All Times New Roman" w:cs="All Times New Roman"/>
          <w:color w:val="000000" w:themeColor="text1"/>
          <w:lang w:val="bg-BG"/>
        </w:rPr>
      </w:pPr>
      <w:r w:rsidRPr="003B465D">
        <w:rPr>
          <w:color w:val="FF0000"/>
          <w:lang w:val="bg-BG"/>
        </w:rPr>
        <w:t xml:space="preserve">      </w:t>
      </w:r>
      <w:r w:rsidR="004E2285" w:rsidRPr="003B465D">
        <w:rPr>
          <w:rFonts w:ascii="All Times New Roman" w:hAnsi="All Times New Roman" w:cs="All Times New Roman"/>
          <w:b/>
          <w:bCs/>
          <w:noProof/>
          <w:color w:val="000000" w:themeColor="text1"/>
          <w:lang w:val="bg-BG"/>
        </w:rPr>
        <w:t>(3)</w:t>
      </w:r>
      <w:r w:rsidR="004E2285" w:rsidRPr="003B465D">
        <w:rPr>
          <w:rFonts w:ascii="All Times New Roman" w:hAnsi="All Times New Roman" w:cs="All Times New Roman"/>
          <w:bCs/>
          <w:noProof/>
          <w:color w:val="000000" w:themeColor="text1"/>
          <w:lang w:val="bg-BG"/>
        </w:rPr>
        <w:t xml:space="preserve"> </w:t>
      </w:r>
      <w:proofErr w:type="spellStart"/>
      <w:r w:rsidRPr="003B465D">
        <w:rPr>
          <w:color w:val="000000" w:themeColor="text1"/>
          <w:lang w:val="bg-BG"/>
        </w:rPr>
        <w:t>Въздухоспирателните</w:t>
      </w:r>
      <w:proofErr w:type="spellEnd"/>
      <w:r w:rsidRPr="003B465D">
        <w:rPr>
          <w:color w:val="000000" w:themeColor="text1"/>
          <w:lang w:val="bg-BG"/>
        </w:rPr>
        <w:t xml:space="preserve"> кранове </w:t>
      </w:r>
      <w:r w:rsidR="004E2285" w:rsidRPr="003B465D">
        <w:rPr>
          <w:rFonts w:ascii="All Times New Roman" w:hAnsi="All Times New Roman" w:cs="All Times New Roman"/>
          <w:color w:val="000000" w:themeColor="text1"/>
          <w:lang w:val="bg-BG"/>
        </w:rPr>
        <w:t>се доставят опаковани в стандартната опаковка на производител</w:t>
      </w:r>
      <w:r w:rsidR="00136265" w:rsidRPr="003B465D">
        <w:rPr>
          <w:rFonts w:ascii="All Times New Roman" w:hAnsi="All Times New Roman" w:cs="All Times New Roman"/>
          <w:color w:val="000000" w:themeColor="text1"/>
          <w:lang w:val="bg-BG"/>
        </w:rPr>
        <w:t>я</w:t>
      </w:r>
      <w:r w:rsidR="004E2285" w:rsidRPr="003B465D">
        <w:rPr>
          <w:rFonts w:ascii="All Times New Roman" w:hAnsi="All Times New Roman" w:cs="All Times New Roman"/>
          <w:color w:val="000000" w:themeColor="text1"/>
          <w:lang w:val="bg-BG"/>
        </w:rPr>
        <w:t xml:space="preserve">, осигуряваща запазване на целостта им и изключваща евентуални повреди при </w:t>
      </w:r>
    </w:p>
    <w:p w:rsidR="00BB7DFE" w:rsidRDefault="00BB7DFE" w:rsidP="007E774C">
      <w:pPr>
        <w:jc w:val="both"/>
        <w:rPr>
          <w:rFonts w:ascii="All Times New Roman" w:hAnsi="All Times New Roman" w:cs="All Times New Roman"/>
          <w:color w:val="000000" w:themeColor="text1"/>
          <w:lang w:val="bg-BG"/>
        </w:rPr>
      </w:pPr>
    </w:p>
    <w:p w:rsidR="004E2285" w:rsidRPr="003B465D" w:rsidRDefault="004E2285" w:rsidP="007E774C">
      <w:pPr>
        <w:jc w:val="both"/>
        <w:rPr>
          <w:rFonts w:ascii="All Times New Roman" w:hAnsi="All Times New Roman" w:cs="All Times New Roman"/>
          <w:color w:val="000000" w:themeColor="text1"/>
          <w:lang w:val="bg-BG"/>
        </w:rPr>
      </w:pPr>
      <w:r w:rsidRPr="003B465D">
        <w:rPr>
          <w:rFonts w:ascii="All Times New Roman" w:hAnsi="All Times New Roman" w:cs="All Times New Roman"/>
          <w:color w:val="000000" w:themeColor="text1"/>
          <w:lang w:val="bg-BG"/>
        </w:rPr>
        <w:lastRenderedPageBreak/>
        <w:t>транспортиране и съхранение. Всяк</w:t>
      </w:r>
      <w:r w:rsidR="00275F3E" w:rsidRPr="003B465D">
        <w:rPr>
          <w:rFonts w:ascii="All Times New Roman" w:hAnsi="All Times New Roman" w:cs="All Times New Roman"/>
          <w:color w:val="000000" w:themeColor="text1"/>
          <w:lang w:val="bg-BG"/>
        </w:rPr>
        <w:t>а опаковка</w:t>
      </w:r>
      <w:r w:rsidR="00643DB6">
        <w:rPr>
          <w:rFonts w:ascii="All Times New Roman" w:hAnsi="All Times New Roman" w:cs="All Times New Roman"/>
          <w:color w:val="000000" w:themeColor="text1"/>
          <w:lang w:val="bg-BG"/>
        </w:rPr>
        <w:t xml:space="preserve"> трябва</w:t>
      </w:r>
      <w:r w:rsidR="00275F3E" w:rsidRPr="003B465D">
        <w:rPr>
          <w:rFonts w:ascii="All Times New Roman" w:hAnsi="All Times New Roman" w:cs="All Times New Roman"/>
          <w:color w:val="000000" w:themeColor="text1"/>
          <w:lang w:val="bg-BG"/>
        </w:rPr>
        <w:t xml:space="preserve"> да бъде обозначена със знака на производителя и да съдържа описание на </w:t>
      </w:r>
      <w:r w:rsidR="00890437">
        <w:rPr>
          <w:rFonts w:ascii="All Times New Roman" w:hAnsi="All Times New Roman" w:cs="All Times New Roman"/>
          <w:color w:val="000000" w:themeColor="text1"/>
          <w:lang w:val="bg-BG"/>
        </w:rPr>
        <w:t>доставения артикул</w:t>
      </w:r>
      <w:r w:rsidR="00275F3E" w:rsidRPr="003B465D">
        <w:rPr>
          <w:rFonts w:ascii="All Times New Roman" w:hAnsi="All Times New Roman" w:cs="All Times New Roman"/>
          <w:color w:val="000000" w:themeColor="text1"/>
          <w:lang w:val="bg-BG"/>
        </w:rPr>
        <w:t xml:space="preserve">. </w:t>
      </w:r>
    </w:p>
    <w:p w:rsidR="009723FD" w:rsidRPr="003B465D" w:rsidRDefault="00A74920" w:rsidP="00A74920">
      <w:pPr>
        <w:jc w:val="both"/>
        <w:rPr>
          <w:color w:val="000000" w:themeColor="text1"/>
          <w:lang w:val="bg-BG"/>
        </w:rPr>
      </w:pPr>
      <w:r w:rsidRPr="003B465D">
        <w:rPr>
          <w:b/>
          <w:color w:val="000000" w:themeColor="text1"/>
          <w:lang w:val="bg-BG"/>
        </w:rPr>
        <w:t xml:space="preserve">      </w:t>
      </w:r>
      <w:r w:rsidR="007E774C" w:rsidRPr="003B465D">
        <w:rPr>
          <w:b/>
          <w:color w:val="000000" w:themeColor="text1"/>
          <w:lang w:val="bg-BG"/>
        </w:rPr>
        <w:t>(4)</w:t>
      </w:r>
      <w:r w:rsidR="007E774C" w:rsidRPr="003B465D">
        <w:rPr>
          <w:color w:val="000000" w:themeColor="text1"/>
          <w:lang w:val="bg-BG"/>
        </w:rPr>
        <w:t xml:space="preserve"> На предаване и приемане подлежат само </w:t>
      </w:r>
      <w:proofErr w:type="spellStart"/>
      <w:r w:rsidR="007E774C" w:rsidRPr="003B465D">
        <w:rPr>
          <w:color w:val="000000" w:themeColor="text1"/>
          <w:lang w:val="bg-BG"/>
        </w:rPr>
        <w:t>въздухоспирателни</w:t>
      </w:r>
      <w:r w:rsidR="003D3D72">
        <w:rPr>
          <w:color w:val="000000" w:themeColor="text1"/>
          <w:lang w:val="bg-BG"/>
        </w:rPr>
        <w:t>те</w:t>
      </w:r>
      <w:proofErr w:type="spellEnd"/>
      <w:r w:rsidR="007E774C" w:rsidRPr="003B465D">
        <w:rPr>
          <w:color w:val="000000" w:themeColor="text1"/>
          <w:lang w:val="bg-BG"/>
        </w:rPr>
        <w:t xml:space="preserve"> кранове, които съответстват по вид</w:t>
      </w:r>
      <w:r w:rsidR="00047949">
        <w:rPr>
          <w:color w:val="000000" w:themeColor="text1"/>
          <w:lang w:val="bg-BG"/>
        </w:rPr>
        <w:t xml:space="preserve"> и</w:t>
      </w:r>
      <w:r w:rsidR="007E774C" w:rsidRPr="003B465D">
        <w:rPr>
          <w:color w:val="000000" w:themeColor="text1"/>
          <w:lang w:val="bg-BG"/>
        </w:rPr>
        <w:t xml:space="preserve"> количество на </w:t>
      </w:r>
      <w:r w:rsidR="00BF7E7F">
        <w:rPr>
          <w:bCs/>
          <w:color w:val="000000" w:themeColor="text1"/>
          <w:lang w:val="bg-BG"/>
        </w:rPr>
        <w:t>заявените с</w:t>
      </w:r>
      <w:r w:rsidR="007E774C" w:rsidRPr="003B465D">
        <w:rPr>
          <w:color w:val="000000" w:themeColor="text1"/>
          <w:lang w:val="bg-BG"/>
        </w:rPr>
        <w:t xml:space="preserve"> </w:t>
      </w:r>
      <w:r w:rsidR="00717458">
        <w:rPr>
          <w:color w:val="000000" w:themeColor="text1"/>
          <w:lang w:val="bg-BG"/>
        </w:rPr>
        <w:t>този договор,</w:t>
      </w:r>
      <w:r w:rsidR="007E774C" w:rsidRPr="003B465D">
        <w:rPr>
          <w:color w:val="000000" w:themeColor="text1"/>
          <w:lang w:val="bg-BG"/>
        </w:rPr>
        <w:t xml:space="preserve"> при условие, че са придружени с </w:t>
      </w:r>
      <w:r w:rsidR="009723FD" w:rsidRPr="003B465D">
        <w:rPr>
          <w:color w:val="000000" w:themeColor="text1"/>
          <w:lang w:val="bg-BG"/>
        </w:rPr>
        <w:t>документи за съответствие.</w:t>
      </w:r>
    </w:p>
    <w:p w:rsidR="00BF7E7F" w:rsidRPr="005174C9" w:rsidRDefault="00BF7E7F" w:rsidP="00BF7E7F">
      <w:pPr>
        <w:jc w:val="both"/>
        <w:rPr>
          <w:lang w:val="bg-BG"/>
        </w:rPr>
      </w:pPr>
      <w:r>
        <w:rPr>
          <w:b/>
          <w:color w:val="000000"/>
          <w:lang w:val="bg-BG"/>
        </w:rPr>
        <w:t xml:space="preserve">      </w:t>
      </w:r>
      <w:r w:rsidRPr="00802F4C">
        <w:rPr>
          <w:b/>
          <w:color w:val="000000"/>
          <w:lang w:val="bg-BG"/>
        </w:rPr>
        <w:t>(</w:t>
      </w:r>
      <w:r w:rsidRPr="00AD7736">
        <w:rPr>
          <w:b/>
          <w:color w:val="000000"/>
          <w:lang w:val="bg-BG"/>
        </w:rPr>
        <w:t>5</w:t>
      </w:r>
      <w:r w:rsidRPr="00802F4C">
        <w:rPr>
          <w:b/>
          <w:color w:val="000000"/>
          <w:lang w:val="bg-BG"/>
        </w:rPr>
        <w:t>)</w:t>
      </w:r>
      <w:r w:rsidRPr="00802F4C">
        <w:rPr>
          <w:color w:val="000000"/>
          <w:lang w:val="bg-BG"/>
        </w:rPr>
        <w:t xml:space="preserve"> </w:t>
      </w:r>
      <w:r w:rsidRPr="00AD7736">
        <w:rPr>
          <w:color w:val="000000"/>
          <w:lang w:val="bg-BG"/>
        </w:rPr>
        <w:t>Предаването и приемането</w:t>
      </w:r>
      <w:r w:rsidRPr="00802F4C">
        <w:rPr>
          <w:lang w:val="bg-BG"/>
        </w:rPr>
        <w:t xml:space="preserve"> на</w:t>
      </w:r>
      <w:r w:rsidRPr="00AD7736">
        <w:rPr>
          <w:bCs/>
          <w:color w:val="000000"/>
          <w:lang w:val="bg-BG"/>
        </w:rPr>
        <w:t xml:space="preserve"> </w:t>
      </w:r>
      <w:r>
        <w:rPr>
          <w:lang w:val="bg-BG"/>
        </w:rPr>
        <w:t xml:space="preserve">челните </w:t>
      </w:r>
      <w:proofErr w:type="spellStart"/>
      <w:r>
        <w:rPr>
          <w:lang w:val="bg-BG"/>
        </w:rPr>
        <w:t>въздухоспирателни</w:t>
      </w:r>
      <w:proofErr w:type="spellEnd"/>
      <w:r>
        <w:rPr>
          <w:lang w:val="bg-BG"/>
        </w:rPr>
        <w:t xml:space="preserve"> кранове</w:t>
      </w:r>
      <w:r w:rsidRPr="00AD7736">
        <w:rPr>
          <w:lang w:val="ru-RU"/>
        </w:rPr>
        <w:t xml:space="preserve"> се удостоверява от </w:t>
      </w:r>
      <w:r w:rsidRPr="005174C9">
        <w:rPr>
          <w:lang w:val="bg-BG"/>
        </w:rPr>
        <w:t>комисия, съставена от представители на ВЪЗЛОЖИТЕЛЯ и ИЗПЪЛНИТЕЛЯ.</w:t>
      </w:r>
    </w:p>
    <w:p w:rsidR="00BF7E7F" w:rsidRPr="005174C9" w:rsidRDefault="00BF7E7F" w:rsidP="00BF7E7F">
      <w:pPr>
        <w:tabs>
          <w:tab w:val="left" w:pos="1701"/>
        </w:tabs>
        <w:jc w:val="both"/>
        <w:rPr>
          <w:color w:val="000000"/>
          <w:lang w:val="bg-BG"/>
        </w:rPr>
      </w:pPr>
      <w:r w:rsidRPr="005174C9">
        <w:rPr>
          <w:b/>
          <w:color w:val="000000"/>
          <w:lang w:val="bg-BG"/>
        </w:rPr>
        <w:t xml:space="preserve">      (6)</w:t>
      </w:r>
      <w:r w:rsidRPr="005174C9">
        <w:rPr>
          <w:color w:val="000000"/>
          <w:lang w:val="bg-BG"/>
        </w:rPr>
        <w:t xml:space="preserve"> </w:t>
      </w:r>
      <w:r w:rsidRPr="005174C9">
        <w:rPr>
          <w:lang w:val="bg-BG"/>
        </w:rPr>
        <w:t>Комисията по предходната алинея е длъжна да прегледа и преброи доставените части и да установи съответствието/несъответствието им по вид</w:t>
      </w:r>
      <w:r w:rsidR="00047949">
        <w:rPr>
          <w:lang w:val="bg-BG"/>
        </w:rPr>
        <w:t xml:space="preserve"> и</w:t>
      </w:r>
      <w:r w:rsidRPr="005174C9">
        <w:rPr>
          <w:lang w:val="bg-BG"/>
        </w:rPr>
        <w:t xml:space="preserve"> количество на определеното по този договор. За извършените констатации се съставя двустранен </w:t>
      </w:r>
      <w:proofErr w:type="spellStart"/>
      <w:r w:rsidRPr="005174C9">
        <w:rPr>
          <w:lang w:val="bg-BG"/>
        </w:rPr>
        <w:t>приемо-предавателен</w:t>
      </w:r>
      <w:proofErr w:type="spellEnd"/>
      <w:r w:rsidRPr="005174C9">
        <w:rPr>
          <w:lang w:val="bg-BG"/>
        </w:rPr>
        <w:t xml:space="preserve"> протокол (два броя в оригинал), в който се описват всички констатирани несъответствия, видими недостатъци и отклонения. При открити несъответствия, липси и/или дефекти, ВЪЗЛОЖИТЕЛЯТ е длъжен да допълни липсващите количества и/или да замени дефектните ч</w:t>
      </w:r>
      <w:r w:rsidR="0006190E">
        <w:rPr>
          <w:lang w:val="bg-BG"/>
        </w:rPr>
        <w:t>а</w:t>
      </w:r>
      <w:r w:rsidRPr="005174C9">
        <w:rPr>
          <w:lang w:val="bg-BG"/>
        </w:rPr>
        <w:t xml:space="preserve">сти с качествени такива, в </w:t>
      </w:r>
      <w:r w:rsidR="002A3D72">
        <w:rPr>
          <w:lang w:val="bg-BG"/>
        </w:rPr>
        <w:t>едномесечен</w:t>
      </w:r>
      <w:r w:rsidRPr="005174C9">
        <w:rPr>
          <w:lang w:val="bg-BG"/>
        </w:rPr>
        <w:t xml:space="preserve"> срок, считано от датата на подписване на протокола.</w:t>
      </w:r>
      <w:r w:rsidR="0006190E">
        <w:rPr>
          <w:lang w:val="bg-BG"/>
        </w:rPr>
        <w:t xml:space="preserve"> Дефектните и несъответстващи на договореното количества, се считат за недоставени.</w:t>
      </w:r>
    </w:p>
    <w:p w:rsidR="007E774C" w:rsidRDefault="00B60F85" w:rsidP="00DE06B5">
      <w:pPr>
        <w:jc w:val="both"/>
        <w:rPr>
          <w:color w:val="000000" w:themeColor="text1"/>
          <w:lang w:val="bg-BG"/>
        </w:rPr>
      </w:pPr>
      <w:r w:rsidRPr="005174C9">
        <w:rPr>
          <w:color w:val="000000" w:themeColor="text1"/>
          <w:lang w:val="bg-BG"/>
        </w:rPr>
        <w:t xml:space="preserve">      </w:t>
      </w:r>
      <w:r w:rsidR="007E774C" w:rsidRPr="005174C9">
        <w:rPr>
          <w:b/>
          <w:color w:val="000000" w:themeColor="text1"/>
          <w:lang w:val="bg-BG"/>
        </w:rPr>
        <w:t>(</w:t>
      </w:r>
      <w:r w:rsidR="00BF7E7F" w:rsidRPr="005174C9">
        <w:rPr>
          <w:b/>
          <w:color w:val="000000" w:themeColor="text1"/>
          <w:lang w:val="bg-BG"/>
        </w:rPr>
        <w:t>7</w:t>
      </w:r>
      <w:r w:rsidR="007E774C" w:rsidRPr="005174C9">
        <w:rPr>
          <w:b/>
          <w:color w:val="000000" w:themeColor="text1"/>
          <w:lang w:val="bg-BG"/>
        </w:rPr>
        <w:t xml:space="preserve">) </w:t>
      </w:r>
      <w:r w:rsidR="007E774C" w:rsidRPr="005174C9">
        <w:rPr>
          <w:color w:val="000000" w:themeColor="text1"/>
          <w:lang w:val="bg-BG"/>
        </w:rPr>
        <w:t>За дата на доставка</w:t>
      </w:r>
      <w:r w:rsidR="00047949">
        <w:rPr>
          <w:color w:val="000000" w:themeColor="text1"/>
          <w:lang w:val="bg-BG"/>
        </w:rPr>
        <w:t>та</w:t>
      </w:r>
      <w:r w:rsidR="007E774C" w:rsidRPr="005174C9">
        <w:rPr>
          <w:color w:val="000000" w:themeColor="text1"/>
          <w:lang w:val="bg-BG"/>
        </w:rPr>
        <w:t xml:space="preserve"> на </w:t>
      </w:r>
      <w:proofErr w:type="spellStart"/>
      <w:r w:rsidR="007E774C" w:rsidRPr="005174C9">
        <w:rPr>
          <w:color w:val="000000" w:themeColor="text1"/>
          <w:lang w:val="bg-BG"/>
        </w:rPr>
        <w:t>въздухоспирателни</w:t>
      </w:r>
      <w:r w:rsidR="00047949">
        <w:rPr>
          <w:color w:val="000000" w:themeColor="text1"/>
          <w:lang w:val="bg-BG"/>
        </w:rPr>
        <w:t>те</w:t>
      </w:r>
      <w:proofErr w:type="spellEnd"/>
      <w:r w:rsidR="007E774C" w:rsidRPr="005174C9">
        <w:rPr>
          <w:color w:val="000000" w:themeColor="text1"/>
          <w:lang w:val="bg-BG"/>
        </w:rPr>
        <w:t xml:space="preserve"> кранове се счита датата на двустранно подписания </w:t>
      </w:r>
      <w:proofErr w:type="spellStart"/>
      <w:r w:rsidR="007E774C" w:rsidRPr="005174C9">
        <w:rPr>
          <w:color w:val="000000" w:themeColor="text1"/>
          <w:lang w:val="bg-BG"/>
        </w:rPr>
        <w:t>приемо-предавател</w:t>
      </w:r>
      <w:r w:rsidR="005174C9">
        <w:rPr>
          <w:color w:val="000000" w:themeColor="text1"/>
          <w:lang w:val="bg-BG"/>
        </w:rPr>
        <w:t>е</w:t>
      </w:r>
      <w:r w:rsidR="007E774C" w:rsidRPr="005174C9">
        <w:rPr>
          <w:color w:val="000000" w:themeColor="text1"/>
          <w:lang w:val="bg-BG"/>
        </w:rPr>
        <w:t>н</w:t>
      </w:r>
      <w:proofErr w:type="spellEnd"/>
      <w:r w:rsidR="007E774C" w:rsidRPr="005174C9">
        <w:rPr>
          <w:color w:val="000000" w:themeColor="text1"/>
          <w:lang w:val="bg-BG"/>
        </w:rPr>
        <w:t xml:space="preserve"> протокол по</w:t>
      </w:r>
      <w:r w:rsidR="00D057BB">
        <w:rPr>
          <w:color w:val="000000" w:themeColor="text1"/>
          <w:lang w:val="bg-BG"/>
        </w:rPr>
        <w:t xml:space="preserve"> предходната </w:t>
      </w:r>
      <w:proofErr w:type="spellStart"/>
      <w:r w:rsidR="00D057BB">
        <w:rPr>
          <w:color w:val="000000" w:themeColor="text1"/>
          <w:lang w:val="bg-BG"/>
        </w:rPr>
        <w:t>алиния</w:t>
      </w:r>
      <w:proofErr w:type="spellEnd"/>
      <w:r w:rsidR="007E774C" w:rsidRPr="005174C9">
        <w:rPr>
          <w:color w:val="000000" w:themeColor="text1"/>
          <w:lang w:val="bg-BG"/>
        </w:rPr>
        <w:t>.</w:t>
      </w:r>
    </w:p>
    <w:p w:rsidR="007419CB" w:rsidRPr="005174C9" w:rsidRDefault="007419CB" w:rsidP="007419CB">
      <w:pPr>
        <w:jc w:val="both"/>
        <w:rPr>
          <w:lang w:val="bg-BG"/>
        </w:rPr>
      </w:pPr>
      <w:r w:rsidRPr="005174C9">
        <w:rPr>
          <w:color w:val="000000" w:themeColor="text1"/>
          <w:lang w:val="bg-BG"/>
        </w:rPr>
        <w:t xml:space="preserve">      </w:t>
      </w:r>
      <w:r w:rsidRPr="00446196">
        <w:rPr>
          <w:b/>
          <w:color w:val="000000" w:themeColor="text1"/>
          <w:lang w:val="bg-BG"/>
        </w:rPr>
        <w:t>(8)</w:t>
      </w:r>
      <w:r w:rsidRPr="00446196">
        <w:rPr>
          <w:color w:val="000000" w:themeColor="text1"/>
          <w:lang w:val="bg-BG"/>
        </w:rPr>
        <w:t xml:space="preserve"> </w:t>
      </w:r>
      <w:r w:rsidRPr="00446196">
        <w:rPr>
          <w:lang w:val="bg-BG"/>
        </w:rPr>
        <w:t xml:space="preserve">Маркировката на доставените части трябва да бъде </w:t>
      </w:r>
      <w:r w:rsidR="009D5C84" w:rsidRPr="00446196">
        <w:rPr>
          <w:lang w:val="bg-BG"/>
        </w:rPr>
        <w:t xml:space="preserve">съгласно </w:t>
      </w:r>
      <w:proofErr w:type="spellStart"/>
      <w:r w:rsidR="009D5C84" w:rsidRPr="00446196">
        <w:rPr>
          <w:lang w:val="bg-BG"/>
        </w:rPr>
        <w:t>съгласно</w:t>
      </w:r>
      <w:proofErr w:type="spellEnd"/>
      <w:r w:rsidR="009D5C84" w:rsidRPr="00446196">
        <w:rPr>
          <w:lang w:val="bg-BG"/>
        </w:rPr>
        <w:t xml:space="preserve"> изискванията на </w:t>
      </w:r>
      <w:proofErr w:type="spellStart"/>
      <w:r w:rsidR="009D5C84" w:rsidRPr="00446196">
        <w:t>фиш</w:t>
      </w:r>
      <w:proofErr w:type="spellEnd"/>
      <w:r w:rsidR="009D5C84" w:rsidRPr="00446196">
        <w:t xml:space="preserve"> </w:t>
      </w:r>
      <w:proofErr w:type="spellStart"/>
      <w:r w:rsidR="009D5C84" w:rsidRPr="00446196">
        <w:t>на</w:t>
      </w:r>
      <w:proofErr w:type="spellEnd"/>
      <w:r w:rsidR="009D5C84" w:rsidRPr="00446196">
        <w:t xml:space="preserve"> UIC 583</w:t>
      </w:r>
      <w:r w:rsidRPr="00446196">
        <w:rPr>
          <w:lang w:val="bg-BG"/>
        </w:rPr>
        <w:t xml:space="preserve"> и да съдържа:</w:t>
      </w:r>
      <w:r w:rsidRPr="005174C9">
        <w:rPr>
          <w:lang w:val="bg-BG"/>
        </w:rPr>
        <w:t xml:space="preserve"> </w:t>
      </w:r>
    </w:p>
    <w:p w:rsidR="007419CB" w:rsidRPr="005174C9" w:rsidRDefault="007419CB" w:rsidP="007419CB">
      <w:pPr>
        <w:ind w:firstLine="284"/>
        <w:rPr>
          <w:lang w:val="bg-BG"/>
        </w:rPr>
      </w:pPr>
      <w:r w:rsidRPr="005174C9">
        <w:rPr>
          <w:lang w:val="bg-BG"/>
        </w:rPr>
        <w:t>• знак за унификация;</w:t>
      </w:r>
    </w:p>
    <w:p w:rsidR="007419CB" w:rsidRPr="005174C9" w:rsidRDefault="007419CB" w:rsidP="007419CB">
      <w:pPr>
        <w:ind w:firstLine="284"/>
        <w:rPr>
          <w:lang w:val="bg-BG"/>
        </w:rPr>
      </w:pPr>
      <w:r w:rsidRPr="005174C9">
        <w:rPr>
          <w:lang w:val="bg-BG"/>
        </w:rPr>
        <w:t>• знак на производителя;</w:t>
      </w:r>
    </w:p>
    <w:p w:rsidR="007419CB" w:rsidRPr="00E51815" w:rsidRDefault="007419CB" w:rsidP="007419CB">
      <w:pPr>
        <w:ind w:firstLine="284"/>
      </w:pPr>
      <w:r w:rsidRPr="005174C9">
        <w:rPr>
          <w:lang w:val="bg-BG"/>
        </w:rPr>
        <w:t>• знак BDZ;</w:t>
      </w:r>
    </w:p>
    <w:p w:rsidR="007419CB" w:rsidRPr="005174C9" w:rsidRDefault="007419CB" w:rsidP="007419CB">
      <w:pPr>
        <w:ind w:firstLine="284"/>
        <w:rPr>
          <w:lang w:val="bg-BG"/>
        </w:rPr>
      </w:pPr>
      <w:r w:rsidRPr="005174C9">
        <w:rPr>
          <w:lang w:val="bg-BG"/>
        </w:rPr>
        <w:t>• година на производство (последните две цифри).</w:t>
      </w:r>
    </w:p>
    <w:p w:rsidR="007E774C" w:rsidRPr="005174C9" w:rsidRDefault="00DE06B5" w:rsidP="00DE06B5">
      <w:pPr>
        <w:jc w:val="both"/>
        <w:rPr>
          <w:color w:val="000000" w:themeColor="text1"/>
          <w:lang w:val="bg-BG"/>
        </w:rPr>
      </w:pPr>
      <w:r w:rsidRPr="005174C9">
        <w:rPr>
          <w:b/>
          <w:bCs/>
          <w:color w:val="000000" w:themeColor="text1"/>
          <w:lang w:val="bg-BG"/>
        </w:rPr>
        <w:t xml:space="preserve">      </w:t>
      </w:r>
      <w:r w:rsidR="007E774C" w:rsidRPr="005174C9">
        <w:rPr>
          <w:b/>
          <w:bCs/>
          <w:color w:val="000000" w:themeColor="text1"/>
          <w:lang w:val="bg-BG"/>
        </w:rPr>
        <w:t>(</w:t>
      </w:r>
      <w:r w:rsidR="007419CB">
        <w:rPr>
          <w:b/>
          <w:bCs/>
          <w:color w:val="000000" w:themeColor="text1"/>
          <w:lang w:val="bg-BG"/>
        </w:rPr>
        <w:t>9</w:t>
      </w:r>
      <w:r w:rsidR="007E774C" w:rsidRPr="005174C9">
        <w:rPr>
          <w:b/>
          <w:bCs/>
          <w:color w:val="000000" w:themeColor="text1"/>
          <w:lang w:val="bg-BG"/>
        </w:rPr>
        <w:t xml:space="preserve">) </w:t>
      </w:r>
      <w:r w:rsidR="007E774C" w:rsidRPr="005174C9">
        <w:rPr>
          <w:color w:val="000000" w:themeColor="text1"/>
          <w:lang w:val="bg-BG"/>
        </w:rPr>
        <w:t xml:space="preserve">Когато </w:t>
      </w:r>
      <w:r w:rsidR="007E774C" w:rsidRPr="005174C9">
        <w:rPr>
          <w:bCs/>
          <w:caps/>
          <w:color w:val="000000" w:themeColor="text1"/>
          <w:lang w:val="bg-BG" w:eastAsia="bg-BG"/>
        </w:rPr>
        <w:t>Изпълнителят</w:t>
      </w:r>
      <w:r w:rsidR="007E774C" w:rsidRPr="005174C9">
        <w:rPr>
          <w:color w:val="000000" w:themeColor="text1"/>
          <w:lang w:val="bg-BG"/>
        </w:rPr>
        <w:t xml:space="preserve"> е сключил договор/договори за </w:t>
      </w:r>
      <w:proofErr w:type="spellStart"/>
      <w:r w:rsidR="007E774C" w:rsidRPr="005174C9">
        <w:rPr>
          <w:color w:val="000000" w:themeColor="text1"/>
          <w:lang w:val="bg-BG"/>
        </w:rPr>
        <w:t>подизпълнение</w:t>
      </w:r>
      <w:proofErr w:type="spellEnd"/>
      <w:r w:rsidR="007E774C" w:rsidRPr="005174C9">
        <w:rPr>
          <w:color w:val="000000" w:themeColor="text1"/>
          <w:lang w:val="bg-BG"/>
        </w:rPr>
        <w:t xml:space="preserve">, работата на подизпълнителите се приема от </w:t>
      </w:r>
      <w:r w:rsidR="007E774C" w:rsidRPr="005174C9">
        <w:rPr>
          <w:bCs/>
          <w:caps/>
          <w:color w:val="000000" w:themeColor="text1"/>
          <w:lang w:val="bg-BG" w:eastAsia="bg-BG"/>
        </w:rPr>
        <w:t>Възложителя</w:t>
      </w:r>
      <w:r w:rsidR="007E774C" w:rsidRPr="005174C9">
        <w:rPr>
          <w:color w:val="000000" w:themeColor="text1"/>
          <w:lang w:val="bg-BG"/>
        </w:rPr>
        <w:t xml:space="preserve"> в присъствието на </w:t>
      </w:r>
      <w:r w:rsidR="007E774C" w:rsidRPr="005174C9">
        <w:rPr>
          <w:bCs/>
          <w:caps/>
          <w:color w:val="000000" w:themeColor="text1"/>
          <w:lang w:val="bg-BG" w:eastAsia="bg-BG"/>
        </w:rPr>
        <w:t>Изпълнителя</w:t>
      </w:r>
      <w:r w:rsidR="007E774C" w:rsidRPr="005174C9">
        <w:rPr>
          <w:color w:val="000000" w:themeColor="text1"/>
          <w:lang w:val="bg-BG"/>
        </w:rPr>
        <w:t xml:space="preserve"> и подизпълнителя.</w:t>
      </w:r>
    </w:p>
    <w:p w:rsidR="0061020B" w:rsidRPr="003B465D" w:rsidRDefault="0061020B" w:rsidP="00560E45">
      <w:pPr>
        <w:spacing w:line="276" w:lineRule="auto"/>
        <w:ind w:firstLine="539"/>
        <w:jc w:val="both"/>
        <w:rPr>
          <w:color w:val="FF0000"/>
          <w:lang w:val="bg-BG"/>
        </w:rPr>
      </w:pPr>
    </w:p>
    <w:p w:rsidR="007E774C" w:rsidRPr="003B465D" w:rsidRDefault="007E774C" w:rsidP="007E774C">
      <w:pPr>
        <w:pStyle w:val="Footer"/>
        <w:tabs>
          <w:tab w:val="left" w:pos="993"/>
        </w:tabs>
        <w:ind w:firstLine="360"/>
        <w:jc w:val="center"/>
        <w:rPr>
          <w:rFonts w:ascii="Times New Roman" w:hAnsi="Times New Roman"/>
          <w:b/>
          <w:color w:val="000000" w:themeColor="text1"/>
          <w:lang w:val="bg-BG" w:eastAsia="bg-BG"/>
        </w:rPr>
      </w:pPr>
      <w:r w:rsidRPr="003B465D">
        <w:rPr>
          <w:rFonts w:ascii="Times New Roman" w:hAnsi="Times New Roman"/>
          <w:b/>
          <w:color w:val="000000" w:themeColor="text1"/>
          <w:lang w:val="bg-BG" w:eastAsia="bg-BG"/>
        </w:rPr>
        <w:t>ІV. ПРАВА И ЗАДЪЛЖЕНИЯ НА СТРАНИТЕ</w:t>
      </w:r>
    </w:p>
    <w:p w:rsidR="004A5CCA" w:rsidRPr="003B465D" w:rsidRDefault="004A5CCA" w:rsidP="007E774C">
      <w:pPr>
        <w:pStyle w:val="Footer"/>
        <w:tabs>
          <w:tab w:val="left" w:pos="993"/>
        </w:tabs>
        <w:ind w:firstLine="360"/>
        <w:jc w:val="center"/>
        <w:rPr>
          <w:rFonts w:ascii="Times New Roman" w:hAnsi="Times New Roman"/>
          <w:b/>
          <w:color w:val="FF0000"/>
          <w:lang w:val="bg-BG" w:eastAsia="bg-BG"/>
        </w:rPr>
      </w:pPr>
    </w:p>
    <w:p w:rsidR="007E774C" w:rsidRPr="003B465D" w:rsidRDefault="007E774C" w:rsidP="007E774C">
      <w:pPr>
        <w:pStyle w:val="Footer"/>
        <w:tabs>
          <w:tab w:val="left" w:pos="993"/>
        </w:tabs>
        <w:ind w:firstLine="360"/>
        <w:jc w:val="both"/>
        <w:rPr>
          <w:rFonts w:ascii="Times New Roman" w:hAnsi="Times New Roman"/>
          <w:color w:val="000000" w:themeColor="text1"/>
          <w:lang w:val="bg-BG" w:eastAsia="bg-BG"/>
        </w:rPr>
      </w:pPr>
      <w:r w:rsidRPr="003B465D">
        <w:rPr>
          <w:rFonts w:ascii="Times New Roman" w:hAnsi="Times New Roman"/>
          <w:b/>
          <w:color w:val="FF0000"/>
          <w:lang w:val="bg-BG" w:eastAsia="bg-BG"/>
        </w:rPr>
        <w:tab/>
      </w:r>
      <w:r w:rsidRPr="003B465D">
        <w:rPr>
          <w:rFonts w:ascii="Times New Roman" w:hAnsi="Times New Roman"/>
          <w:b/>
          <w:color w:val="000000" w:themeColor="text1"/>
          <w:lang w:val="bg-BG" w:eastAsia="bg-BG"/>
        </w:rPr>
        <w:t>Чл. 6.(1)</w:t>
      </w:r>
      <w:r w:rsidRPr="003B465D">
        <w:rPr>
          <w:rFonts w:ascii="Times New Roman" w:hAnsi="Times New Roman"/>
          <w:color w:val="000000" w:themeColor="text1"/>
          <w:lang w:val="bg-BG" w:eastAsia="bg-BG"/>
        </w:rPr>
        <w:t xml:space="preserve"> ВЪЗЛОЖИТЕЛЯТ има право:</w:t>
      </w:r>
    </w:p>
    <w:p w:rsidR="007E774C" w:rsidRPr="003B465D" w:rsidRDefault="007E774C" w:rsidP="007E774C">
      <w:pPr>
        <w:pStyle w:val="Footer"/>
        <w:tabs>
          <w:tab w:val="left" w:pos="993"/>
        </w:tabs>
        <w:ind w:firstLine="709"/>
        <w:jc w:val="both"/>
        <w:rPr>
          <w:rFonts w:ascii="Times New Roman" w:hAnsi="Times New Roman"/>
          <w:color w:val="000000" w:themeColor="text1"/>
          <w:lang w:val="bg-BG" w:eastAsia="bg-BG"/>
        </w:rPr>
      </w:pPr>
      <w:r w:rsidRPr="003B465D">
        <w:rPr>
          <w:rFonts w:ascii="Times New Roman" w:hAnsi="Times New Roman"/>
          <w:color w:val="000000" w:themeColor="text1"/>
          <w:lang w:val="bg-BG" w:eastAsia="bg-BG"/>
        </w:rPr>
        <w:t xml:space="preserve">1. да </w:t>
      </w:r>
      <w:r w:rsidR="00EA68A5">
        <w:rPr>
          <w:rFonts w:ascii="Times New Roman" w:hAnsi="Times New Roman"/>
          <w:color w:val="000000" w:themeColor="text1"/>
          <w:lang w:val="bg-BG" w:eastAsia="bg-BG"/>
        </w:rPr>
        <w:t xml:space="preserve">получи </w:t>
      </w:r>
      <w:r w:rsidR="00B63856">
        <w:rPr>
          <w:rFonts w:ascii="Times New Roman" w:hAnsi="Times New Roman"/>
          <w:color w:val="000000" w:themeColor="text1"/>
          <w:lang w:val="bg-BG" w:eastAsia="bg-BG"/>
        </w:rPr>
        <w:t>качествено</w:t>
      </w:r>
      <w:r w:rsidR="00EA68A5">
        <w:rPr>
          <w:rFonts w:ascii="Times New Roman" w:hAnsi="Times New Roman"/>
          <w:color w:val="000000" w:themeColor="text1"/>
          <w:lang w:val="bg-BG" w:eastAsia="bg-BG"/>
        </w:rPr>
        <w:t xml:space="preserve"> и</w:t>
      </w:r>
      <w:r w:rsidR="00B63856">
        <w:rPr>
          <w:rFonts w:ascii="Times New Roman" w:hAnsi="Times New Roman"/>
          <w:color w:val="000000" w:themeColor="text1"/>
          <w:lang w:val="bg-BG" w:eastAsia="bg-BG"/>
        </w:rPr>
        <w:t xml:space="preserve"> </w:t>
      </w:r>
      <w:r w:rsidRPr="003B465D">
        <w:rPr>
          <w:rFonts w:ascii="Times New Roman" w:hAnsi="Times New Roman"/>
          <w:color w:val="000000" w:themeColor="text1"/>
          <w:lang w:val="bg-BG" w:eastAsia="bg-BG"/>
        </w:rPr>
        <w:t xml:space="preserve">в срок </w:t>
      </w:r>
      <w:r w:rsidR="00EA68A5">
        <w:rPr>
          <w:rFonts w:ascii="Times New Roman" w:hAnsi="Times New Roman"/>
          <w:color w:val="000000" w:themeColor="text1"/>
          <w:lang w:val="bg-BG" w:eastAsia="bg-BG"/>
        </w:rPr>
        <w:t xml:space="preserve">изпълнение на </w:t>
      </w:r>
      <w:r w:rsidRPr="003B465D">
        <w:rPr>
          <w:rFonts w:ascii="Times New Roman" w:hAnsi="Times New Roman"/>
          <w:color w:val="000000" w:themeColor="text1"/>
          <w:lang w:val="bg-BG" w:eastAsia="bg-BG"/>
        </w:rPr>
        <w:t>задължения</w:t>
      </w:r>
      <w:r w:rsidR="00B63856">
        <w:rPr>
          <w:rFonts w:ascii="Times New Roman" w:hAnsi="Times New Roman"/>
          <w:color w:val="000000" w:themeColor="text1"/>
          <w:lang w:val="bg-BG" w:eastAsia="bg-BG"/>
        </w:rPr>
        <w:t>та</w:t>
      </w:r>
      <w:r w:rsidRPr="003B465D">
        <w:rPr>
          <w:rFonts w:ascii="Times New Roman" w:hAnsi="Times New Roman"/>
          <w:color w:val="000000" w:themeColor="text1"/>
          <w:lang w:val="bg-BG" w:eastAsia="bg-BG"/>
        </w:rPr>
        <w:t xml:space="preserve">, </w:t>
      </w:r>
      <w:r w:rsidR="00B63856">
        <w:rPr>
          <w:rFonts w:ascii="Times New Roman" w:hAnsi="Times New Roman"/>
          <w:color w:val="000000" w:themeColor="text1"/>
          <w:lang w:val="bg-BG" w:eastAsia="bg-BG"/>
        </w:rPr>
        <w:t>поети с този</w:t>
      </w:r>
      <w:r w:rsidRPr="003B465D">
        <w:rPr>
          <w:rFonts w:ascii="Times New Roman" w:hAnsi="Times New Roman"/>
          <w:color w:val="000000" w:themeColor="text1"/>
          <w:lang w:val="bg-BG" w:eastAsia="bg-BG"/>
        </w:rPr>
        <w:t xml:space="preserve"> договор.</w:t>
      </w:r>
    </w:p>
    <w:p w:rsidR="007E774C" w:rsidRPr="003B465D" w:rsidRDefault="0067074C" w:rsidP="007E774C">
      <w:pPr>
        <w:pStyle w:val="Footer"/>
        <w:tabs>
          <w:tab w:val="left" w:pos="993"/>
        </w:tabs>
        <w:ind w:firstLine="709"/>
        <w:jc w:val="both"/>
        <w:rPr>
          <w:rFonts w:ascii="Times New Roman" w:hAnsi="Times New Roman"/>
          <w:color w:val="000000" w:themeColor="text1"/>
          <w:lang w:val="bg-BG" w:eastAsia="bg-BG"/>
        </w:rPr>
      </w:pPr>
      <w:r>
        <w:rPr>
          <w:rFonts w:ascii="Times New Roman" w:hAnsi="Times New Roman"/>
          <w:color w:val="000000" w:themeColor="text1"/>
          <w:lang w:val="bg-BG" w:eastAsia="bg-BG"/>
        </w:rPr>
        <w:t>2</w:t>
      </w:r>
      <w:r w:rsidR="007E774C" w:rsidRPr="003B465D">
        <w:rPr>
          <w:rFonts w:ascii="Times New Roman" w:hAnsi="Times New Roman"/>
          <w:color w:val="000000" w:themeColor="text1"/>
          <w:lang w:val="bg-BG" w:eastAsia="bg-BG"/>
        </w:rPr>
        <w:t>. да задържи съответна</w:t>
      </w:r>
      <w:r w:rsidR="000065FF">
        <w:rPr>
          <w:rFonts w:ascii="Times New Roman" w:hAnsi="Times New Roman"/>
          <w:color w:val="000000" w:themeColor="text1"/>
          <w:lang w:val="en-US" w:eastAsia="bg-BG"/>
        </w:rPr>
        <w:t xml:space="preserve"> </w:t>
      </w:r>
      <w:r w:rsidR="000065FF">
        <w:rPr>
          <w:rFonts w:ascii="Times New Roman" w:hAnsi="Times New Roman"/>
          <w:color w:val="000000" w:themeColor="text1"/>
          <w:lang w:val="bg-BG" w:eastAsia="bg-BG"/>
        </w:rPr>
        <w:t>част</w:t>
      </w:r>
      <w:r>
        <w:rPr>
          <w:rFonts w:ascii="Times New Roman" w:hAnsi="Times New Roman"/>
          <w:color w:val="000000" w:themeColor="text1"/>
          <w:lang w:val="bg-BG" w:eastAsia="bg-BG"/>
        </w:rPr>
        <w:t xml:space="preserve"> или цялата</w:t>
      </w:r>
      <w:r w:rsidR="007E774C" w:rsidRPr="003B465D">
        <w:rPr>
          <w:rFonts w:ascii="Times New Roman" w:hAnsi="Times New Roman"/>
          <w:color w:val="000000" w:themeColor="text1"/>
          <w:lang w:val="bg-BG" w:eastAsia="bg-BG"/>
        </w:rPr>
        <w:t xml:space="preserve"> гаранция за изпълнение</w:t>
      </w:r>
      <w:r w:rsidR="00B63856">
        <w:rPr>
          <w:rFonts w:ascii="Times New Roman" w:hAnsi="Times New Roman"/>
          <w:color w:val="000000" w:themeColor="text1"/>
          <w:lang w:val="bg-BG" w:eastAsia="bg-BG"/>
        </w:rPr>
        <w:t>,</w:t>
      </w:r>
      <w:r w:rsidR="007E774C" w:rsidRPr="003B465D">
        <w:rPr>
          <w:rFonts w:ascii="Times New Roman" w:hAnsi="Times New Roman"/>
          <w:color w:val="000000" w:themeColor="text1"/>
          <w:lang w:val="bg-BG" w:eastAsia="bg-BG"/>
        </w:rPr>
        <w:t xml:space="preserve"> при неизпълнение от страна на ИЗПЪЛНИТЕЛЯ на клаузи от договора и да получи неустойка в размера, определен в раздел VІІ. </w:t>
      </w:r>
    </w:p>
    <w:p w:rsidR="007E774C" w:rsidRPr="00670736" w:rsidRDefault="00A52CE0" w:rsidP="00A52CE0">
      <w:pPr>
        <w:pStyle w:val="Title"/>
        <w:jc w:val="both"/>
        <w:rPr>
          <w:b w:val="0"/>
          <w:color w:val="000000" w:themeColor="text1"/>
        </w:rPr>
      </w:pPr>
      <w:r w:rsidRPr="003B465D">
        <w:rPr>
          <w:color w:val="FF0000"/>
        </w:rPr>
        <w:t xml:space="preserve">         </w:t>
      </w:r>
      <w:r w:rsidR="005F4036">
        <w:rPr>
          <w:color w:val="FF0000"/>
        </w:rPr>
        <w:t xml:space="preserve">  </w:t>
      </w:r>
      <w:r w:rsidR="0067074C">
        <w:rPr>
          <w:b w:val="0"/>
          <w:color w:val="000000" w:themeColor="text1"/>
        </w:rPr>
        <w:t>3</w:t>
      </w:r>
      <w:r w:rsidR="007E774C" w:rsidRPr="003B465D">
        <w:rPr>
          <w:b w:val="0"/>
          <w:color w:val="000000" w:themeColor="text1"/>
        </w:rPr>
        <w:t xml:space="preserve">. </w:t>
      </w:r>
      <w:r w:rsidR="00670736" w:rsidRPr="00670736">
        <w:rPr>
          <w:b w:val="0"/>
          <w:color w:val="000000" w:themeColor="text1"/>
        </w:rPr>
        <w:t>да прави рекламации при установяване на</w:t>
      </w:r>
      <w:r w:rsidR="00EA288A">
        <w:rPr>
          <w:b w:val="0"/>
          <w:color w:val="000000" w:themeColor="text1"/>
        </w:rPr>
        <w:t xml:space="preserve"> липси</w:t>
      </w:r>
      <w:r w:rsidR="00B85640">
        <w:rPr>
          <w:b w:val="0"/>
          <w:color w:val="000000" w:themeColor="text1"/>
        </w:rPr>
        <w:t>, дефекти</w:t>
      </w:r>
      <w:r w:rsidR="00EA288A">
        <w:rPr>
          <w:b w:val="0"/>
          <w:color w:val="000000" w:themeColor="text1"/>
        </w:rPr>
        <w:t xml:space="preserve"> или</w:t>
      </w:r>
      <w:r w:rsidR="00670736" w:rsidRPr="00670736">
        <w:rPr>
          <w:b w:val="0"/>
          <w:color w:val="000000" w:themeColor="text1"/>
        </w:rPr>
        <w:t xml:space="preserve"> несъответствия на доставените части с приложената към </w:t>
      </w:r>
      <w:r w:rsidR="00EA288A">
        <w:rPr>
          <w:b w:val="0"/>
          <w:color w:val="000000" w:themeColor="text1"/>
        </w:rPr>
        <w:t>този</w:t>
      </w:r>
      <w:r w:rsidR="00670736" w:rsidRPr="00670736">
        <w:rPr>
          <w:b w:val="0"/>
          <w:color w:val="000000" w:themeColor="text1"/>
        </w:rPr>
        <w:t xml:space="preserve"> договор </w:t>
      </w:r>
      <w:r w:rsidR="00670736" w:rsidRPr="00E042F2">
        <w:rPr>
          <w:b w:val="0"/>
          <w:color w:val="000000" w:themeColor="text1"/>
        </w:rPr>
        <w:t>„</w:t>
      </w:r>
      <w:r w:rsidR="00670736" w:rsidRPr="00670736">
        <w:rPr>
          <w:rStyle w:val="Bodytext2Bold"/>
          <w:color w:val="000000" w:themeColor="text1"/>
        </w:rPr>
        <w:t xml:space="preserve">Техническа спецификация за доставка на челни </w:t>
      </w:r>
      <w:proofErr w:type="spellStart"/>
      <w:r w:rsidR="00670736" w:rsidRPr="00670736">
        <w:rPr>
          <w:rStyle w:val="Bodytext2Bold"/>
          <w:color w:val="000000" w:themeColor="text1"/>
        </w:rPr>
        <w:t>въздухоспирателни</w:t>
      </w:r>
      <w:proofErr w:type="spellEnd"/>
      <w:r w:rsidR="00670736" w:rsidRPr="00670736">
        <w:rPr>
          <w:rStyle w:val="Bodytext2Bold"/>
          <w:color w:val="000000" w:themeColor="text1"/>
        </w:rPr>
        <w:t xml:space="preserve"> кранове</w:t>
      </w:r>
      <w:r w:rsidR="00670736" w:rsidRPr="00670736">
        <w:rPr>
          <w:rStyle w:val="Bodytext2Bold"/>
          <w:b/>
          <w:color w:val="000000" w:themeColor="text1"/>
        </w:rPr>
        <w:t xml:space="preserve"> </w:t>
      </w:r>
      <w:r w:rsidR="00670736" w:rsidRPr="00670736">
        <w:rPr>
          <w:b w:val="0"/>
          <w:color w:val="000000" w:themeColor="text1"/>
        </w:rPr>
        <w:t xml:space="preserve">LH3 1 </w:t>
      </w:r>
      <w:r w:rsidR="00670736" w:rsidRPr="00670736">
        <w:rPr>
          <w:b w:val="0"/>
          <w:color w:val="000000" w:themeColor="text1"/>
          <w:szCs w:val="24"/>
        </w:rPr>
        <w:t>¼</w:t>
      </w:r>
      <w:r w:rsidR="00670736" w:rsidRPr="00670736">
        <w:rPr>
          <w:b w:val="0"/>
          <w:color w:val="000000" w:themeColor="text1"/>
          <w:szCs w:val="24"/>
          <w:vertAlign w:val="superscript"/>
        </w:rPr>
        <w:t xml:space="preserve">" </w:t>
      </w:r>
      <w:r w:rsidR="00670736" w:rsidRPr="00670736">
        <w:rPr>
          <w:b w:val="0"/>
          <w:color w:val="000000" w:themeColor="text1"/>
          <w:szCs w:val="24"/>
        </w:rPr>
        <w:t xml:space="preserve">и </w:t>
      </w:r>
      <w:r w:rsidR="00670736" w:rsidRPr="00670736">
        <w:rPr>
          <w:b w:val="0"/>
          <w:color w:val="000000" w:themeColor="text1"/>
        </w:rPr>
        <w:t>LH3</w:t>
      </w:r>
      <w:r w:rsidR="00670736" w:rsidRPr="00670736">
        <w:rPr>
          <w:b w:val="0"/>
          <w:color w:val="000000" w:themeColor="text1"/>
          <w:szCs w:val="24"/>
        </w:rPr>
        <w:t xml:space="preserve"> 1" </w:t>
      </w:r>
      <w:r w:rsidR="00670736" w:rsidRPr="00670736">
        <w:rPr>
          <w:b w:val="0"/>
          <w:color w:val="000000" w:themeColor="text1"/>
        </w:rPr>
        <w:t>(ляво и дясно изпълнение)</w:t>
      </w:r>
      <w:r w:rsidR="00670736" w:rsidRPr="00670736">
        <w:rPr>
          <w:rStyle w:val="Bodytext2Bold"/>
          <w:b/>
          <w:color w:val="000000" w:themeColor="text1"/>
        </w:rPr>
        <w:t xml:space="preserve"> </w:t>
      </w:r>
      <w:r w:rsidR="00670736" w:rsidRPr="00670736">
        <w:rPr>
          <w:rStyle w:val="Bodytext2Bold"/>
          <w:color w:val="000000" w:themeColor="text1"/>
        </w:rPr>
        <w:t>за ПЖПС на "БДЖ - Товарни превози" ЕООД”</w:t>
      </w:r>
      <w:r w:rsidR="00670736" w:rsidRPr="00670736">
        <w:rPr>
          <w:b w:val="0"/>
          <w:color w:val="000000" w:themeColor="text1"/>
        </w:rPr>
        <w:t>.</w:t>
      </w:r>
    </w:p>
    <w:p w:rsidR="007E774C" w:rsidRPr="003B465D" w:rsidRDefault="00A52CE0" w:rsidP="00A52CE0">
      <w:pPr>
        <w:pStyle w:val="Footer"/>
        <w:tabs>
          <w:tab w:val="left" w:pos="993"/>
        </w:tabs>
        <w:jc w:val="both"/>
        <w:rPr>
          <w:rFonts w:ascii="Times New Roman" w:hAnsi="Times New Roman"/>
          <w:color w:val="000000" w:themeColor="text1"/>
          <w:lang w:val="bg-BG" w:eastAsia="bg-BG"/>
        </w:rPr>
      </w:pPr>
      <w:r w:rsidRPr="003B465D">
        <w:rPr>
          <w:rFonts w:ascii="Times New Roman" w:hAnsi="Times New Roman"/>
          <w:color w:val="FF0000"/>
          <w:lang w:val="bg-BG" w:eastAsia="bg-BG"/>
        </w:rPr>
        <w:t xml:space="preserve">      </w:t>
      </w:r>
      <w:r w:rsidR="005F4036">
        <w:rPr>
          <w:rFonts w:ascii="Times New Roman" w:hAnsi="Times New Roman"/>
          <w:color w:val="FF0000"/>
          <w:lang w:val="bg-BG" w:eastAsia="bg-BG"/>
        </w:rPr>
        <w:t xml:space="preserve">     </w:t>
      </w:r>
      <w:r w:rsidR="0067074C">
        <w:rPr>
          <w:rFonts w:ascii="Times New Roman" w:hAnsi="Times New Roman"/>
          <w:color w:val="000000" w:themeColor="text1"/>
          <w:lang w:val="bg-BG" w:eastAsia="bg-BG"/>
        </w:rPr>
        <w:t>4</w:t>
      </w:r>
      <w:r w:rsidR="007E774C" w:rsidRPr="003B465D">
        <w:rPr>
          <w:rFonts w:ascii="Times New Roman" w:hAnsi="Times New Roman"/>
          <w:color w:val="000000" w:themeColor="text1"/>
          <w:lang w:val="bg-BG" w:eastAsia="bg-BG"/>
        </w:rPr>
        <w:t>. да изисква от ИЗПЪЛНИТЕЛЯ да представи</w:t>
      </w:r>
      <w:r w:rsidR="005F4036">
        <w:rPr>
          <w:rFonts w:ascii="Times New Roman" w:hAnsi="Times New Roman"/>
          <w:color w:val="000000" w:themeColor="text1"/>
          <w:lang w:val="bg-BG" w:eastAsia="bg-BG"/>
        </w:rPr>
        <w:t xml:space="preserve"> сключените</w:t>
      </w:r>
      <w:r w:rsidR="007E774C" w:rsidRPr="003B465D">
        <w:rPr>
          <w:rFonts w:ascii="Times New Roman" w:hAnsi="Times New Roman"/>
          <w:color w:val="000000" w:themeColor="text1"/>
          <w:lang w:val="bg-BG" w:eastAsia="bg-BG"/>
        </w:rPr>
        <w:t xml:space="preserve"> договори за </w:t>
      </w:r>
      <w:proofErr w:type="spellStart"/>
      <w:r w:rsidR="007E774C" w:rsidRPr="003B465D">
        <w:rPr>
          <w:rFonts w:ascii="Times New Roman" w:hAnsi="Times New Roman"/>
          <w:color w:val="000000" w:themeColor="text1"/>
          <w:lang w:val="bg-BG" w:eastAsia="bg-BG"/>
        </w:rPr>
        <w:t>подизпълнение</w:t>
      </w:r>
      <w:proofErr w:type="spellEnd"/>
      <w:r w:rsidR="007E774C" w:rsidRPr="003B465D">
        <w:rPr>
          <w:rFonts w:ascii="Times New Roman" w:hAnsi="Times New Roman"/>
          <w:color w:val="000000" w:themeColor="text1"/>
          <w:lang w:val="bg-BG" w:eastAsia="bg-BG"/>
        </w:rPr>
        <w:t xml:space="preserve"> с посочените в офертата подизпълнители.</w:t>
      </w:r>
    </w:p>
    <w:p w:rsidR="007E774C" w:rsidRPr="003B465D" w:rsidRDefault="007E774C" w:rsidP="007E774C">
      <w:pPr>
        <w:pStyle w:val="Footer"/>
        <w:tabs>
          <w:tab w:val="left" w:pos="993"/>
        </w:tabs>
        <w:ind w:firstLine="360"/>
        <w:jc w:val="both"/>
        <w:rPr>
          <w:rFonts w:ascii="Times New Roman" w:hAnsi="Times New Roman"/>
          <w:color w:val="000000" w:themeColor="text1"/>
          <w:lang w:val="bg-BG" w:eastAsia="bg-BG"/>
        </w:rPr>
      </w:pPr>
      <w:r w:rsidRPr="003B465D">
        <w:rPr>
          <w:rFonts w:ascii="Times New Roman" w:hAnsi="Times New Roman"/>
          <w:b/>
          <w:color w:val="FF0000"/>
          <w:lang w:val="bg-BG" w:eastAsia="bg-BG"/>
        </w:rPr>
        <w:tab/>
      </w:r>
      <w:r w:rsidRPr="003B465D">
        <w:rPr>
          <w:rFonts w:ascii="Times New Roman" w:hAnsi="Times New Roman"/>
          <w:b/>
          <w:color w:val="000000" w:themeColor="text1"/>
          <w:lang w:val="bg-BG" w:eastAsia="bg-BG"/>
        </w:rPr>
        <w:t>(2).</w:t>
      </w:r>
      <w:r w:rsidRPr="003B465D">
        <w:rPr>
          <w:rFonts w:ascii="Times New Roman" w:hAnsi="Times New Roman"/>
          <w:color w:val="000000" w:themeColor="text1"/>
          <w:lang w:val="bg-BG" w:eastAsia="bg-BG"/>
        </w:rPr>
        <w:t xml:space="preserve"> ВЪЗЛОЖИТЕЛЯТ е длъжен: </w:t>
      </w:r>
    </w:p>
    <w:p w:rsidR="007E774C" w:rsidRDefault="007E774C" w:rsidP="007E774C">
      <w:pPr>
        <w:pStyle w:val="Footer"/>
        <w:tabs>
          <w:tab w:val="left" w:pos="993"/>
        </w:tabs>
        <w:ind w:firstLine="709"/>
        <w:jc w:val="both"/>
        <w:rPr>
          <w:rFonts w:ascii="Times New Roman" w:hAnsi="Times New Roman"/>
          <w:color w:val="000000" w:themeColor="text1"/>
          <w:lang w:val="bg-BG" w:eastAsia="bg-BG"/>
        </w:rPr>
      </w:pPr>
      <w:r w:rsidRPr="003B465D">
        <w:rPr>
          <w:rFonts w:ascii="Times New Roman" w:hAnsi="Times New Roman"/>
          <w:color w:val="000000" w:themeColor="text1"/>
          <w:lang w:val="bg-BG" w:eastAsia="bg-BG"/>
        </w:rPr>
        <w:t xml:space="preserve">1. да заплати на ИЗПЪЛНИТЕЛЯ </w:t>
      </w:r>
      <w:r w:rsidR="00EA68A5">
        <w:rPr>
          <w:rFonts w:ascii="Times New Roman" w:hAnsi="Times New Roman"/>
          <w:color w:val="000000" w:themeColor="text1"/>
          <w:lang w:val="bg-BG" w:eastAsia="bg-BG"/>
        </w:rPr>
        <w:t>цената за доставен</w:t>
      </w:r>
      <w:r w:rsidR="0067074C">
        <w:rPr>
          <w:rFonts w:ascii="Times New Roman" w:hAnsi="Times New Roman"/>
          <w:color w:val="000000" w:themeColor="text1"/>
          <w:lang w:val="bg-BG" w:eastAsia="bg-BG"/>
        </w:rPr>
        <w:t>ите</w:t>
      </w:r>
      <w:r w:rsidR="00EA68A5">
        <w:rPr>
          <w:rFonts w:ascii="Times New Roman" w:hAnsi="Times New Roman"/>
          <w:color w:val="000000" w:themeColor="text1"/>
          <w:lang w:val="bg-BG" w:eastAsia="bg-BG"/>
        </w:rPr>
        <w:t xml:space="preserve"> </w:t>
      </w:r>
      <w:r w:rsidR="0067074C">
        <w:rPr>
          <w:rFonts w:ascii="Times New Roman" w:hAnsi="Times New Roman"/>
          <w:color w:val="000000" w:themeColor="text1"/>
          <w:lang w:val="bg-BG" w:eastAsia="bg-BG"/>
        </w:rPr>
        <w:t>части</w:t>
      </w:r>
      <w:r w:rsidRPr="003B465D">
        <w:rPr>
          <w:rFonts w:ascii="Times New Roman" w:hAnsi="Times New Roman"/>
          <w:color w:val="000000" w:themeColor="text1"/>
          <w:lang w:val="bg-BG" w:eastAsia="bg-BG"/>
        </w:rPr>
        <w:t xml:space="preserve"> в размер</w:t>
      </w:r>
      <w:r w:rsidR="00D64B80">
        <w:rPr>
          <w:rFonts w:ascii="Times New Roman" w:hAnsi="Times New Roman"/>
          <w:color w:val="000000" w:themeColor="text1"/>
          <w:lang w:val="bg-BG" w:eastAsia="bg-BG"/>
        </w:rPr>
        <w:t>а</w:t>
      </w:r>
      <w:r w:rsidRPr="003B465D">
        <w:rPr>
          <w:rFonts w:ascii="Times New Roman" w:hAnsi="Times New Roman"/>
          <w:color w:val="000000" w:themeColor="text1"/>
          <w:lang w:val="bg-BG" w:eastAsia="bg-BG"/>
        </w:rPr>
        <w:t>, при условия</w:t>
      </w:r>
      <w:r w:rsidR="00D64B80">
        <w:rPr>
          <w:rFonts w:ascii="Times New Roman" w:hAnsi="Times New Roman"/>
          <w:color w:val="000000" w:themeColor="text1"/>
          <w:lang w:val="bg-BG" w:eastAsia="bg-BG"/>
        </w:rPr>
        <w:t>та</w:t>
      </w:r>
      <w:r w:rsidRPr="003B465D">
        <w:rPr>
          <w:rFonts w:ascii="Times New Roman" w:hAnsi="Times New Roman"/>
          <w:color w:val="000000" w:themeColor="text1"/>
          <w:lang w:val="bg-BG" w:eastAsia="bg-BG"/>
        </w:rPr>
        <w:t xml:space="preserve"> и в срок</w:t>
      </w:r>
      <w:r w:rsidR="00D64B80">
        <w:rPr>
          <w:rFonts w:ascii="Times New Roman" w:hAnsi="Times New Roman"/>
          <w:color w:val="000000" w:themeColor="text1"/>
          <w:lang w:val="bg-BG" w:eastAsia="bg-BG"/>
        </w:rPr>
        <w:t>а,</w:t>
      </w:r>
      <w:r w:rsidRPr="003B465D">
        <w:rPr>
          <w:rFonts w:ascii="Times New Roman" w:hAnsi="Times New Roman"/>
          <w:color w:val="000000" w:themeColor="text1"/>
          <w:lang w:val="bg-BG" w:eastAsia="bg-BG"/>
        </w:rPr>
        <w:t xml:space="preserve"> съгласно </w:t>
      </w:r>
      <w:r w:rsidR="00D64B80">
        <w:rPr>
          <w:rFonts w:ascii="Times New Roman" w:hAnsi="Times New Roman"/>
          <w:color w:val="000000" w:themeColor="text1"/>
          <w:lang w:val="bg-BG" w:eastAsia="bg-BG"/>
        </w:rPr>
        <w:t>този</w:t>
      </w:r>
      <w:r w:rsidRPr="003B465D">
        <w:rPr>
          <w:rFonts w:ascii="Times New Roman" w:hAnsi="Times New Roman"/>
          <w:color w:val="000000" w:themeColor="text1"/>
          <w:lang w:val="bg-BG" w:eastAsia="bg-BG"/>
        </w:rPr>
        <w:t xml:space="preserve"> договор.</w:t>
      </w:r>
    </w:p>
    <w:p w:rsidR="00EA68A5" w:rsidRPr="003B465D" w:rsidRDefault="00EA68A5" w:rsidP="007E774C">
      <w:pPr>
        <w:pStyle w:val="Footer"/>
        <w:tabs>
          <w:tab w:val="left" w:pos="993"/>
        </w:tabs>
        <w:ind w:firstLine="709"/>
        <w:jc w:val="both"/>
        <w:rPr>
          <w:rFonts w:ascii="Times New Roman" w:hAnsi="Times New Roman"/>
          <w:color w:val="000000" w:themeColor="text1"/>
          <w:lang w:val="bg-BG" w:eastAsia="bg-BG"/>
        </w:rPr>
      </w:pPr>
      <w:r>
        <w:rPr>
          <w:rFonts w:ascii="Times New Roman" w:hAnsi="Times New Roman"/>
          <w:color w:val="000000" w:themeColor="text1"/>
          <w:lang w:val="bg-BG" w:eastAsia="bg-BG"/>
        </w:rPr>
        <w:t>2. да приеме доставката в срока и на посочените в настоящия договор места, когато тя съответства на поставените от ВЪЗЛОЖИТЕЛЯ изисквания</w:t>
      </w:r>
      <w:r w:rsidR="00ED7F09">
        <w:rPr>
          <w:rFonts w:ascii="Times New Roman" w:hAnsi="Times New Roman"/>
          <w:color w:val="000000" w:themeColor="text1"/>
          <w:lang w:val="bg-BG" w:eastAsia="bg-BG"/>
        </w:rPr>
        <w:t xml:space="preserve"> и при проверката не са установени несъответствия</w:t>
      </w:r>
      <w:r w:rsidR="00F50563">
        <w:rPr>
          <w:rFonts w:ascii="Times New Roman" w:hAnsi="Times New Roman"/>
          <w:color w:val="000000" w:themeColor="text1"/>
          <w:lang w:val="bg-BG" w:eastAsia="bg-BG"/>
        </w:rPr>
        <w:t>, липси и/или</w:t>
      </w:r>
      <w:r w:rsidR="00ED7F09">
        <w:rPr>
          <w:rFonts w:ascii="Times New Roman" w:hAnsi="Times New Roman"/>
          <w:color w:val="000000" w:themeColor="text1"/>
          <w:lang w:val="bg-BG" w:eastAsia="bg-BG"/>
        </w:rPr>
        <w:t xml:space="preserve"> видими недостатъци</w:t>
      </w:r>
      <w:r>
        <w:rPr>
          <w:rFonts w:ascii="Times New Roman" w:hAnsi="Times New Roman"/>
          <w:color w:val="000000" w:themeColor="text1"/>
          <w:lang w:val="bg-BG" w:eastAsia="bg-BG"/>
        </w:rPr>
        <w:t xml:space="preserve">. </w:t>
      </w:r>
    </w:p>
    <w:p w:rsidR="007E774C" w:rsidRDefault="00EA68A5" w:rsidP="007E774C">
      <w:pPr>
        <w:pStyle w:val="Footer"/>
        <w:tabs>
          <w:tab w:val="left" w:pos="993"/>
        </w:tabs>
        <w:ind w:firstLine="709"/>
        <w:jc w:val="both"/>
        <w:rPr>
          <w:rFonts w:ascii="Times New Roman" w:hAnsi="Times New Roman"/>
          <w:color w:val="000000" w:themeColor="text1"/>
          <w:lang w:val="bg-BG" w:eastAsia="bg-BG"/>
        </w:rPr>
      </w:pPr>
      <w:r>
        <w:rPr>
          <w:rFonts w:ascii="Times New Roman" w:hAnsi="Times New Roman"/>
          <w:color w:val="000000" w:themeColor="text1"/>
          <w:lang w:val="bg-BG" w:eastAsia="bg-BG"/>
        </w:rPr>
        <w:t>3</w:t>
      </w:r>
      <w:r w:rsidR="007E774C" w:rsidRPr="003B465D">
        <w:rPr>
          <w:rFonts w:ascii="Times New Roman" w:hAnsi="Times New Roman"/>
          <w:color w:val="000000" w:themeColor="text1"/>
          <w:lang w:val="bg-BG" w:eastAsia="bg-BG"/>
        </w:rPr>
        <w:t xml:space="preserve">. да не разпространява под каквато и да е форма всяка предоставена му от ИЗПЪЛНИТЕЛЯ информация, </w:t>
      </w:r>
      <w:r w:rsidR="00871245">
        <w:rPr>
          <w:rFonts w:ascii="Times New Roman" w:hAnsi="Times New Roman"/>
          <w:color w:val="000000" w:themeColor="text1"/>
          <w:lang w:val="bg-BG" w:eastAsia="bg-BG"/>
        </w:rPr>
        <w:t>представляваща</w:t>
      </w:r>
      <w:r w:rsidR="007E774C" w:rsidRPr="003B465D">
        <w:rPr>
          <w:rFonts w:ascii="Times New Roman" w:hAnsi="Times New Roman"/>
          <w:color w:val="000000" w:themeColor="text1"/>
          <w:lang w:val="bg-BG" w:eastAsia="bg-BG"/>
        </w:rPr>
        <w:t xml:space="preserve"> търговска тайна и изрично </w:t>
      </w:r>
      <w:r w:rsidR="00871245">
        <w:rPr>
          <w:rFonts w:ascii="Times New Roman" w:hAnsi="Times New Roman"/>
          <w:color w:val="000000" w:themeColor="text1"/>
          <w:lang w:val="bg-BG" w:eastAsia="bg-BG"/>
        </w:rPr>
        <w:t>посочена</w:t>
      </w:r>
      <w:r w:rsidR="007E774C" w:rsidRPr="003B465D">
        <w:rPr>
          <w:rFonts w:ascii="Times New Roman" w:hAnsi="Times New Roman"/>
          <w:color w:val="000000" w:themeColor="text1"/>
          <w:lang w:val="bg-BG" w:eastAsia="bg-BG"/>
        </w:rPr>
        <w:t xml:space="preserve"> от ИЗПЪЛНИТЕЛЯ като такава в представената от него оферта.</w:t>
      </w:r>
    </w:p>
    <w:p w:rsidR="005262A0" w:rsidRPr="003B465D" w:rsidRDefault="005262A0" w:rsidP="007E774C">
      <w:pPr>
        <w:pStyle w:val="Footer"/>
        <w:tabs>
          <w:tab w:val="left" w:pos="993"/>
        </w:tabs>
        <w:ind w:firstLine="709"/>
        <w:jc w:val="both"/>
        <w:rPr>
          <w:rFonts w:ascii="Times New Roman" w:hAnsi="Times New Roman"/>
          <w:color w:val="000000" w:themeColor="text1"/>
          <w:lang w:val="bg-BG" w:eastAsia="bg-BG"/>
        </w:rPr>
      </w:pPr>
      <w:r>
        <w:rPr>
          <w:rFonts w:ascii="Times New Roman" w:hAnsi="Times New Roman"/>
          <w:color w:val="000000" w:themeColor="text1"/>
          <w:lang w:val="bg-BG" w:eastAsia="bg-BG"/>
        </w:rPr>
        <w:t>4. да освободи представената от ИЗПЪЛНИТЕЛЯ гаранция за изпълнение, в сроковете и при условията на договора, освен ако не са налице основанията за нейното задържане.</w:t>
      </w:r>
    </w:p>
    <w:p w:rsidR="0071014D" w:rsidRDefault="0071014D" w:rsidP="0071014D">
      <w:pPr>
        <w:pStyle w:val="Footer"/>
        <w:tabs>
          <w:tab w:val="left" w:pos="993"/>
        </w:tabs>
        <w:ind w:firstLine="709"/>
        <w:jc w:val="both"/>
        <w:rPr>
          <w:rFonts w:ascii="Times New Roman" w:hAnsi="Times New Roman"/>
          <w:color w:val="000000" w:themeColor="text1"/>
          <w:lang w:val="bg-BG" w:eastAsia="bg-BG"/>
        </w:rPr>
      </w:pPr>
      <w:r w:rsidRPr="003B465D">
        <w:rPr>
          <w:rFonts w:ascii="Times New Roman" w:hAnsi="Times New Roman"/>
          <w:b/>
          <w:color w:val="000000" w:themeColor="text1"/>
          <w:lang w:val="bg-BG" w:eastAsia="bg-BG"/>
        </w:rPr>
        <w:t>Чл.7.(1)</w:t>
      </w:r>
      <w:r w:rsidRPr="003B465D">
        <w:rPr>
          <w:rFonts w:ascii="Times New Roman" w:hAnsi="Times New Roman"/>
          <w:color w:val="000000" w:themeColor="text1"/>
          <w:lang w:val="bg-BG" w:eastAsia="bg-BG"/>
        </w:rPr>
        <w:t xml:space="preserve"> ИЗПЪЛНИТЕЛЯТ има право:</w:t>
      </w:r>
    </w:p>
    <w:p w:rsidR="0071014D" w:rsidRPr="003B465D" w:rsidRDefault="00076F77" w:rsidP="0071014D">
      <w:pPr>
        <w:pStyle w:val="Footer"/>
        <w:tabs>
          <w:tab w:val="left" w:pos="993"/>
        </w:tabs>
        <w:ind w:firstLine="709"/>
        <w:jc w:val="both"/>
        <w:rPr>
          <w:rFonts w:ascii="Times New Roman" w:hAnsi="Times New Roman"/>
          <w:color w:val="000000" w:themeColor="text1"/>
          <w:lang w:val="bg-BG" w:eastAsia="bg-BG"/>
        </w:rPr>
      </w:pPr>
      <w:r>
        <w:rPr>
          <w:rFonts w:ascii="Times New Roman" w:hAnsi="Times New Roman"/>
          <w:color w:val="000000" w:themeColor="text1"/>
          <w:lang w:val="en-US" w:eastAsia="bg-BG"/>
        </w:rPr>
        <w:t>1</w:t>
      </w:r>
      <w:r w:rsidR="0071014D" w:rsidRPr="003B465D">
        <w:rPr>
          <w:rFonts w:ascii="Times New Roman" w:hAnsi="Times New Roman"/>
          <w:color w:val="000000" w:themeColor="text1"/>
          <w:lang w:val="bg-BG" w:eastAsia="bg-BG"/>
        </w:rPr>
        <w:t xml:space="preserve">. </w:t>
      </w:r>
      <w:proofErr w:type="gramStart"/>
      <w:r w:rsidR="0071014D" w:rsidRPr="003B465D">
        <w:rPr>
          <w:rFonts w:ascii="Times New Roman" w:hAnsi="Times New Roman"/>
          <w:color w:val="000000" w:themeColor="text1"/>
          <w:lang w:val="bg-BG" w:eastAsia="bg-BG"/>
        </w:rPr>
        <w:t>да</w:t>
      </w:r>
      <w:proofErr w:type="gramEnd"/>
      <w:r w:rsidR="0071014D" w:rsidRPr="003B465D">
        <w:rPr>
          <w:rFonts w:ascii="Times New Roman" w:hAnsi="Times New Roman"/>
          <w:color w:val="000000" w:themeColor="text1"/>
          <w:lang w:val="bg-BG" w:eastAsia="bg-BG"/>
        </w:rPr>
        <w:t xml:space="preserve"> получи </w:t>
      </w:r>
      <w:r w:rsidR="00DC30EF">
        <w:rPr>
          <w:rFonts w:ascii="Times New Roman" w:hAnsi="Times New Roman"/>
          <w:color w:val="000000" w:themeColor="text1"/>
          <w:lang w:val="bg-BG" w:eastAsia="bg-BG"/>
        </w:rPr>
        <w:t>договорената</w:t>
      </w:r>
      <w:r w:rsidR="0071014D" w:rsidRPr="003B465D">
        <w:rPr>
          <w:rFonts w:ascii="Times New Roman" w:hAnsi="Times New Roman"/>
          <w:color w:val="000000" w:themeColor="text1"/>
          <w:lang w:val="bg-BG" w:eastAsia="bg-BG"/>
        </w:rPr>
        <w:t xml:space="preserve"> </w:t>
      </w:r>
      <w:r w:rsidR="00DC30EF">
        <w:rPr>
          <w:rFonts w:ascii="Times New Roman" w:hAnsi="Times New Roman"/>
          <w:color w:val="000000" w:themeColor="text1"/>
          <w:lang w:val="bg-BG" w:eastAsia="bg-BG"/>
        </w:rPr>
        <w:t>цена в размера,</w:t>
      </w:r>
      <w:r w:rsidR="0071014D" w:rsidRPr="003B465D">
        <w:rPr>
          <w:rFonts w:ascii="Times New Roman" w:hAnsi="Times New Roman"/>
          <w:color w:val="000000" w:themeColor="text1"/>
          <w:lang w:val="bg-BG" w:eastAsia="bg-BG"/>
        </w:rPr>
        <w:t xml:space="preserve"> при условията и в срока, посочени в </w:t>
      </w:r>
      <w:r w:rsidR="00DC30EF">
        <w:rPr>
          <w:rFonts w:ascii="Times New Roman" w:hAnsi="Times New Roman"/>
          <w:color w:val="000000" w:themeColor="text1"/>
          <w:lang w:val="bg-BG" w:eastAsia="bg-BG"/>
        </w:rPr>
        <w:t>този</w:t>
      </w:r>
      <w:r w:rsidR="0071014D" w:rsidRPr="003B465D">
        <w:rPr>
          <w:rFonts w:ascii="Times New Roman" w:hAnsi="Times New Roman"/>
          <w:color w:val="000000" w:themeColor="text1"/>
          <w:lang w:val="bg-BG" w:eastAsia="bg-BG"/>
        </w:rPr>
        <w:t xml:space="preserve"> договор.</w:t>
      </w:r>
    </w:p>
    <w:p w:rsidR="0071014D" w:rsidRPr="003B465D" w:rsidRDefault="00076F77" w:rsidP="0071014D">
      <w:pPr>
        <w:pStyle w:val="Footer"/>
        <w:tabs>
          <w:tab w:val="left" w:pos="993"/>
        </w:tabs>
        <w:ind w:firstLine="709"/>
        <w:jc w:val="both"/>
        <w:rPr>
          <w:rFonts w:ascii="Times New Roman" w:hAnsi="Times New Roman"/>
          <w:color w:val="000000" w:themeColor="text1"/>
          <w:lang w:val="bg-BG" w:eastAsia="bg-BG"/>
        </w:rPr>
      </w:pPr>
      <w:r>
        <w:rPr>
          <w:rFonts w:ascii="Times New Roman" w:hAnsi="Times New Roman"/>
          <w:color w:val="000000" w:themeColor="text1"/>
          <w:lang w:val="en-US" w:eastAsia="bg-BG"/>
        </w:rPr>
        <w:t>2</w:t>
      </w:r>
      <w:r w:rsidR="0071014D" w:rsidRPr="003B465D">
        <w:rPr>
          <w:rFonts w:ascii="Times New Roman" w:hAnsi="Times New Roman"/>
          <w:color w:val="000000" w:themeColor="text1"/>
          <w:lang w:val="bg-BG" w:eastAsia="bg-BG"/>
        </w:rPr>
        <w:t>. да иска от ВЪЗЛОЖИТЕЛЯ необходимото съдействие;</w:t>
      </w:r>
    </w:p>
    <w:p w:rsidR="0071014D" w:rsidRPr="003B465D" w:rsidRDefault="0071014D" w:rsidP="0071014D">
      <w:pPr>
        <w:pStyle w:val="Footer"/>
        <w:tabs>
          <w:tab w:val="left" w:pos="993"/>
        </w:tabs>
        <w:ind w:firstLine="709"/>
        <w:jc w:val="both"/>
        <w:rPr>
          <w:rFonts w:ascii="Times New Roman" w:hAnsi="Times New Roman"/>
          <w:color w:val="000000" w:themeColor="text1"/>
          <w:lang w:val="bg-BG" w:eastAsia="bg-BG"/>
        </w:rPr>
      </w:pPr>
      <w:r w:rsidRPr="003B465D">
        <w:rPr>
          <w:rFonts w:ascii="Times New Roman" w:hAnsi="Times New Roman"/>
          <w:b/>
          <w:color w:val="000000" w:themeColor="text1"/>
          <w:lang w:val="bg-BG" w:eastAsia="bg-BG"/>
        </w:rPr>
        <w:t>(2).</w:t>
      </w:r>
      <w:r w:rsidRPr="003B465D">
        <w:rPr>
          <w:rFonts w:ascii="Times New Roman" w:hAnsi="Times New Roman"/>
          <w:color w:val="000000" w:themeColor="text1"/>
          <w:lang w:val="bg-BG" w:eastAsia="bg-BG"/>
        </w:rPr>
        <w:t xml:space="preserve"> ИЗПЪЛНИТЕЛЯТ e длъжен:</w:t>
      </w:r>
    </w:p>
    <w:p w:rsidR="0071014D" w:rsidRDefault="0071014D" w:rsidP="0071014D">
      <w:pPr>
        <w:pStyle w:val="Footer"/>
        <w:tabs>
          <w:tab w:val="left" w:pos="993"/>
        </w:tabs>
        <w:ind w:firstLine="709"/>
        <w:jc w:val="both"/>
        <w:rPr>
          <w:rFonts w:ascii="Times New Roman" w:hAnsi="Times New Roman"/>
          <w:color w:val="000000" w:themeColor="text1"/>
          <w:lang w:val="bg-BG" w:eastAsia="bg-BG"/>
        </w:rPr>
      </w:pPr>
      <w:r w:rsidRPr="003B465D">
        <w:rPr>
          <w:rFonts w:ascii="Times New Roman" w:hAnsi="Times New Roman"/>
          <w:color w:val="000000" w:themeColor="text1"/>
          <w:lang w:val="bg-BG" w:eastAsia="bg-BG"/>
        </w:rPr>
        <w:lastRenderedPageBreak/>
        <w:t xml:space="preserve">1. да изпълни </w:t>
      </w:r>
      <w:r w:rsidR="000F0C26">
        <w:rPr>
          <w:rFonts w:ascii="Times New Roman" w:hAnsi="Times New Roman"/>
          <w:color w:val="000000" w:themeColor="text1"/>
          <w:lang w:val="bg-BG" w:eastAsia="bg-BG"/>
        </w:rPr>
        <w:t>възложеното с този договор</w:t>
      </w:r>
      <w:r w:rsidRPr="003B465D">
        <w:rPr>
          <w:rFonts w:ascii="Times New Roman" w:hAnsi="Times New Roman"/>
          <w:color w:val="000000" w:themeColor="text1"/>
          <w:lang w:val="bg-BG" w:eastAsia="bg-BG"/>
        </w:rPr>
        <w:t xml:space="preserve"> </w:t>
      </w:r>
      <w:r w:rsidR="000F0C26">
        <w:rPr>
          <w:rFonts w:ascii="Times New Roman" w:hAnsi="Times New Roman"/>
          <w:color w:val="000000" w:themeColor="text1"/>
          <w:lang w:val="bg-BG" w:eastAsia="bg-BG"/>
        </w:rPr>
        <w:t xml:space="preserve">точно, </w:t>
      </w:r>
      <w:r w:rsidRPr="003B465D">
        <w:rPr>
          <w:rFonts w:ascii="Times New Roman" w:hAnsi="Times New Roman"/>
          <w:color w:val="000000" w:themeColor="text1"/>
          <w:lang w:val="bg-BG" w:eastAsia="bg-BG"/>
        </w:rPr>
        <w:t>качествено</w:t>
      </w:r>
      <w:r w:rsidR="000F0C26">
        <w:rPr>
          <w:rFonts w:ascii="Times New Roman" w:hAnsi="Times New Roman"/>
          <w:color w:val="000000" w:themeColor="text1"/>
          <w:lang w:val="bg-BG" w:eastAsia="bg-BG"/>
        </w:rPr>
        <w:t>, в срок и</w:t>
      </w:r>
      <w:r w:rsidRPr="003B465D">
        <w:rPr>
          <w:rFonts w:ascii="Times New Roman" w:hAnsi="Times New Roman"/>
          <w:color w:val="000000" w:themeColor="text1"/>
          <w:lang w:val="bg-BG" w:eastAsia="bg-BG"/>
        </w:rPr>
        <w:t xml:space="preserve"> в съответствие с </w:t>
      </w:r>
      <w:r w:rsidR="00246992" w:rsidRPr="00BA20D2">
        <w:rPr>
          <w:rFonts w:ascii="Times New Roman" w:hAnsi="Times New Roman"/>
          <w:color w:val="000000" w:themeColor="text1"/>
          <w:lang w:val="bg-BG"/>
        </w:rPr>
        <w:t>„</w:t>
      </w:r>
      <w:r w:rsidR="00246992" w:rsidRPr="003B465D">
        <w:rPr>
          <w:rStyle w:val="Bodytext2Bold"/>
          <w:b w:val="0"/>
          <w:color w:val="000000" w:themeColor="text1"/>
          <w:lang w:val="bg-BG"/>
        </w:rPr>
        <w:t xml:space="preserve">Техническа спецификация за доставка на челни </w:t>
      </w:r>
      <w:proofErr w:type="spellStart"/>
      <w:r w:rsidR="00246992" w:rsidRPr="003B465D">
        <w:rPr>
          <w:rStyle w:val="Bodytext2Bold"/>
          <w:b w:val="0"/>
          <w:color w:val="000000" w:themeColor="text1"/>
          <w:lang w:val="bg-BG"/>
        </w:rPr>
        <w:t>въздухоспирателни</w:t>
      </w:r>
      <w:proofErr w:type="spellEnd"/>
      <w:r w:rsidR="00246992" w:rsidRPr="003B465D">
        <w:rPr>
          <w:rStyle w:val="Bodytext2Bold"/>
          <w:b w:val="0"/>
          <w:color w:val="000000" w:themeColor="text1"/>
          <w:lang w:val="bg-BG"/>
        </w:rPr>
        <w:t xml:space="preserve"> кранове </w:t>
      </w:r>
      <w:r w:rsidR="00246992" w:rsidRPr="003B465D">
        <w:rPr>
          <w:rFonts w:ascii="Times New Roman" w:hAnsi="Times New Roman"/>
          <w:color w:val="000000" w:themeColor="text1"/>
          <w:lang w:val="bg-BG"/>
        </w:rPr>
        <w:t>LH3 1 ¼</w:t>
      </w:r>
      <w:r w:rsidR="00246992" w:rsidRPr="003B465D">
        <w:rPr>
          <w:rFonts w:ascii="Times New Roman" w:hAnsi="Times New Roman"/>
          <w:color w:val="000000" w:themeColor="text1"/>
          <w:vertAlign w:val="superscript"/>
          <w:lang w:val="bg-BG"/>
        </w:rPr>
        <w:t xml:space="preserve">" </w:t>
      </w:r>
      <w:r w:rsidR="00246992" w:rsidRPr="003B465D">
        <w:rPr>
          <w:rFonts w:ascii="Times New Roman" w:hAnsi="Times New Roman"/>
          <w:color w:val="000000" w:themeColor="text1"/>
          <w:lang w:val="bg-BG"/>
        </w:rPr>
        <w:t>и LH3 1" (ляво и дясно изпълнение)</w:t>
      </w:r>
      <w:r w:rsidR="00246992" w:rsidRPr="003B465D">
        <w:rPr>
          <w:rStyle w:val="Bodytext2Bold"/>
          <w:b w:val="0"/>
          <w:color w:val="000000" w:themeColor="text1"/>
          <w:lang w:val="bg-BG"/>
        </w:rPr>
        <w:t xml:space="preserve"> за ПЖПС на "БДЖ - Товарни превози" ЕООД</w:t>
      </w:r>
      <w:r w:rsidR="00246992" w:rsidRPr="003B465D">
        <w:rPr>
          <w:rStyle w:val="Bodytext2Bold"/>
          <w:color w:val="000000" w:themeColor="text1"/>
          <w:lang w:val="bg-BG"/>
        </w:rPr>
        <w:t>”</w:t>
      </w:r>
      <w:r w:rsidRPr="003B465D">
        <w:rPr>
          <w:rFonts w:ascii="Times New Roman" w:hAnsi="Times New Roman"/>
          <w:color w:val="000000" w:themeColor="text1"/>
          <w:lang w:val="bg-BG" w:eastAsia="bg-BG"/>
        </w:rPr>
        <w:t xml:space="preserve"> (Приложение № 1) на </w:t>
      </w:r>
      <w:r w:rsidR="00246992" w:rsidRPr="003B465D">
        <w:rPr>
          <w:rFonts w:ascii="Times New Roman" w:hAnsi="Times New Roman"/>
          <w:color w:val="000000" w:themeColor="text1"/>
          <w:lang w:val="bg-BG" w:eastAsia="bg-BG"/>
        </w:rPr>
        <w:t>ВЪЗЛОЖИТЕЛЯ</w:t>
      </w:r>
      <w:r w:rsidRPr="003B465D">
        <w:rPr>
          <w:rFonts w:ascii="Times New Roman" w:hAnsi="Times New Roman"/>
          <w:color w:val="000000" w:themeColor="text1"/>
          <w:lang w:val="bg-BG" w:eastAsia="bg-BG"/>
        </w:rPr>
        <w:t>.</w:t>
      </w:r>
    </w:p>
    <w:p w:rsidR="00E51AD9" w:rsidRPr="003B465D" w:rsidRDefault="00E51AD9" w:rsidP="0071014D">
      <w:pPr>
        <w:pStyle w:val="Footer"/>
        <w:tabs>
          <w:tab w:val="left" w:pos="993"/>
        </w:tabs>
        <w:ind w:firstLine="709"/>
        <w:jc w:val="both"/>
        <w:rPr>
          <w:rFonts w:ascii="Times New Roman" w:hAnsi="Times New Roman"/>
          <w:color w:val="000000" w:themeColor="text1"/>
          <w:lang w:val="bg-BG" w:eastAsia="bg-BG"/>
        </w:rPr>
      </w:pPr>
      <w:r>
        <w:rPr>
          <w:rFonts w:ascii="Times New Roman" w:hAnsi="Times New Roman"/>
          <w:color w:val="000000" w:themeColor="text1"/>
          <w:lang w:val="bg-BG" w:eastAsia="bg-BG"/>
        </w:rPr>
        <w:t>2. да информира своевременно ВЪЗЛОЖИТЕЛЯ за всички пречки, възникващи в хода на изпълнението, като предложи начин за отстраняването им.</w:t>
      </w:r>
    </w:p>
    <w:p w:rsidR="0071014D" w:rsidRDefault="00E51AD9" w:rsidP="0071014D">
      <w:pPr>
        <w:pStyle w:val="Footer"/>
        <w:tabs>
          <w:tab w:val="left" w:pos="993"/>
        </w:tabs>
        <w:ind w:firstLine="709"/>
        <w:jc w:val="both"/>
        <w:rPr>
          <w:rFonts w:ascii="Times New Roman" w:hAnsi="Times New Roman"/>
          <w:color w:val="000000" w:themeColor="text1"/>
          <w:lang w:val="bg-BG" w:eastAsia="bg-BG"/>
        </w:rPr>
      </w:pPr>
      <w:r>
        <w:rPr>
          <w:rFonts w:ascii="Times New Roman" w:hAnsi="Times New Roman"/>
          <w:color w:val="000000" w:themeColor="text1"/>
          <w:lang w:val="bg-BG" w:eastAsia="bg-BG"/>
        </w:rPr>
        <w:t>3</w:t>
      </w:r>
      <w:r w:rsidR="0071014D" w:rsidRPr="003B465D">
        <w:rPr>
          <w:rFonts w:ascii="Times New Roman" w:hAnsi="Times New Roman"/>
          <w:color w:val="000000" w:themeColor="text1"/>
          <w:lang w:val="bg-BG" w:eastAsia="bg-BG"/>
        </w:rPr>
        <w:t xml:space="preserve">. да не предоставя документи и информация на трети лица относно изпълнението на </w:t>
      </w:r>
      <w:r w:rsidR="00F11E35">
        <w:rPr>
          <w:rFonts w:ascii="Times New Roman" w:hAnsi="Times New Roman"/>
          <w:color w:val="000000" w:themeColor="text1"/>
          <w:lang w:val="bg-BG" w:eastAsia="bg-BG"/>
        </w:rPr>
        <w:t>договора</w:t>
      </w:r>
      <w:r w:rsidR="0071014D" w:rsidRPr="003B465D">
        <w:rPr>
          <w:rFonts w:ascii="Times New Roman" w:hAnsi="Times New Roman"/>
          <w:color w:val="000000" w:themeColor="text1"/>
          <w:lang w:val="bg-BG" w:eastAsia="bg-BG"/>
        </w:rPr>
        <w:t xml:space="preserve">, както и да не използва информация, станала му известна при изпълнение на </w:t>
      </w:r>
      <w:r w:rsidR="00F11E35">
        <w:rPr>
          <w:rFonts w:ascii="Times New Roman" w:hAnsi="Times New Roman"/>
          <w:color w:val="000000" w:themeColor="text1"/>
          <w:lang w:val="bg-BG" w:eastAsia="bg-BG"/>
        </w:rPr>
        <w:t xml:space="preserve">договорните </w:t>
      </w:r>
      <w:r w:rsidR="0071014D" w:rsidRPr="003B465D">
        <w:rPr>
          <w:rFonts w:ascii="Times New Roman" w:hAnsi="Times New Roman"/>
          <w:color w:val="000000" w:themeColor="text1"/>
          <w:lang w:val="bg-BG" w:eastAsia="bg-BG"/>
        </w:rPr>
        <w:t>задължения.</w:t>
      </w:r>
    </w:p>
    <w:p w:rsidR="00F60601" w:rsidRDefault="00E51AD9" w:rsidP="0071014D">
      <w:pPr>
        <w:pStyle w:val="Footer"/>
        <w:tabs>
          <w:tab w:val="left" w:pos="993"/>
        </w:tabs>
        <w:ind w:firstLine="709"/>
        <w:jc w:val="both"/>
        <w:rPr>
          <w:rFonts w:ascii="Times New Roman" w:hAnsi="Times New Roman"/>
          <w:color w:val="000000" w:themeColor="text1"/>
          <w:lang w:val="bg-BG" w:eastAsia="bg-BG"/>
        </w:rPr>
      </w:pPr>
      <w:r>
        <w:rPr>
          <w:rFonts w:ascii="Times New Roman" w:hAnsi="Times New Roman"/>
          <w:color w:val="000000" w:themeColor="text1"/>
          <w:lang w:val="bg-BG" w:eastAsia="bg-BG"/>
        </w:rPr>
        <w:t>4</w:t>
      </w:r>
      <w:r w:rsidR="00F60601">
        <w:rPr>
          <w:rFonts w:ascii="Times New Roman" w:hAnsi="Times New Roman"/>
          <w:color w:val="000000" w:themeColor="text1"/>
          <w:lang w:val="bg-BG" w:eastAsia="bg-BG"/>
        </w:rPr>
        <w:t xml:space="preserve">. да определи лица, които ще отговарят за изпълнението на договора и ще подписват </w:t>
      </w:r>
      <w:proofErr w:type="spellStart"/>
      <w:r w:rsidR="00F60601">
        <w:rPr>
          <w:rFonts w:ascii="Times New Roman" w:hAnsi="Times New Roman"/>
          <w:color w:val="000000" w:themeColor="text1"/>
          <w:lang w:val="bg-BG" w:eastAsia="bg-BG"/>
        </w:rPr>
        <w:t>приемо</w:t>
      </w:r>
      <w:proofErr w:type="spellEnd"/>
      <w:r w:rsidR="00F60601">
        <w:rPr>
          <w:rFonts w:ascii="Times New Roman" w:hAnsi="Times New Roman"/>
          <w:color w:val="000000" w:themeColor="text1"/>
          <w:lang w:val="bg-BG" w:eastAsia="bg-BG"/>
        </w:rPr>
        <w:t xml:space="preserve"> - предавателните протоколи.</w:t>
      </w:r>
    </w:p>
    <w:p w:rsidR="00F60601" w:rsidRDefault="00E51AD9" w:rsidP="0071014D">
      <w:pPr>
        <w:pStyle w:val="Footer"/>
        <w:tabs>
          <w:tab w:val="left" w:pos="993"/>
        </w:tabs>
        <w:ind w:firstLine="709"/>
        <w:jc w:val="both"/>
        <w:rPr>
          <w:rFonts w:ascii="Times New Roman" w:hAnsi="Times New Roman"/>
          <w:color w:val="000000" w:themeColor="text1"/>
          <w:lang w:val="bg-BG" w:eastAsia="bg-BG"/>
        </w:rPr>
      </w:pPr>
      <w:r>
        <w:rPr>
          <w:rFonts w:ascii="Times New Roman" w:hAnsi="Times New Roman"/>
          <w:color w:val="000000" w:themeColor="text1"/>
          <w:lang w:val="bg-BG" w:eastAsia="bg-BG"/>
        </w:rPr>
        <w:t>5</w:t>
      </w:r>
      <w:r w:rsidR="00F60601">
        <w:rPr>
          <w:rFonts w:ascii="Times New Roman" w:hAnsi="Times New Roman"/>
          <w:color w:val="000000" w:themeColor="text1"/>
          <w:lang w:val="bg-BG" w:eastAsia="bg-BG"/>
        </w:rPr>
        <w:t xml:space="preserve">. да приема и </w:t>
      </w:r>
      <w:r w:rsidR="00076F77">
        <w:rPr>
          <w:rFonts w:ascii="Times New Roman" w:hAnsi="Times New Roman"/>
          <w:color w:val="000000" w:themeColor="text1"/>
          <w:lang w:val="bg-BG" w:eastAsia="bg-BG"/>
        </w:rPr>
        <w:t xml:space="preserve">предприема съответните действия </w:t>
      </w:r>
      <w:r w:rsidR="00816470">
        <w:rPr>
          <w:rFonts w:ascii="Times New Roman" w:hAnsi="Times New Roman"/>
          <w:color w:val="000000" w:themeColor="text1"/>
          <w:lang w:val="bg-BG" w:eastAsia="bg-BG"/>
        </w:rPr>
        <w:t>по отношение на</w:t>
      </w:r>
      <w:r w:rsidR="00076F77">
        <w:rPr>
          <w:rFonts w:ascii="Times New Roman" w:hAnsi="Times New Roman"/>
          <w:color w:val="000000" w:themeColor="text1"/>
          <w:lang w:val="bg-BG" w:eastAsia="bg-BG"/>
        </w:rPr>
        <w:t xml:space="preserve"> направените</w:t>
      </w:r>
      <w:r w:rsidR="00F60601">
        <w:rPr>
          <w:rFonts w:ascii="Times New Roman" w:hAnsi="Times New Roman"/>
          <w:color w:val="000000" w:themeColor="text1"/>
          <w:lang w:val="bg-BG" w:eastAsia="bg-BG"/>
        </w:rPr>
        <w:t xml:space="preserve"> в гаранционния срок рекламации.</w:t>
      </w:r>
    </w:p>
    <w:p w:rsidR="00F60601" w:rsidRPr="003B465D" w:rsidRDefault="00E51AD9" w:rsidP="0071014D">
      <w:pPr>
        <w:pStyle w:val="Footer"/>
        <w:tabs>
          <w:tab w:val="left" w:pos="993"/>
        </w:tabs>
        <w:ind w:firstLine="709"/>
        <w:jc w:val="both"/>
        <w:rPr>
          <w:rFonts w:ascii="Times New Roman" w:hAnsi="Times New Roman"/>
          <w:color w:val="000000" w:themeColor="text1"/>
          <w:lang w:val="bg-BG" w:eastAsia="bg-BG"/>
        </w:rPr>
      </w:pPr>
      <w:r>
        <w:rPr>
          <w:rFonts w:ascii="Times New Roman" w:hAnsi="Times New Roman"/>
          <w:color w:val="000000" w:themeColor="text1"/>
          <w:lang w:val="bg-BG" w:eastAsia="bg-BG"/>
        </w:rPr>
        <w:t>6</w:t>
      </w:r>
      <w:r w:rsidR="00F60601">
        <w:rPr>
          <w:rFonts w:ascii="Times New Roman" w:hAnsi="Times New Roman"/>
          <w:color w:val="000000" w:themeColor="text1"/>
          <w:lang w:val="bg-BG" w:eastAsia="bg-BG"/>
        </w:rPr>
        <w:t>. да се съобразява с изискванията на ВЪЗЛОЖИТЕЛЯ  и с разпоредбите на действащите нормативни актове за този вид дейност, включително тези за здравословни и безопасни условия на труд.</w:t>
      </w:r>
    </w:p>
    <w:p w:rsidR="0071014D" w:rsidRDefault="00E51AD9" w:rsidP="0071014D">
      <w:pPr>
        <w:pStyle w:val="Footer"/>
        <w:tabs>
          <w:tab w:val="clear" w:pos="709"/>
          <w:tab w:val="left" w:pos="993"/>
        </w:tabs>
        <w:ind w:firstLine="709"/>
        <w:jc w:val="both"/>
        <w:rPr>
          <w:rFonts w:ascii="Times New Roman" w:hAnsi="Times New Roman"/>
          <w:color w:val="000000" w:themeColor="text1"/>
          <w:lang w:val="bg-BG"/>
        </w:rPr>
      </w:pPr>
      <w:r>
        <w:rPr>
          <w:rFonts w:ascii="Times New Roman" w:hAnsi="Times New Roman"/>
          <w:color w:val="000000" w:themeColor="text1"/>
          <w:lang w:val="bg-BG" w:eastAsia="bg-BG"/>
        </w:rPr>
        <w:t>7</w:t>
      </w:r>
      <w:r w:rsidR="0071014D" w:rsidRPr="003B465D">
        <w:rPr>
          <w:rFonts w:ascii="Times New Roman" w:hAnsi="Times New Roman"/>
          <w:color w:val="000000" w:themeColor="text1"/>
          <w:lang w:val="bg-BG" w:eastAsia="bg-BG"/>
        </w:rPr>
        <w:t xml:space="preserve">. да сключи договор/договори за </w:t>
      </w:r>
      <w:proofErr w:type="spellStart"/>
      <w:r w:rsidR="0071014D" w:rsidRPr="003B465D">
        <w:rPr>
          <w:rFonts w:ascii="Times New Roman" w:hAnsi="Times New Roman"/>
          <w:color w:val="000000" w:themeColor="text1"/>
          <w:lang w:val="bg-BG" w:eastAsia="bg-BG"/>
        </w:rPr>
        <w:t>подизпълнение</w:t>
      </w:r>
      <w:proofErr w:type="spellEnd"/>
      <w:r w:rsidR="0071014D" w:rsidRPr="003B465D">
        <w:rPr>
          <w:rFonts w:ascii="Times New Roman" w:hAnsi="Times New Roman"/>
          <w:color w:val="000000" w:themeColor="text1"/>
          <w:lang w:val="bg-BG" w:eastAsia="bg-BG"/>
        </w:rPr>
        <w:t xml:space="preserve"> с посочените в офертата му подизпълнител/и </w:t>
      </w:r>
      <w:r w:rsidR="00D057BB">
        <w:rPr>
          <w:rFonts w:ascii="Times New Roman" w:hAnsi="Times New Roman"/>
          <w:color w:val="000000" w:themeColor="text1"/>
          <w:lang w:val="bg-BG"/>
        </w:rPr>
        <w:t>в срок до</w:t>
      </w:r>
      <w:r w:rsidR="0071014D" w:rsidRPr="003B465D">
        <w:rPr>
          <w:rFonts w:ascii="Times New Roman" w:hAnsi="Times New Roman"/>
          <w:color w:val="000000" w:themeColor="text1"/>
          <w:lang w:val="bg-BG"/>
        </w:rPr>
        <w:t xml:space="preserve"> 5 (пет) дни от сключване на настоящия договор и да предостави оригинален екземпляр на </w:t>
      </w:r>
      <w:r w:rsidR="0071014D" w:rsidRPr="003B465D">
        <w:rPr>
          <w:rFonts w:ascii="Times New Roman" w:hAnsi="Times New Roman"/>
          <w:bCs/>
          <w:caps/>
          <w:color w:val="000000" w:themeColor="text1"/>
          <w:lang w:val="bg-BG" w:eastAsia="bg-BG"/>
        </w:rPr>
        <w:t>Възложителя</w:t>
      </w:r>
      <w:r w:rsidR="0071014D" w:rsidRPr="003B465D">
        <w:rPr>
          <w:rFonts w:ascii="Times New Roman" w:hAnsi="Times New Roman"/>
          <w:color w:val="000000" w:themeColor="text1"/>
          <w:lang w:val="bg-BG"/>
        </w:rPr>
        <w:t xml:space="preserve"> в 3 /три/ дневен срок.</w:t>
      </w:r>
    </w:p>
    <w:p w:rsidR="00D057BB" w:rsidRPr="003B465D" w:rsidRDefault="00D057BB" w:rsidP="0071014D">
      <w:pPr>
        <w:pStyle w:val="Footer"/>
        <w:tabs>
          <w:tab w:val="clear" w:pos="709"/>
          <w:tab w:val="left" w:pos="993"/>
        </w:tabs>
        <w:ind w:firstLine="709"/>
        <w:jc w:val="both"/>
        <w:rPr>
          <w:rFonts w:ascii="Times New Roman" w:hAnsi="Times New Roman"/>
          <w:color w:val="000000" w:themeColor="text1"/>
          <w:lang w:val="bg-BG"/>
        </w:rPr>
      </w:pPr>
      <w:r>
        <w:rPr>
          <w:rFonts w:ascii="Times New Roman" w:hAnsi="Times New Roman"/>
          <w:color w:val="000000" w:themeColor="text1"/>
          <w:lang w:val="bg-BG"/>
        </w:rPr>
        <w:t>8</w:t>
      </w:r>
      <w:r w:rsidRPr="00D057BB">
        <w:rPr>
          <w:rFonts w:ascii="Times New Roman" w:hAnsi="Times New Roman"/>
          <w:color w:val="000000" w:themeColor="text1"/>
          <w:lang w:val="bg-BG"/>
        </w:rPr>
        <w:t xml:space="preserve">. да не предлага </w:t>
      </w:r>
      <w:r w:rsidRPr="00D057BB">
        <w:rPr>
          <w:rFonts w:ascii="Times New Roman" w:hAnsi="Times New Roman"/>
          <w:lang w:val="ru-RU"/>
        </w:rPr>
        <w:t>на други лица произведените и маркираните изделия.</w:t>
      </w:r>
    </w:p>
    <w:p w:rsidR="004E2285" w:rsidRPr="003B465D" w:rsidRDefault="004E2285" w:rsidP="00560E45">
      <w:pPr>
        <w:spacing w:line="276" w:lineRule="auto"/>
        <w:ind w:firstLine="539"/>
        <w:jc w:val="both"/>
        <w:rPr>
          <w:color w:val="FF0000"/>
          <w:lang w:val="bg-BG"/>
        </w:rPr>
      </w:pPr>
    </w:p>
    <w:p w:rsidR="00E53851" w:rsidRPr="003B465D" w:rsidRDefault="00E53851" w:rsidP="0071014D">
      <w:pPr>
        <w:tabs>
          <w:tab w:val="left" w:pos="720"/>
        </w:tabs>
        <w:ind w:right="74"/>
        <w:jc w:val="center"/>
        <w:rPr>
          <w:b/>
          <w:color w:val="000000" w:themeColor="text1"/>
          <w:lang w:val="bg-BG"/>
        </w:rPr>
      </w:pPr>
    </w:p>
    <w:p w:rsidR="0071014D" w:rsidRPr="003B465D" w:rsidRDefault="0071014D" w:rsidP="0071014D">
      <w:pPr>
        <w:tabs>
          <w:tab w:val="left" w:pos="720"/>
        </w:tabs>
        <w:ind w:right="74"/>
        <w:jc w:val="center"/>
        <w:rPr>
          <w:b/>
          <w:color w:val="000000" w:themeColor="text1"/>
          <w:lang w:val="bg-BG"/>
        </w:rPr>
      </w:pPr>
      <w:r w:rsidRPr="003B465D">
        <w:rPr>
          <w:b/>
          <w:color w:val="000000" w:themeColor="text1"/>
          <w:lang w:val="bg-BG"/>
        </w:rPr>
        <w:t>V. КАЧЕСТВО И ГАРАНЦИОНЕН СРОК</w:t>
      </w:r>
    </w:p>
    <w:p w:rsidR="004A5CCA" w:rsidRPr="003B465D" w:rsidRDefault="004A5CCA" w:rsidP="0071014D">
      <w:pPr>
        <w:tabs>
          <w:tab w:val="left" w:pos="720"/>
        </w:tabs>
        <w:ind w:right="74"/>
        <w:jc w:val="center"/>
        <w:rPr>
          <w:b/>
          <w:color w:val="000000" w:themeColor="text1"/>
          <w:lang w:val="bg-BG"/>
        </w:rPr>
      </w:pPr>
    </w:p>
    <w:p w:rsidR="0071014D" w:rsidRPr="003B465D" w:rsidRDefault="0071014D" w:rsidP="005C66CC">
      <w:pPr>
        <w:pStyle w:val="Footer"/>
        <w:tabs>
          <w:tab w:val="left" w:pos="993"/>
        </w:tabs>
        <w:ind w:firstLine="709"/>
        <w:jc w:val="both"/>
        <w:rPr>
          <w:rFonts w:ascii="Times New Roman" w:hAnsi="Times New Roman"/>
          <w:color w:val="FF0000"/>
          <w:lang w:val="bg-BG" w:eastAsia="bg-BG"/>
        </w:rPr>
      </w:pPr>
      <w:r w:rsidRPr="003B465D">
        <w:rPr>
          <w:rFonts w:ascii="Times New Roman" w:hAnsi="Times New Roman"/>
          <w:b/>
          <w:color w:val="000000" w:themeColor="text1"/>
          <w:lang w:val="bg-BG"/>
        </w:rPr>
        <w:t>Чл.8.(1)</w:t>
      </w:r>
      <w:r w:rsidRPr="003B465D">
        <w:rPr>
          <w:rFonts w:ascii="Times New Roman" w:hAnsi="Times New Roman"/>
          <w:color w:val="000000" w:themeColor="text1"/>
          <w:lang w:val="bg-BG"/>
        </w:rPr>
        <w:t xml:space="preserve"> ИЗПЪЛНИТЕЛЯТ гарантира, че </w:t>
      </w:r>
      <w:proofErr w:type="spellStart"/>
      <w:r w:rsidRPr="003B465D">
        <w:rPr>
          <w:rFonts w:ascii="Times New Roman" w:hAnsi="Times New Roman"/>
          <w:color w:val="000000" w:themeColor="text1"/>
          <w:lang w:val="bg-BG"/>
        </w:rPr>
        <w:t>въздухоспирателните</w:t>
      </w:r>
      <w:proofErr w:type="spellEnd"/>
      <w:r w:rsidRPr="003B465D">
        <w:rPr>
          <w:rFonts w:ascii="Times New Roman" w:hAnsi="Times New Roman"/>
          <w:color w:val="000000" w:themeColor="text1"/>
          <w:lang w:val="bg-BG"/>
        </w:rPr>
        <w:t xml:space="preserve"> кранове</w:t>
      </w:r>
      <w:r w:rsidR="006B7417">
        <w:rPr>
          <w:rFonts w:ascii="Times New Roman" w:hAnsi="Times New Roman"/>
          <w:color w:val="000000" w:themeColor="text1"/>
          <w:lang w:val="bg-BG"/>
        </w:rPr>
        <w:t>, предмет на доставка,</w:t>
      </w:r>
      <w:r w:rsidRPr="003B465D">
        <w:rPr>
          <w:rFonts w:ascii="Times New Roman" w:hAnsi="Times New Roman"/>
          <w:color w:val="000000" w:themeColor="text1"/>
          <w:lang w:val="bg-BG"/>
        </w:rPr>
        <w:t xml:space="preserve"> съответстват на техническите изисквания на </w:t>
      </w:r>
      <w:r w:rsidRPr="003B465D">
        <w:rPr>
          <w:rFonts w:ascii="Times New Roman" w:hAnsi="Times New Roman"/>
          <w:caps/>
          <w:color w:val="000000" w:themeColor="text1"/>
          <w:lang w:val="bg-BG"/>
        </w:rPr>
        <w:t>Възложителя</w:t>
      </w:r>
      <w:r w:rsidRPr="003B465D">
        <w:rPr>
          <w:rFonts w:ascii="Times New Roman" w:hAnsi="Times New Roman"/>
          <w:color w:val="000000" w:themeColor="text1"/>
          <w:lang w:val="bg-BG"/>
        </w:rPr>
        <w:t xml:space="preserve">, заложени в </w:t>
      </w:r>
      <w:r w:rsidR="00246992" w:rsidRPr="00CC1D34">
        <w:rPr>
          <w:rFonts w:ascii="Times New Roman" w:hAnsi="Times New Roman"/>
          <w:color w:val="000000" w:themeColor="text1"/>
          <w:lang w:val="bg-BG"/>
        </w:rPr>
        <w:t>„</w:t>
      </w:r>
      <w:r w:rsidR="00246992" w:rsidRPr="003B465D">
        <w:rPr>
          <w:rStyle w:val="Bodytext2Bold"/>
          <w:b w:val="0"/>
          <w:color w:val="000000" w:themeColor="text1"/>
          <w:lang w:val="bg-BG"/>
        </w:rPr>
        <w:t xml:space="preserve">Техническа спецификация за доставка на челни </w:t>
      </w:r>
      <w:proofErr w:type="spellStart"/>
      <w:r w:rsidR="00246992" w:rsidRPr="003B465D">
        <w:rPr>
          <w:rStyle w:val="Bodytext2Bold"/>
          <w:b w:val="0"/>
          <w:color w:val="000000" w:themeColor="text1"/>
          <w:lang w:val="bg-BG"/>
        </w:rPr>
        <w:t>въздухоспирателни</w:t>
      </w:r>
      <w:proofErr w:type="spellEnd"/>
      <w:r w:rsidR="00246992" w:rsidRPr="003B465D">
        <w:rPr>
          <w:rStyle w:val="Bodytext2Bold"/>
          <w:b w:val="0"/>
          <w:color w:val="000000" w:themeColor="text1"/>
          <w:lang w:val="bg-BG"/>
        </w:rPr>
        <w:t xml:space="preserve"> кранове </w:t>
      </w:r>
      <w:r w:rsidR="00246992" w:rsidRPr="003B465D">
        <w:rPr>
          <w:rFonts w:ascii="Times New Roman" w:hAnsi="Times New Roman"/>
          <w:color w:val="000000" w:themeColor="text1"/>
          <w:lang w:val="bg-BG"/>
        </w:rPr>
        <w:t>LH3 1 ¼</w:t>
      </w:r>
      <w:r w:rsidR="00246992" w:rsidRPr="003B465D">
        <w:rPr>
          <w:rFonts w:ascii="Times New Roman" w:hAnsi="Times New Roman"/>
          <w:color w:val="000000" w:themeColor="text1"/>
          <w:vertAlign w:val="superscript"/>
          <w:lang w:val="bg-BG"/>
        </w:rPr>
        <w:t xml:space="preserve">" </w:t>
      </w:r>
      <w:r w:rsidR="00246992" w:rsidRPr="003B465D">
        <w:rPr>
          <w:rFonts w:ascii="Times New Roman" w:hAnsi="Times New Roman"/>
          <w:color w:val="000000" w:themeColor="text1"/>
          <w:lang w:val="bg-BG"/>
        </w:rPr>
        <w:t>и LH3 1" (ляво и дясно изпълнение)</w:t>
      </w:r>
      <w:r w:rsidR="00246992" w:rsidRPr="003B465D">
        <w:rPr>
          <w:rStyle w:val="Bodytext2Bold"/>
          <w:b w:val="0"/>
          <w:color w:val="000000" w:themeColor="text1"/>
          <w:lang w:val="bg-BG"/>
        </w:rPr>
        <w:t xml:space="preserve"> за ПЖПС на "БДЖ - Товарни превози" ЕООД</w:t>
      </w:r>
      <w:r w:rsidR="00246992" w:rsidRPr="006B7417">
        <w:rPr>
          <w:rStyle w:val="Bodytext2Bold"/>
          <w:b w:val="0"/>
          <w:color w:val="000000" w:themeColor="text1"/>
          <w:lang w:val="bg-BG"/>
        </w:rPr>
        <w:t>”</w:t>
      </w:r>
      <w:r w:rsidRPr="003B465D">
        <w:rPr>
          <w:rFonts w:ascii="Times New Roman" w:hAnsi="Times New Roman"/>
          <w:color w:val="000000" w:themeColor="text1"/>
          <w:lang w:val="bg-BG"/>
        </w:rPr>
        <w:t>.</w:t>
      </w:r>
    </w:p>
    <w:p w:rsidR="0071014D" w:rsidRPr="003B465D" w:rsidRDefault="0071014D" w:rsidP="0071014D">
      <w:pPr>
        <w:ind w:firstLine="720"/>
        <w:jc w:val="both"/>
        <w:rPr>
          <w:color w:val="000000" w:themeColor="text1"/>
          <w:lang w:val="bg-BG"/>
        </w:rPr>
      </w:pPr>
      <w:r w:rsidRPr="003B465D">
        <w:rPr>
          <w:b/>
          <w:bCs/>
          <w:noProof/>
          <w:color w:val="FF0000"/>
          <w:lang w:val="bg-BG"/>
        </w:rPr>
        <w:t xml:space="preserve"> </w:t>
      </w:r>
      <w:r w:rsidRPr="003B465D">
        <w:rPr>
          <w:b/>
          <w:bCs/>
          <w:noProof/>
          <w:color w:val="000000" w:themeColor="text1"/>
          <w:lang w:val="bg-BG"/>
        </w:rPr>
        <w:t>(2)</w:t>
      </w:r>
      <w:r w:rsidRPr="003B465D">
        <w:rPr>
          <w:bCs/>
          <w:noProof/>
          <w:color w:val="000000" w:themeColor="text1"/>
          <w:lang w:val="bg-BG"/>
        </w:rPr>
        <w:t xml:space="preserve"> </w:t>
      </w:r>
      <w:proofErr w:type="spellStart"/>
      <w:r w:rsidRPr="003B465D">
        <w:rPr>
          <w:color w:val="000000" w:themeColor="text1"/>
          <w:lang w:val="bg-BG"/>
        </w:rPr>
        <w:t>Гаранционият</w:t>
      </w:r>
      <w:proofErr w:type="spellEnd"/>
      <w:r w:rsidRPr="003B465D">
        <w:rPr>
          <w:color w:val="000000" w:themeColor="text1"/>
          <w:lang w:val="bg-BG"/>
        </w:rPr>
        <w:t xml:space="preserve"> срок на </w:t>
      </w:r>
      <w:proofErr w:type="spellStart"/>
      <w:r w:rsidR="005C66CC" w:rsidRPr="003B465D">
        <w:rPr>
          <w:color w:val="000000" w:themeColor="text1"/>
          <w:lang w:val="bg-BG"/>
        </w:rPr>
        <w:t>въздухоспирателните</w:t>
      </w:r>
      <w:proofErr w:type="spellEnd"/>
      <w:r w:rsidR="005C66CC" w:rsidRPr="003B465D">
        <w:rPr>
          <w:color w:val="000000" w:themeColor="text1"/>
          <w:lang w:val="bg-BG"/>
        </w:rPr>
        <w:t xml:space="preserve"> кранове  </w:t>
      </w:r>
      <w:r w:rsidRPr="003B465D">
        <w:rPr>
          <w:color w:val="000000" w:themeColor="text1"/>
          <w:lang w:val="bg-BG"/>
        </w:rPr>
        <w:t>е …………… (</w:t>
      </w:r>
      <w:r w:rsidR="00602580">
        <w:rPr>
          <w:color w:val="000000" w:themeColor="text1"/>
          <w:lang w:val="bg-BG"/>
        </w:rPr>
        <w:t xml:space="preserve">съгласно офертата на Изпълнителя, но </w:t>
      </w:r>
      <w:r w:rsidRPr="003B465D">
        <w:rPr>
          <w:color w:val="000000" w:themeColor="text1"/>
          <w:lang w:val="bg-BG"/>
        </w:rPr>
        <w:t>не-по-кратък от 24) месеца от датата на доставка.</w:t>
      </w:r>
    </w:p>
    <w:p w:rsidR="005C66CC" w:rsidRPr="003B465D" w:rsidRDefault="005C66CC" w:rsidP="005C66CC">
      <w:pPr>
        <w:ind w:firstLine="720"/>
        <w:jc w:val="center"/>
        <w:rPr>
          <w:b/>
          <w:color w:val="FF0000"/>
          <w:lang w:val="bg-BG"/>
        </w:rPr>
      </w:pPr>
    </w:p>
    <w:p w:rsidR="004A5CCA" w:rsidRPr="003B465D" w:rsidRDefault="005C66CC" w:rsidP="004A5CCA">
      <w:pPr>
        <w:ind w:firstLine="720"/>
        <w:jc w:val="center"/>
        <w:rPr>
          <w:b/>
          <w:color w:val="000000" w:themeColor="text1"/>
          <w:lang w:val="bg-BG"/>
        </w:rPr>
      </w:pPr>
      <w:r w:rsidRPr="003B465D">
        <w:rPr>
          <w:b/>
          <w:color w:val="000000" w:themeColor="text1"/>
          <w:lang w:val="bg-BG"/>
        </w:rPr>
        <w:t>VІ. РЕКЛАМАЦИИ</w:t>
      </w:r>
    </w:p>
    <w:p w:rsidR="004A5CCA" w:rsidRPr="003B465D" w:rsidRDefault="004A5CCA" w:rsidP="004A5CCA">
      <w:pPr>
        <w:ind w:firstLine="720"/>
        <w:jc w:val="center"/>
        <w:rPr>
          <w:b/>
          <w:color w:val="000000" w:themeColor="text1"/>
          <w:lang w:val="bg-BG"/>
        </w:rPr>
      </w:pPr>
    </w:p>
    <w:p w:rsidR="005C66CC" w:rsidRPr="003B465D" w:rsidRDefault="005C66CC" w:rsidP="005C66CC">
      <w:pPr>
        <w:ind w:firstLine="720"/>
        <w:jc w:val="both"/>
        <w:rPr>
          <w:color w:val="000000" w:themeColor="text1"/>
          <w:lang w:val="bg-BG"/>
        </w:rPr>
      </w:pPr>
      <w:r w:rsidRPr="003B465D">
        <w:rPr>
          <w:b/>
          <w:color w:val="000000" w:themeColor="text1"/>
          <w:lang w:val="bg-BG"/>
        </w:rPr>
        <w:t>Чл.9.(1)</w:t>
      </w:r>
      <w:r w:rsidRPr="003B465D">
        <w:rPr>
          <w:color w:val="000000" w:themeColor="text1"/>
          <w:lang w:val="bg-BG"/>
        </w:rPr>
        <w:t xml:space="preserve"> Рекламации за количествени несъответствия и видими дефекти се правят в момента на получаване на </w:t>
      </w:r>
      <w:proofErr w:type="spellStart"/>
      <w:r w:rsidRPr="003B465D">
        <w:rPr>
          <w:color w:val="000000" w:themeColor="text1"/>
          <w:lang w:val="bg-BG"/>
        </w:rPr>
        <w:t>въздухоспирателните</w:t>
      </w:r>
      <w:proofErr w:type="spellEnd"/>
      <w:r w:rsidRPr="003B465D">
        <w:rPr>
          <w:color w:val="000000" w:themeColor="text1"/>
          <w:lang w:val="bg-BG"/>
        </w:rPr>
        <w:t xml:space="preserve"> кранове </w:t>
      </w:r>
      <w:r w:rsidR="00CB485A" w:rsidRPr="003B465D">
        <w:rPr>
          <w:color w:val="000000" w:themeColor="text1"/>
          <w:lang w:val="bg-BG"/>
        </w:rPr>
        <w:t xml:space="preserve">и </w:t>
      </w:r>
      <w:r w:rsidRPr="003B465D">
        <w:rPr>
          <w:color w:val="000000" w:themeColor="text1"/>
          <w:lang w:val="bg-BG"/>
        </w:rPr>
        <w:t xml:space="preserve">се удостоверяват с </w:t>
      </w:r>
      <w:proofErr w:type="spellStart"/>
      <w:r w:rsidR="00FF7AEF">
        <w:rPr>
          <w:color w:val="000000" w:themeColor="text1"/>
          <w:lang w:val="bg-BG"/>
        </w:rPr>
        <w:t>приемо-предавателния</w:t>
      </w:r>
      <w:proofErr w:type="spellEnd"/>
      <w:r w:rsidR="00FF7AEF">
        <w:rPr>
          <w:color w:val="000000" w:themeColor="text1"/>
          <w:lang w:val="bg-BG"/>
        </w:rPr>
        <w:t xml:space="preserve"> протокол по чл.5, ал.6 от този договор</w:t>
      </w:r>
      <w:r w:rsidRPr="00CC1D34">
        <w:rPr>
          <w:bCs/>
          <w:color w:val="000000" w:themeColor="text1"/>
          <w:lang w:val="bg-BG"/>
        </w:rPr>
        <w:t>.</w:t>
      </w:r>
    </w:p>
    <w:p w:rsidR="005C66CC" w:rsidRPr="003B465D" w:rsidRDefault="005C66CC" w:rsidP="005C66CC">
      <w:pPr>
        <w:ind w:firstLine="720"/>
        <w:jc w:val="both"/>
        <w:rPr>
          <w:color w:val="000000" w:themeColor="text1"/>
          <w:lang w:val="bg-BG"/>
        </w:rPr>
      </w:pPr>
      <w:r w:rsidRPr="003B465D">
        <w:rPr>
          <w:b/>
          <w:bCs/>
          <w:color w:val="000000" w:themeColor="text1"/>
          <w:lang w:val="bg-BG"/>
        </w:rPr>
        <w:t xml:space="preserve"> (2)</w:t>
      </w:r>
      <w:r w:rsidRPr="003B465D">
        <w:rPr>
          <w:color w:val="000000" w:themeColor="text1"/>
          <w:lang w:val="bg-BG"/>
        </w:rPr>
        <w:t xml:space="preserve"> Рекламации за качество, скрити дефекти и отклонения от изискванията на</w:t>
      </w:r>
      <w:r w:rsidRPr="003B465D">
        <w:rPr>
          <w:b/>
          <w:bCs/>
          <w:color w:val="000000" w:themeColor="text1"/>
          <w:lang w:val="bg-BG"/>
        </w:rPr>
        <w:t xml:space="preserve"> </w:t>
      </w:r>
      <w:r w:rsidRPr="003B465D">
        <w:rPr>
          <w:bCs/>
          <w:caps/>
          <w:color w:val="000000" w:themeColor="text1"/>
          <w:lang w:val="bg-BG"/>
        </w:rPr>
        <w:t>Възложителя</w:t>
      </w:r>
      <w:r w:rsidRPr="003B465D">
        <w:rPr>
          <w:color w:val="000000" w:themeColor="text1"/>
          <w:lang w:val="bg-BG"/>
        </w:rPr>
        <w:t xml:space="preserve"> се правят с двустранно подписан протокол между </w:t>
      </w:r>
      <w:proofErr w:type="spellStart"/>
      <w:r w:rsidRPr="003B465D">
        <w:rPr>
          <w:color w:val="000000" w:themeColor="text1"/>
          <w:lang w:val="bg-BG"/>
        </w:rPr>
        <w:t>оправомощени</w:t>
      </w:r>
      <w:proofErr w:type="spellEnd"/>
      <w:r w:rsidRPr="003B465D">
        <w:rPr>
          <w:color w:val="000000" w:themeColor="text1"/>
          <w:lang w:val="bg-BG"/>
        </w:rPr>
        <w:t xml:space="preserve"> представители на двете страни</w:t>
      </w:r>
      <w:r w:rsidR="0006062C">
        <w:rPr>
          <w:color w:val="000000" w:themeColor="text1"/>
          <w:lang w:val="bg-BG"/>
        </w:rPr>
        <w:t>,</w:t>
      </w:r>
      <w:r w:rsidRPr="003B465D">
        <w:rPr>
          <w:color w:val="000000" w:themeColor="text1"/>
          <w:lang w:val="bg-BG"/>
        </w:rPr>
        <w:t xml:space="preserve"> в </w:t>
      </w:r>
      <w:r w:rsidR="0006062C">
        <w:rPr>
          <w:color w:val="000000" w:themeColor="text1"/>
          <w:lang w:val="bg-BG"/>
        </w:rPr>
        <w:t>срок</w:t>
      </w:r>
      <w:r w:rsidRPr="003B465D">
        <w:rPr>
          <w:color w:val="000000" w:themeColor="text1"/>
          <w:lang w:val="bg-BG"/>
        </w:rPr>
        <w:t xml:space="preserve"> </w:t>
      </w:r>
      <w:r w:rsidR="0006062C">
        <w:rPr>
          <w:color w:val="000000" w:themeColor="text1"/>
          <w:lang w:val="bg-BG"/>
        </w:rPr>
        <w:t>до</w:t>
      </w:r>
      <w:r w:rsidRPr="003B465D">
        <w:rPr>
          <w:color w:val="000000" w:themeColor="text1"/>
          <w:lang w:val="bg-BG"/>
        </w:rPr>
        <w:t xml:space="preserve"> 1 (един) месец след изтичане на гаранционния срок, съгласно чл.8, ал.2 от договора</w:t>
      </w:r>
      <w:r w:rsidR="0006062C">
        <w:rPr>
          <w:color w:val="000000" w:themeColor="text1"/>
          <w:lang w:val="bg-BG"/>
        </w:rPr>
        <w:t>,</w:t>
      </w:r>
      <w:r w:rsidRPr="003B465D">
        <w:rPr>
          <w:color w:val="000000" w:themeColor="text1"/>
          <w:lang w:val="bg-BG"/>
        </w:rPr>
        <w:t xml:space="preserve"> при положение, че са констатирани в рамките на гаранционния срок.</w:t>
      </w:r>
    </w:p>
    <w:p w:rsidR="005C66CC" w:rsidRPr="003B465D" w:rsidRDefault="005C66CC" w:rsidP="005C66CC">
      <w:pPr>
        <w:ind w:firstLine="708"/>
        <w:jc w:val="both"/>
        <w:rPr>
          <w:color w:val="000000" w:themeColor="text1"/>
          <w:lang w:val="bg-BG"/>
        </w:rPr>
      </w:pPr>
      <w:r w:rsidRPr="003B465D">
        <w:rPr>
          <w:b/>
          <w:bCs/>
          <w:color w:val="000000" w:themeColor="text1"/>
          <w:lang w:val="bg-BG"/>
        </w:rPr>
        <w:t xml:space="preserve"> (3) </w:t>
      </w:r>
      <w:r w:rsidR="00B306D3" w:rsidRPr="003B465D">
        <w:rPr>
          <w:bCs/>
          <w:caps/>
          <w:color w:val="000000" w:themeColor="text1"/>
          <w:lang w:val="bg-BG"/>
        </w:rPr>
        <w:t>Изпълнителят</w:t>
      </w:r>
      <w:r w:rsidR="00B306D3" w:rsidRPr="003B465D">
        <w:rPr>
          <w:color w:val="000000" w:themeColor="text1"/>
          <w:lang w:val="bg-BG"/>
        </w:rPr>
        <w:t xml:space="preserve"> е длъжен да се яви до </w:t>
      </w:r>
      <w:r w:rsidR="00FF7AEF">
        <w:rPr>
          <w:color w:val="000000" w:themeColor="text1"/>
          <w:lang w:val="bg-BG"/>
        </w:rPr>
        <w:t>5</w:t>
      </w:r>
      <w:r w:rsidR="00B306D3" w:rsidRPr="003B465D">
        <w:rPr>
          <w:color w:val="000000" w:themeColor="text1"/>
          <w:lang w:val="bg-BG"/>
        </w:rPr>
        <w:t xml:space="preserve"> (</w:t>
      </w:r>
      <w:r w:rsidR="00FF7AEF">
        <w:rPr>
          <w:color w:val="000000" w:themeColor="text1"/>
          <w:lang w:val="bg-BG"/>
        </w:rPr>
        <w:t>пет</w:t>
      </w:r>
      <w:r w:rsidR="00B306D3" w:rsidRPr="003B465D">
        <w:rPr>
          <w:color w:val="000000" w:themeColor="text1"/>
          <w:lang w:val="bg-BG"/>
        </w:rPr>
        <w:t>) дни от писменото му уведомяване</w:t>
      </w:r>
      <w:r w:rsidR="00B306D3">
        <w:rPr>
          <w:color w:val="000000" w:themeColor="text1"/>
          <w:lang w:val="bg-BG"/>
        </w:rPr>
        <w:t>,</w:t>
      </w:r>
      <w:r w:rsidR="00B306D3" w:rsidRPr="003B465D">
        <w:rPr>
          <w:bCs/>
          <w:color w:val="000000" w:themeColor="text1"/>
          <w:lang w:val="bg-BG"/>
        </w:rPr>
        <w:t xml:space="preserve"> </w:t>
      </w:r>
      <w:r w:rsidR="00B306D3">
        <w:rPr>
          <w:bCs/>
          <w:color w:val="000000" w:themeColor="text1"/>
          <w:lang w:val="bg-BG"/>
        </w:rPr>
        <w:t>з</w:t>
      </w:r>
      <w:r w:rsidRPr="003B465D">
        <w:rPr>
          <w:bCs/>
          <w:color w:val="000000" w:themeColor="text1"/>
          <w:lang w:val="bg-BG"/>
        </w:rPr>
        <w:t xml:space="preserve">а </w:t>
      </w:r>
      <w:r w:rsidRPr="003B465D">
        <w:rPr>
          <w:color w:val="000000" w:themeColor="text1"/>
          <w:lang w:val="bg-BG"/>
        </w:rPr>
        <w:t>съставяне на протокол</w:t>
      </w:r>
      <w:r w:rsidR="004638EE">
        <w:rPr>
          <w:color w:val="000000" w:themeColor="text1"/>
          <w:lang w:val="bg-BG"/>
        </w:rPr>
        <w:t>а</w:t>
      </w:r>
      <w:r w:rsidRPr="003B465D">
        <w:rPr>
          <w:color w:val="000000" w:themeColor="text1"/>
          <w:lang w:val="bg-BG"/>
        </w:rPr>
        <w:t xml:space="preserve"> по ал.2. В случай на неявяване или непостигане на споразумение, рекламацията се удостоверява от независима организация за контрол.</w:t>
      </w:r>
    </w:p>
    <w:p w:rsidR="005C66CC" w:rsidRPr="003B465D" w:rsidRDefault="005C66CC" w:rsidP="005C66CC">
      <w:pPr>
        <w:ind w:firstLine="720"/>
        <w:jc w:val="both"/>
        <w:rPr>
          <w:color w:val="000000" w:themeColor="text1"/>
          <w:lang w:val="bg-BG"/>
        </w:rPr>
      </w:pPr>
      <w:r w:rsidRPr="003B465D">
        <w:rPr>
          <w:b/>
          <w:bCs/>
          <w:color w:val="000000" w:themeColor="text1"/>
          <w:lang w:val="bg-BG"/>
        </w:rPr>
        <w:t xml:space="preserve">(4) </w:t>
      </w:r>
      <w:r w:rsidR="00330A08" w:rsidRPr="00330A08">
        <w:rPr>
          <w:bCs/>
          <w:color w:val="000000" w:themeColor="text1"/>
          <w:lang w:val="bg-BG"/>
        </w:rPr>
        <w:t xml:space="preserve">Липсващите </w:t>
      </w:r>
      <w:r w:rsidRPr="003B465D">
        <w:rPr>
          <w:bCs/>
          <w:color w:val="000000" w:themeColor="text1"/>
          <w:lang w:val="bg-BG"/>
        </w:rPr>
        <w:t>резервни части</w:t>
      </w:r>
      <w:r w:rsidR="00602580">
        <w:rPr>
          <w:bCs/>
          <w:color w:val="000000" w:themeColor="text1"/>
          <w:lang w:val="bg-BG"/>
        </w:rPr>
        <w:t xml:space="preserve"> предмет на рекламация</w:t>
      </w:r>
      <w:r w:rsidRPr="003B465D">
        <w:rPr>
          <w:bCs/>
          <w:color w:val="000000" w:themeColor="text1"/>
          <w:lang w:val="bg-BG"/>
        </w:rPr>
        <w:t xml:space="preserve"> се </w:t>
      </w:r>
      <w:r w:rsidR="00E7149B">
        <w:rPr>
          <w:bCs/>
          <w:color w:val="000000" w:themeColor="text1"/>
          <w:lang w:val="bg-BG"/>
        </w:rPr>
        <w:t>набавят/</w:t>
      </w:r>
      <w:r w:rsidRPr="003B465D">
        <w:rPr>
          <w:bCs/>
          <w:color w:val="000000" w:themeColor="text1"/>
          <w:lang w:val="bg-BG"/>
        </w:rPr>
        <w:t>подменят с качествени такива</w:t>
      </w:r>
      <w:r w:rsidR="005162A5">
        <w:rPr>
          <w:bCs/>
          <w:color w:val="000000" w:themeColor="text1"/>
          <w:lang w:val="bg-BG"/>
        </w:rPr>
        <w:t>,</w:t>
      </w:r>
      <w:r w:rsidRPr="003B465D">
        <w:rPr>
          <w:bCs/>
          <w:color w:val="000000" w:themeColor="text1"/>
          <w:lang w:val="bg-BG"/>
        </w:rPr>
        <w:t xml:space="preserve"> </w:t>
      </w:r>
      <w:r w:rsidRPr="003B465D">
        <w:rPr>
          <w:color w:val="000000" w:themeColor="text1"/>
          <w:lang w:val="bg-BG"/>
        </w:rPr>
        <w:t>в едномесечен срок от датата на предявяване на реклама</w:t>
      </w:r>
      <w:r w:rsidR="009723FD" w:rsidRPr="003B465D">
        <w:rPr>
          <w:color w:val="000000" w:themeColor="text1"/>
          <w:lang w:val="bg-BG"/>
        </w:rPr>
        <w:t>цията, за сметка на ИЗПЪЛНИТЕЛЯ. При неизпълнение на това задължение</w:t>
      </w:r>
      <w:r w:rsidR="00634C02">
        <w:rPr>
          <w:color w:val="000000" w:themeColor="text1"/>
          <w:lang w:val="bg-BG"/>
        </w:rPr>
        <w:t>,</w:t>
      </w:r>
      <w:r w:rsidRPr="003B465D">
        <w:rPr>
          <w:color w:val="000000" w:themeColor="text1"/>
          <w:lang w:val="bg-BG"/>
        </w:rPr>
        <w:t xml:space="preserve"> некачествените </w:t>
      </w:r>
      <w:proofErr w:type="spellStart"/>
      <w:r w:rsidR="00F736E8" w:rsidRPr="003B465D">
        <w:rPr>
          <w:color w:val="000000" w:themeColor="text1"/>
          <w:lang w:val="bg-BG"/>
        </w:rPr>
        <w:t>въздухоспирателни</w:t>
      </w:r>
      <w:proofErr w:type="spellEnd"/>
      <w:r w:rsidR="00F736E8" w:rsidRPr="003B465D">
        <w:rPr>
          <w:color w:val="000000" w:themeColor="text1"/>
          <w:lang w:val="bg-BG"/>
        </w:rPr>
        <w:t xml:space="preserve">  кранове </w:t>
      </w:r>
      <w:r w:rsidRPr="003B465D">
        <w:rPr>
          <w:color w:val="000000" w:themeColor="text1"/>
          <w:lang w:val="bg-BG"/>
        </w:rPr>
        <w:t xml:space="preserve">се считат за недоставени и </w:t>
      </w:r>
      <w:r w:rsidR="00634C02">
        <w:rPr>
          <w:color w:val="000000" w:themeColor="text1"/>
          <w:lang w:val="bg-BG"/>
        </w:rPr>
        <w:t>ИЗПЪЛНИТЕЛЯТ</w:t>
      </w:r>
      <w:r w:rsidRPr="003B465D">
        <w:rPr>
          <w:color w:val="000000" w:themeColor="text1"/>
          <w:lang w:val="bg-BG"/>
        </w:rPr>
        <w:t xml:space="preserve"> дължи възстановяване на стойността </w:t>
      </w:r>
      <w:r w:rsidR="00634C02">
        <w:rPr>
          <w:color w:val="000000" w:themeColor="text1"/>
          <w:lang w:val="bg-BG"/>
        </w:rPr>
        <w:t>им, както и</w:t>
      </w:r>
      <w:r w:rsidRPr="003B465D">
        <w:rPr>
          <w:color w:val="000000" w:themeColor="text1"/>
          <w:lang w:val="bg-BG"/>
        </w:rPr>
        <w:t xml:space="preserve"> санкциите</w:t>
      </w:r>
      <w:r w:rsidR="00634C02">
        <w:rPr>
          <w:color w:val="000000" w:themeColor="text1"/>
          <w:lang w:val="bg-BG"/>
        </w:rPr>
        <w:t>,</w:t>
      </w:r>
      <w:r w:rsidRPr="003B465D">
        <w:rPr>
          <w:color w:val="000000" w:themeColor="text1"/>
          <w:lang w:val="bg-BG"/>
        </w:rPr>
        <w:t xml:space="preserve"> </w:t>
      </w:r>
      <w:r w:rsidR="00634C02">
        <w:rPr>
          <w:color w:val="000000" w:themeColor="text1"/>
          <w:lang w:val="bg-BG"/>
        </w:rPr>
        <w:t xml:space="preserve">посочени в </w:t>
      </w:r>
      <w:r w:rsidRPr="003B465D">
        <w:rPr>
          <w:color w:val="000000" w:themeColor="text1"/>
          <w:lang w:val="bg-BG"/>
        </w:rPr>
        <w:t>раздел VІІ от договор</w:t>
      </w:r>
      <w:r w:rsidR="00634C02">
        <w:rPr>
          <w:color w:val="000000" w:themeColor="text1"/>
          <w:lang w:val="bg-BG"/>
        </w:rPr>
        <w:t>а</w:t>
      </w:r>
      <w:r w:rsidRPr="003B465D">
        <w:rPr>
          <w:color w:val="000000" w:themeColor="text1"/>
          <w:lang w:val="bg-BG"/>
        </w:rPr>
        <w:t>.</w:t>
      </w:r>
    </w:p>
    <w:p w:rsidR="005C66CC" w:rsidRPr="003B465D" w:rsidRDefault="005C66CC" w:rsidP="005C66CC">
      <w:pPr>
        <w:ind w:firstLine="720"/>
        <w:jc w:val="both"/>
        <w:rPr>
          <w:color w:val="000000" w:themeColor="text1"/>
          <w:lang w:val="bg-BG"/>
        </w:rPr>
      </w:pPr>
      <w:r w:rsidRPr="003B465D">
        <w:rPr>
          <w:b/>
          <w:bCs/>
          <w:color w:val="000000" w:themeColor="text1"/>
          <w:lang w:val="bg-BG"/>
        </w:rPr>
        <w:t>(5)</w:t>
      </w:r>
      <w:r w:rsidRPr="003B465D">
        <w:rPr>
          <w:color w:val="000000" w:themeColor="text1"/>
          <w:lang w:val="bg-BG"/>
        </w:rPr>
        <w:t xml:space="preserve"> За подменени</w:t>
      </w:r>
      <w:r w:rsidR="00634C02">
        <w:rPr>
          <w:color w:val="000000" w:themeColor="text1"/>
          <w:lang w:val="bg-BG"/>
        </w:rPr>
        <w:t>те</w:t>
      </w:r>
      <w:r w:rsidRPr="003B465D">
        <w:rPr>
          <w:color w:val="000000" w:themeColor="text1"/>
          <w:lang w:val="bg-BG"/>
        </w:rPr>
        <w:t xml:space="preserve"> в условията на гаранция </w:t>
      </w:r>
      <w:proofErr w:type="spellStart"/>
      <w:r w:rsidR="00F736E8" w:rsidRPr="003B465D">
        <w:rPr>
          <w:color w:val="000000" w:themeColor="text1"/>
          <w:lang w:val="bg-BG"/>
        </w:rPr>
        <w:t>въздухоспирателни</w:t>
      </w:r>
      <w:proofErr w:type="spellEnd"/>
      <w:r w:rsidR="00F736E8" w:rsidRPr="003B465D">
        <w:rPr>
          <w:color w:val="000000" w:themeColor="text1"/>
          <w:lang w:val="bg-BG"/>
        </w:rPr>
        <w:t xml:space="preserve"> кранове</w:t>
      </w:r>
      <w:r w:rsidRPr="003B465D">
        <w:rPr>
          <w:color w:val="000000" w:themeColor="text1"/>
          <w:lang w:val="bg-BG"/>
        </w:rPr>
        <w:t xml:space="preserve">, започва да тече нов гаранционен срок, равен на договорения </w:t>
      </w:r>
      <w:r w:rsidR="00634C02">
        <w:rPr>
          <w:color w:val="000000" w:themeColor="text1"/>
          <w:lang w:val="bg-BG"/>
        </w:rPr>
        <w:t>в</w:t>
      </w:r>
      <w:r w:rsidRPr="003B465D">
        <w:rPr>
          <w:color w:val="000000" w:themeColor="text1"/>
          <w:lang w:val="bg-BG"/>
        </w:rPr>
        <w:t xml:space="preserve"> чл.8, ал.2 от </w:t>
      </w:r>
      <w:r w:rsidR="00634C02">
        <w:rPr>
          <w:color w:val="000000" w:themeColor="text1"/>
          <w:lang w:val="bg-BG"/>
        </w:rPr>
        <w:t>този</w:t>
      </w:r>
      <w:r w:rsidRPr="003B465D">
        <w:rPr>
          <w:color w:val="000000" w:themeColor="text1"/>
          <w:lang w:val="bg-BG"/>
        </w:rPr>
        <w:t xml:space="preserve"> договор.</w:t>
      </w:r>
    </w:p>
    <w:p w:rsidR="008F450C" w:rsidRDefault="0040692C" w:rsidP="0040692C">
      <w:pPr>
        <w:ind w:firstLine="708"/>
        <w:jc w:val="both"/>
        <w:rPr>
          <w:bCs/>
          <w:color w:val="000000" w:themeColor="text1"/>
          <w:lang w:val="bg-BG"/>
        </w:rPr>
      </w:pPr>
      <w:r w:rsidRPr="003B465D">
        <w:rPr>
          <w:b/>
          <w:bCs/>
          <w:color w:val="000000" w:themeColor="text1"/>
          <w:lang w:val="bg-BG"/>
        </w:rPr>
        <w:t>(</w:t>
      </w:r>
      <w:r>
        <w:rPr>
          <w:b/>
          <w:bCs/>
          <w:color w:val="000000" w:themeColor="text1"/>
          <w:lang w:val="bg-BG"/>
        </w:rPr>
        <w:t>6</w:t>
      </w:r>
      <w:r w:rsidRPr="003B465D">
        <w:rPr>
          <w:b/>
          <w:bCs/>
          <w:color w:val="000000" w:themeColor="text1"/>
          <w:lang w:val="bg-BG"/>
        </w:rPr>
        <w:t>)</w:t>
      </w:r>
      <w:r>
        <w:rPr>
          <w:b/>
          <w:bCs/>
          <w:color w:val="000000" w:themeColor="text1"/>
          <w:lang w:val="bg-BG"/>
        </w:rPr>
        <w:t xml:space="preserve"> </w:t>
      </w:r>
      <w:r w:rsidRPr="0040692C">
        <w:rPr>
          <w:bCs/>
          <w:color w:val="000000" w:themeColor="text1"/>
          <w:lang w:val="bg-BG"/>
        </w:rPr>
        <w:t>Р</w:t>
      </w:r>
      <w:r>
        <w:rPr>
          <w:bCs/>
          <w:color w:val="000000" w:themeColor="text1"/>
          <w:lang w:val="bg-BG"/>
        </w:rPr>
        <w:t>исковете и разходите, свързани с транспортирането на липсваща</w:t>
      </w:r>
      <w:r w:rsidR="00E7149B">
        <w:rPr>
          <w:bCs/>
          <w:color w:val="000000" w:themeColor="text1"/>
          <w:lang w:val="bg-BG"/>
        </w:rPr>
        <w:t xml:space="preserve"> и/или</w:t>
      </w:r>
      <w:r>
        <w:rPr>
          <w:bCs/>
          <w:color w:val="000000" w:themeColor="text1"/>
          <w:lang w:val="bg-BG"/>
        </w:rPr>
        <w:t xml:space="preserve"> некачествена стока и/или извършването на други необходими дейности от ИЗПЪЛНИТЕЛЯ по време на гаранционния срок, са за сметка на ИЗПЪЛНИТЕЛЯ.</w:t>
      </w:r>
    </w:p>
    <w:p w:rsidR="00402B80" w:rsidRDefault="00402B80" w:rsidP="0040692C">
      <w:pPr>
        <w:ind w:firstLine="708"/>
        <w:jc w:val="both"/>
        <w:rPr>
          <w:bCs/>
          <w:color w:val="000000" w:themeColor="text1"/>
          <w:lang w:val="bg-BG"/>
        </w:rPr>
      </w:pPr>
    </w:p>
    <w:p w:rsidR="00402B80" w:rsidRDefault="00402B80" w:rsidP="0040692C">
      <w:pPr>
        <w:ind w:firstLine="708"/>
        <w:jc w:val="both"/>
        <w:rPr>
          <w:bCs/>
          <w:color w:val="000000" w:themeColor="text1"/>
          <w:lang w:val="bg-BG"/>
        </w:rPr>
      </w:pPr>
    </w:p>
    <w:p w:rsidR="00402B80" w:rsidRPr="003B465D" w:rsidRDefault="00402B80" w:rsidP="0040692C">
      <w:pPr>
        <w:ind w:firstLine="708"/>
        <w:jc w:val="both"/>
        <w:rPr>
          <w:color w:val="000000" w:themeColor="text1"/>
          <w:lang w:val="bg-BG"/>
        </w:rPr>
      </w:pPr>
    </w:p>
    <w:p w:rsidR="004A5CCA" w:rsidRPr="003B465D" w:rsidRDefault="00F736E8" w:rsidP="004A5CCA">
      <w:pPr>
        <w:ind w:firstLine="708"/>
        <w:jc w:val="center"/>
        <w:rPr>
          <w:b/>
          <w:color w:val="000000" w:themeColor="text1"/>
          <w:lang w:val="bg-BG"/>
        </w:rPr>
      </w:pPr>
      <w:r w:rsidRPr="003B465D">
        <w:rPr>
          <w:b/>
          <w:color w:val="000000" w:themeColor="text1"/>
          <w:lang w:val="bg-BG"/>
        </w:rPr>
        <w:t>VІІ.</w:t>
      </w:r>
      <w:r w:rsidRPr="003B465D">
        <w:rPr>
          <w:color w:val="000000" w:themeColor="text1"/>
          <w:lang w:val="bg-BG"/>
        </w:rPr>
        <w:t xml:space="preserve"> </w:t>
      </w:r>
      <w:r w:rsidR="00A66655" w:rsidRPr="003B465D">
        <w:rPr>
          <w:b/>
          <w:color w:val="000000" w:themeColor="text1"/>
          <w:lang w:val="bg-BG"/>
        </w:rPr>
        <w:t>НЕУСТОЙКИ</w:t>
      </w:r>
    </w:p>
    <w:p w:rsidR="00567194" w:rsidRPr="003B465D" w:rsidRDefault="00567194" w:rsidP="004A5CCA">
      <w:pPr>
        <w:ind w:firstLine="708"/>
        <w:jc w:val="center"/>
        <w:rPr>
          <w:b/>
          <w:color w:val="000000" w:themeColor="text1"/>
          <w:lang w:val="bg-BG"/>
        </w:rPr>
      </w:pPr>
    </w:p>
    <w:p w:rsidR="00E40EBC" w:rsidRPr="00CF246B" w:rsidRDefault="00E40EBC" w:rsidP="00E40EBC">
      <w:pPr>
        <w:jc w:val="both"/>
        <w:rPr>
          <w:lang w:val="bg-BG"/>
        </w:rPr>
      </w:pPr>
      <w:r w:rsidRPr="00CF246B">
        <w:rPr>
          <w:rFonts w:eastAsia="Malgun Gothic"/>
          <w:b/>
          <w:lang w:val="bg-BG" w:eastAsia="zh-CN"/>
        </w:rPr>
        <w:t xml:space="preserve">    Чл.</w:t>
      </w:r>
      <w:r>
        <w:rPr>
          <w:rFonts w:eastAsia="Malgun Gothic"/>
          <w:b/>
          <w:lang w:val="bg-BG" w:eastAsia="zh-CN"/>
        </w:rPr>
        <w:t>10</w:t>
      </w:r>
      <w:r w:rsidRPr="00CF246B">
        <w:rPr>
          <w:rFonts w:eastAsia="Malgun Gothic"/>
          <w:b/>
          <w:lang w:val="bg-BG" w:eastAsia="zh-CN"/>
        </w:rPr>
        <w:t>.</w:t>
      </w:r>
      <w:r w:rsidRPr="00802F4C">
        <w:rPr>
          <w:rFonts w:eastAsia="Malgun Gothic"/>
          <w:b/>
          <w:lang w:val="bg-BG" w:eastAsia="zh-CN"/>
        </w:rPr>
        <w:t>(</w:t>
      </w:r>
      <w:r w:rsidRPr="00CF246B">
        <w:rPr>
          <w:rFonts w:eastAsia="Malgun Gothic"/>
          <w:b/>
          <w:lang w:val="bg-BG" w:eastAsia="zh-CN"/>
        </w:rPr>
        <w:t>1</w:t>
      </w:r>
      <w:r w:rsidRPr="00802F4C">
        <w:rPr>
          <w:rFonts w:eastAsia="Malgun Gothic"/>
          <w:b/>
          <w:lang w:val="bg-BG" w:eastAsia="zh-CN"/>
        </w:rPr>
        <w:t>)</w:t>
      </w:r>
      <w:r w:rsidRPr="00CF246B">
        <w:rPr>
          <w:rFonts w:eastAsia="Malgun Gothic"/>
          <w:b/>
          <w:lang w:val="bg-BG" w:eastAsia="zh-CN"/>
        </w:rPr>
        <w:t xml:space="preserve"> </w:t>
      </w:r>
      <w:r w:rsidRPr="00CF246B">
        <w:rPr>
          <w:lang w:val="bg-BG"/>
        </w:rPr>
        <w:t xml:space="preserve">В случай, че по вина на </w:t>
      </w:r>
      <w:r w:rsidRPr="00CF246B">
        <w:rPr>
          <w:b/>
          <w:lang w:val="bg-BG"/>
        </w:rPr>
        <w:t>ИЗПЪЛНИТЕЛЯ</w:t>
      </w:r>
      <w:r w:rsidRPr="00CF246B">
        <w:rPr>
          <w:lang w:val="bg-BG"/>
        </w:rPr>
        <w:t xml:space="preserve"> не бъде спазен срокът за </w:t>
      </w:r>
      <w:r w:rsidR="00FF7AEF">
        <w:rPr>
          <w:lang w:val="bg-BG"/>
        </w:rPr>
        <w:t>доставка</w:t>
      </w:r>
      <w:r w:rsidRPr="00CF246B">
        <w:rPr>
          <w:lang w:val="bg-BG"/>
        </w:rPr>
        <w:t xml:space="preserve"> или не бъде изпълнено което и да е друго задължение по договора, същият дължи неустойка, в размер на 0,5 % от стойността на договора, без ДДС, за всеки просрочен ден. </w:t>
      </w:r>
    </w:p>
    <w:p w:rsidR="00E40EBC" w:rsidRPr="00CF246B" w:rsidRDefault="00E40EBC" w:rsidP="00E40EBC">
      <w:pPr>
        <w:jc w:val="both"/>
        <w:rPr>
          <w:lang w:val="bg-BG"/>
        </w:rPr>
      </w:pPr>
      <w:r w:rsidRPr="00CF246B">
        <w:rPr>
          <w:b/>
          <w:lang w:val="bg-BG"/>
        </w:rPr>
        <w:t xml:space="preserve">     </w:t>
      </w:r>
      <w:r w:rsidRPr="00802F4C">
        <w:rPr>
          <w:b/>
          <w:lang w:val="bg-BG"/>
        </w:rPr>
        <w:t>(</w:t>
      </w:r>
      <w:r w:rsidRPr="00CF246B">
        <w:rPr>
          <w:b/>
          <w:lang w:val="bg-BG"/>
        </w:rPr>
        <w:t>2</w:t>
      </w:r>
      <w:r w:rsidRPr="00802F4C">
        <w:rPr>
          <w:b/>
          <w:lang w:val="bg-BG"/>
        </w:rPr>
        <w:t>)</w:t>
      </w:r>
      <w:r w:rsidRPr="00CF246B">
        <w:rPr>
          <w:lang w:val="bg-BG"/>
        </w:rPr>
        <w:t xml:space="preserve"> Начисляването на неустойката започва от деня на забавата и продължава до деня, предхождащ този на изпълнението на съответното задължение. Когато от неизпълнението са произлезли вреди (включително претърпени загуби и пропуснати ползи), чийто размер надвишава този на неустойката по предходната алинея, неустойката е в размер на причинените вреди.</w:t>
      </w:r>
    </w:p>
    <w:p w:rsidR="00E40EBC" w:rsidRPr="00CF246B" w:rsidRDefault="00E40EBC" w:rsidP="00E40EBC">
      <w:pPr>
        <w:jc w:val="both"/>
        <w:rPr>
          <w:lang w:val="bg-BG"/>
        </w:rPr>
      </w:pPr>
      <w:r w:rsidRPr="00CF246B">
        <w:rPr>
          <w:b/>
          <w:lang w:val="bg-BG" w:eastAsia="zh-CN"/>
        </w:rPr>
        <w:t xml:space="preserve">    Чл.1</w:t>
      </w:r>
      <w:r w:rsidRPr="00802F4C">
        <w:rPr>
          <w:b/>
          <w:lang w:val="bg-BG" w:eastAsia="zh-CN"/>
        </w:rPr>
        <w:t>1</w:t>
      </w:r>
      <w:r w:rsidRPr="00CF246B">
        <w:rPr>
          <w:b/>
          <w:lang w:val="bg-BG" w:eastAsia="zh-CN"/>
        </w:rPr>
        <w:t xml:space="preserve">. </w:t>
      </w:r>
      <w:r w:rsidRPr="00CF246B">
        <w:rPr>
          <w:lang w:val="bg-BG" w:eastAsia="zh-CN"/>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r w:rsidRPr="00CF246B">
        <w:rPr>
          <w:lang w:val="bg-BG"/>
        </w:rPr>
        <w:t xml:space="preserve">В случай, че размерът на гаранцията не е достатъчен, ВЪЗЛОЖИТЕЛЯТ има право да прихване неустойката от дължимите по договора плащания. </w:t>
      </w:r>
    </w:p>
    <w:p w:rsidR="00E40EBC" w:rsidRPr="00802F4C" w:rsidRDefault="00E40EBC" w:rsidP="00E40EBC">
      <w:pPr>
        <w:suppressAutoHyphens/>
        <w:jc w:val="both"/>
        <w:rPr>
          <w:lang w:val="bg-BG" w:eastAsia="zh-CN"/>
        </w:rPr>
      </w:pPr>
      <w:r w:rsidRPr="00CF246B">
        <w:rPr>
          <w:b/>
          <w:lang w:val="bg-BG" w:eastAsia="zh-CN"/>
        </w:rPr>
        <w:t xml:space="preserve">   Чл.1</w:t>
      </w:r>
      <w:r w:rsidRPr="00802F4C">
        <w:rPr>
          <w:b/>
          <w:lang w:val="bg-BG" w:eastAsia="zh-CN"/>
        </w:rPr>
        <w:t>2</w:t>
      </w:r>
      <w:r w:rsidRPr="00CF246B">
        <w:rPr>
          <w:b/>
          <w:lang w:val="bg-BG" w:eastAsia="zh-CN"/>
        </w:rPr>
        <w:t xml:space="preserve">. </w:t>
      </w:r>
      <w:r w:rsidRPr="00CF246B">
        <w:rPr>
          <w:lang w:val="bg-BG" w:eastAsia="zh-CN"/>
        </w:rPr>
        <w:t>Плащането на неустойките, уговорени в този договор, не ограничава правото на изправната страна да търси реално изпълнение.</w:t>
      </w:r>
      <w:r w:rsidRPr="00802F4C">
        <w:rPr>
          <w:lang w:val="bg-BG" w:eastAsia="zh-CN"/>
        </w:rPr>
        <w:t xml:space="preserve"> </w:t>
      </w:r>
    </w:p>
    <w:p w:rsidR="00F736E8" w:rsidRPr="003B465D" w:rsidRDefault="00F736E8" w:rsidP="00A66655">
      <w:pPr>
        <w:tabs>
          <w:tab w:val="left" w:pos="709"/>
          <w:tab w:val="left" w:pos="4320"/>
        </w:tabs>
        <w:jc w:val="both"/>
        <w:rPr>
          <w:color w:val="FF0000"/>
          <w:lang w:val="bg-BG"/>
        </w:rPr>
      </w:pPr>
    </w:p>
    <w:p w:rsidR="004A5CCA" w:rsidRPr="003B465D" w:rsidRDefault="00F736E8" w:rsidP="004A5CCA">
      <w:pPr>
        <w:keepNext/>
        <w:tabs>
          <w:tab w:val="left" w:pos="0"/>
          <w:tab w:val="left" w:pos="907"/>
          <w:tab w:val="left" w:pos="993"/>
          <w:tab w:val="left" w:pos="1128"/>
        </w:tabs>
        <w:autoSpaceDE w:val="0"/>
        <w:autoSpaceDN w:val="0"/>
        <w:adjustRightInd w:val="0"/>
        <w:spacing w:line="278" w:lineRule="exact"/>
        <w:ind w:left="709"/>
        <w:jc w:val="center"/>
        <w:rPr>
          <w:b/>
          <w:bCs/>
          <w:color w:val="000000" w:themeColor="text1"/>
          <w:lang w:val="bg-BG" w:eastAsia="bg-BG"/>
        </w:rPr>
      </w:pPr>
      <w:r w:rsidRPr="003B465D">
        <w:rPr>
          <w:b/>
          <w:bCs/>
          <w:color w:val="000000" w:themeColor="text1"/>
          <w:lang w:val="bg-BG" w:eastAsia="bg-BG"/>
        </w:rPr>
        <w:t>VІІІ. ГАРАНЦИЯ ЗА ИЗПЪЛНЕНИЕ</w:t>
      </w:r>
    </w:p>
    <w:p w:rsidR="00567194" w:rsidRPr="003B465D" w:rsidRDefault="00567194" w:rsidP="004A5CCA">
      <w:pPr>
        <w:keepNext/>
        <w:tabs>
          <w:tab w:val="left" w:pos="0"/>
          <w:tab w:val="left" w:pos="907"/>
          <w:tab w:val="left" w:pos="993"/>
          <w:tab w:val="left" w:pos="1128"/>
        </w:tabs>
        <w:autoSpaceDE w:val="0"/>
        <w:autoSpaceDN w:val="0"/>
        <w:adjustRightInd w:val="0"/>
        <w:spacing w:line="278" w:lineRule="exact"/>
        <w:ind w:left="709"/>
        <w:jc w:val="center"/>
        <w:rPr>
          <w:b/>
          <w:bCs/>
          <w:color w:val="000000" w:themeColor="text1"/>
          <w:lang w:val="bg-BG" w:eastAsia="bg-BG"/>
        </w:rPr>
      </w:pPr>
    </w:p>
    <w:p w:rsidR="00A66655" w:rsidRPr="003B465D" w:rsidRDefault="00A66655" w:rsidP="00A66655">
      <w:pPr>
        <w:jc w:val="both"/>
        <w:rPr>
          <w:lang w:val="bg-BG"/>
        </w:rPr>
      </w:pPr>
      <w:r w:rsidRPr="003B465D">
        <w:rPr>
          <w:b/>
          <w:color w:val="000000" w:themeColor="text1"/>
          <w:lang w:val="bg-BG" w:eastAsia="bg-BG"/>
        </w:rPr>
        <w:t xml:space="preserve">     </w:t>
      </w:r>
      <w:r w:rsidR="00F736E8" w:rsidRPr="003B465D">
        <w:rPr>
          <w:b/>
          <w:color w:val="000000" w:themeColor="text1"/>
          <w:lang w:val="bg-BG" w:eastAsia="bg-BG"/>
        </w:rPr>
        <w:t>Чл.1</w:t>
      </w:r>
      <w:r w:rsidR="008738F3" w:rsidRPr="00802F4C">
        <w:rPr>
          <w:b/>
          <w:color w:val="000000" w:themeColor="text1"/>
          <w:lang w:val="bg-BG" w:eastAsia="bg-BG"/>
        </w:rPr>
        <w:t>3</w:t>
      </w:r>
      <w:r w:rsidRPr="003B465D">
        <w:rPr>
          <w:b/>
          <w:color w:val="000000"/>
          <w:lang w:val="bg-BG"/>
        </w:rPr>
        <w:t>.(1)</w:t>
      </w:r>
      <w:r w:rsidRPr="003B465D">
        <w:rPr>
          <w:color w:val="FF0000"/>
          <w:lang w:val="bg-BG"/>
        </w:rPr>
        <w:t xml:space="preserve"> </w:t>
      </w:r>
      <w:r w:rsidR="00515172" w:rsidRPr="00B76A78">
        <w:rPr>
          <w:color w:val="000000"/>
          <w:spacing w:val="1"/>
          <w:lang w:val="bg-BG" w:eastAsia="zh-CN"/>
        </w:rPr>
        <w:t xml:space="preserve">При подписването на този договор, ИЗПЪЛНИТЕЛЯТ представя на </w:t>
      </w:r>
      <w:r w:rsidR="00515172" w:rsidRPr="00B76A78">
        <w:rPr>
          <w:lang w:val="bg-BG" w:eastAsia="zh-CN"/>
        </w:rPr>
        <w:t>ВЪЗЛОЖИТЕЛЯ</w:t>
      </w:r>
      <w:r w:rsidR="00515172" w:rsidRPr="00B76A78">
        <w:rPr>
          <w:color w:val="000000"/>
          <w:spacing w:val="1"/>
          <w:lang w:val="bg-BG" w:eastAsia="zh-CN"/>
        </w:rPr>
        <w:t xml:space="preserve"> гаранция за изпълнение, в размер на 5%  (пет на сто) от </w:t>
      </w:r>
      <w:r w:rsidR="00515172" w:rsidRPr="00B76A78">
        <w:rPr>
          <w:color w:val="000000"/>
          <w:spacing w:val="-2"/>
          <w:lang w:val="bg-BG" w:eastAsia="zh-CN"/>
        </w:rPr>
        <w:t xml:space="preserve">стойността на договора без ДДС, а именно </w:t>
      </w:r>
      <w:r w:rsidR="00515172" w:rsidRPr="00B76A78">
        <w:rPr>
          <w:bCs/>
          <w:lang w:val="bg-BG" w:eastAsia="zh-CN"/>
        </w:rPr>
        <w:t xml:space="preserve">…………………. лв. </w:t>
      </w:r>
      <w:r w:rsidR="00515172" w:rsidRPr="00B76A78">
        <w:rPr>
          <w:lang w:val="bg-BG" w:eastAsia="zh-CN"/>
        </w:rPr>
        <w:t>(…………………. лв. и …… ст.)</w:t>
      </w:r>
      <w:r w:rsidR="00515172">
        <w:rPr>
          <w:lang w:val="bg-BG" w:eastAsia="zh-CN"/>
        </w:rPr>
        <w:t xml:space="preserve">, </w:t>
      </w:r>
      <w:r w:rsidRPr="003B465D">
        <w:rPr>
          <w:lang w:val="bg-BG"/>
        </w:rPr>
        <w:t>с която ИЗПЪЛНИТЕЛЯТ обезпечава изпълнението на</w:t>
      </w:r>
      <w:r w:rsidR="00515172">
        <w:rPr>
          <w:lang w:val="bg-BG"/>
        </w:rPr>
        <w:t xml:space="preserve"> поетите</w:t>
      </w:r>
      <w:r w:rsidRPr="003B465D">
        <w:rPr>
          <w:lang w:val="bg-BG"/>
        </w:rPr>
        <w:t xml:space="preserve"> задължения за период до един месец след изпълнението на договора.</w:t>
      </w:r>
    </w:p>
    <w:p w:rsidR="00A66655" w:rsidRPr="003B465D" w:rsidRDefault="00A66655" w:rsidP="00A66655">
      <w:pPr>
        <w:jc w:val="both"/>
        <w:rPr>
          <w:lang w:val="bg-BG"/>
        </w:rPr>
      </w:pPr>
      <w:r w:rsidRPr="003B465D">
        <w:rPr>
          <w:b/>
          <w:lang w:val="bg-BG"/>
        </w:rPr>
        <w:t xml:space="preserve">       (2)</w:t>
      </w:r>
      <w:r w:rsidRPr="003B465D">
        <w:rPr>
          <w:lang w:val="bg-BG"/>
        </w:rPr>
        <w:t xml:space="preserve"> Гаранцията се представя в една от следните</w:t>
      </w:r>
      <w:r w:rsidRPr="003B465D">
        <w:rPr>
          <w:spacing w:val="-8"/>
          <w:lang w:val="bg-BG"/>
        </w:rPr>
        <w:t xml:space="preserve"> </w:t>
      </w:r>
      <w:r w:rsidRPr="003B465D">
        <w:rPr>
          <w:lang w:val="bg-BG"/>
        </w:rPr>
        <w:t>форми:</w:t>
      </w:r>
    </w:p>
    <w:p w:rsidR="00A66655" w:rsidRPr="003B465D" w:rsidRDefault="00A66655" w:rsidP="00A66655">
      <w:pPr>
        <w:jc w:val="both"/>
        <w:rPr>
          <w:lang w:val="bg-BG"/>
        </w:rPr>
      </w:pPr>
      <w:r w:rsidRPr="003B465D">
        <w:rPr>
          <w:lang w:val="bg-BG"/>
        </w:rPr>
        <w:t xml:space="preserve">       1. банкова гаранция (в оригинал) със срок на валидност един месец след изтичане на срока на договора. При представяне на банкова гаранция за изпълнение на договора, тя трябва да бъде безусловна, неотменяема и платима при първо писмено поискване, в което ВЪЗЛОЖИТЕЛЯТ заяви, че ИЗПЪЛНИТЕЛЯТ не е изпълнил</w:t>
      </w:r>
      <w:r w:rsidR="00FF7AEF">
        <w:rPr>
          <w:lang w:val="bg-BG"/>
        </w:rPr>
        <w:t xml:space="preserve"> свое</w:t>
      </w:r>
      <w:r w:rsidRPr="003B465D">
        <w:rPr>
          <w:lang w:val="bg-BG"/>
        </w:rPr>
        <w:t xml:space="preserve"> задължение по договора за възлагане на обществената</w:t>
      </w:r>
      <w:r w:rsidRPr="003B465D">
        <w:rPr>
          <w:spacing w:val="-4"/>
          <w:lang w:val="bg-BG"/>
        </w:rPr>
        <w:t xml:space="preserve"> </w:t>
      </w:r>
      <w:r w:rsidRPr="003B465D">
        <w:rPr>
          <w:lang w:val="bg-BG"/>
        </w:rPr>
        <w:t>поръчка;</w:t>
      </w:r>
    </w:p>
    <w:p w:rsidR="00A66655" w:rsidRPr="003B465D" w:rsidRDefault="00A66655" w:rsidP="00A66655">
      <w:pPr>
        <w:jc w:val="both"/>
        <w:rPr>
          <w:lang w:val="bg-BG"/>
        </w:rPr>
      </w:pPr>
      <w:r w:rsidRPr="003B465D">
        <w:rPr>
          <w:lang w:val="bg-BG"/>
        </w:rPr>
        <w:t xml:space="preserve">      2.парична </w:t>
      </w:r>
      <w:r w:rsidRPr="003B465D">
        <w:rPr>
          <w:spacing w:val="-3"/>
          <w:lang w:val="bg-BG"/>
        </w:rPr>
        <w:t xml:space="preserve">сума, </w:t>
      </w:r>
      <w:r w:rsidRPr="003B465D">
        <w:rPr>
          <w:lang w:val="bg-BG"/>
        </w:rPr>
        <w:t xml:space="preserve">внесена по банковата сметка на „БДЖ–Товарни превози” ЕООД в: </w:t>
      </w:r>
      <w:proofErr w:type="spellStart"/>
      <w:r w:rsidRPr="003B465D">
        <w:rPr>
          <w:lang w:val="bg-BG"/>
        </w:rPr>
        <w:t>УниКредит</w:t>
      </w:r>
      <w:proofErr w:type="spellEnd"/>
      <w:r w:rsidRPr="003B465D">
        <w:rPr>
          <w:lang w:val="bg-BG"/>
        </w:rPr>
        <w:t xml:space="preserve"> Булбанк АД, гр. София, IBAN: BG02 UNCR 7000 1501 0062 61, BIC:</w:t>
      </w:r>
      <w:r w:rsidRPr="003B465D">
        <w:rPr>
          <w:spacing w:val="-39"/>
          <w:lang w:val="bg-BG"/>
        </w:rPr>
        <w:t xml:space="preserve"> </w:t>
      </w:r>
      <w:r w:rsidRPr="003B465D">
        <w:rPr>
          <w:lang w:val="bg-BG"/>
        </w:rPr>
        <w:t>UNCRBGSF;</w:t>
      </w:r>
    </w:p>
    <w:p w:rsidR="00A66655" w:rsidRPr="003B465D" w:rsidRDefault="00A66655" w:rsidP="00A66655">
      <w:pPr>
        <w:jc w:val="both"/>
        <w:rPr>
          <w:color w:val="000000"/>
          <w:lang w:val="bg-BG"/>
        </w:rPr>
      </w:pPr>
      <w:r w:rsidRPr="003B465D">
        <w:rPr>
          <w:lang w:val="bg-BG"/>
        </w:rPr>
        <w:t xml:space="preserve">       3.застраховка, която обезпечава изпълнението чрез покритие на отговорността на изпълнителя, със срок на валидност един месец след изтичане на срока на</w:t>
      </w:r>
      <w:r w:rsidRPr="003B465D">
        <w:rPr>
          <w:spacing w:val="-13"/>
          <w:lang w:val="bg-BG"/>
        </w:rPr>
        <w:t xml:space="preserve"> </w:t>
      </w:r>
      <w:r w:rsidRPr="003B465D">
        <w:rPr>
          <w:lang w:val="bg-BG"/>
        </w:rPr>
        <w:t>договора.</w:t>
      </w:r>
      <w:r w:rsidRPr="003B465D">
        <w:rPr>
          <w:color w:val="000000"/>
          <w:lang w:val="bg-BG"/>
        </w:rPr>
        <w:t xml:space="preserve"> Не се допуска отложено или разсрочено плащане на застрахователната сума по застрахователния договор.</w:t>
      </w:r>
    </w:p>
    <w:p w:rsidR="00A66655" w:rsidRPr="003B465D" w:rsidRDefault="00A66655" w:rsidP="00A66655">
      <w:pPr>
        <w:tabs>
          <w:tab w:val="left" w:pos="426"/>
        </w:tabs>
        <w:jc w:val="both"/>
        <w:rPr>
          <w:color w:val="000000"/>
          <w:lang w:val="bg-BG"/>
        </w:rPr>
      </w:pPr>
      <w:r w:rsidRPr="003B465D">
        <w:rPr>
          <w:bCs/>
          <w:color w:val="000000"/>
          <w:lang w:val="bg-BG"/>
        </w:rPr>
        <w:t xml:space="preserve">        </w:t>
      </w:r>
      <w:r w:rsidRPr="003B465D">
        <w:rPr>
          <w:b/>
          <w:color w:val="000000"/>
          <w:lang w:val="bg-BG"/>
        </w:rPr>
        <w:t>(</w:t>
      </w:r>
      <w:r w:rsidR="002C79EE">
        <w:rPr>
          <w:b/>
          <w:color w:val="000000"/>
          <w:lang w:val="bg-BG"/>
        </w:rPr>
        <w:t>3</w:t>
      </w:r>
      <w:r w:rsidRPr="003B465D">
        <w:rPr>
          <w:b/>
          <w:color w:val="000000"/>
          <w:lang w:val="bg-BG"/>
        </w:rPr>
        <w:t>)</w:t>
      </w:r>
      <w:r w:rsidRPr="003B465D">
        <w:rPr>
          <w:color w:val="000000"/>
          <w:lang w:val="bg-BG"/>
        </w:rPr>
        <w:t xml:space="preserve"> </w:t>
      </w:r>
      <w:r w:rsidRPr="003B465D">
        <w:rPr>
          <w:b/>
          <w:color w:val="000000"/>
          <w:lang w:val="bg-BG"/>
        </w:rPr>
        <w:t>ВЪЗЛОЖИТЕЛЯТ</w:t>
      </w:r>
      <w:r w:rsidRPr="003B465D">
        <w:rPr>
          <w:color w:val="000000"/>
          <w:lang w:val="bg-BG"/>
        </w:rPr>
        <w:t xml:space="preserve"> има право да усвои изцяло или част от Гаранцията за изпълнение</w:t>
      </w:r>
      <w:r w:rsidR="00086A55">
        <w:rPr>
          <w:color w:val="000000"/>
          <w:lang w:val="bg-BG"/>
        </w:rPr>
        <w:t>,</w:t>
      </w:r>
      <w:r w:rsidRPr="003B465D">
        <w:rPr>
          <w:color w:val="000000"/>
          <w:lang w:val="bg-BG"/>
        </w:rPr>
        <w:t xml:space="preserve"> при неточно изпълнение на задължени</w:t>
      </w:r>
      <w:r w:rsidR="00FF7AEF">
        <w:rPr>
          <w:color w:val="000000"/>
          <w:lang w:val="bg-BG"/>
        </w:rPr>
        <w:t>е</w:t>
      </w:r>
      <w:r w:rsidRPr="003B465D">
        <w:rPr>
          <w:color w:val="000000"/>
          <w:lang w:val="bg-BG"/>
        </w:rPr>
        <w:t xml:space="preserve"> по договора от страна на </w:t>
      </w:r>
      <w:r w:rsidRPr="003B465D">
        <w:rPr>
          <w:b/>
          <w:color w:val="000000"/>
          <w:lang w:val="bg-BG"/>
        </w:rPr>
        <w:t>ИЗПЪЛНИТЕЛЯ</w:t>
      </w:r>
      <w:r w:rsidRPr="003B465D">
        <w:rPr>
          <w:color w:val="000000"/>
          <w:lang w:val="bg-BG"/>
        </w:rPr>
        <w:t>, в това число при едностранно</w:t>
      </w:r>
      <w:r w:rsidR="00086A55">
        <w:rPr>
          <w:color w:val="000000"/>
          <w:lang w:val="bg-BG"/>
        </w:rPr>
        <w:t>то му</w:t>
      </w:r>
      <w:r w:rsidRPr="003B465D">
        <w:rPr>
          <w:color w:val="000000"/>
          <w:lang w:val="bg-BG"/>
        </w:rPr>
        <w:t xml:space="preserve"> прекратяване (разваляне) от </w:t>
      </w:r>
      <w:r w:rsidRPr="003B465D">
        <w:rPr>
          <w:b/>
          <w:color w:val="000000"/>
          <w:lang w:val="bg-BG"/>
        </w:rPr>
        <w:t>ВЪЗЛОЖИТЕЛЯ</w:t>
      </w:r>
      <w:r w:rsidRPr="003B465D">
        <w:rPr>
          <w:color w:val="000000"/>
          <w:lang w:val="bg-BG"/>
        </w:rPr>
        <w:t>, поради виновно неизпълнение на задължени</w:t>
      </w:r>
      <w:r w:rsidR="00FF7AEF">
        <w:rPr>
          <w:color w:val="000000"/>
          <w:lang w:val="bg-BG"/>
        </w:rPr>
        <w:t>е</w:t>
      </w:r>
      <w:r w:rsidRPr="003B465D">
        <w:rPr>
          <w:color w:val="000000"/>
          <w:lang w:val="bg-BG"/>
        </w:rPr>
        <w:t xml:space="preserve"> на </w:t>
      </w:r>
      <w:r w:rsidRPr="003B465D">
        <w:rPr>
          <w:b/>
          <w:color w:val="000000"/>
          <w:lang w:val="bg-BG"/>
        </w:rPr>
        <w:t>ИЗПЪЛНИТЕЛЯ</w:t>
      </w:r>
      <w:r w:rsidRPr="003B465D">
        <w:rPr>
          <w:color w:val="000000"/>
          <w:lang w:val="bg-BG"/>
        </w:rPr>
        <w:t>.</w:t>
      </w:r>
    </w:p>
    <w:p w:rsidR="00A66655" w:rsidRPr="003B465D" w:rsidRDefault="00A66655" w:rsidP="00A66655">
      <w:pPr>
        <w:shd w:val="clear" w:color="auto" w:fill="FFFFFF"/>
        <w:tabs>
          <w:tab w:val="left" w:pos="-180"/>
        </w:tabs>
        <w:jc w:val="both"/>
        <w:rPr>
          <w:color w:val="000000"/>
          <w:spacing w:val="-2"/>
          <w:lang w:val="bg-BG"/>
        </w:rPr>
      </w:pPr>
      <w:r w:rsidRPr="003B465D">
        <w:rPr>
          <w:b/>
          <w:color w:val="000000"/>
          <w:lang w:val="bg-BG"/>
        </w:rPr>
        <w:t xml:space="preserve">       (</w:t>
      </w:r>
      <w:r w:rsidR="002C79EE">
        <w:rPr>
          <w:b/>
          <w:color w:val="000000"/>
          <w:lang w:val="bg-BG"/>
        </w:rPr>
        <w:t>4</w:t>
      </w:r>
      <w:r w:rsidRPr="003B465D">
        <w:rPr>
          <w:b/>
          <w:color w:val="000000"/>
          <w:lang w:val="bg-BG"/>
        </w:rPr>
        <w:t>)</w:t>
      </w:r>
      <w:r w:rsidRPr="003B465D">
        <w:rPr>
          <w:color w:val="000000"/>
          <w:lang w:val="bg-BG"/>
        </w:rPr>
        <w:t xml:space="preserve"> </w:t>
      </w:r>
      <w:r w:rsidRPr="003B465D">
        <w:rPr>
          <w:color w:val="000000"/>
          <w:spacing w:val="1"/>
          <w:lang w:val="bg-BG"/>
        </w:rPr>
        <w:t>ВЪЗЛОЖИТЕЛЯТ освобождава Гаранцията за изпълнение в срок до 30</w:t>
      </w:r>
      <w:r w:rsidR="009D06B3">
        <w:rPr>
          <w:color w:val="000000"/>
          <w:spacing w:val="1"/>
          <w:lang w:val="bg-BG"/>
        </w:rPr>
        <w:t xml:space="preserve"> </w:t>
      </w:r>
      <w:r w:rsidRPr="003B465D">
        <w:rPr>
          <w:color w:val="000000"/>
          <w:spacing w:val="1"/>
          <w:lang w:val="bg-BG"/>
        </w:rPr>
        <w:t>(тридесет) дни след приключване на изпълнението на Договора и окончателно</w:t>
      </w:r>
      <w:r w:rsidR="009D06B3">
        <w:rPr>
          <w:color w:val="000000"/>
          <w:spacing w:val="1"/>
          <w:lang w:val="bg-BG"/>
        </w:rPr>
        <w:t>то</w:t>
      </w:r>
      <w:r w:rsidRPr="003B465D">
        <w:rPr>
          <w:color w:val="000000"/>
          <w:spacing w:val="1"/>
          <w:lang w:val="bg-BG"/>
        </w:rPr>
        <w:t xml:space="preserve"> приемане на доставките,</w:t>
      </w:r>
      <w:r w:rsidR="009D06B3">
        <w:rPr>
          <w:color w:val="000000"/>
          <w:spacing w:val="1"/>
          <w:lang w:val="bg-BG"/>
        </w:rPr>
        <w:t xml:space="preserve"> без забележки,</w:t>
      </w:r>
      <w:r w:rsidRPr="003B465D">
        <w:rPr>
          <w:color w:val="000000"/>
          <w:spacing w:val="1"/>
          <w:lang w:val="bg-BG"/>
        </w:rPr>
        <w:t xml:space="preserve"> ако липсват основания за задържането от страна на ВЪЗЛОЖИТЕЛЯ на сум</w:t>
      </w:r>
      <w:r w:rsidR="009D06B3">
        <w:rPr>
          <w:color w:val="000000"/>
          <w:spacing w:val="1"/>
          <w:lang w:val="bg-BG"/>
        </w:rPr>
        <w:t>и</w:t>
      </w:r>
      <w:r w:rsidRPr="003B465D">
        <w:rPr>
          <w:color w:val="000000"/>
          <w:spacing w:val="1"/>
          <w:lang w:val="bg-BG"/>
        </w:rPr>
        <w:t xml:space="preserve"> по нея</w:t>
      </w:r>
      <w:r w:rsidRPr="003B465D">
        <w:rPr>
          <w:color w:val="000000"/>
          <w:spacing w:val="-2"/>
          <w:lang w:val="bg-BG"/>
        </w:rPr>
        <w:t>.</w:t>
      </w:r>
    </w:p>
    <w:p w:rsidR="00A66655" w:rsidRPr="003B465D" w:rsidRDefault="00A66655" w:rsidP="00A66655">
      <w:pPr>
        <w:shd w:val="clear" w:color="auto" w:fill="FFFFFF"/>
        <w:tabs>
          <w:tab w:val="left" w:pos="-180"/>
        </w:tabs>
        <w:jc w:val="both"/>
        <w:rPr>
          <w:color w:val="000000"/>
          <w:spacing w:val="-2"/>
          <w:lang w:val="bg-BG"/>
        </w:rPr>
      </w:pPr>
      <w:r w:rsidRPr="003B465D">
        <w:rPr>
          <w:b/>
          <w:color w:val="000000"/>
          <w:spacing w:val="-2"/>
          <w:lang w:val="bg-BG"/>
        </w:rPr>
        <w:t xml:space="preserve">       (</w:t>
      </w:r>
      <w:r w:rsidR="002C79EE">
        <w:rPr>
          <w:b/>
          <w:color w:val="000000"/>
          <w:spacing w:val="-2"/>
          <w:lang w:val="bg-BG"/>
        </w:rPr>
        <w:t>5</w:t>
      </w:r>
      <w:r w:rsidRPr="003B465D">
        <w:rPr>
          <w:b/>
          <w:color w:val="000000"/>
          <w:spacing w:val="-2"/>
          <w:lang w:val="bg-BG"/>
        </w:rPr>
        <w:t>)</w:t>
      </w:r>
      <w:r w:rsidRPr="003B465D">
        <w:rPr>
          <w:color w:val="000000"/>
          <w:spacing w:val="-2"/>
          <w:lang w:val="bg-BG"/>
        </w:rPr>
        <w:t xml:space="preserve"> Освобождаването на Гаранцията за изпълнение се извършва, както следва:</w:t>
      </w:r>
    </w:p>
    <w:p w:rsidR="00A66655" w:rsidRPr="003B465D" w:rsidRDefault="00A66655" w:rsidP="00A66655">
      <w:pPr>
        <w:shd w:val="clear" w:color="auto" w:fill="FFFFFF"/>
        <w:tabs>
          <w:tab w:val="left" w:pos="-180"/>
        </w:tabs>
        <w:jc w:val="both"/>
        <w:rPr>
          <w:color w:val="000000"/>
          <w:spacing w:val="-2"/>
          <w:lang w:val="bg-BG"/>
        </w:rPr>
      </w:pPr>
      <w:r w:rsidRPr="003B465D">
        <w:rPr>
          <w:color w:val="000000"/>
          <w:spacing w:val="-2"/>
          <w:lang w:val="bg-BG"/>
        </w:rPr>
        <w:tab/>
        <w:t>1. когато е във формата на парична сума – чрез превеждане на сумата по банковата сметка на ИЗ</w:t>
      </w:r>
      <w:r w:rsidR="00602580">
        <w:rPr>
          <w:color w:val="000000"/>
          <w:spacing w:val="-2"/>
          <w:lang w:val="bg-BG"/>
        </w:rPr>
        <w:t>ПЪЛНИТЕЛЯ, посочена в чл.3, ал.1</w:t>
      </w:r>
      <w:r w:rsidRPr="003B465D">
        <w:rPr>
          <w:color w:val="000000"/>
          <w:spacing w:val="-2"/>
          <w:lang w:val="bg-BG"/>
        </w:rPr>
        <w:t xml:space="preserve"> от Договора; </w:t>
      </w:r>
    </w:p>
    <w:p w:rsidR="00A66655" w:rsidRPr="003B465D" w:rsidRDefault="00A66655" w:rsidP="00A66655">
      <w:pPr>
        <w:shd w:val="clear" w:color="auto" w:fill="FFFFFF"/>
        <w:tabs>
          <w:tab w:val="left" w:pos="-180"/>
        </w:tabs>
        <w:jc w:val="both"/>
        <w:rPr>
          <w:color w:val="000000"/>
          <w:spacing w:val="-2"/>
          <w:lang w:val="bg-BG"/>
        </w:rPr>
      </w:pPr>
      <w:r w:rsidRPr="003B465D">
        <w:rPr>
          <w:color w:val="000000"/>
          <w:spacing w:val="-2"/>
          <w:lang w:val="bg-BG"/>
        </w:rPr>
        <w:tab/>
        <w:t>2. когато е във формата на банкова гаранция – чрез връщане на нейния оригинал на представител на ИЗПЪЛНИТЕЛЯ или упълномощено от него лице;</w:t>
      </w:r>
    </w:p>
    <w:p w:rsidR="00A66655" w:rsidRPr="003B465D" w:rsidRDefault="00A66655" w:rsidP="00A66655">
      <w:pPr>
        <w:shd w:val="clear" w:color="auto" w:fill="FFFFFF"/>
        <w:tabs>
          <w:tab w:val="left" w:pos="-180"/>
        </w:tabs>
        <w:jc w:val="both"/>
        <w:rPr>
          <w:color w:val="000000"/>
          <w:spacing w:val="-2"/>
          <w:lang w:val="bg-BG"/>
        </w:rPr>
      </w:pPr>
      <w:r w:rsidRPr="003B465D">
        <w:rPr>
          <w:color w:val="000000"/>
          <w:spacing w:val="-2"/>
          <w:lang w:val="bg-BG"/>
        </w:rPr>
        <w:tab/>
        <w:t xml:space="preserve">3. когато е във формата на застраховка – чрез връщане на оригинала на </w:t>
      </w:r>
      <w:r w:rsidRPr="003B465D">
        <w:rPr>
          <w:color w:val="000000"/>
          <w:spacing w:val="1"/>
          <w:lang w:val="bg-BG"/>
        </w:rPr>
        <w:t xml:space="preserve">застрахователната полица </w:t>
      </w:r>
      <w:r w:rsidRPr="003B465D">
        <w:rPr>
          <w:color w:val="000000"/>
          <w:spacing w:val="-2"/>
          <w:lang w:val="bg-BG"/>
        </w:rPr>
        <w:t>на представител на ИЗПЪЛНИТЕЛЯ или упълномощено от него лице.</w:t>
      </w:r>
    </w:p>
    <w:p w:rsidR="00A66655" w:rsidRPr="003B465D" w:rsidRDefault="00A66655" w:rsidP="00A66655">
      <w:pPr>
        <w:jc w:val="both"/>
        <w:rPr>
          <w:color w:val="000000"/>
          <w:spacing w:val="-2"/>
          <w:lang w:val="bg-BG"/>
        </w:rPr>
      </w:pPr>
      <w:r w:rsidRPr="003B465D">
        <w:rPr>
          <w:color w:val="000000"/>
          <w:lang w:val="bg-BG"/>
        </w:rPr>
        <w:t xml:space="preserve">         </w:t>
      </w:r>
      <w:r w:rsidRPr="003B465D">
        <w:rPr>
          <w:b/>
          <w:color w:val="000000"/>
          <w:lang w:val="bg-BG"/>
        </w:rPr>
        <w:t>(</w:t>
      </w:r>
      <w:r w:rsidR="002C79EE">
        <w:rPr>
          <w:b/>
          <w:color w:val="000000"/>
          <w:lang w:val="bg-BG"/>
        </w:rPr>
        <w:t>6</w:t>
      </w:r>
      <w:r w:rsidRPr="003B465D">
        <w:rPr>
          <w:b/>
          <w:color w:val="000000"/>
          <w:lang w:val="bg-BG"/>
        </w:rPr>
        <w:t>)</w:t>
      </w:r>
      <w:r w:rsidRPr="003B465D">
        <w:rPr>
          <w:color w:val="000000"/>
          <w:lang w:val="bg-BG"/>
        </w:rPr>
        <w:t xml:space="preserve"> 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w:t>
      </w:r>
    </w:p>
    <w:p w:rsidR="00A66655" w:rsidRPr="003B465D" w:rsidRDefault="00A66655" w:rsidP="00A66655">
      <w:pPr>
        <w:shd w:val="clear" w:color="auto" w:fill="FFFFFF"/>
        <w:tabs>
          <w:tab w:val="left" w:pos="-180"/>
        </w:tabs>
        <w:jc w:val="both"/>
        <w:rPr>
          <w:color w:val="000000"/>
          <w:spacing w:val="-2"/>
          <w:lang w:val="bg-BG"/>
        </w:rPr>
      </w:pPr>
      <w:r w:rsidRPr="003B465D">
        <w:rPr>
          <w:color w:val="FF0000"/>
          <w:spacing w:val="-2"/>
          <w:lang w:val="bg-BG"/>
        </w:rPr>
        <w:t xml:space="preserve">        </w:t>
      </w:r>
      <w:r w:rsidRPr="003B465D">
        <w:rPr>
          <w:b/>
          <w:color w:val="000000"/>
          <w:spacing w:val="-2"/>
          <w:lang w:val="bg-BG"/>
        </w:rPr>
        <w:t>(</w:t>
      </w:r>
      <w:r w:rsidR="002C79EE">
        <w:rPr>
          <w:b/>
          <w:color w:val="000000"/>
          <w:spacing w:val="-2"/>
          <w:lang w:val="bg-BG"/>
        </w:rPr>
        <w:t>7</w:t>
      </w:r>
      <w:r w:rsidRPr="003B465D">
        <w:rPr>
          <w:b/>
          <w:color w:val="000000"/>
          <w:spacing w:val="-2"/>
          <w:lang w:val="bg-BG"/>
        </w:rPr>
        <w:t>)</w:t>
      </w:r>
      <w:r w:rsidRPr="003B465D">
        <w:rPr>
          <w:color w:val="000000"/>
          <w:spacing w:val="-2"/>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A66655" w:rsidRPr="003B465D" w:rsidRDefault="00A66655" w:rsidP="00A66655">
      <w:pPr>
        <w:jc w:val="both"/>
        <w:rPr>
          <w:color w:val="000000"/>
          <w:lang w:val="bg-BG"/>
        </w:rPr>
      </w:pPr>
      <w:r w:rsidRPr="003B465D">
        <w:rPr>
          <w:b/>
          <w:color w:val="000000"/>
          <w:lang w:val="bg-BG"/>
        </w:rPr>
        <w:lastRenderedPageBreak/>
        <w:t xml:space="preserve">       (</w:t>
      </w:r>
      <w:r w:rsidR="002C79EE">
        <w:rPr>
          <w:b/>
          <w:color w:val="000000"/>
          <w:lang w:val="bg-BG"/>
        </w:rPr>
        <w:t>8</w:t>
      </w:r>
      <w:r w:rsidRPr="003B465D">
        <w:rPr>
          <w:b/>
          <w:color w:val="000000"/>
          <w:lang w:val="bg-BG"/>
        </w:rPr>
        <w:t>) ВЪЗЛОЖИТЕЛЯТ</w:t>
      </w:r>
      <w:r w:rsidRPr="003B465D">
        <w:rPr>
          <w:color w:val="000000"/>
          <w:lang w:val="bg-BG"/>
        </w:rPr>
        <w:t xml:space="preserve"> има право да усвои такава част от гаранцията, която покрива отговорността на </w:t>
      </w:r>
      <w:r w:rsidRPr="003B465D">
        <w:rPr>
          <w:b/>
          <w:color w:val="000000"/>
          <w:lang w:val="bg-BG"/>
        </w:rPr>
        <w:t>ИЗПЪЛНИТЕЛЯ</w:t>
      </w:r>
      <w:r w:rsidRPr="003B465D">
        <w:rPr>
          <w:color w:val="000000"/>
          <w:lang w:val="bg-BG"/>
        </w:rPr>
        <w:t xml:space="preserve"> за неизпълнението, включително размера на начислените неустойки и обезщетения.</w:t>
      </w:r>
    </w:p>
    <w:p w:rsidR="00A66655" w:rsidRPr="003B465D" w:rsidRDefault="00A66655" w:rsidP="00A66655">
      <w:pPr>
        <w:jc w:val="both"/>
        <w:rPr>
          <w:color w:val="000000"/>
          <w:lang w:val="bg-BG"/>
        </w:rPr>
      </w:pPr>
      <w:r w:rsidRPr="003B465D">
        <w:rPr>
          <w:b/>
          <w:color w:val="000000"/>
          <w:lang w:val="bg-BG"/>
        </w:rPr>
        <w:t xml:space="preserve">       (</w:t>
      </w:r>
      <w:r w:rsidR="002C79EE">
        <w:rPr>
          <w:b/>
          <w:color w:val="000000"/>
          <w:lang w:val="bg-BG"/>
        </w:rPr>
        <w:t>9</w:t>
      </w:r>
      <w:r w:rsidRPr="003B465D">
        <w:rPr>
          <w:b/>
          <w:color w:val="000000"/>
          <w:lang w:val="bg-BG"/>
        </w:rPr>
        <w:t>)</w:t>
      </w:r>
      <w:r w:rsidRPr="003B465D">
        <w:rPr>
          <w:color w:val="000000"/>
          <w:lang w:val="bg-BG"/>
        </w:rPr>
        <w:t xml:space="preserve"> В случай, че банката издала гаранцията за изпълнение на договора, се обяви в несъстоятелност или изпадне в неплатежоспособност /свръх задлъжнялост, или й се отнеме лиценза, или откаже да заплати предявената от </w:t>
      </w:r>
      <w:r w:rsidRPr="003B465D">
        <w:rPr>
          <w:b/>
          <w:color w:val="000000"/>
          <w:lang w:val="bg-BG"/>
        </w:rPr>
        <w:t>ВЪЗЛОЖИТЕЛЯ</w:t>
      </w:r>
      <w:r w:rsidRPr="003B465D">
        <w:rPr>
          <w:color w:val="000000"/>
          <w:lang w:val="bg-BG"/>
        </w:rPr>
        <w:t xml:space="preserve"> сума в 3-дневен срок, Възложителят има право да поиска, а </w:t>
      </w:r>
      <w:r w:rsidRPr="003B465D">
        <w:rPr>
          <w:b/>
          <w:color w:val="000000"/>
          <w:lang w:val="bg-BG"/>
        </w:rPr>
        <w:t>ИЗПЪЛНИТЕЛЯТ</w:t>
      </w:r>
      <w:r w:rsidRPr="003B465D">
        <w:rPr>
          <w:color w:val="000000"/>
          <w:lang w:val="bg-BG"/>
        </w:rPr>
        <w:t xml:space="preserve"> се задължава да предостави, в срок до 5 работни дни от направеното искане, съответната заместваща гаранция от друга банкова институция.</w:t>
      </w:r>
    </w:p>
    <w:p w:rsidR="00A66655" w:rsidRPr="003B465D" w:rsidRDefault="00A66655" w:rsidP="00A66655">
      <w:pPr>
        <w:jc w:val="both"/>
        <w:rPr>
          <w:color w:val="000000"/>
          <w:lang w:val="bg-BG"/>
        </w:rPr>
      </w:pPr>
      <w:r w:rsidRPr="003B465D">
        <w:rPr>
          <w:b/>
          <w:color w:val="FF0000"/>
          <w:lang w:val="bg-BG"/>
        </w:rPr>
        <w:t xml:space="preserve">       </w:t>
      </w:r>
      <w:r w:rsidRPr="003B465D">
        <w:rPr>
          <w:b/>
          <w:color w:val="000000"/>
          <w:lang w:val="bg-BG"/>
        </w:rPr>
        <w:t>(</w:t>
      </w:r>
      <w:r w:rsidR="002C79EE">
        <w:rPr>
          <w:b/>
          <w:color w:val="000000"/>
          <w:lang w:val="bg-BG"/>
        </w:rPr>
        <w:t>10</w:t>
      </w:r>
      <w:r w:rsidRPr="003B465D">
        <w:rPr>
          <w:b/>
          <w:color w:val="000000"/>
          <w:lang w:val="bg-BG"/>
        </w:rPr>
        <w:t>)</w:t>
      </w:r>
      <w:r w:rsidRPr="003B465D">
        <w:rPr>
          <w:color w:val="000000"/>
          <w:lang w:val="bg-BG"/>
        </w:rPr>
        <w:t xml:space="preserve"> Когато гаранцията за изпълнение е под формата на банкова гаранция, цялата или част от нея се усвоява чрез декларация до съответната банка, че </w:t>
      </w:r>
      <w:r w:rsidRPr="003B465D">
        <w:rPr>
          <w:b/>
          <w:color w:val="000000"/>
          <w:lang w:val="bg-BG"/>
        </w:rPr>
        <w:t>ИЗПЪЛНИТЕЛЯТ</w:t>
      </w:r>
      <w:r w:rsidRPr="003B465D">
        <w:rPr>
          <w:color w:val="000000"/>
          <w:lang w:val="bg-BG"/>
        </w:rPr>
        <w:t xml:space="preserve"> е в неизпълнение на договора, без да е необходимо посочване на конкретни обстоятелства или представяне на доказателства.</w:t>
      </w:r>
    </w:p>
    <w:p w:rsidR="00A66655" w:rsidRPr="003B465D" w:rsidRDefault="00A66655" w:rsidP="00A66655">
      <w:pPr>
        <w:shd w:val="clear" w:color="auto" w:fill="FFFFFF"/>
        <w:jc w:val="both"/>
        <w:rPr>
          <w:color w:val="000000"/>
          <w:spacing w:val="1"/>
          <w:lang w:val="bg-BG"/>
        </w:rPr>
      </w:pPr>
      <w:r w:rsidRPr="003B465D">
        <w:rPr>
          <w:b/>
          <w:lang w:val="bg-BG"/>
        </w:rPr>
        <w:t xml:space="preserve">       (1</w:t>
      </w:r>
      <w:r w:rsidR="002C79EE">
        <w:rPr>
          <w:b/>
          <w:lang w:val="bg-BG"/>
        </w:rPr>
        <w:t>1</w:t>
      </w:r>
      <w:r w:rsidRPr="003B465D">
        <w:rPr>
          <w:b/>
          <w:lang w:val="bg-BG"/>
        </w:rPr>
        <w:t>)</w:t>
      </w:r>
      <w:r w:rsidRPr="003B465D">
        <w:rPr>
          <w:lang w:val="bg-BG"/>
        </w:rPr>
        <w:t xml:space="preserve"> </w:t>
      </w:r>
      <w:r w:rsidRPr="003B465D">
        <w:rPr>
          <w:color w:val="000000"/>
          <w:lang w:val="bg-BG"/>
        </w:rPr>
        <w:t xml:space="preserve">Когато като Гаранция за изпълнение се представя </w:t>
      </w:r>
      <w:r w:rsidRPr="003B465D">
        <w:rPr>
          <w:color w:val="000000"/>
          <w:spacing w:val="1"/>
          <w:lang w:val="bg-BG"/>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(бенефициент), която трябва да отговаря на следните изисквания:</w:t>
      </w:r>
    </w:p>
    <w:p w:rsidR="00A66655" w:rsidRPr="003B465D" w:rsidRDefault="00A66655" w:rsidP="00A66655">
      <w:pPr>
        <w:shd w:val="clear" w:color="auto" w:fill="FFFFFF"/>
        <w:ind w:firstLine="720"/>
        <w:jc w:val="both"/>
        <w:rPr>
          <w:color w:val="000000"/>
          <w:spacing w:val="1"/>
          <w:lang w:val="bg-BG"/>
        </w:rPr>
      </w:pPr>
      <w:r w:rsidRPr="003B465D">
        <w:rPr>
          <w:b/>
          <w:color w:val="000000"/>
          <w:spacing w:val="1"/>
          <w:lang w:val="bg-BG"/>
        </w:rPr>
        <w:t>1.1.</w:t>
      </w:r>
      <w:r w:rsidRPr="003B465D">
        <w:rPr>
          <w:color w:val="000000"/>
          <w:spacing w:val="1"/>
          <w:lang w:val="bg-BG"/>
        </w:rPr>
        <w:t xml:space="preserve"> </w:t>
      </w:r>
      <w:r w:rsidRPr="003B465D">
        <w:rPr>
          <w:lang w:val="bg-BG"/>
        </w:rPr>
        <w:t>Да е влязла в сила;</w:t>
      </w:r>
    </w:p>
    <w:p w:rsidR="00A66655" w:rsidRPr="003B465D" w:rsidRDefault="00A66655" w:rsidP="00A66655">
      <w:pPr>
        <w:shd w:val="clear" w:color="auto" w:fill="FFFFFF"/>
        <w:ind w:firstLine="720"/>
        <w:jc w:val="both"/>
        <w:rPr>
          <w:color w:val="000000"/>
          <w:spacing w:val="1"/>
          <w:lang w:val="bg-BG"/>
        </w:rPr>
      </w:pPr>
      <w:r w:rsidRPr="003B465D">
        <w:rPr>
          <w:b/>
          <w:color w:val="000000"/>
          <w:spacing w:val="1"/>
          <w:lang w:val="bg-BG"/>
        </w:rPr>
        <w:t>1.2</w:t>
      </w:r>
      <w:r w:rsidRPr="003B465D">
        <w:rPr>
          <w:color w:val="000000"/>
          <w:spacing w:val="1"/>
          <w:lang w:val="bg-BG"/>
        </w:rPr>
        <w:t>. да обезпечава изпълнението на този Договор чрез покритие на отговорността на ИЗПЪЛНИТЕЛЯ;</w:t>
      </w:r>
    </w:p>
    <w:p w:rsidR="00A66655" w:rsidRPr="003B465D" w:rsidRDefault="00A66655" w:rsidP="00A66655">
      <w:pPr>
        <w:shd w:val="clear" w:color="auto" w:fill="FFFFFF"/>
        <w:ind w:firstLine="720"/>
        <w:jc w:val="both"/>
        <w:rPr>
          <w:color w:val="000000"/>
          <w:spacing w:val="1"/>
          <w:lang w:val="bg-BG"/>
        </w:rPr>
      </w:pPr>
      <w:r w:rsidRPr="003B465D">
        <w:rPr>
          <w:b/>
          <w:color w:val="000000"/>
          <w:spacing w:val="1"/>
          <w:lang w:val="bg-BG"/>
        </w:rPr>
        <w:t>1.3.</w:t>
      </w:r>
      <w:r w:rsidRPr="003B465D">
        <w:rPr>
          <w:color w:val="000000"/>
          <w:spacing w:val="1"/>
          <w:lang w:val="bg-BG"/>
        </w:rPr>
        <w:t xml:space="preserve"> да бъде със срок на валидност за целия срок на действие на Договора плюс 30 (тридесет) дни след изтичането му. </w:t>
      </w:r>
    </w:p>
    <w:p w:rsidR="00A66655" w:rsidRPr="003B465D" w:rsidRDefault="00A66655" w:rsidP="00A66655">
      <w:pPr>
        <w:ind w:firstLine="720"/>
        <w:jc w:val="both"/>
        <w:rPr>
          <w:rStyle w:val="FontStyle46"/>
          <w:lang w:val="bg-BG"/>
        </w:rPr>
      </w:pPr>
      <w:r w:rsidRPr="003B465D">
        <w:rPr>
          <w:b/>
          <w:lang w:val="bg-BG"/>
        </w:rPr>
        <w:t>1.4.</w:t>
      </w:r>
      <w:r w:rsidRPr="003B465D">
        <w:rPr>
          <w:lang w:val="bg-BG"/>
        </w:rPr>
        <w:t xml:space="preserve"> Заплащането на суми следва да се извършва след подаване на писмено искане от ползващото лице към Застрахователя, което искане да е придружено единствено с декларация, че ИЗПЪЛНИТЕЛЯТ не е изпълнил</w:t>
      </w:r>
      <w:r w:rsidR="00674AC3">
        <w:rPr>
          <w:lang w:val="bg-BG"/>
        </w:rPr>
        <w:t xml:space="preserve"> свое</w:t>
      </w:r>
      <w:r w:rsidRPr="003B465D">
        <w:rPr>
          <w:lang w:val="bg-BG"/>
        </w:rPr>
        <w:t xml:space="preserve"> задължени</w:t>
      </w:r>
      <w:r w:rsidR="00674AC3">
        <w:rPr>
          <w:lang w:val="bg-BG"/>
        </w:rPr>
        <w:t>е</w:t>
      </w:r>
      <w:r w:rsidRPr="003B465D">
        <w:rPr>
          <w:lang w:val="bg-BG"/>
        </w:rPr>
        <w:t xml:space="preserve"> съгласно условията на договора, сключен с ВЪЗЛОЖИТЕЛЯ.</w:t>
      </w:r>
    </w:p>
    <w:p w:rsidR="00A66655" w:rsidRPr="003B465D" w:rsidRDefault="00A66655" w:rsidP="00A66655">
      <w:pPr>
        <w:ind w:firstLine="708"/>
        <w:jc w:val="both"/>
        <w:rPr>
          <w:rStyle w:val="inputvalue1"/>
          <w:rFonts w:ascii="Times New Roman" w:hAnsi="Times New Roman" w:cs="Times New Roman"/>
          <w:sz w:val="24"/>
          <w:szCs w:val="24"/>
          <w:lang w:val="bg-BG"/>
        </w:rPr>
      </w:pPr>
      <w:r w:rsidRPr="003B465D">
        <w:rPr>
          <w:rStyle w:val="FontStyle46"/>
          <w:b/>
          <w:sz w:val="24"/>
          <w:szCs w:val="24"/>
          <w:lang w:val="bg-BG"/>
        </w:rPr>
        <w:t>1.5</w:t>
      </w:r>
      <w:r w:rsidRPr="003B465D">
        <w:rPr>
          <w:rStyle w:val="FontStyle46"/>
          <w:sz w:val="24"/>
          <w:szCs w:val="24"/>
          <w:lang w:val="bg-BG"/>
        </w:rPr>
        <w:t>. П</w:t>
      </w:r>
      <w:r w:rsidRPr="003B465D">
        <w:rPr>
          <w:rStyle w:val="inputvalue1"/>
          <w:rFonts w:ascii="Times New Roman" w:hAnsi="Times New Roman" w:cs="Times New Roman"/>
          <w:sz w:val="24"/>
          <w:szCs w:val="24"/>
          <w:lang w:val="bg-BG"/>
        </w:rPr>
        <w:t xml:space="preserve">о застраховката не трябва да се прилага </w:t>
      </w:r>
      <w:proofErr w:type="spellStart"/>
      <w:r w:rsidRPr="003B465D">
        <w:rPr>
          <w:rStyle w:val="inputvalue1"/>
          <w:rFonts w:ascii="Times New Roman" w:hAnsi="Times New Roman" w:cs="Times New Roman"/>
          <w:sz w:val="24"/>
          <w:szCs w:val="24"/>
          <w:lang w:val="bg-BG"/>
        </w:rPr>
        <w:t>самоучастие</w:t>
      </w:r>
      <w:proofErr w:type="spellEnd"/>
      <w:r w:rsidRPr="003B465D">
        <w:rPr>
          <w:rStyle w:val="inputvalue1"/>
          <w:rFonts w:ascii="Times New Roman" w:hAnsi="Times New Roman" w:cs="Times New Roman"/>
          <w:sz w:val="24"/>
          <w:szCs w:val="24"/>
          <w:lang w:val="bg-BG"/>
        </w:rPr>
        <w:t xml:space="preserve"> на застрахования.</w:t>
      </w:r>
    </w:p>
    <w:p w:rsidR="00A66655" w:rsidRPr="003B465D" w:rsidRDefault="00A66655" w:rsidP="00A66655">
      <w:pPr>
        <w:ind w:firstLine="708"/>
        <w:jc w:val="both"/>
        <w:rPr>
          <w:rStyle w:val="inputvalue1"/>
          <w:rFonts w:ascii="Times New Roman" w:hAnsi="Times New Roman" w:cs="Times New Roman"/>
          <w:sz w:val="24"/>
          <w:szCs w:val="24"/>
          <w:lang w:val="bg-BG"/>
        </w:rPr>
      </w:pPr>
      <w:r w:rsidRPr="003B465D">
        <w:rPr>
          <w:rStyle w:val="inputvalue1"/>
          <w:rFonts w:ascii="Times New Roman" w:hAnsi="Times New Roman" w:cs="Times New Roman"/>
          <w:b/>
          <w:sz w:val="24"/>
          <w:szCs w:val="24"/>
          <w:lang w:val="bg-BG"/>
        </w:rPr>
        <w:t>1.6.</w:t>
      </w:r>
      <w:r w:rsidRPr="003B465D">
        <w:rPr>
          <w:rStyle w:val="inputvalue1"/>
          <w:rFonts w:ascii="Times New Roman" w:hAnsi="Times New Roman" w:cs="Times New Roman"/>
          <w:sz w:val="24"/>
          <w:szCs w:val="24"/>
          <w:lang w:val="bg-BG"/>
        </w:rPr>
        <w:t xml:space="preserve"> При противоречие между сключената застрахователна полица и Общите условия и/или Специалните условия на застрахователя, следва договорените условия в полицата да са с предимство пред Общите условия и/или Специалните условия на застрахователя.</w:t>
      </w:r>
    </w:p>
    <w:p w:rsidR="00A66655" w:rsidRPr="003B465D" w:rsidRDefault="00A66655" w:rsidP="00A66655">
      <w:pPr>
        <w:ind w:firstLine="708"/>
        <w:jc w:val="both"/>
        <w:rPr>
          <w:lang w:val="bg-BG"/>
        </w:rPr>
      </w:pPr>
      <w:r w:rsidRPr="003B465D">
        <w:rPr>
          <w:rStyle w:val="inputvalue1"/>
          <w:rFonts w:ascii="Times New Roman" w:hAnsi="Times New Roman" w:cs="Times New Roman"/>
          <w:b/>
          <w:sz w:val="24"/>
          <w:szCs w:val="24"/>
          <w:lang w:val="bg-BG"/>
        </w:rPr>
        <w:t>1.7.</w:t>
      </w:r>
      <w:r w:rsidRPr="003B465D">
        <w:rPr>
          <w:rStyle w:val="inputvalue1"/>
          <w:rFonts w:ascii="Times New Roman" w:hAnsi="Times New Roman" w:cs="Times New Roman"/>
          <w:sz w:val="24"/>
          <w:szCs w:val="24"/>
          <w:lang w:val="bg-BG"/>
        </w:rPr>
        <w:t xml:space="preserve"> За доказване валидността на застраховката, изпълнителят следва да представи документ за платена застрахователна премия – копие, заверено „вярно с оригинала”. Застрахователната премия следва да бъде платена еднократно при сключване на застраховката.</w:t>
      </w:r>
    </w:p>
    <w:p w:rsidR="00A66655" w:rsidRPr="003B465D" w:rsidRDefault="00A66655" w:rsidP="00A66655">
      <w:pPr>
        <w:jc w:val="both"/>
        <w:rPr>
          <w:lang w:val="bg-BG"/>
        </w:rPr>
      </w:pPr>
      <w:r w:rsidRPr="003B465D">
        <w:rPr>
          <w:b/>
          <w:lang w:val="bg-BG"/>
        </w:rPr>
        <w:t xml:space="preserve">        (1</w:t>
      </w:r>
      <w:r w:rsidR="002C79EE">
        <w:rPr>
          <w:b/>
          <w:lang w:val="bg-BG"/>
        </w:rPr>
        <w:t>2</w:t>
      </w:r>
      <w:r w:rsidRPr="003B465D">
        <w:rPr>
          <w:b/>
          <w:lang w:val="bg-BG"/>
        </w:rPr>
        <w:t xml:space="preserve">) </w:t>
      </w:r>
      <w:r w:rsidRPr="003B465D">
        <w:rPr>
          <w:color w:val="000000"/>
          <w:spacing w:val="1"/>
          <w:lang w:val="bg-BG"/>
        </w:rPr>
        <w:t>Разходите по сключването на застрахователния договор и поддържането на валидността на застраховката за изисквания срок, са за сметка на ИЗПЪЛНИТЕЛЯ.</w:t>
      </w:r>
    </w:p>
    <w:p w:rsidR="00C153F6" w:rsidRPr="003B465D" w:rsidRDefault="00C153F6" w:rsidP="00A66655">
      <w:pPr>
        <w:widowControl w:val="0"/>
        <w:shd w:val="clear" w:color="auto" w:fill="FFFFFF"/>
        <w:autoSpaceDE w:val="0"/>
        <w:autoSpaceDN w:val="0"/>
        <w:adjustRightInd w:val="0"/>
        <w:ind w:firstLine="708"/>
        <w:jc w:val="both"/>
        <w:rPr>
          <w:b/>
          <w:bCs/>
          <w:color w:val="FF0000"/>
          <w:lang w:val="bg-BG" w:eastAsia="bg-BG"/>
        </w:rPr>
      </w:pPr>
    </w:p>
    <w:p w:rsidR="004A5CCA" w:rsidRPr="003B465D" w:rsidRDefault="008B239E" w:rsidP="004A5CCA">
      <w:pPr>
        <w:ind w:firstLine="709"/>
        <w:jc w:val="center"/>
        <w:rPr>
          <w:b/>
          <w:bCs/>
          <w:color w:val="000000" w:themeColor="text1"/>
          <w:spacing w:val="1"/>
          <w:lang w:val="bg-BG" w:eastAsia="bg-BG"/>
        </w:rPr>
      </w:pPr>
      <w:r w:rsidRPr="003B465D">
        <w:rPr>
          <w:b/>
          <w:bCs/>
          <w:color w:val="000000" w:themeColor="text1"/>
          <w:lang w:val="bg-BG" w:eastAsia="bg-BG"/>
        </w:rPr>
        <w:t>ІХ</w:t>
      </w:r>
      <w:r w:rsidRPr="003B465D">
        <w:rPr>
          <w:b/>
          <w:bCs/>
          <w:color w:val="000000" w:themeColor="text1"/>
          <w:spacing w:val="1"/>
          <w:lang w:val="bg-BG" w:eastAsia="bg-BG"/>
        </w:rPr>
        <w:t>. СЪОБЩЕНИЯ</w:t>
      </w:r>
    </w:p>
    <w:p w:rsidR="00567194" w:rsidRPr="003B465D" w:rsidRDefault="00567194" w:rsidP="004A5CCA">
      <w:pPr>
        <w:ind w:firstLine="709"/>
        <w:jc w:val="center"/>
        <w:rPr>
          <w:b/>
          <w:bCs/>
          <w:color w:val="000000" w:themeColor="text1"/>
          <w:spacing w:val="1"/>
          <w:lang w:val="bg-BG" w:eastAsia="bg-BG"/>
        </w:rPr>
      </w:pPr>
    </w:p>
    <w:p w:rsidR="00A66655" w:rsidRPr="003B465D" w:rsidRDefault="00A66655" w:rsidP="00A66655">
      <w:pPr>
        <w:tabs>
          <w:tab w:val="left" w:pos="-4962"/>
        </w:tabs>
        <w:jc w:val="both"/>
        <w:rPr>
          <w:lang w:val="bg-BG"/>
        </w:rPr>
      </w:pPr>
      <w:r w:rsidRPr="003B465D">
        <w:rPr>
          <w:b/>
          <w:color w:val="000000" w:themeColor="text1"/>
          <w:spacing w:val="10"/>
          <w:lang w:val="bg-BG" w:eastAsia="bg-BG"/>
        </w:rPr>
        <w:t xml:space="preserve">     Чл.1</w:t>
      </w:r>
      <w:r w:rsidR="00B1731C">
        <w:rPr>
          <w:b/>
          <w:color w:val="000000" w:themeColor="text1"/>
          <w:spacing w:val="10"/>
          <w:lang w:eastAsia="bg-BG"/>
        </w:rPr>
        <w:t>4</w:t>
      </w:r>
      <w:r w:rsidR="008B239E" w:rsidRPr="003B465D">
        <w:rPr>
          <w:b/>
          <w:color w:val="000000" w:themeColor="text1"/>
          <w:spacing w:val="10"/>
          <w:lang w:val="bg-BG" w:eastAsia="bg-BG"/>
        </w:rPr>
        <w:t>.(1)</w:t>
      </w:r>
      <w:r w:rsidR="008B239E" w:rsidRPr="003B465D">
        <w:rPr>
          <w:color w:val="FF0000"/>
          <w:spacing w:val="10"/>
          <w:lang w:val="bg-BG" w:eastAsia="bg-BG"/>
        </w:rPr>
        <w:t xml:space="preserve"> </w:t>
      </w:r>
      <w:r w:rsidRPr="003B465D">
        <w:rPr>
          <w:lang w:val="bg-BG"/>
        </w:rPr>
        <w:t xml:space="preserve">Всички съобщения между страните, свързани с изпълнението на </w:t>
      </w:r>
      <w:r w:rsidR="000E7E4A">
        <w:rPr>
          <w:lang w:val="bg-BG"/>
        </w:rPr>
        <w:t>този</w:t>
      </w:r>
      <w:r w:rsidRPr="003B465D">
        <w:rPr>
          <w:lang w:val="bg-BG"/>
        </w:rPr>
        <w:t xml:space="preserve"> договор са валидни, ако са направени в писмена форма и са подписани от </w:t>
      </w:r>
      <w:proofErr w:type="spellStart"/>
      <w:r w:rsidRPr="003B465D">
        <w:rPr>
          <w:lang w:val="bg-BG"/>
        </w:rPr>
        <w:t>оправомощени</w:t>
      </w:r>
      <w:proofErr w:type="spellEnd"/>
      <w:r w:rsidRPr="003B465D">
        <w:rPr>
          <w:lang w:val="bg-BG"/>
        </w:rPr>
        <w:t xml:space="preserve"> представители на </w:t>
      </w:r>
      <w:r w:rsidRPr="003B465D">
        <w:rPr>
          <w:b/>
          <w:lang w:val="bg-BG"/>
        </w:rPr>
        <w:t>ВЪЗЛОЖИТЕЛЯ</w:t>
      </w:r>
      <w:r w:rsidRPr="003B465D">
        <w:rPr>
          <w:lang w:val="bg-BG"/>
        </w:rPr>
        <w:t xml:space="preserve"> и </w:t>
      </w:r>
      <w:r w:rsidRPr="003B465D">
        <w:rPr>
          <w:b/>
          <w:lang w:val="bg-BG"/>
        </w:rPr>
        <w:t>ИЗПЪЛНИТЕЛЯ</w:t>
      </w:r>
      <w:r w:rsidRPr="003B465D">
        <w:rPr>
          <w:lang w:val="bg-BG"/>
        </w:rPr>
        <w:t xml:space="preserve">. </w:t>
      </w:r>
    </w:p>
    <w:p w:rsidR="008B239E" w:rsidRPr="003B465D" w:rsidRDefault="00A66655" w:rsidP="00A66655">
      <w:pPr>
        <w:ind w:firstLine="720"/>
        <w:jc w:val="both"/>
        <w:rPr>
          <w:color w:val="000000" w:themeColor="text1"/>
          <w:lang w:val="bg-BG"/>
        </w:rPr>
      </w:pPr>
      <w:r w:rsidRPr="003B465D">
        <w:rPr>
          <w:b/>
          <w:color w:val="000000" w:themeColor="text1"/>
          <w:lang w:val="bg-BG" w:eastAsia="bg-BG"/>
        </w:rPr>
        <w:t xml:space="preserve"> </w:t>
      </w:r>
      <w:r w:rsidR="008B239E" w:rsidRPr="003B465D">
        <w:rPr>
          <w:b/>
          <w:color w:val="000000" w:themeColor="text1"/>
          <w:lang w:val="bg-BG" w:eastAsia="bg-BG"/>
        </w:rPr>
        <w:t>(2)</w:t>
      </w:r>
      <w:r w:rsidR="008B239E" w:rsidRPr="003B465D">
        <w:rPr>
          <w:color w:val="000000" w:themeColor="text1"/>
          <w:lang w:val="bg-BG" w:eastAsia="bg-BG"/>
        </w:rPr>
        <w:t xml:space="preserve"> За дата на съобщението се смята:</w:t>
      </w:r>
    </w:p>
    <w:p w:rsidR="008B239E" w:rsidRPr="003B465D" w:rsidRDefault="008B239E" w:rsidP="008B239E">
      <w:pPr>
        <w:ind w:firstLine="720"/>
        <w:jc w:val="both"/>
        <w:rPr>
          <w:color w:val="000000" w:themeColor="text1"/>
          <w:lang w:val="bg-BG"/>
        </w:rPr>
      </w:pPr>
      <w:r w:rsidRPr="003B465D">
        <w:rPr>
          <w:color w:val="000000" w:themeColor="text1"/>
          <w:lang w:val="bg-BG"/>
        </w:rPr>
        <w:t xml:space="preserve"> </w:t>
      </w:r>
      <w:r w:rsidRPr="003B465D">
        <w:rPr>
          <w:color w:val="000000" w:themeColor="text1"/>
          <w:lang w:val="bg-BG" w:eastAsia="bg-BG"/>
        </w:rPr>
        <w:t xml:space="preserve">- датата на предаването - при предаване на ръка на съобщението срещу подпис от страна на </w:t>
      </w:r>
      <w:proofErr w:type="spellStart"/>
      <w:r w:rsidRPr="003B465D">
        <w:rPr>
          <w:color w:val="000000" w:themeColor="text1"/>
          <w:lang w:val="bg-BG" w:eastAsia="bg-BG"/>
        </w:rPr>
        <w:t>оправомощено</w:t>
      </w:r>
      <w:proofErr w:type="spellEnd"/>
      <w:r w:rsidRPr="003B465D">
        <w:rPr>
          <w:color w:val="000000" w:themeColor="text1"/>
          <w:lang w:val="bg-BG" w:eastAsia="bg-BG"/>
        </w:rPr>
        <w:t xml:space="preserve"> лице;</w:t>
      </w:r>
    </w:p>
    <w:p w:rsidR="008B239E" w:rsidRPr="003B465D" w:rsidRDefault="008B239E" w:rsidP="008B239E">
      <w:pPr>
        <w:ind w:firstLine="720"/>
        <w:jc w:val="both"/>
        <w:rPr>
          <w:color w:val="000000" w:themeColor="text1"/>
          <w:lang w:val="bg-BG"/>
        </w:rPr>
      </w:pPr>
      <w:r w:rsidRPr="003B465D">
        <w:rPr>
          <w:color w:val="000000" w:themeColor="text1"/>
          <w:lang w:val="bg-BG"/>
        </w:rPr>
        <w:t xml:space="preserve"> </w:t>
      </w:r>
      <w:r w:rsidRPr="003B465D">
        <w:rPr>
          <w:color w:val="000000" w:themeColor="text1"/>
          <w:lang w:val="bg-BG" w:eastAsia="bg-BG"/>
        </w:rPr>
        <w:t>- датата на пощенското клеймо на обратната разписка - при изпращане по пощата;</w:t>
      </w:r>
    </w:p>
    <w:p w:rsidR="008B239E" w:rsidRPr="003B465D" w:rsidRDefault="008B239E" w:rsidP="008B239E">
      <w:pPr>
        <w:ind w:firstLine="720"/>
        <w:jc w:val="both"/>
        <w:rPr>
          <w:color w:val="000000" w:themeColor="text1"/>
          <w:lang w:val="bg-BG" w:eastAsia="bg-BG"/>
        </w:rPr>
      </w:pPr>
      <w:r w:rsidRPr="003B465D">
        <w:rPr>
          <w:color w:val="000000" w:themeColor="text1"/>
          <w:lang w:val="bg-BG"/>
        </w:rPr>
        <w:t xml:space="preserve"> </w:t>
      </w:r>
      <w:r w:rsidRPr="003B465D">
        <w:rPr>
          <w:color w:val="000000" w:themeColor="text1"/>
          <w:lang w:val="bg-BG" w:eastAsia="bg-BG"/>
        </w:rPr>
        <w:t>- датата на приемането - при изпращане по факс;</w:t>
      </w:r>
    </w:p>
    <w:p w:rsidR="008B239E" w:rsidRPr="003B465D" w:rsidRDefault="008B239E" w:rsidP="008B239E">
      <w:pPr>
        <w:ind w:firstLine="720"/>
        <w:jc w:val="both"/>
        <w:rPr>
          <w:b/>
          <w:color w:val="000000" w:themeColor="text1"/>
          <w:lang w:val="bg-BG" w:eastAsia="bg-BG"/>
        </w:rPr>
      </w:pPr>
      <w:r w:rsidRPr="003B465D">
        <w:rPr>
          <w:color w:val="000000" w:themeColor="text1"/>
          <w:lang w:val="bg-BG" w:eastAsia="bg-BG"/>
        </w:rPr>
        <w:t>-  датата на изпращането – при изпращане на съобщението по електронната поща.</w:t>
      </w:r>
    </w:p>
    <w:p w:rsidR="008B239E" w:rsidRPr="003B465D" w:rsidRDefault="008B239E" w:rsidP="008B239E">
      <w:pPr>
        <w:ind w:firstLine="720"/>
        <w:jc w:val="both"/>
        <w:rPr>
          <w:color w:val="000000" w:themeColor="text1"/>
          <w:lang w:val="bg-BG"/>
        </w:rPr>
      </w:pPr>
      <w:r w:rsidRPr="003B465D">
        <w:rPr>
          <w:b/>
          <w:color w:val="000000" w:themeColor="text1"/>
          <w:lang w:val="bg-BG" w:eastAsia="bg-BG"/>
        </w:rPr>
        <w:t>(3)</w:t>
      </w:r>
      <w:r w:rsidRPr="003B465D">
        <w:rPr>
          <w:color w:val="000000" w:themeColor="text1"/>
          <w:lang w:val="bg-BG" w:eastAsia="bg-BG"/>
        </w:rPr>
        <w:t xml:space="preserve"> Валидни адреси за приемане на съобщения, </w:t>
      </w:r>
      <w:r w:rsidRPr="003B465D">
        <w:rPr>
          <w:color w:val="000000" w:themeColor="text1"/>
          <w:lang w:val="bg-BG"/>
        </w:rPr>
        <w:t>свързани с изпълнението на този договор и предаване на документи са:</w:t>
      </w:r>
    </w:p>
    <w:p w:rsidR="008B239E" w:rsidRPr="003B465D" w:rsidRDefault="008B239E" w:rsidP="008B239E">
      <w:pPr>
        <w:ind w:firstLine="720"/>
        <w:jc w:val="both"/>
        <w:rPr>
          <w:b/>
          <w:color w:val="000000" w:themeColor="text1"/>
          <w:lang w:val="bg-BG" w:eastAsia="bg-BG"/>
        </w:rPr>
      </w:pPr>
    </w:p>
    <w:p w:rsidR="00A66655" w:rsidRPr="003B465D" w:rsidRDefault="00A66655" w:rsidP="00A66655">
      <w:pPr>
        <w:rPr>
          <w:b/>
          <w:lang w:val="bg-BG"/>
        </w:rPr>
      </w:pPr>
      <w:r w:rsidRPr="003B465D">
        <w:rPr>
          <w:b/>
          <w:lang w:val="bg-BG"/>
        </w:rPr>
        <w:t xml:space="preserve">ЗА ВЪЗЛОЖИТЕЛЯ:  </w:t>
      </w:r>
      <w:r w:rsidRPr="003B465D">
        <w:rPr>
          <w:b/>
          <w:lang w:val="bg-BG"/>
        </w:rPr>
        <w:tab/>
      </w:r>
      <w:r w:rsidRPr="003B465D">
        <w:rPr>
          <w:b/>
          <w:lang w:val="bg-BG"/>
        </w:rPr>
        <w:tab/>
      </w:r>
      <w:r w:rsidRPr="003B465D">
        <w:rPr>
          <w:b/>
          <w:lang w:val="bg-BG"/>
        </w:rPr>
        <w:tab/>
      </w:r>
      <w:r w:rsidRPr="003B465D">
        <w:rPr>
          <w:b/>
          <w:lang w:val="bg-BG"/>
        </w:rPr>
        <w:tab/>
      </w:r>
      <w:r w:rsidRPr="003B465D">
        <w:rPr>
          <w:b/>
          <w:lang w:val="bg-BG"/>
        </w:rPr>
        <w:tab/>
        <w:t>ЗА ИЗПЪЛНИТЕЛЯ:</w:t>
      </w:r>
    </w:p>
    <w:p w:rsidR="00A66655" w:rsidRPr="003B465D" w:rsidRDefault="00A66655" w:rsidP="00A66655">
      <w:pPr>
        <w:rPr>
          <w:lang w:val="bg-BG"/>
        </w:rPr>
      </w:pPr>
    </w:p>
    <w:p w:rsidR="00A66655" w:rsidRPr="003B465D" w:rsidRDefault="00A66655" w:rsidP="00A66655">
      <w:pPr>
        <w:rPr>
          <w:lang w:val="bg-BG"/>
        </w:rPr>
      </w:pPr>
      <w:r w:rsidRPr="003B465D">
        <w:rPr>
          <w:lang w:val="bg-BG"/>
        </w:rPr>
        <w:t xml:space="preserve">“БДЖ – Товарни Превози” ЕООД               </w:t>
      </w:r>
    </w:p>
    <w:p w:rsidR="00A66655" w:rsidRPr="003B465D" w:rsidRDefault="00A66655" w:rsidP="00A66655">
      <w:pPr>
        <w:rPr>
          <w:lang w:val="bg-BG"/>
        </w:rPr>
      </w:pPr>
      <w:r w:rsidRPr="003B465D">
        <w:rPr>
          <w:lang w:val="bg-BG"/>
        </w:rPr>
        <w:t>гр. София 1080, ул.”Иван Вазов” №3</w:t>
      </w:r>
    </w:p>
    <w:p w:rsidR="00A66655" w:rsidRPr="003B465D" w:rsidRDefault="00A66655" w:rsidP="00A66655">
      <w:pPr>
        <w:rPr>
          <w:lang w:val="bg-BG"/>
        </w:rPr>
      </w:pPr>
      <w:r w:rsidRPr="003B465D">
        <w:rPr>
          <w:lang w:val="bg-BG"/>
        </w:rPr>
        <w:t xml:space="preserve"> име:</w:t>
      </w:r>
    </w:p>
    <w:p w:rsidR="00A66655" w:rsidRPr="003B465D" w:rsidRDefault="00A66655" w:rsidP="00A66655">
      <w:pPr>
        <w:rPr>
          <w:lang w:val="bg-BG"/>
        </w:rPr>
      </w:pPr>
      <w:r w:rsidRPr="003B465D">
        <w:rPr>
          <w:lang w:val="bg-BG"/>
        </w:rPr>
        <w:t>длъжност:</w:t>
      </w:r>
      <w:r w:rsidRPr="003B465D">
        <w:rPr>
          <w:lang w:val="bg-BG"/>
        </w:rPr>
        <w:tab/>
      </w:r>
    </w:p>
    <w:p w:rsidR="008B239E" w:rsidRPr="003B465D" w:rsidRDefault="00A66655" w:rsidP="00A66655">
      <w:pPr>
        <w:rPr>
          <w:b/>
          <w:lang w:val="bg-BG"/>
        </w:rPr>
      </w:pPr>
      <w:r w:rsidRPr="003B465D">
        <w:rPr>
          <w:lang w:val="bg-BG"/>
        </w:rPr>
        <w:t xml:space="preserve">тел.: </w:t>
      </w:r>
      <w:r w:rsidRPr="003B465D">
        <w:rPr>
          <w:b/>
          <w:lang w:val="bg-BG"/>
        </w:rPr>
        <w:tab/>
      </w:r>
    </w:p>
    <w:p w:rsidR="00A66655" w:rsidRPr="003B465D" w:rsidRDefault="00A66655" w:rsidP="00A66655">
      <w:pPr>
        <w:rPr>
          <w:lang w:val="bg-BG"/>
        </w:rPr>
      </w:pPr>
    </w:p>
    <w:p w:rsidR="00A66655" w:rsidRPr="003B465D" w:rsidRDefault="00A66655" w:rsidP="00A66655">
      <w:pPr>
        <w:jc w:val="both"/>
        <w:rPr>
          <w:lang w:val="bg-BG"/>
        </w:rPr>
      </w:pPr>
      <w:r w:rsidRPr="003B465D">
        <w:rPr>
          <w:b/>
          <w:color w:val="FF0000"/>
          <w:lang w:val="bg-BG"/>
        </w:rPr>
        <w:t xml:space="preserve">    </w:t>
      </w:r>
      <w:r w:rsidRPr="003B465D">
        <w:rPr>
          <w:b/>
          <w:color w:val="000000" w:themeColor="text1"/>
          <w:lang w:val="bg-BG"/>
        </w:rPr>
        <w:t>Чл.1</w:t>
      </w:r>
      <w:r w:rsidR="00B1731C">
        <w:rPr>
          <w:b/>
          <w:color w:val="000000" w:themeColor="text1"/>
        </w:rPr>
        <w:t>5</w:t>
      </w:r>
      <w:r w:rsidR="008B239E" w:rsidRPr="003B465D">
        <w:rPr>
          <w:b/>
          <w:color w:val="000000" w:themeColor="text1"/>
          <w:lang w:val="bg-BG"/>
        </w:rPr>
        <w:t>.</w:t>
      </w:r>
      <w:r w:rsidR="008B239E" w:rsidRPr="003B465D">
        <w:rPr>
          <w:b/>
          <w:color w:val="FF0000"/>
          <w:lang w:val="bg-BG"/>
        </w:rPr>
        <w:t xml:space="preserve"> </w:t>
      </w:r>
      <w:r w:rsidRPr="003B465D">
        <w:rPr>
          <w:lang w:val="bg-BG"/>
        </w:rPr>
        <w:t>При промяна на адреса съответната страна е длъжна да уведоми другата страна в тридневен срок от промяната.</w:t>
      </w:r>
      <w:r w:rsidR="009D06B3">
        <w:rPr>
          <w:lang w:val="bg-BG"/>
        </w:rPr>
        <w:t xml:space="preserve"> При неизпълнение на това</w:t>
      </w:r>
      <w:r w:rsidRPr="003B465D">
        <w:rPr>
          <w:lang w:val="bg-BG"/>
        </w:rPr>
        <w:t xml:space="preserve"> задължение, всички съобщения, изпратени на последния валиден по договора адрес</w:t>
      </w:r>
      <w:r w:rsidR="009D06B3">
        <w:rPr>
          <w:lang w:val="bg-BG"/>
        </w:rPr>
        <w:t>,</w:t>
      </w:r>
      <w:r w:rsidRPr="003B465D">
        <w:rPr>
          <w:lang w:val="bg-BG"/>
        </w:rPr>
        <w:t xml:space="preserve"> се считат за надлежно получени.</w:t>
      </w:r>
    </w:p>
    <w:p w:rsidR="00F736E8" w:rsidRPr="003B465D" w:rsidRDefault="00F736E8" w:rsidP="00A66655">
      <w:pPr>
        <w:jc w:val="both"/>
        <w:rPr>
          <w:color w:val="FF0000"/>
          <w:lang w:val="bg-BG"/>
        </w:rPr>
      </w:pPr>
    </w:p>
    <w:p w:rsidR="004A5CCA" w:rsidRPr="003B465D" w:rsidRDefault="008B239E" w:rsidP="004A5CCA">
      <w:pPr>
        <w:keepNext/>
        <w:tabs>
          <w:tab w:val="left" w:pos="709"/>
          <w:tab w:val="left" w:pos="1214"/>
        </w:tabs>
        <w:ind w:left="709"/>
        <w:jc w:val="center"/>
        <w:rPr>
          <w:b/>
          <w:color w:val="000000" w:themeColor="text1"/>
          <w:lang w:val="bg-BG"/>
        </w:rPr>
      </w:pPr>
      <w:r w:rsidRPr="003B465D">
        <w:rPr>
          <w:b/>
          <w:color w:val="000000" w:themeColor="text1"/>
          <w:lang w:val="bg-BG"/>
        </w:rPr>
        <w:t>X. ПРЕКРАТЯВАНЕ НА ДОГОВОРА</w:t>
      </w:r>
    </w:p>
    <w:p w:rsidR="00567194" w:rsidRPr="003B465D" w:rsidRDefault="00567194" w:rsidP="004A5CCA">
      <w:pPr>
        <w:keepNext/>
        <w:tabs>
          <w:tab w:val="left" w:pos="709"/>
          <w:tab w:val="left" w:pos="1214"/>
        </w:tabs>
        <w:ind w:left="709"/>
        <w:jc w:val="center"/>
        <w:rPr>
          <w:b/>
          <w:color w:val="000000" w:themeColor="text1"/>
          <w:lang w:val="bg-BG"/>
        </w:rPr>
      </w:pPr>
    </w:p>
    <w:p w:rsidR="00567194" w:rsidRPr="003B465D" w:rsidRDefault="00567194" w:rsidP="00567194">
      <w:pPr>
        <w:pStyle w:val="20"/>
        <w:shd w:val="clear" w:color="auto" w:fill="auto"/>
        <w:spacing w:after="0" w:line="240" w:lineRule="auto"/>
        <w:jc w:val="both"/>
        <w:rPr>
          <w:rFonts w:ascii="Times New Roman" w:hAnsi="Times New Roman" w:cs="Times New Roman"/>
          <w:b w:val="0"/>
          <w:sz w:val="24"/>
          <w:szCs w:val="24"/>
          <w:lang w:val="bg-BG"/>
        </w:rPr>
      </w:pPr>
      <w:r w:rsidRPr="003B465D">
        <w:rPr>
          <w:rStyle w:val="21"/>
          <w:rFonts w:eastAsiaTheme="minorHAnsi"/>
          <w:b/>
          <w:sz w:val="24"/>
          <w:szCs w:val="24"/>
        </w:rPr>
        <w:t xml:space="preserve">    Чл. 1</w:t>
      </w:r>
      <w:r w:rsidR="00B1731C">
        <w:rPr>
          <w:rStyle w:val="21"/>
          <w:rFonts w:eastAsiaTheme="minorHAnsi"/>
          <w:b/>
          <w:sz w:val="24"/>
          <w:szCs w:val="24"/>
          <w:lang w:val="en-US"/>
        </w:rPr>
        <w:t>6</w:t>
      </w:r>
      <w:r w:rsidRPr="003B465D">
        <w:rPr>
          <w:rStyle w:val="21"/>
          <w:rFonts w:eastAsiaTheme="minorHAnsi"/>
          <w:b/>
          <w:sz w:val="24"/>
          <w:szCs w:val="24"/>
        </w:rPr>
        <w:t>. (1)</w:t>
      </w:r>
      <w:r w:rsidRPr="003B465D">
        <w:rPr>
          <w:rStyle w:val="21"/>
          <w:rFonts w:eastAsiaTheme="minorHAnsi"/>
          <w:sz w:val="24"/>
          <w:szCs w:val="24"/>
        </w:rPr>
        <w:t xml:space="preserve"> </w:t>
      </w:r>
      <w:r w:rsidRPr="003B465D">
        <w:rPr>
          <w:rFonts w:ascii="Times New Roman" w:hAnsi="Times New Roman" w:cs="Times New Roman"/>
          <w:b w:val="0"/>
          <w:sz w:val="24"/>
          <w:szCs w:val="24"/>
          <w:lang w:val="bg-BG"/>
        </w:rPr>
        <w:t>Този договор се прекратява:</w:t>
      </w:r>
    </w:p>
    <w:p w:rsidR="00567194" w:rsidRDefault="00567194" w:rsidP="00567194">
      <w:pPr>
        <w:pStyle w:val="20"/>
        <w:shd w:val="clear" w:color="auto" w:fill="auto"/>
        <w:tabs>
          <w:tab w:val="left" w:pos="750"/>
        </w:tabs>
        <w:spacing w:after="0" w:line="240" w:lineRule="auto"/>
        <w:jc w:val="both"/>
        <w:rPr>
          <w:rFonts w:ascii="Times New Roman" w:hAnsi="Times New Roman" w:cs="Times New Roman"/>
          <w:b w:val="0"/>
          <w:sz w:val="24"/>
          <w:szCs w:val="24"/>
          <w:lang w:val="bg-BG"/>
        </w:rPr>
      </w:pPr>
      <w:r w:rsidRPr="003B465D">
        <w:rPr>
          <w:rFonts w:ascii="Times New Roman" w:hAnsi="Times New Roman" w:cs="Times New Roman"/>
          <w:b w:val="0"/>
          <w:sz w:val="24"/>
          <w:szCs w:val="24"/>
          <w:lang w:val="bg-BG"/>
        </w:rPr>
        <w:t>- с изпълнение на неговия предмет;</w:t>
      </w:r>
    </w:p>
    <w:p w:rsidR="00BA20D2" w:rsidRPr="003B465D" w:rsidRDefault="00BA20D2" w:rsidP="00BA20D2">
      <w:pPr>
        <w:pStyle w:val="20"/>
        <w:shd w:val="clear" w:color="auto" w:fill="auto"/>
        <w:tabs>
          <w:tab w:val="left" w:pos="750"/>
        </w:tabs>
        <w:spacing w:after="0" w:line="240" w:lineRule="auto"/>
        <w:jc w:val="both"/>
        <w:rPr>
          <w:rFonts w:ascii="Times New Roman" w:hAnsi="Times New Roman" w:cs="Times New Roman"/>
          <w:b w:val="0"/>
          <w:sz w:val="24"/>
          <w:szCs w:val="24"/>
          <w:lang w:val="bg-BG"/>
        </w:rPr>
      </w:pPr>
      <w:r w:rsidRPr="003B465D">
        <w:rPr>
          <w:rFonts w:ascii="Times New Roman" w:hAnsi="Times New Roman" w:cs="Times New Roman"/>
          <w:b w:val="0"/>
          <w:sz w:val="24"/>
          <w:szCs w:val="24"/>
          <w:lang w:val="bg-BG"/>
        </w:rPr>
        <w:t>- при изтичане на</w:t>
      </w:r>
      <w:r w:rsidR="00713FA9">
        <w:rPr>
          <w:rFonts w:ascii="Times New Roman" w:hAnsi="Times New Roman" w:cs="Times New Roman"/>
          <w:b w:val="0"/>
          <w:sz w:val="24"/>
          <w:szCs w:val="24"/>
          <w:lang w:val="bg-BG"/>
        </w:rPr>
        <w:t xml:space="preserve"> уговорения</w:t>
      </w:r>
      <w:r w:rsidRPr="003B465D">
        <w:rPr>
          <w:rFonts w:ascii="Times New Roman" w:hAnsi="Times New Roman" w:cs="Times New Roman"/>
          <w:b w:val="0"/>
          <w:sz w:val="24"/>
          <w:szCs w:val="24"/>
          <w:lang w:val="bg-BG"/>
        </w:rPr>
        <w:t xml:space="preserve"> срок;</w:t>
      </w:r>
    </w:p>
    <w:p w:rsidR="00567194" w:rsidRPr="003B465D" w:rsidRDefault="00567194" w:rsidP="00567194">
      <w:pPr>
        <w:pStyle w:val="20"/>
        <w:shd w:val="clear" w:color="auto" w:fill="auto"/>
        <w:tabs>
          <w:tab w:val="left" w:pos="750"/>
        </w:tabs>
        <w:spacing w:after="0" w:line="240" w:lineRule="auto"/>
        <w:jc w:val="both"/>
        <w:rPr>
          <w:rFonts w:ascii="Times New Roman" w:hAnsi="Times New Roman" w:cs="Times New Roman"/>
          <w:b w:val="0"/>
          <w:sz w:val="24"/>
          <w:szCs w:val="24"/>
          <w:lang w:val="bg-BG"/>
        </w:rPr>
      </w:pPr>
      <w:r w:rsidRPr="003B465D">
        <w:rPr>
          <w:rFonts w:ascii="Times New Roman" w:hAnsi="Times New Roman" w:cs="Times New Roman"/>
          <w:b w:val="0"/>
          <w:sz w:val="24"/>
          <w:szCs w:val="24"/>
          <w:lang w:val="bg-BG"/>
        </w:rPr>
        <w:t>- по взаимно съгласие на страните, изразено писмено;</w:t>
      </w:r>
    </w:p>
    <w:p w:rsidR="00567194" w:rsidRPr="003B465D" w:rsidRDefault="00567194" w:rsidP="00567194">
      <w:pPr>
        <w:pStyle w:val="20"/>
        <w:shd w:val="clear" w:color="auto" w:fill="auto"/>
        <w:tabs>
          <w:tab w:val="left" w:pos="-4962"/>
        </w:tabs>
        <w:spacing w:after="0" w:line="240" w:lineRule="auto"/>
        <w:jc w:val="both"/>
        <w:rPr>
          <w:rFonts w:ascii="Times New Roman" w:hAnsi="Times New Roman" w:cs="Times New Roman"/>
          <w:b w:val="0"/>
          <w:sz w:val="24"/>
          <w:szCs w:val="24"/>
          <w:lang w:val="bg-BG"/>
        </w:rPr>
      </w:pPr>
      <w:r w:rsidRPr="003B465D">
        <w:rPr>
          <w:rFonts w:ascii="Times New Roman" w:hAnsi="Times New Roman" w:cs="Times New Roman"/>
          <w:b w:val="0"/>
          <w:sz w:val="24"/>
          <w:szCs w:val="24"/>
          <w:lang w:val="bg-BG"/>
        </w:rPr>
        <w:t>- по реда на чл. 118 от ЗОП;</w:t>
      </w:r>
    </w:p>
    <w:p w:rsidR="00567194" w:rsidRPr="003B465D" w:rsidRDefault="00567194" w:rsidP="00567194">
      <w:pPr>
        <w:jc w:val="both"/>
        <w:rPr>
          <w:lang w:val="bg-BG"/>
        </w:rPr>
      </w:pPr>
      <w:r w:rsidRPr="003B465D">
        <w:rPr>
          <w:lang w:val="bg-BG"/>
        </w:rPr>
        <w:t xml:space="preserve">       </w:t>
      </w:r>
      <w:r w:rsidRPr="003B465D">
        <w:rPr>
          <w:b/>
          <w:lang w:val="bg-BG"/>
        </w:rPr>
        <w:t>(</w:t>
      </w:r>
      <w:r w:rsidR="00FA08F2">
        <w:rPr>
          <w:b/>
          <w:lang w:val="bg-BG"/>
        </w:rPr>
        <w:t>2</w:t>
      </w:r>
      <w:r w:rsidRPr="003B465D">
        <w:rPr>
          <w:b/>
          <w:lang w:val="bg-BG"/>
        </w:rPr>
        <w:t>)</w:t>
      </w:r>
      <w:r w:rsidRPr="003B465D">
        <w:rPr>
          <w:lang w:val="bg-BG"/>
        </w:rPr>
        <w:t xml:space="preserve"> ВЪЗЛОЖИТЕЛЯТ може да прекрати договора без предизвестие, когато </w:t>
      </w:r>
      <w:r w:rsidRPr="003B465D">
        <w:rPr>
          <w:bCs/>
          <w:lang w:val="bg-BG"/>
        </w:rPr>
        <w:t>ИЗПЪЛНИТЕЛЯ</w:t>
      </w:r>
      <w:r w:rsidRPr="003B465D">
        <w:rPr>
          <w:lang w:val="bg-BG"/>
        </w:rPr>
        <w:t>:</w:t>
      </w:r>
    </w:p>
    <w:p w:rsidR="00567194" w:rsidRDefault="00567194" w:rsidP="00567194">
      <w:pPr>
        <w:numPr>
          <w:ilvl w:val="0"/>
          <w:numId w:val="19"/>
        </w:numPr>
        <w:ind w:left="0" w:firstLine="360"/>
        <w:jc w:val="both"/>
        <w:rPr>
          <w:lang w:val="bg-BG"/>
        </w:rPr>
      </w:pPr>
      <w:r w:rsidRPr="003B465D">
        <w:rPr>
          <w:lang w:val="bg-BG"/>
        </w:rPr>
        <w:t>забави изпълнението на някое от задълженията с повече от 5 (пет) работни дни;</w:t>
      </w:r>
    </w:p>
    <w:p w:rsidR="00713FA9" w:rsidRDefault="00713FA9" w:rsidP="00567194">
      <w:pPr>
        <w:numPr>
          <w:ilvl w:val="0"/>
          <w:numId w:val="19"/>
        </w:numPr>
        <w:ind w:left="0" w:firstLine="360"/>
        <w:jc w:val="both"/>
        <w:rPr>
          <w:lang w:val="bg-BG"/>
        </w:rPr>
      </w:pPr>
      <w:r>
        <w:rPr>
          <w:lang w:val="bg-BG"/>
        </w:rPr>
        <w:t>забави или откаже отстраняването на липси, несъответствия или дефекти на доставените части, констатирани по реда да договора;</w:t>
      </w:r>
    </w:p>
    <w:p w:rsidR="00713FA9" w:rsidRDefault="00713FA9" w:rsidP="00567194">
      <w:pPr>
        <w:numPr>
          <w:ilvl w:val="0"/>
          <w:numId w:val="19"/>
        </w:numPr>
        <w:ind w:left="0" w:firstLine="360"/>
        <w:jc w:val="both"/>
        <w:rPr>
          <w:lang w:val="bg-BG"/>
        </w:rPr>
      </w:pPr>
      <w:r>
        <w:rPr>
          <w:lang w:val="bg-BG"/>
        </w:rPr>
        <w:t>откаже да извърши доставка;</w:t>
      </w:r>
    </w:p>
    <w:p w:rsidR="00713FA9" w:rsidRPr="003B465D" w:rsidRDefault="00713FA9" w:rsidP="00713FA9">
      <w:pPr>
        <w:numPr>
          <w:ilvl w:val="0"/>
          <w:numId w:val="19"/>
        </w:numPr>
        <w:ind w:left="0" w:firstLine="360"/>
        <w:jc w:val="both"/>
        <w:rPr>
          <w:lang w:val="bg-BG"/>
        </w:rPr>
      </w:pPr>
      <w:r w:rsidRPr="003B465D">
        <w:rPr>
          <w:lang w:val="bg-BG"/>
        </w:rPr>
        <w:t>използва подизпълнител, без да е декларирал това в офертата си или използва подизпълнител, който не е посочил в офертата си;</w:t>
      </w:r>
    </w:p>
    <w:p w:rsidR="00567194" w:rsidRDefault="00567194" w:rsidP="00567194">
      <w:pPr>
        <w:numPr>
          <w:ilvl w:val="0"/>
          <w:numId w:val="19"/>
        </w:numPr>
        <w:ind w:left="0" w:firstLine="360"/>
        <w:jc w:val="both"/>
        <w:rPr>
          <w:lang w:val="bg-BG"/>
        </w:rPr>
      </w:pPr>
      <w:r w:rsidRPr="003B465D">
        <w:rPr>
          <w:lang w:val="bg-BG"/>
        </w:rPr>
        <w:t>бъде обявен в несъстоятелност или когато е в производство по несъстоятелност, или ликвидация.</w:t>
      </w:r>
    </w:p>
    <w:p w:rsidR="00FA08F2" w:rsidRPr="00FA08F2" w:rsidRDefault="00FA08F2" w:rsidP="00FA08F2">
      <w:pPr>
        <w:ind w:left="360"/>
        <w:jc w:val="both"/>
        <w:rPr>
          <w:color w:val="000000"/>
          <w:lang w:val="bg-BG"/>
        </w:rPr>
      </w:pPr>
      <w:r>
        <w:rPr>
          <w:b/>
          <w:color w:val="000000"/>
          <w:lang w:val="bg-BG"/>
        </w:rPr>
        <w:t xml:space="preserve"> </w:t>
      </w:r>
      <w:r w:rsidRPr="00FA08F2">
        <w:rPr>
          <w:b/>
          <w:color w:val="000000"/>
          <w:lang w:val="bg-BG"/>
        </w:rPr>
        <w:t>3)</w:t>
      </w:r>
      <w:r w:rsidRPr="00FA08F2">
        <w:rPr>
          <w:color w:val="000000"/>
          <w:lang w:val="bg-BG"/>
        </w:rPr>
        <w:t xml:space="preserve"> </w:t>
      </w:r>
      <w:r w:rsidRPr="00FA08F2">
        <w:rPr>
          <w:b/>
          <w:color w:val="000000"/>
          <w:lang w:val="bg-BG"/>
        </w:rPr>
        <w:t>ВЪЗЛОЖИТЕЛЯТ</w:t>
      </w:r>
      <w:r w:rsidRPr="00FA08F2">
        <w:rPr>
          <w:color w:val="000000"/>
          <w:lang w:val="bg-BG"/>
        </w:rPr>
        <w:t xml:space="preserve"> може да прекрати договора с едноседмично предизвестие, без</w:t>
      </w:r>
      <w:r>
        <w:rPr>
          <w:color w:val="000000"/>
          <w:lang w:val="bg-BG"/>
        </w:rPr>
        <w:t xml:space="preserve"> </w:t>
      </w:r>
      <w:r w:rsidRPr="00FA08F2">
        <w:rPr>
          <w:color w:val="000000"/>
          <w:lang w:val="bg-BG"/>
        </w:rPr>
        <w:t>дължими неустойки и обезщетения и без необходимост от допълнителна обосновка.</w:t>
      </w:r>
    </w:p>
    <w:p w:rsidR="00FA08F2" w:rsidRPr="003B465D" w:rsidRDefault="00FA08F2" w:rsidP="00FA08F2">
      <w:pPr>
        <w:pStyle w:val="20"/>
        <w:shd w:val="clear" w:color="auto" w:fill="auto"/>
        <w:tabs>
          <w:tab w:val="left" w:pos="-4962"/>
        </w:tabs>
        <w:spacing w:after="0" w:line="240" w:lineRule="auto"/>
        <w:jc w:val="both"/>
        <w:rPr>
          <w:rFonts w:ascii="Times New Roman" w:hAnsi="Times New Roman" w:cs="Times New Roman"/>
          <w:b w:val="0"/>
          <w:sz w:val="24"/>
          <w:szCs w:val="24"/>
          <w:lang w:val="bg-BG"/>
        </w:rPr>
      </w:pPr>
      <w:r w:rsidRPr="003B465D">
        <w:rPr>
          <w:rFonts w:ascii="Times New Roman" w:hAnsi="Times New Roman" w:cs="Times New Roman"/>
          <w:sz w:val="24"/>
          <w:szCs w:val="24"/>
          <w:lang w:val="bg-BG"/>
        </w:rPr>
        <w:t xml:space="preserve">      (</w:t>
      </w:r>
      <w:r>
        <w:rPr>
          <w:rFonts w:ascii="Times New Roman" w:hAnsi="Times New Roman" w:cs="Times New Roman"/>
          <w:sz w:val="24"/>
          <w:szCs w:val="24"/>
          <w:lang w:val="bg-BG"/>
        </w:rPr>
        <w:t>4</w:t>
      </w:r>
      <w:r w:rsidRPr="003B465D">
        <w:rPr>
          <w:rFonts w:ascii="Times New Roman" w:hAnsi="Times New Roman" w:cs="Times New Roman"/>
          <w:sz w:val="24"/>
          <w:szCs w:val="24"/>
          <w:lang w:val="bg-BG"/>
        </w:rPr>
        <w:t>)</w:t>
      </w:r>
      <w:r w:rsidRPr="003B465D">
        <w:rPr>
          <w:rFonts w:ascii="Times New Roman" w:hAnsi="Times New Roman" w:cs="Times New Roman"/>
          <w:b w:val="0"/>
          <w:sz w:val="24"/>
          <w:szCs w:val="24"/>
          <w:lang w:val="bg-BG"/>
        </w:rPr>
        <w:t xml:space="preserve"> Изменение на сключен договор за обществена поръчка се допуска по изключение, при условията на чл. 116 от ЗОП.</w:t>
      </w:r>
    </w:p>
    <w:p w:rsidR="00FA08F2" w:rsidRPr="003B465D" w:rsidRDefault="00FA08F2" w:rsidP="00FA08F2">
      <w:pPr>
        <w:ind w:left="360"/>
        <w:jc w:val="both"/>
        <w:rPr>
          <w:lang w:val="bg-BG"/>
        </w:rPr>
      </w:pPr>
    </w:p>
    <w:p w:rsidR="00567194" w:rsidRPr="003B465D" w:rsidRDefault="00567194" w:rsidP="00567194">
      <w:pPr>
        <w:pStyle w:val="Heading1"/>
        <w:rPr>
          <w:rFonts w:ascii="Times New Roman" w:hAnsi="Times New Roman"/>
          <w:b/>
          <w:sz w:val="24"/>
          <w:szCs w:val="24"/>
        </w:rPr>
      </w:pPr>
    </w:p>
    <w:p w:rsidR="00567194" w:rsidRPr="003B465D" w:rsidRDefault="00567194" w:rsidP="00567194">
      <w:pPr>
        <w:pStyle w:val="Heading1"/>
        <w:rPr>
          <w:rFonts w:ascii="Times New Roman" w:hAnsi="Times New Roman"/>
          <w:b/>
          <w:sz w:val="24"/>
          <w:szCs w:val="24"/>
        </w:rPr>
      </w:pPr>
      <w:r w:rsidRPr="003B465D">
        <w:rPr>
          <w:rFonts w:ascii="Times New Roman" w:hAnsi="Times New Roman"/>
          <w:b/>
          <w:sz w:val="24"/>
          <w:szCs w:val="24"/>
        </w:rPr>
        <w:t>XI .ЗАКЛЮЧИТЕЛНИ РАЗПОРЕДБИ</w:t>
      </w:r>
    </w:p>
    <w:p w:rsidR="00567194" w:rsidRPr="003B465D" w:rsidRDefault="00567194" w:rsidP="00567194">
      <w:pPr>
        <w:rPr>
          <w:lang w:val="bg-BG"/>
        </w:rPr>
      </w:pPr>
    </w:p>
    <w:p w:rsidR="00567194" w:rsidRPr="003B465D" w:rsidRDefault="00567194" w:rsidP="00567194">
      <w:pPr>
        <w:jc w:val="both"/>
        <w:rPr>
          <w:lang w:val="bg-BG"/>
        </w:rPr>
      </w:pPr>
      <w:r w:rsidRPr="003B465D">
        <w:rPr>
          <w:b/>
          <w:lang w:val="bg-BG"/>
        </w:rPr>
        <w:t xml:space="preserve">       Чл. 1</w:t>
      </w:r>
      <w:r w:rsidR="00B1731C">
        <w:rPr>
          <w:b/>
        </w:rPr>
        <w:t>7</w:t>
      </w:r>
      <w:r w:rsidRPr="003B465D">
        <w:rPr>
          <w:b/>
          <w:lang w:val="bg-BG"/>
        </w:rPr>
        <w:t>.</w:t>
      </w:r>
      <w:r w:rsidRPr="003B465D">
        <w:rPr>
          <w:lang w:val="bg-BG"/>
        </w:rPr>
        <w:t xml:space="preserve"> Страните по настоящия договор ще решават споровете, възникнали относно неговото изпълнение, по взаимно споразумение, а когато това се окаже невъзможно – по съдебен ред</w:t>
      </w:r>
      <w:r w:rsidR="00674AC3">
        <w:rPr>
          <w:lang w:val="bg-BG"/>
        </w:rPr>
        <w:t>, пред компетентния съд в гр.София</w:t>
      </w:r>
      <w:r w:rsidRPr="003B465D">
        <w:rPr>
          <w:lang w:val="bg-BG"/>
        </w:rPr>
        <w:t>.</w:t>
      </w:r>
    </w:p>
    <w:p w:rsidR="00567194" w:rsidRPr="003B465D" w:rsidRDefault="00567194" w:rsidP="00567194">
      <w:pPr>
        <w:tabs>
          <w:tab w:val="left" w:pos="709"/>
          <w:tab w:val="left" w:pos="840"/>
        </w:tabs>
        <w:jc w:val="both"/>
        <w:rPr>
          <w:lang w:val="bg-BG"/>
        </w:rPr>
      </w:pPr>
      <w:r w:rsidRPr="003B465D">
        <w:rPr>
          <w:b/>
          <w:lang w:val="bg-BG"/>
        </w:rPr>
        <w:t xml:space="preserve">      Чл.1</w:t>
      </w:r>
      <w:r w:rsidR="00B1731C">
        <w:rPr>
          <w:b/>
        </w:rPr>
        <w:t>8</w:t>
      </w:r>
      <w:r w:rsidRPr="003B465D">
        <w:rPr>
          <w:lang w:val="bg-BG"/>
        </w:rPr>
        <w:t>. За всички неуредени в настоящия договор въпроси се прилага действащото законодателство на Република България.</w:t>
      </w:r>
    </w:p>
    <w:p w:rsidR="00567194" w:rsidRPr="003B465D" w:rsidRDefault="00567194" w:rsidP="00567194">
      <w:pPr>
        <w:pStyle w:val="Footer"/>
        <w:tabs>
          <w:tab w:val="clear" w:pos="709"/>
          <w:tab w:val="left" w:pos="993"/>
        </w:tabs>
        <w:jc w:val="both"/>
        <w:rPr>
          <w:rFonts w:ascii="Times New Roman" w:hAnsi="Times New Roman"/>
          <w:lang w:val="bg-BG"/>
        </w:rPr>
      </w:pPr>
      <w:r w:rsidRPr="003B465D">
        <w:rPr>
          <w:rFonts w:ascii="Times New Roman" w:hAnsi="Times New Roman"/>
          <w:b/>
          <w:lang w:val="bg-BG"/>
        </w:rPr>
        <w:t xml:space="preserve">     Чл. 1</w:t>
      </w:r>
      <w:r w:rsidR="00B1731C">
        <w:rPr>
          <w:rFonts w:ascii="Times New Roman" w:hAnsi="Times New Roman"/>
          <w:b/>
          <w:lang w:val="en-US"/>
        </w:rPr>
        <w:t>9</w:t>
      </w:r>
      <w:r w:rsidRPr="003B465D">
        <w:rPr>
          <w:rFonts w:ascii="Times New Roman" w:hAnsi="Times New Roman"/>
          <w:b/>
          <w:lang w:val="bg-BG"/>
        </w:rPr>
        <w:t>.</w:t>
      </w:r>
      <w:r w:rsidRPr="003B465D">
        <w:rPr>
          <w:rFonts w:ascii="Times New Roman" w:hAnsi="Times New Roman"/>
          <w:lang w:val="bg-BG"/>
        </w:rPr>
        <w:t xml:space="preserve"> Настоящият договор се състои от 7 /седем/ страници и се състави, подписа и подпечата в два еднообразни екземпляра, по един за всяка от страните.</w:t>
      </w:r>
    </w:p>
    <w:p w:rsidR="00567194" w:rsidRPr="003B465D" w:rsidRDefault="00567194" w:rsidP="00567194">
      <w:pPr>
        <w:pStyle w:val="Footer"/>
        <w:tabs>
          <w:tab w:val="clear" w:pos="709"/>
          <w:tab w:val="left" w:pos="993"/>
        </w:tabs>
        <w:jc w:val="both"/>
        <w:rPr>
          <w:rFonts w:ascii="Times New Roman" w:hAnsi="Times New Roman"/>
          <w:lang w:val="bg-BG"/>
        </w:rPr>
      </w:pPr>
    </w:p>
    <w:p w:rsidR="00567194" w:rsidRPr="00B66D93" w:rsidRDefault="00567194" w:rsidP="00567194">
      <w:pPr>
        <w:pStyle w:val="Footer"/>
        <w:tabs>
          <w:tab w:val="clear" w:pos="709"/>
          <w:tab w:val="left" w:pos="993"/>
        </w:tabs>
        <w:jc w:val="both"/>
        <w:rPr>
          <w:rFonts w:ascii="Times New Roman" w:hAnsi="Times New Roman"/>
          <w:sz w:val="16"/>
          <w:szCs w:val="16"/>
          <w:lang w:val="bg-BG"/>
        </w:rPr>
      </w:pPr>
    </w:p>
    <w:p w:rsidR="008B239E" w:rsidRPr="00B66D93" w:rsidRDefault="00AA39F7" w:rsidP="00567194">
      <w:pPr>
        <w:pStyle w:val="Footer"/>
        <w:tabs>
          <w:tab w:val="clear" w:pos="709"/>
          <w:tab w:val="left" w:pos="993"/>
        </w:tabs>
        <w:jc w:val="both"/>
        <w:rPr>
          <w:rFonts w:ascii="Times New Roman" w:hAnsi="Times New Roman"/>
          <w:b/>
          <w:color w:val="000000" w:themeColor="text1"/>
          <w:sz w:val="22"/>
          <w:szCs w:val="22"/>
          <w:lang w:val="bg-BG" w:eastAsia="bg-BG"/>
        </w:rPr>
      </w:pPr>
      <w:r>
        <w:rPr>
          <w:rFonts w:ascii="Times New Roman" w:hAnsi="Times New Roman"/>
          <w:b/>
          <w:color w:val="000000" w:themeColor="text1"/>
          <w:sz w:val="22"/>
          <w:szCs w:val="22"/>
          <w:lang w:val="bg-BG" w:eastAsia="bg-BG"/>
        </w:rPr>
        <w:t xml:space="preserve">   </w:t>
      </w:r>
      <w:r w:rsidR="008B239E" w:rsidRPr="00B66D93">
        <w:rPr>
          <w:rFonts w:ascii="Times New Roman" w:hAnsi="Times New Roman"/>
          <w:b/>
          <w:color w:val="000000" w:themeColor="text1"/>
          <w:sz w:val="22"/>
          <w:szCs w:val="22"/>
          <w:lang w:val="bg-BG" w:eastAsia="bg-BG"/>
        </w:rPr>
        <w:t>Приложения:</w:t>
      </w:r>
    </w:p>
    <w:p w:rsidR="008B239E" w:rsidRPr="009A328B" w:rsidRDefault="00567194" w:rsidP="00567194">
      <w:pPr>
        <w:pStyle w:val="Title"/>
        <w:jc w:val="left"/>
        <w:rPr>
          <w:rStyle w:val="Bodytext2"/>
          <w:b w:val="0"/>
          <w:color w:val="000000" w:themeColor="text1"/>
          <w:sz w:val="22"/>
          <w:szCs w:val="22"/>
          <w:shd w:val="clear" w:color="auto" w:fill="auto"/>
        </w:rPr>
      </w:pPr>
      <w:r w:rsidRPr="009A328B">
        <w:rPr>
          <w:rFonts w:eastAsia="Arial Unicode MS"/>
          <w:b w:val="0"/>
          <w:bCs/>
          <w:color w:val="FF0000"/>
          <w:sz w:val="22"/>
          <w:szCs w:val="22"/>
        </w:rPr>
        <w:t xml:space="preserve">   </w:t>
      </w:r>
      <w:r w:rsidR="008B239E" w:rsidRPr="009A328B">
        <w:rPr>
          <w:rFonts w:eastAsia="Arial Unicode MS"/>
          <w:b w:val="0"/>
          <w:bCs/>
          <w:color w:val="000000" w:themeColor="text1"/>
          <w:sz w:val="22"/>
          <w:szCs w:val="22"/>
        </w:rPr>
        <w:t xml:space="preserve">1.Техническа спецификация  </w:t>
      </w:r>
      <w:r w:rsidR="008B239E" w:rsidRPr="009A328B">
        <w:rPr>
          <w:b w:val="0"/>
          <w:color w:val="000000" w:themeColor="text1"/>
          <w:sz w:val="22"/>
          <w:szCs w:val="22"/>
        </w:rPr>
        <w:t xml:space="preserve"> за доставка на челни </w:t>
      </w:r>
      <w:proofErr w:type="spellStart"/>
      <w:r w:rsidR="008B239E" w:rsidRPr="009A328B">
        <w:rPr>
          <w:b w:val="0"/>
          <w:color w:val="000000" w:themeColor="text1"/>
          <w:sz w:val="22"/>
          <w:szCs w:val="22"/>
        </w:rPr>
        <w:t>въздухоспирателни</w:t>
      </w:r>
      <w:proofErr w:type="spellEnd"/>
      <w:r w:rsidR="008B239E" w:rsidRPr="009A328B">
        <w:rPr>
          <w:b w:val="0"/>
          <w:color w:val="000000" w:themeColor="text1"/>
          <w:sz w:val="22"/>
          <w:szCs w:val="22"/>
        </w:rPr>
        <w:t xml:space="preserve"> кранове </w:t>
      </w:r>
      <w:r w:rsidRPr="009A328B">
        <w:rPr>
          <w:b w:val="0"/>
          <w:color w:val="000000" w:themeColor="text1"/>
          <w:sz w:val="22"/>
          <w:szCs w:val="22"/>
        </w:rPr>
        <w:t>LH3 1 ¼</w:t>
      </w:r>
      <w:r w:rsidRPr="009A328B">
        <w:rPr>
          <w:b w:val="0"/>
          <w:color w:val="000000" w:themeColor="text1"/>
          <w:sz w:val="22"/>
          <w:szCs w:val="22"/>
          <w:vertAlign w:val="superscript"/>
        </w:rPr>
        <w:t xml:space="preserve">" </w:t>
      </w:r>
      <w:r w:rsidRPr="009A328B">
        <w:rPr>
          <w:b w:val="0"/>
          <w:color w:val="000000" w:themeColor="text1"/>
          <w:sz w:val="22"/>
          <w:szCs w:val="22"/>
        </w:rPr>
        <w:t xml:space="preserve">и LH3 1" (ляво и дясно изпълнение) за ПЖПС, собственост на „БДЖ – Товарни превози” ЕООД </w:t>
      </w:r>
      <w:r w:rsidR="008B239E" w:rsidRPr="009A328B">
        <w:rPr>
          <w:rStyle w:val="Bodytext2"/>
          <w:b w:val="0"/>
          <w:color w:val="000000" w:themeColor="text1"/>
          <w:sz w:val="22"/>
          <w:szCs w:val="22"/>
        </w:rPr>
        <w:t>–</w:t>
      </w:r>
      <w:r w:rsidR="00AA39F7" w:rsidRPr="009A328B">
        <w:rPr>
          <w:rStyle w:val="Bodytext2"/>
          <w:b w:val="0"/>
          <w:color w:val="000000" w:themeColor="text1"/>
          <w:sz w:val="22"/>
          <w:szCs w:val="22"/>
        </w:rPr>
        <w:t xml:space="preserve"> </w:t>
      </w:r>
      <w:r w:rsidR="008B239E" w:rsidRPr="009A328B">
        <w:rPr>
          <w:rStyle w:val="Bodytext2"/>
          <w:b w:val="0"/>
          <w:color w:val="000000" w:themeColor="text1"/>
          <w:sz w:val="22"/>
          <w:szCs w:val="22"/>
        </w:rPr>
        <w:t>Приложение № 1;</w:t>
      </w:r>
    </w:p>
    <w:p w:rsidR="008B239E" w:rsidRPr="009A328B" w:rsidRDefault="00567194" w:rsidP="00567194">
      <w:pPr>
        <w:pStyle w:val="Bodytext21"/>
        <w:shd w:val="clear" w:color="auto" w:fill="auto"/>
        <w:tabs>
          <w:tab w:val="left" w:pos="1120"/>
        </w:tabs>
        <w:ind w:firstLine="0"/>
        <w:rPr>
          <w:rFonts w:cs="Times New Roman"/>
          <w:color w:val="000000" w:themeColor="text1"/>
          <w:lang w:val="bg-BG"/>
        </w:rPr>
      </w:pPr>
      <w:r w:rsidRPr="009A328B">
        <w:rPr>
          <w:rFonts w:cs="Times New Roman"/>
          <w:color w:val="000000" w:themeColor="text1"/>
          <w:lang w:val="bg-BG"/>
        </w:rPr>
        <w:t xml:space="preserve">   2</w:t>
      </w:r>
      <w:r w:rsidR="008B239E" w:rsidRPr="009A328B">
        <w:rPr>
          <w:rFonts w:cs="Times New Roman"/>
          <w:color w:val="000000" w:themeColor="text1"/>
          <w:lang w:val="bg-BG"/>
        </w:rPr>
        <w:t>.</w:t>
      </w:r>
      <w:r w:rsidRPr="009A328B">
        <w:rPr>
          <w:rFonts w:cs="Times New Roman"/>
          <w:color w:val="000000" w:themeColor="text1"/>
          <w:lang w:val="bg-BG"/>
        </w:rPr>
        <w:t xml:space="preserve"> Ценов</w:t>
      </w:r>
      <w:r w:rsidR="00171F80" w:rsidRPr="009A328B">
        <w:rPr>
          <w:rFonts w:cs="Times New Roman"/>
          <w:color w:val="000000" w:themeColor="text1"/>
          <w:lang w:val="bg-BG"/>
        </w:rPr>
        <w:t>о</w:t>
      </w:r>
      <w:r w:rsidR="008B239E" w:rsidRPr="009A328B">
        <w:rPr>
          <w:rFonts w:cs="Times New Roman"/>
          <w:color w:val="000000" w:themeColor="text1"/>
          <w:lang w:val="bg-BG"/>
        </w:rPr>
        <w:t xml:space="preserve"> </w:t>
      </w:r>
      <w:r w:rsidR="00171F80" w:rsidRPr="009A328B">
        <w:rPr>
          <w:rFonts w:cs="Times New Roman"/>
          <w:color w:val="000000" w:themeColor="text1"/>
          <w:lang w:val="bg-BG"/>
        </w:rPr>
        <w:t>предложение</w:t>
      </w:r>
      <w:r w:rsidRPr="009A328B">
        <w:rPr>
          <w:rFonts w:cs="Times New Roman"/>
          <w:color w:val="000000" w:themeColor="text1"/>
          <w:lang w:val="bg-BG"/>
        </w:rPr>
        <w:t xml:space="preserve"> </w:t>
      </w:r>
      <w:r w:rsidR="008B239E" w:rsidRPr="009A328B">
        <w:rPr>
          <w:rFonts w:cs="Times New Roman"/>
          <w:color w:val="000000" w:themeColor="text1"/>
          <w:lang w:val="bg-BG"/>
        </w:rPr>
        <w:t xml:space="preserve">на ИЗПЪЛНИТЕЛЯ </w:t>
      </w:r>
      <w:r w:rsidR="008B239E" w:rsidRPr="009A328B">
        <w:rPr>
          <w:rFonts w:cs="Times New Roman"/>
          <w:bCs/>
          <w:color w:val="000000" w:themeColor="text1"/>
          <w:lang w:val="bg-BG"/>
        </w:rPr>
        <w:t>– Приложение №</w:t>
      </w:r>
      <w:r w:rsidRPr="009A328B">
        <w:rPr>
          <w:rFonts w:cs="Times New Roman"/>
          <w:bCs/>
          <w:color w:val="000000" w:themeColor="text1"/>
          <w:lang w:val="bg-BG"/>
        </w:rPr>
        <w:t>2</w:t>
      </w:r>
      <w:r w:rsidR="008B239E" w:rsidRPr="009A328B">
        <w:rPr>
          <w:rFonts w:cs="Times New Roman"/>
          <w:color w:val="000000" w:themeColor="text1"/>
          <w:lang w:val="bg-BG"/>
        </w:rPr>
        <w:t>;</w:t>
      </w:r>
    </w:p>
    <w:p w:rsidR="008B239E" w:rsidRPr="009A328B" w:rsidRDefault="00567194" w:rsidP="008B239E">
      <w:pPr>
        <w:jc w:val="both"/>
        <w:rPr>
          <w:color w:val="000000" w:themeColor="text1"/>
          <w:sz w:val="22"/>
          <w:szCs w:val="22"/>
          <w:lang w:val="bg-BG"/>
        </w:rPr>
      </w:pPr>
      <w:r w:rsidRPr="009A328B">
        <w:rPr>
          <w:color w:val="000000" w:themeColor="text1"/>
          <w:sz w:val="22"/>
          <w:szCs w:val="22"/>
          <w:lang w:val="bg-BG"/>
        </w:rPr>
        <w:t xml:space="preserve">   3</w:t>
      </w:r>
      <w:r w:rsidR="008B239E" w:rsidRPr="009A328B">
        <w:rPr>
          <w:color w:val="000000" w:themeColor="text1"/>
          <w:sz w:val="22"/>
          <w:szCs w:val="22"/>
          <w:lang w:val="bg-BG"/>
        </w:rPr>
        <w:t xml:space="preserve">. </w:t>
      </w:r>
      <w:r w:rsidR="009723FD" w:rsidRPr="009A328B">
        <w:rPr>
          <w:color w:val="000000" w:themeColor="text1"/>
          <w:sz w:val="22"/>
          <w:szCs w:val="22"/>
          <w:lang w:val="bg-BG"/>
        </w:rPr>
        <w:t>Р</w:t>
      </w:r>
      <w:r w:rsidR="008B239E" w:rsidRPr="009A328B">
        <w:rPr>
          <w:color w:val="000000" w:themeColor="text1"/>
          <w:sz w:val="22"/>
          <w:szCs w:val="22"/>
          <w:lang w:val="bg-BG"/>
        </w:rPr>
        <w:t>аботни чертежи на издели</w:t>
      </w:r>
      <w:r w:rsidR="00C153F6" w:rsidRPr="009A328B">
        <w:rPr>
          <w:color w:val="000000" w:themeColor="text1"/>
          <w:sz w:val="22"/>
          <w:szCs w:val="22"/>
          <w:lang w:val="bg-BG"/>
        </w:rPr>
        <w:t>ята</w:t>
      </w:r>
      <w:r w:rsidR="008B239E" w:rsidRPr="009A328B">
        <w:rPr>
          <w:color w:val="000000" w:themeColor="text1"/>
          <w:sz w:val="22"/>
          <w:szCs w:val="22"/>
          <w:lang w:val="bg-BG"/>
        </w:rPr>
        <w:t xml:space="preserve"> в 2 екземпляра, заверени от участника</w:t>
      </w:r>
      <w:r w:rsidR="00BF39B4" w:rsidRPr="009A328B">
        <w:rPr>
          <w:color w:val="000000" w:themeColor="text1"/>
          <w:sz w:val="22"/>
          <w:szCs w:val="22"/>
          <w:lang w:val="bg-BG"/>
        </w:rPr>
        <w:t xml:space="preserve"> с оригинален подпис и печат, </w:t>
      </w:r>
      <w:r w:rsidR="008B239E" w:rsidRPr="009A328B">
        <w:rPr>
          <w:color w:val="000000" w:themeColor="text1"/>
          <w:sz w:val="22"/>
          <w:szCs w:val="22"/>
          <w:lang w:val="bg-BG"/>
        </w:rPr>
        <w:t xml:space="preserve"> съгласуван</w:t>
      </w:r>
      <w:r w:rsidR="00BF39B4" w:rsidRPr="009A328B">
        <w:rPr>
          <w:color w:val="000000" w:themeColor="text1"/>
          <w:sz w:val="22"/>
          <w:szCs w:val="22"/>
          <w:lang w:val="bg-BG"/>
        </w:rPr>
        <w:t>и</w:t>
      </w:r>
      <w:r w:rsidR="008B239E" w:rsidRPr="009A328B">
        <w:rPr>
          <w:color w:val="000000" w:themeColor="text1"/>
          <w:sz w:val="22"/>
          <w:szCs w:val="22"/>
          <w:lang w:val="bg-BG"/>
        </w:rPr>
        <w:t xml:space="preserve"> от Възложителя.</w:t>
      </w:r>
    </w:p>
    <w:p w:rsidR="008B239E" w:rsidRPr="00B66D93" w:rsidRDefault="008B239E" w:rsidP="008B239E">
      <w:pPr>
        <w:pStyle w:val="Bodytext21"/>
        <w:shd w:val="clear" w:color="auto" w:fill="auto"/>
        <w:tabs>
          <w:tab w:val="left" w:pos="1120"/>
        </w:tabs>
        <w:ind w:left="567" w:firstLine="0"/>
        <w:rPr>
          <w:color w:val="000000" w:themeColor="text1"/>
          <w:sz w:val="16"/>
          <w:szCs w:val="16"/>
          <w:lang w:val="bg-BG"/>
        </w:rPr>
      </w:pPr>
    </w:p>
    <w:p w:rsidR="00AF71E6" w:rsidRPr="003B465D" w:rsidRDefault="00AF71E6" w:rsidP="008B239E">
      <w:pPr>
        <w:pStyle w:val="Bodytext21"/>
        <w:shd w:val="clear" w:color="auto" w:fill="auto"/>
        <w:tabs>
          <w:tab w:val="left" w:pos="1120"/>
        </w:tabs>
        <w:ind w:left="567" w:firstLine="0"/>
        <w:rPr>
          <w:color w:val="000000" w:themeColor="text1"/>
          <w:sz w:val="24"/>
          <w:szCs w:val="24"/>
          <w:lang w:val="bg-BG"/>
        </w:rPr>
      </w:pPr>
    </w:p>
    <w:p w:rsidR="00AF71E6" w:rsidRPr="00B66D93" w:rsidRDefault="00AF71E6" w:rsidP="008B239E">
      <w:pPr>
        <w:pStyle w:val="Bodytext21"/>
        <w:shd w:val="clear" w:color="auto" w:fill="auto"/>
        <w:tabs>
          <w:tab w:val="left" w:pos="1120"/>
        </w:tabs>
        <w:ind w:left="567" w:firstLine="0"/>
        <w:rPr>
          <w:color w:val="000000" w:themeColor="text1"/>
          <w:sz w:val="16"/>
          <w:szCs w:val="16"/>
          <w:lang w:val="bg-BG"/>
        </w:rPr>
      </w:pPr>
    </w:p>
    <w:p w:rsidR="008B239E" w:rsidRPr="003B465D" w:rsidRDefault="008B239E">
      <w:pPr>
        <w:ind w:left="825"/>
        <w:jc w:val="both"/>
        <w:rPr>
          <w:color w:val="FF0000"/>
          <w:lang w:val="bg-BG"/>
        </w:rPr>
      </w:pPr>
    </w:p>
    <w:p w:rsidR="00BF39B4" w:rsidRPr="003B465D" w:rsidRDefault="00BF39B4" w:rsidP="00AF71E6">
      <w:pPr>
        <w:keepNext/>
        <w:tabs>
          <w:tab w:val="left" w:pos="709"/>
          <w:tab w:val="left" w:pos="993"/>
        </w:tabs>
        <w:autoSpaceDE w:val="0"/>
        <w:autoSpaceDN w:val="0"/>
        <w:adjustRightInd w:val="0"/>
        <w:jc w:val="both"/>
        <w:rPr>
          <w:b/>
          <w:color w:val="000000" w:themeColor="text1"/>
          <w:lang w:val="bg-BG" w:eastAsia="bg-BG"/>
        </w:rPr>
      </w:pPr>
      <w:r w:rsidRPr="003B465D">
        <w:rPr>
          <w:b/>
          <w:color w:val="000000" w:themeColor="text1"/>
          <w:lang w:val="bg-BG" w:eastAsia="bg-BG"/>
        </w:rPr>
        <w:t xml:space="preserve">ЗА ВЪЗЛОЖИТЕЛЯ: </w:t>
      </w:r>
      <w:r w:rsidRPr="003B465D">
        <w:rPr>
          <w:b/>
          <w:color w:val="000000" w:themeColor="text1"/>
          <w:lang w:val="bg-BG" w:eastAsia="bg-BG"/>
        </w:rPr>
        <w:tab/>
      </w:r>
      <w:r w:rsidRPr="003B465D">
        <w:rPr>
          <w:b/>
          <w:color w:val="000000" w:themeColor="text1"/>
          <w:lang w:val="bg-BG" w:eastAsia="bg-BG"/>
        </w:rPr>
        <w:tab/>
      </w:r>
      <w:r w:rsidRPr="003B465D">
        <w:rPr>
          <w:b/>
          <w:color w:val="000000" w:themeColor="text1"/>
          <w:lang w:val="bg-BG" w:eastAsia="bg-BG"/>
        </w:rPr>
        <w:tab/>
      </w:r>
      <w:r w:rsidRPr="003B465D">
        <w:rPr>
          <w:b/>
          <w:color w:val="000000" w:themeColor="text1"/>
          <w:lang w:val="bg-BG" w:eastAsia="bg-BG"/>
        </w:rPr>
        <w:tab/>
      </w:r>
      <w:r w:rsidRPr="003B465D">
        <w:rPr>
          <w:b/>
          <w:color w:val="000000" w:themeColor="text1"/>
          <w:lang w:val="bg-BG" w:eastAsia="bg-BG"/>
        </w:rPr>
        <w:tab/>
        <w:t xml:space="preserve">          ЗА ИЗПЪЛНИТЕЛЯ:</w:t>
      </w:r>
    </w:p>
    <w:p w:rsidR="00BF39B4" w:rsidRPr="003B465D" w:rsidRDefault="00BF39B4" w:rsidP="00AF71E6">
      <w:pPr>
        <w:keepNext/>
        <w:tabs>
          <w:tab w:val="left" w:pos="709"/>
          <w:tab w:val="left" w:pos="993"/>
        </w:tabs>
        <w:autoSpaceDE w:val="0"/>
        <w:autoSpaceDN w:val="0"/>
        <w:adjustRightInd w:val="0"/>
        <w:jc w:val="both"/>
        <w:rPr>
          <w:color w:val="000000" w:themeColor="text1"/>
          <w:lang w:val="bg-BG" w:eastAsia="bg-BG"/>
        </w:rPr>
      </w:pPr>
    </w:p>
    <w:p w:rsidR="00AF71E6" w:rsidRPr="003B465D" w:rsidRDefault="00AF71E6" w:rsidP="00AF71E6">
      <w:pPr>
        <w:keepNext/>
        <w:tabs>
          <w:tab w:val="left" w:pos="709"/>
          <w:tab w:val="left" w:pos="993"/>
        </w:tabs>
        <w:autoSpaceDE w:val="0"/>
        <w:autoSpaceDN w:val="0"/>
        <w:adjustRightInd w:val="0"/>
        <w:jc w:val="both"/>
        <w:rPr>
          <w:color w:val="000000" w:themeColor="text1"/>
          <w:lang w:val="bg-BG" w:eastAsia="bg-BG"/>
        </w:rPr>
      </w:pPr>
    </w:p>
    <w:p w:rsidR="00BF39B4" w:rsidRPr="003B465D" w:rsidRDefault="00611394" w:rsidP="00AF71E6">
      <w:pPr>
        <w:jc w:val="both"/>
        <w:rPr>
          <w:b/>
          <w:color w:val="000000" w:themeColor="text1"/>
          <w:lang w:val="bg-BG"/>
        </w:rPr>
      </w:pPr>
      <w:r>
        <w:rPr>
          <w:b/>
          <w:color w:val="000000" w:themeColor="text1"/>
          <w:lang w:val="bg-BG"/>
        </w:rPr>
        <w:t>и</w:t>
      </w:r>
      <w:r w:rsidR="00BF39B4" w:rsidRPr="003B465D">
        <w:rPr>
          <w:b/>
          <w:color w:val="000000" w:themeColor="text1"/>
          <w:lang w:val="bg-BG"/>
        </w:rPr>
        <w:t xml:space="preserve">нж. Любомир Симеонов Илиев                                               </w:t>
      </w:r>
    </w:p>
    <w:p w:rsidR="00BF39B4" w:rsidRPr="003B465D" w:rsidRDefault="00BF39B4" w:rsidP="00AF71E6">
      <w:pPr>
        <w:jc w:val="both"/>
        <w:rPr>
          <w:b/>
          <w:color w:val="000000" w:themeColor="text1"/>
          <w:lang w:val="bg-BG"/>
        </w:rPr>
      </w:pPr>
      <w:r w:rsidRPr="003B465D">
        <w:rPr>
          <w:i/>
          <w:color w:val="000000" w:themeColor="text1"/>
          <w:lang w:val="bg-BG"/>
        </w:rPr>
        <w:t xml:space="preserve">Управител на „БДЖ – Товарни превози” ЕООД                        </w:t>
      </w:r>
    </w:p>
    <w:p w:rsidR="00BF39B4" w:rsidRPr="003B465D" w:rsidRDefault="00BF39B4" w:rsidP="00AF71E6">
      <w:pPr>
        <w:pStyle w:val="20"/>
        <w:shd w:val="clear" w:color="auto" w:fill="auto"/>
        <w:spacing w:after="0" w:line="230" w:lineRule="exact"/>
        <w:jc w:val="both"/>
        <w:rPr>
          <w:rFonts w:ascii="Times New Roman" w:hAnsi="Times New Roman"/>
          <w:color w:val="FF0000"/>
          <w:sz w:val="20"/>
          <w:szCs w:val="20"/>
          <w:lang w:val="bg-BG"/>
        </w:rPr>
      </w:pPr>
    </w:p>
    <w:p w:rsidR="00BF39B4" w:rsidRPr="003B465D" w:rsidRDefault="00BF39B4" w:rsidP="00AF71E6">
      <w:pPr>
        <w:pStyle w:val="20"/>
        <w:shd w:val="clear" w:color="auto" w:fill="auto"/>
        <w:spacing w:after="0" w:line="230" w:lineRule="exact"/>
        <w:jc w:val="both"/>
        <w:rPr>
          <w:rFonts w:ascii="Times New Roman" w:hAnsi="Times New Roman"/>
          <w:color w:val="FF0000"/>
          <w:sz w:val="20"/>
          <w:szCs w:val="20"/>
          <w:lang w:val="bg-BG"/>
        </w:rPr>
      </w:pPr>
    </w:p>
    <w:p w:rsidR="00BF39B4" w:rsidRPr="003B465D" w:rsidRDefault="00BF39B4" w:rsidP="00AF71E6">
      <w:pPr>
        <w:pStyle w:val="20"/>
        <w:shd w:val="clear" w:color="auto" w:fill="auto"/>
        <w:spacing w:after="0" w:line="230" w:lineRule="exact"/>
        <w:jc w:val="both"/>
        <w:rPr>
          <w:rFonts w:ascii="Times New Roman" w:hAnsi="Times New Roman"/>
          <w:color w:val="FF0000"/>
          <w:sz w:val="20"/>
          <w:szCs w:val="20"/>
          <w:lang w:val="bg-BG"/>
        </w:rPr>
      </w:pPr>
    </w:p>
    <w:p w:rsidR="00602580" w:rsidRDefault="00602580" w:rsidP="00AF71E6">
      <w:pPr>
        <w:jc w:val="both"/>
        <w:rPr>
          <w:sz w:val="23"/>
          <w:szCs w:val="23"/>
          <w:lang w:val="bg-BG"/>
        </w:rPr>
      </w:pPr>
    </w:p>
    <w:p w:rsidR="00602580" w:rsidRDefault="00602580" w:rsidP="00AF71E6">
      <w:pPr>
        <w:jc w:val="both"/>
        <w:rPr>
          <w:sz w:val="23"/>
          <w:szCs w:val="23"/>
          <w:lang w:val="bg-BG"/>
        </w:rPr>
      </w:pPr>
    </w:p>
    <w:p w:rsidR="00602580" w:rsidRDefault="00602580" w:rsidP="00AF71E6">
      <w:pPr>
        <w:jc w:val="both"/>
        <w:rPr>
          <w:sz w:val="23"/>
          <w:szCs w:val="23"/>
          <w:lang w:val="bg-BG"/>
        </w:rPr>
      </w:pPr>
    </w:p>
    <w:sectPr w:rsidR="00602580" w:rsidSect="00602580">
      <w:pgSz w:w="11906" w:h="16838"/>
      <w:pgMar w:top="426" w:right="709" w:bottom="426" w:left="99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ll Times New Roman">
    <w:altName w:val="Times New Roman"/>
    <w:charset w:val="CC"/>
    <w:family w:val="roman"/>
    <w:pitch w:val="variable"/>
    <w:sig w:usb0="00000203" w:usb1="80000000" w:usb2="00000008"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5F7853"/>
    <w:multiLevelType w:val="hybridMultilevel"/>
    <w:tmpl w:val="CFDE1526"/>
    <w:lvl w:ilvl="0" w:tplc="0E5C4CF4">
      <w:start w:val="3"/>
      <w:numFmt w:val="bullet"/>
      <w:lvlText w:val="-"/>
      <w:lvlJc w:val="left"/>
      <w:pPr>
        <w:ind w:left="772" w:hanging="360"/>
      </w:pPr>
      <w:rPr>
        <w:rFonts w:ascii="Times New Roman" w:eastAsia="Times New Roman" w:hAnsi="Times New Roman" w:cs="Times New Roman"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
    <w:nsid w:val="0E051241"/>
    <w:multiLevelType w:val="hybridMultilevel"/>
    <w:tmpl w:val="670CA75A"/>
    <w:lvl w:ilvl="0" w:tplc="E0F49B5A">
      <w:start w:val="3"/>
      <w:numFmt w:val="bullet"/>
      <w:lvlText w:val="-"/>
      <w:lvlJc w:val="left"/>
      <w:pPr>
        <w:ind w:left="1185" w:hanging="360"/>
      </w:pPr>
      <w:rPr>
        <w:rFonts w:ascii="Times New Roman" w:eastAsia="Times New Roman" w:hAnsi="Times New Roman" w:cs="Times New Roman"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3">
    <w:nsid w:val="0F002D1A"/>
    <w:multiLevelType w:val="hybridMultilevel"/>
    <w:tmpl w:val="0D64FFF2"/>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4">
    <w:nsid w:val="1029342B"/>
    <w:multiLevelType w:val="hybridMultilevel"/>
    <w:tmpl w:val="8AE87D8C"/>
    <w:lvl w:ilvl="0" w:tplc="04020001">
      <w:start w:val="1"/>
      <w:numFmt w:val="bullet"/>
      <w:lvlText w:val=""/>
      <w:lvlJc w:val="left"/>
      <w:pPr>
        <w:tabs>
          <w:tab w:val="num" w:pos="720"/>
        </w:tabs>
        <w:ind w:left="720" w:hanging="360"/>
      </w:pPr>
      <w:rPr>
        <w:rFonts w:ascii="Symbol" w:hAnsi="Symbol"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nsid w:val="11064A25"/>
    <w:multiLevelType w:val="hybridMultilevel"/>
    <w:tmpl w:val="CD34CDB8"/>
    <w:lvl w:ilvl="0" w:tplc="8B92CCF8">
      <w:start w:val="1"/>
      <w:numFmt w:val="decimal"/>
      <w:lvlText w:val="%1."/>
      <w:lvlJc w:val="left"/>
      <w:pPr>
        <w:tabs>
          <w:tab w:val="num" w:pos="360"/>
        </w:tabs>
        <w:ind w:left="360" w:hanging="360"/>
      </w:pPr>
      <w:rPr>
        <w:rFonts w:ascii="Times New Roman" w:eastAsia="Times New Roman" w:hAnsi="Times New Roman" w:cs="Times New Roman"/>
      </w:rPr>
    </w:lvl>
    <w:lvl w:ilvl="1" w:tplc="04020019" w:tentative="1">
      <w:start w:val="1"/>
      <w:numFmt w:val="lowerLetter"/>
      <w:lvlText w:val="%2."/>
      <w:lvlJc w:val="left"/>
      <w:pPr>
        <w:tabs>
          <w:tab w:val="num" w:pos="1364"/>
        </w:tabs>
        <w:ind w:left="1364" w:hanging="360"/>
      </w:pPr>
      <w:rPr>
        <w:rFonts w:cs="Times New Roman"/>
      </w:rPr>
    </w:lvl>
    <w:lvl w:ilvl="2" w:tplc="0402001B" w:tentative="1">
      <w:start w:val="1"/>
      <w:numFmt w:val="lowerRoman"/>
      <w:lvlText w:val="%3."/>
      <w:lvlJc w:val="right"/>
      <w:pPr>
        <w:tabs>
          <w:tab w:val="num" w:pos="2084"/>
        </w:tabs>
        <w:ind w:left="2084" w:hanging="180"/>
      </w:pPr>
      <w:rPr>
        <w:rFonts w:cs="Times New Roman"/>
      </w:rPr>
    </w:lvl>
    <w:lvl w:ilvl="3" w:tplc="0402000F" w:tentative="1">
      <w:start w:val="1"/>
      <w:numFmt w:val="decimal"/>
      <w:lvlText w:val="%4."/>
      <w:lvlJc w:val="left"/>
      <w:pPr>
        <w:tabs>
          <w:tab w:val="num" w:pos="2804"/>
        </w:tabs>
        <w:ind w:left="2804" w:hanging="360"/>
      </w:pPr>
      <w:rPr>
        <w:rFonts w:cs="Times New Roman"/>
      </w:rPr>
    </w:lvl>
    <w:lvl w:ilvl="4" w:tplc="04020019" w:tentative="1">
      <w:start w:val="1"/>
      <w:numFmt w:val="lowerLetter"/>
      <w:lvlText w:val="%5."/>
      <w:lvlJc w:val="left"/>
      <w:pPr>
        <w:tabs>
          <w:tab w:val="num" w:pos="3524"/>
        </w:tabs>
        <w:ind w:left="3524" w:hanging="360"/>
      </w:pPr>
      <w:rPr>
        <w:rFonts w:cs="Times New Roman"/>
      </w:rPr>
    </w:lvl>
    <w:lvl w:ilvl="5" w:tplc="0402001B" w:tentative="1">
      <w:start w:val="1"/>
      <w:numFmt w:val="lowerRoman"/>
      <w:lvlText w:val="%6."/>
      <w:lvlJc w:val="right"/>
      <w:pPr>
        <w:tabs>
          <w:tab w:val="num" w:pos="4244"/>
        </w:tabs>
        <w:ind w:left="4244" w:hanging="180"/>
      </w:pPr>
      <w:rPr>
        <w:rFonts w:cs="Times New Roman"/>
      </w:rPr>
    </w:lvl>
    <w:lvl w:ilvl="6" w:tplc="0402000F" w:tentative="1">
      <w:start w:val="1"/>
      <w:numFmt w:val="decimal"/>
      <w:lvlText w:val="%7."/>
      <w:lvlJc w:val="left"/>
      <w:pPr>
        <w:tabs>
          <w:tab w:val="num" w:pos="4964"/>
        </w:tabs>
        <w:ind w:left="4964" w:hanging="360"/>
      </w:pPr>
      <w:rPr>
        <w:rFonts w:cs="Times New Roman"/>
      </w:rPr>
    </w:lvl>
    <w:lvl w:ilvl="7" w:tplc="04020019" w:tentative="1">
      <w:start w:val="1"/>
      <w:numFmt w:val="lowerLetter"/>
      <w:lvlText w:val="%8."/>
      <w:lvlJc w:val="left"/>
      <w:pPr>
        <w:tabs>
          <w:tab w:val="num" w:pos="5684"/>
        </w:tabs>
        <w:ind w:left="5684" w:hanging="360"/>
      </w:pPr>
      <w:rPr>
        <w:rFonts w:cs="Times New Roman"/>
      </w:rPr>
    </w:lvl>
    <w:lvl w:ilvl="8" w:tplc="0402001B" w:tentative="1">
      <w:start w:val="1"/>
      <w:numFmt w:val="lowerRoman"/>
      <w:lvlText w:val="%9."/>
      <w:lvlJc w:val="right"/>
      <w:pPr>
        <w:tabs>
          <w:tab w:val="num" w:pos="6404"/>
        </w:tabs>
        <w:ind w:left="6404" w:hanging="180"/>
      </w:pPr>
      <w:rPr>
        <w:rFonts w:cs="Times New Roman"/>
      </w:rPr>
    </w:lvl>
  </w:abstractNum>
  <w:abstractNum w:abstractNumId="6">
    <w:nsid w:val="23983F6B"/>
    <w:multiLevelType w:val="hybridMultilevel"/>
    <w:tmpl w:val="2F82F8A8"/>
    <w:lvl w:ilvl="0" w:tplc="5F7ED54A">
      <w:numFmt w:val="bullet"/>
      <w:lvlText w:val="-"/>
      <w:lvlJc w:val="left"/>
      <w:pPr>
        <w:ind w:left="1650" w:hanging="87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354E3028"/>
    <w:multiLevelType w:val="hybridMultilevel"/>
    <w:tmpl w:val="5394D440"/>
    <w:lvl w:ilvl="0" w:tplc="90FECA3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EC26C3"/>
    <w:multiLevelType w:val="hybridMultilevel"/>
    <w:tmpl w:val="756E76BA"/>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9">
    <w:nsid w:val="3F9915F9"/>
    <w:multiLevelType w:val="hybridMultilevel"/>
    <w:tmpl w:val="0D1EA226"/>
    <w:lvl w:ilvl="0" w:tplc="5EF8B09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41871EDA"/>
    <w:multiLevelType w:val="hybridMultilevel"/>
    <w:tmpl w:val="854C4B04"/>
    <w:lvl w:ilvl="0" w:tplc="30164494">
      <w:start w:val="3"/>
      <w:numFmt w:val="bullet"/>
      <w:lvlText w:val="-"/>
      <w:lvlJc w:val="left"/>
      <w:pPr>
        <w:ind w:left="1963" w:hanging="360"/>
      </w:pPr>
      <w:rPr>
        <w:rFonts w:ascii="Times New Roman" w:eastAsia="Times New Roman" w:hAnsi="Times New Roman" w:cs="Times New Roman"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11">
    <w:nsid w:val="42D404C8"/>
    <w:multiLevelType w:val="hybridMultilevel"/>
    <w:tmpl w:val="707CC344"/>
    <w:lvl w:ilvl="0" w:tplc="C0307740">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3722911"/>
    <w:multiLevelType w:val="hybridMultilevel"/>
    <w:tmpl w:val="23BA1B00"/>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E0A14AF"/>
    <w:multiLevelType w:val="hybridMultilevel"/>
    <w:tmpl w:val="C1346206"/>
    <w:lvl w:ilvl="0" w:tplc="1CCC0270">
      <w:start w:val="1"/>
      <w:numFmt w:val="decimal"/>
      <w:lvlText w:val="%1."/>
      <w:lvlJc w:val="left"/>
      <w:pPr>
        <w:tabs>
          <w:tab w:val="num" w:pos="360"/>
        </w:tabs>
        <w:ind w:left="360" w:hanging="360"/>
      </w:pPr>
      <w:rPr>
        <w:rFonts w:ascii="Times New Roman" w:eastAsia="Arial Unicode MS" w:hAnsi="Times New Roman" w:cs="Times New Roman"/>
      </w:rPr>
    </w:lvl>
    <w:lvl w:ilvl="1" w:tplc="04020019" w:tentative="1">
      <w:start w:val="1"/>
      <w:numFmt w:val="lowerLetter"/>
      <w:lvlText w:val="%2."/>
      <w:lvlJc w:val="left"/>
      <w:pPr>
        <w:tabs>
          <w:tab w:val="num" w:pos="1364"/>
        </w:tabs>
        <w:ind w:left="1364" w:hanging="360"/>
      </w:pPr>
      <w:rPr>
        <w:rFonts w:cs="Times New Roman"/>
      </w:rPr>
    </w:lvl>
    <w:lvl w:ilvl="2" w:tplc="0402001B" w:tentative="1">
      <w:start w:val="1"/>
      <w:numFmt w:val="lowerRoman"/>
      <w:lvlText w:val="%3."/>
      <w:lvlJc w:val="right"/>
      <w:pPr>
        <w:tabs>
          <w:tab w:val="num" w:pos="2084"/>
        </w:tabs>
        <w:ind w:left="2084" w:hanging="180"/>
      </w:pPr>
      <w:rPr>
        <w:rFonts w:cs="Times New Roman"/>
      </w:rPr>
    </w:lvl>
    <w:lvl w:ilvl="3" w:tplc="0402000F" w:tentative="1">
      <w:start w:val="1"/>
      <w:numFmt w:val="decimal"/>
      <w:lvlText w:val="%4."/>
      <w:lvlJc w:val="left"/>
      <w:pPr>
        <w:tabs>
          <w:tab w:val="num" w:pos="2804"/>
        </w:tabs>
        <w:ind w:left="2804" w:hanging="360"/>
      </w:pPr>
      <w:rPr>
        <w:rFonts w:cs="Times New Roman"/>
      </w:rPr>
    </w:lvl>
    <w:lvl w:ilvl="4" w:tplc="04020019" w:tentative="1">
      <w:start w:val="1"/>
      <w:numFmt w:val="lowerLetter"/>
      <w:lvlText w:val="%5."/>
      <w:lvlJc w:val="left"/>
      <w:pPr>
        <w:tabs>
          <w:tab w:val="num" w:pos="3524"/>
        </w:tabs>
        <w:ind w:left="3524" w:hanging="360"/>
      </w:pPr>
      <w:rPr>
        <w:rFonts w:cs="Times New Roman"/>
      </w:rPr>
    </w:lvl>
    <w:lvl w:ilvl="5" w:tplc="0402001B" w:tentative="1">
      <w:start w:val="1"/>
      <w:numFmt w:val="lowerRoman"/>
      <w:lvlText w:val="%6."/>
      <w:lvlJc w:val="right"/>
      <w:pPr>
        <w:tabs>
          <w:tab w:val="num" w:pos="4244"/>
        </w:tabs>
        <w:ind w:left="4244" w:hanging="180"/>
      </w:pPr>
      <w:rPr>
        <w:rFonts w:cs="Times New Roman"/>
      </w:rPr>
    </w:lvl>
    <w:lvl w:ilvl="6" w:tplc="0402000F" w:tentative="1">
      <w:start w:val="1"/>
      <w:numFmt w:val="decimal"/>
      <w:lvlText w:val="%7."/>
      <w:lvlJc w:val="left"/>
      <w:pPr>
        <w:tabs>
          <w:tab w:val="num" w:pos="4964"/>
        </w:tabs>
        <w:ind w:left="4964" w:hanging="360"/>
      </w:pPr>
      <w:rPr>
        <w:rFonts w:cs="Times New Roman"/>
      </w:rPr>
    </w:lvl>
    <w:lvl w:ilvl="7" w:tplc="04020019" w:tentative="1">
      <w:start w:val="1"/>
      <w:numFmt w:val="lowerLetter"/>
      <w:lvlText w:val="%8."/>
      <w:lvlJc w:val="left"/>
      <w:pPr>
        <w:tabs>
          <w:tab w:val="num" w:pos="5684"/>
        </w:tabs>
        <w:ind w:left="5684" w:hanging="360"/>
      </w:pPr>
      <w:rPr>
        <w:rFonts w:cs="Times New Roman"/>
      </w:rPr>
    </w:lvl>
    <w:lvl w:ilvl="8" w:tplc="0402001B" w:tentative="1">
      <w:start w:val="1"/>
      <w:numFmt w:val="lowerRoman"/>
      <w:lvlText w:val="%9."/>
      <w:lvlJc w:val="right"/>
      <w:pPr>
        <w:tabs>
          <w:tab w:val="num" w:pos="6404"/>
        </w:tabs>
        <w:ind w:left="6404" w:hanging="180"/>
      </w:pPr>
      <w:rPr>
        <w:rFonts w:cs="Times New Roman"/>
      </w:rPr>
    </w:lvl>
  </w:abstractNum>
  <w:abstractNum w:abstractNumId="14">
    <w:nsid w:val="56693707"/>
    <w:multiLevelType w:val="hybridMultilevel"/>
    <w:tmpl w:val="A8266BC6"/>
    <w:lvl w:ilvl="0" w:tplc="0E5C4CF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A7110D"/>
    <w:multiLevelType w:val="hybridMultilevel"/>
    <w:tmpl w:val="30580FE4"/>
    <w:lvl w:ilvl="0" w:tplc="30164494">
      <w:start w:val="3"/>
      <w:numFmt w:val="bullet"/>
      <w:lvlText w:val="-"/>
      <w:lvlJc w:val="left"/>
      <w:pPr>
        <w:ind w:left="1185" w:hanging="360"/>
      </w:pPr>
      <w:rPr>
        <w:rFonts w:ascii="Times New Roman" w:eastAsia="Times New Roman" w:hAnsi="Times New Roman" w:cs="Times New Roman"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6">
    <w:nsid w:val="644E4ACC"/>
    <w:multiLevelType w:val="hybridMultilevel"/>
    <w:tmpl w:val="22D23122"/>
    <w:lvl w:ilvl="0" w:tplc="7D7EE67E">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nsid w:val="6E562A73"/>
    <w:multiLevelType w:val="hybridMultilevel"/>
    <w:tmpl w:val="B1A6A270"/>
    <w:lvl w:ilvl="0" w:tplc="F51E0D54">
      <w:start w:val="1"/>
      <w:numFmt w:val="decimal"/>
      <w:lvlText w:val="%1."/>
      <w:lvlJc w:val="left"/>
      <w:pPr>
        <w:ind w:left="1125" w:hanging="360"/>
      </w:pPr>
      <w:rPr>
        <w:rFonts w:cs="Times New Roman" w:hint="default"/>
        <w:color w:val="auto"/>
      </w:rPr>
    </w:lvl>
    <w:lvl w:ilvl="1" w:tplc="04020019" w:tentative="1">
      <w:start w:val="1"/>
      <w:numFmt w:val="lowerLetter"/>
      <w:lvlText w:val="%2."/>
      <w:lvlJc w:val="left"/>
      <w:pPr>
        <w:ind w:left="1845" w:hanging="360"/>
      </w:pPr>
    </w:lvl>
    <w:lvl w:ilvl="2" w:tplc="0402001B" w:tentative="1">
      <w:start w:val="1"/>
      <w:numFmt w:val="lowerRoman"/>
      <w:lvlText w:val="%3."/>
      <w:lvlJc w:val="right"/>
      <w:pPr>
        <w:ind w:left="2565" w:hanging="180"/>
      </w:pPr>
    </w:lvl>
    <w:lvl w:ilvl="3" w:tplc="0402000F" w:tentative="1">
      <w:start w:val="1"/>
      <w:numFmt w:val="decimal"/>
      <w:lvlText w:val="%4."/>
      <w:lvlJc w:val="left"/>
      <w:pPr>
        <w:ind w:left="3285" w:hanging="360"/>
      </w:pPr>
    </w:lvl>
    <w:lvl w:ilvl="4" w:tplc="04020019" w:tentative="1">
      <w:start w:val="1"/>
      <w:numFmt w:val="lowerLetter"/>
      <w:lvlText w:val="%5."/>
      <w:lvlJc w:val="left"/>
      <w:pPr>
        <w:ind w:left="4005" w:hanging="360"/>
      </w:pPr>
    </w:lvl>
    <w:lvl w:ilvl="5" w:tplc="0402001B" w:tentative="1">
      <w:start w:val="1"/>
      <w:numFmt w:val="lowerRoman"/>
      <w:lvlText w:val="%6."/>
      <w:lvlJc w:val="right"/>
      <w:pPr>
        <w:ind w:left="4725" w:hanging="180"/>
      </w:pPr>
    </w:lvl>
    <w:lvl w:ilvl="6" w:tplc="0402000F" w:tentative="1">
      <w:start w:val="1"/>
      <w:numFmt w:val="decimal"/>
      <w:lvlText w:val="%7."/>
      <w:lvlJc w:val="left"/>
      <w:pPr>
        <w:ind w:left="5445" w:hanging="360"/>
      </w:pPr>
    </w:lvl>
    <w:lvl w:ilvl="7" w:tplc="04020019" w:tentative="1">
      <w:start w:val="1"/>
      <w:numFmt w:val="lowerLetter"/>
      <w:lvlText w:val="%8."/>
      <w:lvlJc w:val="left"/>
      <w:pPr>
        <w:ind w:left="6165" w:hanging="360"/>
      </w:pPr>
    </w:lvl>
    <w:lvl w:ilvl="8" w:tplc="0402001B" w:tentative="1">
      <w:start w:val="1"/>
      <w:numFmt w:val="lowerRoman"/>
      <w:lvlText w:val="%9."/>
      <w:lvlJc w:val="right"/>
      <w:pPr>
        <w:ind w:left="6885" w:hanging="180"/>
      </w:pPr>
    </w:lvl>
  </w:abstractNum>
  <w:abstractNum w:abstractNumId="18">
    <w:nsid w:val="7C9E11B8"/>
    <w:multiLevelType w:val="hybridMultilevel"/>
    <w:tmpl w:val="F252D39A"/>
    <w:lvl w:ilvl="0" w:tplc="3EE8C6E0">
      <w:start w:val="1"/>
      <w:numFmt w:val="decimal"/>
      <w:lvlText w:val="%1."/>
      <w:lvlJc w:val="left"/>
      <w:pPr>
        <w:ind w:left="720" w:hanging="360"/>
      </w:pPr>
      <w:rPr>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num>
  <w:num w:numId="2">
    <w:abstractNumId w:val="2"/>
  </w:num>
  <w:num w:numId="3">
    <w:abstractNumId w:val="15"/>
  </w:num>
  <w:num w:numId="4">
    <w:abstractNumId w:val="10"/>
  </w:num>
  <w:num w:numId="5">
    <w:abstractNumId w:val="6"/>
  </w:num>
  <w:num w:numId="6">
    <w:abstractNumId w:val="7"/>
  </w:num>
  <w:num w:numId="7">
    <w:abstractNumId w:val="13"/>
  </w:num>
  <w:num w:numId="8">
    <w:abstractNumId w:val="14"/>
  </w:num>
  <w:num w:numId="9">
    <w:abstractNumId w:val="1"/>
  </w:num>
  <w:num w:numId="10">
    <w:abstractNumId w:val="16"/>
  </w:num>
  <w:num w:numId="11">
    <w:abstractNumId w:val="18"/>
  </w:num>
  <w:num w:numId="12">
    <w:abstractNumId w:val="17"/>
  </w:num>
  <w:num w:numId="13">
    <w:abstractNumId w:val="0"/>
  </w:num>
  <w:num w:numId="14">
    <w:abstractNumId w:val="8"/>
  </w:num>
  <w:num w:numId="15">
    <w:abstractNumId w:val="3"/>
  </w:num>
  <w:num w:numId="16">
    <w:abstractNumId w:val="11"/>
  </w:num>
  <w:num w:numId="17">
    <w:abstractNumId w:val="12"/>
  </w:num>
  <w:num w:numId="18">
    <w:abstractNumId w:val="9"/>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drawingGridHorizontalSpacing w:val="110"/>
  <w:displayHorizontalDrawingGridEvery w:val="2"/>
  <w:displayVerticalDrawingGridEvery w:val="2"/>
  <w:characterSpacingControl w:val="doNotCompress"/>
  <w:compat/>
  <w:rsids>
    <w:rsidRoot w:val="00797E3C"/>
    <w:rsid w:val="000065FF"/>
    <w:rsid w:val="00007B61"/>
    <w:rsid w:val="00014E9D"/>
    <w:rsid w:val="00015B51"/>
    <w:rsid w:val="00047949"/>
    <w:rsid w:val="0005317C"/>
    <w:rsid w:val="0006062C"/>
    <w:rsid w:val="0006190E"/>
    <w:rsid w:val="00076F77"/>
    <w:rsid w:val="00086A55"/>
    <w:rsid w:val="00092146"/>
    <w:rsid w:val="000D3E3C"/>
    <w:rsid w:val="000D4505"/>
    <w:rsid w:val="000E7E4A"/>
    <w:rsid w:val="000F0C26"/>
    <w:rsid w:val="000F6AA4"/>
    <w:rsid w:val="000F7F08"/>
    <w:rsid w:val="001124BE"/>
    <w:rsid w:val="00136265"/>
    <w:rsid w:val="00156FAB"/>
    <w:rsid w:val="00164D70"/>
    <w:rsid w:val="00166726"/>
    <w:rsid w:val="00171F80"/>
    <w:rsid w:val="001965DB"/>
    <w:rsid w:val="001A1E3E"/>
    <w:rsid w:val="001B04FE"/>
    <w:rsid w:val="001C2444"/>
    <w:rsid w:val="001D4395"/>
    <w:rsid w:val="001E08A0"/>
    <w:rsid w:val="00246992"/>
    <w:rsid w:val="00275F3E"/>
    <w:rsid w:val="002A3D72"/>
    <w:rsid w:val="002A52FD"/>
    <w:rsid w:val="002B5C9C"/>
    <w:rsid w:val="002C79EE"/>
    <w:rsid w:val="002E405D"/>
    <w:rsid w:val="0030657C"/>
    <w:rsid w:val="003109DF"/>
    <w:rsid w:val="00327A2F"/>
    <w:rsid w:val="00330A08"/>
    <w:rsid w:val="003353E6"/>
    <w:rsid w:val="00341FF8"/>
    <w:rsid w:val="0035473E"/>
    <w:rsid w:val="003729BC"/>
    <w:rsid w:val="0037312D"/>
    <w:rsid w:val="00381935"/>
    <w:rsid w:val="003B465D"/>
    <w:rsid w:val="003B6CA1"/>
    <w:rsid w:val="003C7223"/>
    <w:rsid w:val="003D3D72"/>
    <w:rsid w:val="003E74AB"/>
    <w:rsid w:val="00402B80"/>
    <w:rsid w:val="0040692C"/>
    <w:rsid w:val="00446196"/>
    <w:rsid w:val="00450DDA"/>
    <w:rsid w:val="004638EE"/>
    <w:rsid w:val="00482DEA"/>
    <w:rsid w:val="00483A69"/>
    <w:rsid w:val="004A5CCA"/>
    <w:rsid w:val="004E1951"/>
    <w:rsid w:val="004E2285"/>
    <w:rsid w:val="004E277B"/>
    <w:rsid w:val="004E50B3"/>
    <w:rsid w:val="004F03FF"/>
    <w:rsid w:val="004F49BE"/>
    <w:rsid w:val="00515172"/>
    <w:rsid w:val="005162A5"/>
    <w:rsid w:val="005174C9"/>
    <w:rsid w:val="00522D6F"/>
    <w:rsid w:val="005262A0"/>
    <w:rsid w:val="00541D78"/>
    <w:rsid w:val="00560E45"/>
    <w:rsid w:val="00564FBE"/>
    <w:rsid w:val="0056514C"/>
    <w:rsid w:val="00565581"/>
    <w:rsid w:val="00567194"/>
    <w:rsid w:val="0057039E"/>
    <w:rsid w:val="005911BA"/>
    <w:rsid w:val="005977F1"/>
    <w:rsid w:val="005A0710"/>
    <w:rsid w:val="005B6598"/>
    <w:rsid w:val="005C66CC"/>
    <w:rsid w:val="005D74DC"/>
    <w:rsid w:val="005F1A1E"/>
    <w:rsid w:val="005F4036"/>
    <w:rsid w:val="005F5B74"/>
    <w:rsid w:val="00602580"/>
    <w:rsid w:val="0061020B"/>
    <w:rsid w:val="00610FE9"/>
    <w:rsid w:val="00611394"/>
    <w:rsid w:val="00634760"/>
    <w:rsid w:val="00634C02"/>
    <w:rsid w:val="00643DB6"/>
    <w:rsid w:val="00666B93"/>
    <w:rsid w:val="006678CC"/>
    <w:rsid w:val="00670736"/>
    <w:rsid w:val="0067074C"/>
    <w:rsid w:val="00674AC3"/>
    <w:rsid w:val="00685FC8"/>
    <w:rsid w:val="00693D0A"/>
    <w:rsid w:val="006A7CEF"/>
    <w:rsid w:val="006B7417"/>
    <w:rsid w:val="006C09C2"/>
    <w:rsid w:val="006C3FC2"/>
    <w:rsid w:val="006E0BF6"/>
    <w:rsid w:val="006F0980"/>
    <w:rsid w:val="006F72E0"/>
    <w:rsid w:val="0071014D"/>
    <w:rsid w:val="00713FA9"/>
    <w:rsid w:val="00717458"/>
    <w:rsid w:val="007266F0"/>
    <w:rsid w:val="00740F45"/>
    <w:rsid w:val="007419CB"/>
    <w:rsid w:val="00745D61"/>
    <w:rsid w:val="00746AAF"/>
    <w:rsid w:val="00762BD9"/>
    <w:rsid w:val="00793A67"/>
    <w:rsid w:val="00797E3C"/>
    <w:rsid w:val="007D4FFE"/>
    <w:rsid w:val="007E774C"/>
    <w:rsid w:val="007F5C0E"/>
    <w:rsid w:val="00801D7A"/>
    <w:rsid w:val="00802F4C"/>
    <w:rsid w:val="008054D9"/>
    <w:rsid w:val="008107ED"/>
    <w:rsid w:val="00813886"/>
    <w:rsid w:val="00814E8E"/>
    <w:rsid w:val="00816470"/>
    <w:rsid w:val="00846137"/>
    <w:rsid w:val="00871245"/>
    <w:rsid w:val="008738F3"/>
    <w:rsid w:val="008750C3"/>
    <w:rsid w:val="00890437"/>
    <w:rsid w:val="008B239E"/>
    <w:rsid w:val="008E20D0"/>
    <w:rsid w:val="008F450C"/>
    <w:rsid w:val="008F5581"/>
    <w:rsid w:val="009031A6"/>
    <w:rsid w:val="00920DE8"/>
    <w:rsid w:val="00923BE7"/>
    <w:rsid w:val="009347BB"/>
    <w:rsid w:val="00943121"/>
    <w:rsid w:val="0095165D"/>
    <w:rsid w:val="00951672"/>
    <w:rsid w:val="00954F8F"/>
    <w:rsid w:val="00963BB5"/>
    <w:rsid w:val="0097011E"/>
    <w:rsid w:val="009723FD"/>
    <w:rsid w:val="009A328B"/>
    <w:rsid w:val="009B2590"/>
    <w:rsid w:val="009B4EB6"/>
    <w:rsid w:val="009C259E"/>
    <w:rsid w:val="009D06B3"/>
    <w:rsid w:val="009D0B17"/>
    <w:rsid w:val="009D5C84"/>
    <w:rsid w:val="009F14ED"/>
    <w:rsid w:val="00A11B66"/>
    <w:rsid w:val="00A22428"/>
    <w:rsid w:val="00A23B2C"/>
    <w:rsid w:val="00A517E1"/>
    <w:rsid w:val="00A52CE0"/>
    <w:rsid w:val="00A66655"/>
    <w:rsid w:val="00A66855"/>
    <w:rsid w:val="00A7235A"/>
    <w:rsid w:val="00A74920"/>
    <w:rsid w:val="00AA3791"/>
    <w:rsid w:val="00AA39F7"/>
    <w:rsid w:val="00AE6D69"/>
    <w:rsid w:val="00AF64A5"/>
    <w:rsid w:val="00AF71E6"/>
    <w:rsid w:val="00B14E60"/>
    <w:rsid w:val="00B1731C"/>
    <w:rsid w:val="00B306D3"/>
    <w:rsid w:val="00B60F85"/>
    <w:rsid w:val="00B63856"/>
    <w:rsid w:val="00B63BE3"/>
    <w:rsid w:val="00B65E30"/>
    <w:rsid w:val="00B66D93"/>
    <w:rsid w:val="00B76248"/>
    <w:rsid w:val="00B85640"/>
    <w:rsid w:val="00BA20D2"/>
    <w:rsid w:val="00BA6AFD"/>
    <w:rsid w:val="00BB2CAD"/>
    <w:rsid w:val="00BB7DFE"/>
    <w:rsid w:val="00BC22FE"/>
    <w:rsid w:val="00BC78DA"/>
    <w:rsid w:val="00BF0ED9"/>
    <w:rsid w:val="00BF39B4"/>
    <w:rsid w:val="00BF72F2"/>
    <w:rsid w:val="00BF7E7F"/>
    <w:rsid w:val="00C153F6"/>
    <w:rsid w:val="00C261F1"/>
    <w:rsid w:val="00C36CD9"/>
    <w:rsid w:val="00C37047"/>
    <w:rsid w:val="00C41DC8"/>
    <w:rsid w:val="00C50B86"/>
    <w:rsid w:val="00C52AF7"/>
    <w:rsid w:val="00C538B5"/>
    <w:rsid w:val="00C55922"/>
    <w:rsid w:val="00C727B6"/>
    <w:rsid w:val="00C86835"/>
    <w:rsid w:val="00CB485A"/>
    <w:rsid w:val="00CC1D34"/>
    <w:rsid w:val="00CF392C"/>
    <w:rsid w:val="00D057BB"/>
    <w:rsid w:val="00D07411"/>
    <w:rsid w:val="00D10F41"/>
    <w:rsid w:val="00D40DCD"/>
    <w:rsid w:val="00D64B80"/>
    <w:rsid w:val="00D73496"/>
    <w:rsid w:val="00D81BE8"/>
    <w:rsid w:val="00D83825"/>
    <w:rsid w:val="00D8732D"/>
    <w:rsid w:val="00D97D27"/>
    <w:rsid w:val="00DB1607"/>
    <w:rsid w:val="00DB201F"/>
    <w:rsid w:val="00DC30EF"/>
    <w:rsid w:val="00DE06B5"/>
    <w:rsid w:val="00DE5A2E"/>
    <w:rsid w:val="00E042F2"/>
    <w:rsid w:val="00E31F57"/>
    <w:rsid w:val="00E40C94"/>
    <w:rsid w:val="00E40EBC"/>
    <w:rsid w:val="00E51815"/>
    <w:rsid w:val="00E51AD9"/>
    <w:rsid w:val="00E53851"/>
    <w:rsid w:val="00E7149B"/>
    <w:rsid w:val="00E73F83"/>
    <w:rsid w:val="00E76B00"/>
    <w:rsid w:val="00EA288A"/>
    <w:rsid w:val="00EA68A5"/>
    <w:rsid w:val="00EC46CB"/>
    <w:rsid w:val="00ED7F09"/>
    <w:rsid w:val="00EE6494"/>
    <w:rsid w:val="00F02F6A"/>
    <w:rsid w:val="00F03223"/>
    <w:rsid w:val="00F03D42"/>
    <w:rsid w:val="00F11E35"/>
    <w:rsid w:val="00F44C23"/>
    <w:rsid w:val="00F50563"/>
    <w:rsid w:val="00F516BD"/>
    <w:rsid w:val="00F52B1F"/>
    <w:rsid w:val="00F60601"/>
    <w:rsid w:val="00F64B37"/>
    <w:rsid w:val="00F736E8"/>
    <w:rsid w:val="00FA08F2"/>
    <w:rsid w:val="00FB0786"/>
    <w:rsid w:val="00FB4691"/>
    <w:rsid w:val="00FC062B"/>
    <w:rsid w:val="00FD1278"/>
    <w:rsid w:val="00FE3B78"/>
    <w:rsid w:val="00FF7AEF"/>
    <w:rsid w:val="00FF7E7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E3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67194"/>
    <w:pPr>
      <w:keepNext/>
      <w:ind w:right="-68"/>
      <w:jc w:val="center"/>
      <w:outlineLvl w:val="0"/>
    </w:pPr>
    <w:rPr>
      <w:rFonts w:ascii="Arial" w:hAnsi="Arial"/>
      <w:sz w:val="36"/>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Bold">
    <w:name w:val="Body text (2) + Bold"/>
    <w:uiPriority w:val="99"/>
    <w:rsid w:val="00797E3C"/>
    <w:rPr>
      <w:rFonts w:ascii="Times New Roman" w:hAnsi="Times New Roman" w:cs="Times New Roman"/>
      <w:b/>
      <w:bCs/>
      <w:u w:val="none"/>
      <w:shd w:val="clear" w:color="auto" w:fill="FFFFFF"/>
    </w:rPr>
  </w:style>
  <w:style w:type="paragraph" w:styleId="Footer">
    <w:name w:val="footer"/>
    <w:aliases w:val="Char Char Char Char,Char,Char Char Char,Char Char Char Char Char Char Char Char Char,Char Char Char Char Char Char Char Char Char Char,Char Char Char Char Char Char Char,Char Char Cha, Char, Char Char Char Char Char, Char Char Char Char"/>
    <w:basedOn w:val="Normal"/>
    <w:link w:val="FooterChar"/>
    <w:rsid w:val="00797E3C"/>
    <w:pPr>
      <w:tabs>
        <w:tab w:val="left" w:pos="709"/>
      </w:tabs>
    </w:pPr>
    <w:rPr>
      <w:rFonts w:ascii="Tahoma" w:hAnsi="Tahoma"/>
      <w:lang w:val="pl-PL" w:eastAsia="pl-PL"/>
    </w:rPr>
  </w:style>
  <w:style w:type="character" w:customStyle="1" w:styleId="FooterChar">
    <w:name w:val="Footer Char"/>
    <w:aliases w:val="Char Char Char Char Char,Char Char,Char Char Char Char1,Char Char Char Char Char Char Char Char Char Char1,Char Char Char Char Char Char Char Char Char Char Char,Char Char Char Char Char Char Char Char,Char Char Cha Char, Char Char"/>
    <w:basedOn w:val="DefaultParagraphFont"/>
    <w:link w:val="Footer"/>
    <w:rsid w:val="00797E3C"/>
    <w:rPr>
      <w:rFonts w:ascii="Tahoma" w:eastAsia="Times New Roman" w:hAnsi="Tahoma" w:cs="Times New Roman"/>
      <w:sz w:val="24"/>
      <w:szCs w:val="24"/>
      <w:lang w:val="pl-PL" w:eastAsia="pl-PL"/>
    </w:rPr>
  </w:style>
  <w:style w:type="paragraph" w:styleId="ListParagraph">
    <w:name w:val="List Paragraph"/>
    <w:aliases w:val="Гл точки"/>
    <w:basedOn w:val="Normal"/>
    <w:link w:val="ListParagraphChar"/>
    <w:uiPriority w:val="34"/>
    <w:qFormat/>
    <w:rsid w:val="008F450C"/>
    <w:pPr>
      <w:ind w:left="720"/>
      <w:contextualSpacing/>
    </w:pPr>
  </w:style>
  <w:style w:type="character" w:customStyle="1" w:styleId="ListParagraphChar">
    <w:name w:val="List Paragraph Char"/>
    <w:aliases w:val="Гл точки Char"/>
    <w:link w:val="ListParagraph"/>
    <w:uiPriority w:val="34"/>
    <w:locked/>
    <w:rsid w:val="008F450C"/>
    <w:rPr>
      <w:rFonts w:ascii="Times New Roman" w:eastAsia="Times New Roman" w:hAnsi="Times New Roman" w:cs="Times New Roman"/>
      <w:sz w:val="24"/>
      <w:szCs w:val="24"/>
    </w:rPr>
  </w:style>
  <w:style w:type="character" w:customStyle="1" w:styleId="Bodytext2">
    <w:name w:val="Body text (2)_"/>
    <w:link w:val="Bodytext21"/>
    <w:uiPriority w:val="99"/>
    <w:locked/>
    <w:rsid w:val="008B239E"/>
    <w:rPr>
      <w:rFonts w:ascii="Times New Roman" w:hAnsi="Times New Roman"/>
      <w:shd w:val="clear" w:color="auto" w:fill="FFFFFF"/>
    </w:rPr>
  </w:style>
  <w:style w:type="paragraph" w:customStyle="1" w:styleId="Bodytext21">
    <w:name w:val="Body text (2)1"/>
    <w:basedOn w:val="Normal"/>
    <w:link w:val="Bodytext2"/>
    <w:uiPriority w:val="99"/>
    <w:rsid w:val="008B239E"/>
    <w:pPr>
      <w:widowControl w:val="0"/>
      <w:shd w:val="clear" w:color="auto" w:fill="FFFFFF"/>
      <w:spacing w:line="274" w:lineRule="exact"/>
      <w:ind w:hanging="300"/>
      <w:jc w:val="both"/>
    </w:pPr>
    <w:rPr>
      <w:rFonts w:eastAsiaTheme="minorHAnsi" w:cstheme="minorBidi"/>
      <w:sz w:val="22"/>
      <w:szCs w:val="22"/>
    </w:rPr>
  </w:style>
  <w:style w:type="paragraph" w:styleId="Title">
    <w:name w:val="Title"/>
    <w:basedOn w:val="Normal"/>
    <w:link w:val="TitleChar"/>
    <w:qFormat/>
    <w:rsid w:val="008B239E"/>
    <w:pPr>
      <w:jc w:val="center"/>
    </w:pPr>
    <w:rPr>
      <w:b/>
      <w:szCs w:val="20"/>
      <w:lang w:val="bg-BG" w:eastAsia="bg-BG"/>
    </w:rPr>
  </w:style>
  <w:style w:type="character" w:customStyle="1" w:styleId="TitleChar">
    <w:name w:val="Title Char"/>
    <w:basedOn w:val="DefaultParagraphFont"/>
    <w:link w:val="Title"/>
    <w:rsid w:val="008B239E"/>
    <w:rPr>
      <w:rFonts w:ascii="Times New Roman" w:eastAsia="Times New Roman" w:hAnsi="Times New Roman" w:cs="Times New Roman"/>
      <w:b/>
      <w:sz w:val="24"/>
      <w:szCs w:val="20"/>
      <w:lang w:val="bg-BG" w:eastAsia="bg-BG"/>
    </w:rPr>
  </w:style>
  <w:style w:type="character" w:customStyle="1" w:styleId="2">
    <w:name w:val="Основен текст (2)_"/>
    <w:link w:val="20"/>
    <w:locked/>
    <w:rsid w:val="00BF39B4"/>
    <w:rPr>
      <w:b/>
      <w:bCs/>
      <w:spacing w:val="-4"/>
      <w:sz w:val="23"/>
      <w:szCs w:val="23"/>
      <w:shd w:val="clear" w:color="auto" w:fill="FFFFFF"/>
    </w:rPr>
  </w:style>
  <w:style w:type="paragraph" w:customStyle="1" w:styleId="20">
    <w:name w:val="Основен текст (2)"/>
    <w:basedOn w:val="Normal"/>
    <w:link w:val="2"/>
    <w:rsid w:val="00BF39B4"/>
    <w:pPr>
      <w:shd w:val="clear" w:color="auto" w:fill="FFFFFF"/>
      <w:spacing w:after="600" w:line="240" w:lineRule="atLeast"/>
    </w:pPr>
    <w:rPr>
      <w:rFonts w:asciiTheme="minorHAnsi" w:eastAsiaTheme="minorHAnsi" w:hAnsiTheme="minorHAnsi" w:cstheme="minorBidi"/>
      <w:b/>
      <w:bCs/>
      <w:spacing w:val="-4"/>
      <w:sz w:val="23"/>
      <w:szCs w:val="23"/>
    </w:rPr>
  </w:style>
  <w:style w:type="character" w:customStyle="1" w:styleId="3">
    <w:name w:val="Основен текст (3)_"/>
    <w:link w:val="30"/>
    <w:locked/>
    <w:rsid w:val="00BF39B4"/>
    <w:rPr>
      <w:i/>
      <w:iCs/>
      <w:spacing w:val="-7"/>
      <w:shd w:val="clear" w:color="auto" w:fill="FFFFFF"/>
    </w:rPr>
  </w:style>
  <w:style w:type="paragraph" w:customStyle="1" w:styleId="30">
    <w:name w:val="Основен текст (3)"/>
    <w:basedOn w:val="Normal"/>
    <w:link w:val="3"/>
    <w:rsid w:val="00BF39B4"/>
    <w:pPr>
      <w:shd w:val="clear" w:color="auto" w:fill="FFFFFF"/>
      <w:spacing w:line="270" w:lineRule="exact"/>
    </w:pPr>
    <w:rPr>
      <w:rFonts w:asciiTheme="minorHAnsi" w:eastAsiaTheme="minorHAnsi" w:hAnsiTheme="minorHAnsi" w:cstheme="minorBidi"/>
      <w:i/>
      <w:iCs/>
      <w:spacing w:val="-7"/>
      <w:sz w:val="22"/>
      <w:szCs w:val="22"/>
    </w:rPr>
  </w:style>
  <w:style w:type="character" w:customStyle="1" w:styleId="4">
    <w:name w:val="Основен текст (4)_"/>
    <w:link w:val="40"/>
    <w:locked/>
    <w:rsid w:val="00BF39B4"/>
    <w:rPr>
      <w:b/>
      <w:bCs/>
      <w:spacing w:val="-6"/>
      <w:sz w:val="21"/>
      <w:szCs w:val="21"/>
      <w:shd w:val="clear" w:color="auto" w:fill="FFFFFF"/>
    </w:rPr>
  </w:style>
  <w:style w:type="paragraph" w:customStyle="1" w:styleId="40">
    <w:name w:val="Основен текст (4)"/>
    <w:basedOn w:val="Normal"/>
    <w:link w:val="4"/>
    <w:rsid w:val="00BF39B4"/>
    <w:pPr>
      <w:shd w:val="clear" w:color="auto" w:fill="FFFFFF"/>
      <w:spacing w:before="360" w:after="60" w:line="240" w:lineRule="atLeast"/>
    </w:pPr>
    <w:rPr>
      <w:rFonts w:asciiTheme="minorHAnsi" w:eastAsiaTheme="minorHAnsi" w:hAnsiTheme="minorHAnsi" w:cstheme="minorBidi"/>
      <w:b/>
      <w:bCs/>
      <w:spacing w:val="-6"/>
      <w:sz w:val="21"/>
      <w:szCs w:val="21"/>
    </w:rPr>
  </w:style>
  <w:style w:type="paragraph" w:styleId="BodyText20">
    <w:name w:val="Body Text 2"/>
    <w:basedOn w:val="Normal"/>
    <w:link w:val="BodyText2Char"/>
    <w:semiHidden/>
    <w:rsid w:val="003353E6"/>
    <w:pPr>
      <w:jc w:val="both"/>
    </w:pPr>
    <w:rPr>
      <w:b/>
      <w:i/>
      <w:lang w:val="bg-BG"/>
    </w:rPr>
  </w:style>
  <w:style w:type="character" w:customStyle="1" w:styleId="BodyText2Char">
    <w:name w:val="Body Text 2 Char"/>
    <w:basedOn w:val="DefaultParagraphFont"/>
    <w:link w:val="BodyText20"/>
    <w:semiHidden/>
    <w:rsid w:val="003353E6"/>
    <w:rPr>
      <w:rFonts w:ascii="Times New Roman" w:eastAsia="Times New Roman" w:hAnsi="Times New Roman" w:cs="Times New Roman"/>
      <w:b/>
      <w:i/>
      <w:sz w:val="24"/>
      <w:szCs w:val="24"/>
      <w:lang w:val="bg-BG"/>
    </w:rPr>
  </w:style>
  <w:style w:type="character" w:customStyle="1" w:styleId="FontStyle46">
    <w:name w:val="Font Style46"/>
    <w:basedOn w:val="DefaultParagraphFont"/>
    <w:uiPriority w:val="99"/>
    <w:rsid w:val="00A66655"/>
    <w:rPr>
      <w:rFonts w:ascii="Times New Roman" w:hAnsi="Times New Roman" w:cs="Times New Roman"/>
      <w:sz w:val="20"/>
      <w:szCs w:val="20"/>
    </w:rPr>
  </w:style>
  <w:style w:type="character" w:customStyle="1" w:styleId="inputvalue1">
    <w:name w:val="input_value1"/>
    <w:basedOn w:val="DefaultParagraphFont"/>
    <w:rsid w:val="00A66655"/>
    <w:rPr>
      <w:rFonts w:ascii="Courier New" w:hAnsi="Courier New" w:cs="Courier New" w:hint="default"/>
      <w:sz w:val="20"/>
      <w:szCs w:val="20"/>
    </w:rPr>
  </w:style>
  <w:style w:type="character" w:customStyle="1" w:styleId="21">
    <w:name w:val="Основен текст (2) + Удебелен"/>
    <w:rsid w:val="00A6665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FontStyle19">
    <w:name w:val="Font Style19"/>
    <w:basedOn w:val="DefaultParagraphFont"/>
    <w:uiPriority w:val="99"/>
    <w:rsid w:val="00567194"/>
    <w:rPr>
      <w:rFonts w:ascii="Times New Roman" w:hAnsi="Times New Roman" w:cs="Times New Roman"/>
      <w:sz w:val="22"/>
      <w:szCs w:val="22"/>
    </w:rPr>
  </w:style>
  <w:style w:type="paragraph" w:customStyle="1" w:styleId="Style5">
    <w:name w:val="Style5"/>
    <w:basedOn w:val="Normal"/>
    <w:uiPriority w:val="99"/>
    <w:rsid w:val="00567194"/>
    <w:pPr>
      <w:widowControl w:val="0"/>
      <w:autoSpaceDE w:val="0"/>
      <w:autoSpaceDN w:val="0"/>
      <w:adjustRightInd w:val="0"/>
      <w:spacing w:line="274" w:lineRule="exact"/>
      <w:ind w:firstLine="547"/>
      <w:jc w:val="both"/>
    </w:pPr>
    <w:rPr>
      <w:lang w:val="bg-BG" w:eastAsia="bg-BG"/>
    </w:rPr>
  </w:style>
  <w:style w:type="character" w:customStyle="1" w:styleId="Heading1Char">
    <w:name w:val="Heading 1 Char"/>
    <w:basedOn w:val="DefaultParagraphFont"/>
    <w:link w:val="Heading1"/>
    <w:rsid w:val="00567194"/>
    <w:rPr>
      <w:rFonts w:ascii="Arial" w:eastAsia="Times New Roman" w:hAnsi="Arial" w:cs="Times New Roman"/>
      <w:sz w:val="36"/>
      <w:szCs w:val="20"/>
      <w:lang w:val="bg-BG"/>
    </w:rPr>
  </w:style>
  <w:style w:type="paragraph" w:styleId="BlockText">
    <w:name w:val="Block Text"/>
    <w:basedOn w:val="Normal"/>
    <w:rsid w:val="00567194"/>
    <w:pPr>
      <w:tabs>
        <w:tab w:val="left" w:pos="142"/>
      </w:tabs>
      <w:ind w:left="284" w:right="-68" w:firstLine="283"/>
      <w:jc w:val="both"/>
    </w:pPr>
    <w:rPr>
      <w:rFonts w:ascii="Arial" w:hAnsi="Arial"/>
      <w:sz w:val="22"/>
      <w:szCs w:val="20"/>
      <w:lang w:val="bg-BG"/>
    </w:rPr>
  </w:style>
  <w:style w:type="paragraph" w:customStyle="1" w:styleId="CharChar1Char">
    <w:name w:val="Char Char1 Char"/>
    <w:basedOn w:val="Normal"/>
    <w:rsid w:val="00567194"/>
    <w:pPr>
      <w:tabs>
        <w:tab w:val="left" w:pos="709"/>
      </w:tabs>
    </w:pPr>
    <w:rPr>
      <w:rFonts w:ascii="Tahoma" w:hAnsi="Tahoma"/>
      <w:lang w:val="pl-PL" w:eastAsia="pl-PL"/>
    </w:rPr>
  </w:style>
</w:styles>
</file>

<file path=word/webSettings.xml><?xml version="1.0" encoding="utf-8"?>
<w:webSettings xmlns:r="http://schemas.openxmlformats.org/officeDocument/2006/relationships" xmlns:w="http://schemas.openxmlformats.org/wordprocessingml/2006/main">
  <w:divs>
    <w:div w:id="99287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3448</Words>
  <Characters>19659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D.Doikova</cp:lastModifiedBy>
  <cp:revision>2</cp:revision>
  <cp:lastPrinted>2019-08-20T06:50:00Z</cp:lastPrinted>
  <dcterms:created xsi:type="dcterms:W3CDTF">2019-08-27T07:23:00Z</dcterms:created>
  <dcterms:modified xsi:type="dcterms:W3CDTF">2019-08-27T07:23:00Z</dcterms:modified>
</cp:coreProperties>
</file>