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9F" w:rsidRDefault="00785752" w:rsidP="00F71653">
      <w:pPr>
        <w:pStyle w:val="Footer"/>
        <w:widowControl w:val="0"/>
        <w:tabs>
          <w:tab w:val="clear" w:pos="709"/>
          <w:tab w:val="left" w:pos="-342"/>
          <w:tab w:val="center" w:pos="4536"/>
          <w:tab w:val="right" w:pos="9072"/>
        </w:tabs>
        <w:autoSpaceDE w:val="0"/>
        <w:autoSpaceDN w:val="0"/>
        <w:adjustRightInd w:val="0"/>
        <w:rPr>
          <w:rFonts w:ascii="Times New Roman" w:eastAsia="SimSun" w:hAnsi="Times New Roman" w:cs="Times New Roman"/>
          <w:b/>
          <w:bCs/>
          <w:spacing w:val="22"/>
          <w:position w:val="-28"/>
          <w:sz w:val="28"/>
          <w:szCs w:val="28"/>
          <w:lang w:val="en-US" w:eastAsia="zh-CN"/>
        </w:rPr>
      </w:pPr>
      <w:r w:rsidRPr="0078575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74pt;height:119.25pt;visibility:visible">
            <v:imagedata r:id="rId8" o:title=""/>
          </v:shape>
        </w:pict>
      </w:r>
    </w:p>
    <w:p w:rsidR="00995DA2" w:rsidRPr="00E83647" w:rsidRDefault="00995DA2" w:rsidP="00F71653">
      <w:pPr>
        <w:pStyle w:val="Bodytext60"/>
        <w:shd w:val="clear" w:color="auto" w:fill="auto"/>
        <w:spacing w:before="0" w:line="240" w:lineRule="auto"/>
        <w:ind w:right="144"/>
      </w:pPr>
      <w:r w:rsidRPr="00E83647">
        <w:rPr>
          <w:rStyle w:val="Bodytext6Spacing3pt"/>
          <w:color w:val="000000"/>
        </w:rPr>
        <w:t>ДОКУМЕНТАЦИЯ</w:t>
      </w:r>
    </w:p>
    <w:p w:rsidR="00995DA2" w:rsidRPr="00E83647" w:rsidRDefault="00995DA2" w:rsidP="00F71653">
      <w:pPr>
        <w:pStyle w:val="Bodytext60"/>
        <w:shd w:val="clear" w:color="auto" w:fill="auto"/>
        <w:spacing w:before="0" w:line="240" w:lineRule="auto"/>
        <w:ind w:right="144"/>
        <w:rPr>
          <w:rStyle w:val="Bodytext6"/>
          <w:color w:val="000000"/>
        </w:rPr>
      </w:pPr>
      <w:r w:rsidRPr="00E83647">
        <w:rPr>
          <w:rStyle w:val="Bodytext6Spacing3pt"/>
          <w:color w:val="000000"/>
        </w:rPr>
        <w:t xml:space="preserve">ЗА </w:t>
      </w:r>
      <w:r w:rsidR="00306E09" w:rsidRPr="00E83647">
        <w:rPr>
          <w:rStyle w:val="Bodytext6"/>
          <w:color w:val="000000"/>
          <w:lang w:val="bg-BG"/>
        </w:rPr>
        <w:t xml:space="preserve">УЧАСТИЕ В ПУБЛИЧНО СЪСТЕЗАНИЕ </w:t>
      </w:r>
      <w:r w:rsidRPr="00E83647">
        <w:rPr>
          <w:rStyle w:val="Bodytext6"/>
          <w:color w:val="000000"/>
        </w:rPr>
        <w:t>ПО</w:t>
      </w:r>
      <w:r w:rsidR="001D5557" w:rsidRPr="00E83647">
        <w:rPr>
          <w:rStyle w:val="Bodytext6"/>
          <w:color w:val="000000"/>
          <w:lang w:val="bg-BG"/>
        </w:rPr>
        <w:t xml:space="preserve"> РЕДА НА</w:t>
      </w:r>
      <w:r w:rsidRPr="00E83647">
        <w:rPr>
          <w:rStyle w:val="Bodytext6"/>
          <w:color w:val="000000"/>
        </w:rPr>
        <w:t xml:space="preserve"> ЗОП ЗА ВЪЗЛАГАНЕ НА ОБЩЕСТВЕНА ПОРЪЧКА С ПРЕДМЕТ: </w:t>
      </w:r>
    </w:p>
    <w:p w:rsidR="00995DA2" w:rsidRPr="00E83647" w:rsidRDefault="00995DA2" w:rsidP="00F71653">
      <w:pPr>
        <w:pStyle w:val="Bodytext60"/>
        <w:shd w:val="clear" w:color="auto" w:fill="auto"/>
        <w:spacing w:before="0" w:line="240" w:lineRule="auto"/>
        <w:ind w:right="144"/>
        <w:rPr>
          <w:rStyle w:val="Bodytext6"/>
          <w:caps/>
          <w:color w:val="000000"/>
        </w:rPr>
      </w:pPr>
      <w:bookmarkStart w:id="0" w:name="OLE_LINK2"/>
      <w:bookmarkStart w:id="1" w:name="OLE_LINK3"/>
      <w:r w:rsidRPr="00E83647">
        <w:rPr>
          <w:rStyle w:val="Bodytext2Bold"/>
          <w:caps/>
          <w:color w:val="000000"/>
        </w:rPr>
        <w:t>„</w:t>
      </w:r>
      <w:r w:rsidR="00306E09" w:rsidRPr="00E83647">
        <w:rPr>
          <w:rStyle w:val="Bodytext2Bold"/>
          <w:caps/>
          <w:color w:val="000000"/>
          <w:lang w:val="bg-BG"/>
        </w:rPr>
        <w:t>РЕМОНТ НА ДЕВЕТ БРОЯ ТЯГОВИ ЕЛЕКТРОДВИГАТЕЛИ НА ДИЗЕЛ ЕЛЕКТРИЧЕСКИ ЛОКОМОТИВИ ОТ СЕРИЯ 06-000 ЗА ПЕРИОД ОТ ЕДНА ГОДИНА</w:t>
      </w:r>
      <w:r w:rsidRPr="00E83647">
        <w:rPr>
          <w:rStyle w:val="Bodytext2Bold"/>
          <w:caps/>
          <w:color w:val="000000"/>
        </w:rPr>
        <w:t>”</w:t>
      </w:r>
    </w:p>
    <w:bookmarkEnd w:id="0"/>
    <w:bookmarkEnd w:id="1"/>
    <w:p w:rsidR="00995DA2" w:rsidRPr="00D37B58" w:rsidRDefault="00995DA2" w:rsidP="00F71653">
      <w:pPr>
        <w:pStyle w:val="Bodytext60"/>
        <w:shd w:val="clear" w:color="auto" w:fill="auto"/>
        <w:spacing w:before="0" w:line="240" w:lineRule="auto"/>
        <w:ind w:right="143"/>
        <w:rPr>
          <w:sz w:val="32"/>
          <w:szCs w:val="32"/>
          <w:lang w:val="bg-BG"/>
        </w:rPr>
      </w:pPr>
    </w:p>
    <w:p w:rsidR="00995DA2" w:rsidRPr="00563D60" w:rsidRDefault="00995DA2" w:rsidP="00F71653">
      <w:pPr>
        <w:pStyle w:val="Bodytext60"/>
        <w:shd w:val="clear" w:color="auto" w:fill="auto"/>
        <w:spacing w:before="0" w:line="240" w:lineRule="auto"/>
        <w:ind w:right="360"/>
        <w:rPr>
          <w:rStyle w:val="Bodytext6"/>
          <w:color w:val="000000"/>
          <w:sz w:val="32"/>
          <w:szCs w:val="32"/>
        </w:rPr>
      </w:pPr>
      <w:r w:rsidRPr="00563D60">
        <w:rPr>
          <w:rStyle w:val="Bodytext6"/>
          <w:color w:val="000000"/>
          <w:sz w:val="32"/>
          <w:szCs w:val="32"/>
        </w:rPr>
        <w:t>СЪДЪРЖАНИЕ</w:t>
      </w:r>
    </w:p>
    <w:p w:rsidR="00995DA2" w:rsidRPr="002C0FD9" w:rsidRDefault="00995DA2" w:rsidP="00F71653">
      <w:pPr>
        <w:pStyle w:val="Bodytext60"/>
        <w:shd w:val="clear" w:color="auto" w:fill="auto"/>
        <w:spacing w:before="0" w:line="240" w:lineRule="auto"/>
        <w:ind w:right="360"/>
        <w:rPr>
          <w:sz w:val="24"/>
          <w:szCs w:val="24"/>
        </w:rPr>
      </w:pPr>
    </w:p>
    <w:p w:rsidR="00995DA2" w:rsidRPr="007E7352" w:rsidRDefault="00995DA2" w:rsidP="00EA40B0">
      <w:pPr>
        <w:pStyle w:val="Bodytext21"/>
        <w:numPr>
          <w:ilvl w:val="0"/>
          <w:numId w:val="18"/>
        </w:numPr>
        <w:shd w:val="clear" w:color="auto" w:fill="auto"/>
        <w:tabs>
          <w:tab w:val="left" w:pos="630"/>
          <w:tab w:val="left" w:pos="720"/>
          <w:tab w:val="left" w:pos="1146"/>
        </w:tabs>
        <w:spacing w:line="240" w:lineRule="auto"/>
        <w:ind w:firstLine="270"/>
        <w:rPr>
          <w:rStyle w:val="Bodytext20"/>
          <w:color w:val="000000"/>
          <w:sz w:val="24"/>
          <w:szCs w:val="24"/>
        </w:rPr>
      </w:pPr>
      <w:r w:rsidRPr="00656856">
        <w:rPr>
          <w:rStyle w:val="Bodytext20"/>
          <w:color w:val="000000"/>
          <w:sz w:val="24"/>
          <w:szCs w:val="24"/>
        </w:rPr>
        <w:t xml:space="preserve">Решение </w:t>
      </w:r>
      <w:r>
        <w:rPr>
          <w:rStyle w:val="Bodytext20"/>
          <w:color w:val="000000"/>
          <w:sz w:val="24"/>
          <w:szCs w:val="24"/>
        </w:rPr>
        <w:t>........</w:t>
      </w:r>
      <w:r w:rsidR="003470C7">
        <w:rPr>
          <w:rStyle w:val="Bodytext20"/>
          <w:color w:val="000000"/>
          <w:sz w:val="24"/>
          <w:szCs w:val="24"/>
        </w:rPr>
        <w:t>........</w:t>
      </w:r>
      <w:r>
        <w:rPr>
          <w:rStyle w:val="Bodytext20"/>
          <w:color w:val="000000"/>
          <w:sz w:val="24"/>
          <w:szCs w:val="24"/>
        </w:rPr>
        <w:t>.....</w:t>
      </w:r>
      <w:r w:rsidRPr="00656856">
        <w:rPr>
          <w:rStyle w:val="Bodytext20"/>
          <w:color w:val="000000"/>
          <w:sz w:val="24"/>
          <w:szCs w:val="24"/>
        </w:rPr>
        <w:t>2017 г. за откриване на процедура;</w:t>
      </w:r>
    </w:p>
    <w:p w:rsidR="00995DA2" w:rsidRPr="007E7352" w:rsidRDefault="00785752" w:rsidP="00EA40B0">
      <w:pPr>
        <w:pStyle w:val="Bodytext21"/>
        <w:numPr>
          <w:ilvl w:val="0"/>
          <w:numId w:val="18"/>
        </w:numPr>
        <w:shd w:val="clear" w:color="auto" w:fill="auto"/>
        <w:tabs>
          <w:tab w:val="left" w:pos="630"/>
          <w:tab w:val="left" w:pos="720"/>
          <w:tab w:val="left" w:pos="1138"/>
        </w:tabs>
        <w:spacing w:line="240" w:lineRule="auto"/>
        <w:ind w:firstLine="270"/>
        <w:rPr>
          <w:rStyle w:val="Bodytext20"/>
          <w:color w:val="000000"/>
          <w:sz w:val="24"/>
          <w:szCs w:val="24"/>
        </w:rPr>
      </w:pPr>
      <w:hyperlink r:id="rId9" w:history="1">
        <w:r w:rsidR="00995DA2" w:rsidRPr="007E7352">
          <w:rPr>
            <w:rStyle w:val="Bodytext20"/>
            <w:color w:val="000000"/>
            <w:sz w:val="24"/>
            <w:szCs w:val="24"/>
          </w:rPr>
          <w:t>Обявление за поръчка;</w:t>
        </w:r>
      </w:hyperlink>
    </w:p>
    <w:p w:rsidR="00995DA2" w:rsidRPr="007E7352" w:rsidRDefault="00995DA2" w:rsidP="00EA40B0">
      <w:pPr>
        <w:pStyle w:val="Bodytext21"/>
        <w:numPr>
          <w:ilvl w:val="0"/>
          <w:numId w:val="18"/>
        </w:numPr>
        <w:shd w:val="clear" w:color="auto" w:fill="auto"/>
        <w:tabs>
          <w:tab w:val="left" w:pos="630"/>
          <w:tab w:val="left" w:pos="720"/>
          <w:tab w:val="left" w:pos="1138"/>
        </w:tabs>
        <w:spacing w:line="240" w:lineRule="auto"/>
        <w:ind w:firstLine="270"/>
        <w:rPr>
          <w:rStyle w:val="Bodytext20"/>
          <w:color w:val="000000"/>
          <w:sz w:val="24"/>
          <w:szCs w:val="24"/>
        </w:rPr>
      </w:pPr>
      <w:r w:rsidRPr="007E7352">
        <w:rPr>
          <w:rStyle w:val="Bodytext20"/>
          <w:color w:val="000000"/>
          <w:sz w:val="24"/>
          <w:szCs w:val="24"/>
        </w:rPr>
        <w:t>Указания към участниците за подготовка на офертата;</w:t>
      </w:r>
    </w:p>
    <w:p w:rsidR="00995DA2" w:rsidRPr="001D5557" w:rsidRDefault="001D5557" w:rsidP="00EA40B0">
      <w:pPr>
        <w:pStyle w:val="Bodytext21"/>
        <w:numPr>
          <w:ilvl w:val="0"/>
          <w:numId w:val="18"/>
        </w:numPr>
        <w:shd w:val="clear" w:color="auto" w:fill="auto"/>
        <w:tabs>
          <w:tab w:val="left" w:pos="630"/>
          <w:tab w:val="left" w:pos="720"/>
          <w:tab w:val="left" w:pos="1146"/>
        </w:tabs>
        <w:spacing w:line="240" w:lineRule="auto"/>
        <w:ind w:firstLine="270"/>
        <w:rPr>
          <w:rStyle w:val="Bodytext20"/>
          <w:color w:val="000000"/>
          <w:sz w:val="24"/>
          <w:szCs w:val="24"/>
        </w:rPr>
      </w:pPr>
      <w:r>
        <w:rPr>
          <w:rStyle w:val="Bodytext20"/>
          <w:color w:val="000000"/>
          <w:sz w:val="24"/>
          <w:szCs w:val="24"/>
          <w:lang w:val="bg-BG"/>
        </w:rPr>
        <w:t xml:space="preserve"> </w:t>
      </w:r>
      <w:r w:rsidR="00995DA2" w:rsidRPr="001D5557">
        <w:rPr>
          <w:rStyle w:val="Bodytext20"/>
          <w:color w:val="000000"/>
          <w:sz w:val="24"/>
          <w:szCs w:val="24"/>
        </w:rPr>
        <w:t xml:space="preserve">Технически изисквания за </w:t>
      </w:r>
      <w:r w:rsidRPr="001D5557">
        <w:rPr>
          <w:rStyle w:val="Bodytext20"/>
          <w:color w:val="000000"/>
          <w:sz w:val="24"/>
          <w:szCs w:val="24"/>
        </w:rPr>
        <w:t>„</w:t>
      </w:r>
      <w:r w:rsidR="00F8775C">
        <w:rPr>
          <w:rStyle w:val="Bodytext20"/>
          <w:color w:val="000000"/>
          <w:sz w:val="24"/>
          <w:szCs w:val="24"/>
          <w:lang w:val="bg-BG"/>
        </w:rPr>
        <w:t>Ремонт на девет броя тягови електродвигатели на дизел-електрически локомотиви от серия 06-000 за период от една година</w:t>
      </w:r>
      <w:r w:rsidRPr="001D5557">
        <w:rPr>
          <w:rStyle w:val="Bodytext20"/>
          <w:color w:val="000000"/>
          <w:sz w:val="24"/>
          <w:szCs w:val="24"/>
        </w:rPr>
        <w:t>”</w:t>
      </w:r>
      <w:r w:rsidR="00995DA2" w:rsidRPr="001D5557">
        <w:rPr>
          <w:rStyle w:val="Bodytext20"/>
          <w:color w:val="000000"/>
          <w:sz w:val="24"/>
          <w:szCs w:val="24"/>
        </w:rPr>
        <w:t>– Приложение № 1;</w:t>
      </w:r>
    </w:p>
    <w:p w:rsidR="00995DA2" w:rsidRPr="007E7352" w:rsidRDefault="00995DA2" w:rsidP="00EA40B0">
      <w:pPr>
        <w:pStyle w:val="Bodytext21"/>
        <w:numPr>
          <w:ilvl w:val="0"/>
          <w:numId w:val="18"/>
        </w:numPr>
        <w:shd w:val="clear" w:color="auto" w:fill="auto"/>
        <w:tabs>
          <w:tab w:val="left" w:pos="630"/>
          <w:tab w:val="left" w:pos="720"/>
          <w:tab w:val="left" w:pos="1146"/>
        </w:tabs>
        <w:spacing w:line="240" w:lineRule="auto"/>
        <w:ind w:firstLine="270"/>
        <w:rPr>
          <w:rStyle w:val="Bodytext20"/>
          <w:color w:val="000000"/>
          <w:sz w:val="24"/>
          <w:szCs w:val="24"/>
        </w:rPr>
      </w:pPr>
      <w:r w:rsidRPr="002D5CBB">
        <w:rPr>
          <w:rStyle w:val="Bodytext20"/>
          <w:color w:val="000000"/>
          <w:sz w:val="24"/>
          <w:szCs w:val="24"/>
        </w:rPr>
        <w:t xml:space="preserve">Минимални технически изисквания към кандидатите за доказване на техническите възможности и </w:t>
      </w:r>
      <w:r>
        <w:rPr>
          <w:rStyle w:val="Bodytext20"/>
          <w:color w:val="000000"/>
          <w:sz w:val="24"/>
          <w:szCs w:val="24"/>
        </w:rPr>
        <w:t>квалификация за изпълнение на обществена поръчка за услуга</w:t>
      </w:r>
      <w:r w:rsidR="001D5557">
        <w:rPr>
          <w:rStyle w:val="Bodytext20"/>
          <w:color w:val="000000"/>
          <w:sz w:val="24"/>
          <w:szCs w:val="24"/>
          <w:lang w:val="bg-BG"/>
        </w:rPr>
        <w:t xml:space="preserve"> </w:t>
      </w:r>
      <w:r w:rsidR="001D5557" w:rsidRPr="001D5557">
        <w:rPr>
          <w:rStyle w:val="Bodytext20"/>
          <w:color w:val="000000"/>
          <w:sz w:val="24"/>
          <w:szCs w:val="24"/>
        </w:rPr>
        <w:t>„Извършване на подемен ремонт и модернизация на дизелелектрически локомотиви 06066 и 06094, собственост на„БДЖ – Товарни превози“ ЕООД, във връзка с изпълнение на ремонтната програма за 2017 г.”</w:t>
      </w:r>
      <w:r w:rsidRPr="007E7352">
        <w:rPr>
          <w:rStyle w:val="Bodytext20"/>
          <w:color w:val="000000"/>
          <w:sz w:val="24"/>
          <w:szCs w:val="24"/>
        </w:rPr>
        <w:t xml:space="preserve">  – Приложение № 2;</w:t>
      </w:r>
    </w:p>
    <w:p w:rsidR="00995DA2" w:rsidRPr="007E7352" w:rsidRDefault="00995DA2" w:rsidP="00F71653">
      <w:pPr>
        <w:pStyle w:val="Bodytext21"/>
        <w:shd w:val="clear" w:color="auto" w:fill="auto"/>
        <w:tabs>
          <w:tab w:val="left" w:pos="1146"/>
        </w:tabs>
        <w:spacing w:line="240" w:lineRule="auto"/>
        <w:ind w:left="780" w:firstLine="0"/>
        <w:rPr>
          <w:rStyle w:val="Bodytext20"/>
          <w:color w:val="000000"/>
        </w:rPr>
      </w:pPr>
    </w:p>
    <w:p w:rsidR="00995DA2" w:rsidRPr="007F5ADD" w:rsidRDefault="00995DA2" w:rsidP="00F71653">
      <w:pPr>
        <w:pStyle w:val="Heading41"/>
        <w:keepNext/>
        <w:keepLines/>
        <w:shd w:val="clear" w:color="auto" w:fill="auto"/>
        <w:spacing w:before="0" w:after="0" w:line="240" w:lineRule="auto"/>
        <w:ind w:left="1140"/>
        <w:rPr>
          <w:b w:val="0"/>
          <w:sz w:val="24"/>
          <w:szCs w:val="24"/>
        </w:rPr>
      </w:pPr>
      <w:bookmarkStart w:id="2" w:name="bookmark1"/>
      <w:r w:rsidRPr="007E7352">
        <w:rPr>
          <w:rStyle w:val="Heading42"/>
          <w:color w:val="000000"/>
          <w:sz w:val="24"/>
          <w:szCs w:val="24"/>
        </w:rPr>
        <w:t>Образци, както следва:</w:t>
      </w:r>
      <w:bookmarkEnd w:id="2"/>
    </w:p>
    <w:p w:rsidR="00995DA2" w:rsidRPr="00C262F0"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C0FD9">
        <w:rPr>
          <w:rStyle w:val="Bodytext20"/>
          <w:color w:val="000000"/>
          <w:sz w:val="24"/>
          <w:szCs w:val="24"/>
        </w:rPr>
        <w:t>Приложение №</w:t>
      </w:r>
      <w:r>
        <w:rPr>
          <w:rStyle w:val="Bodytext20"/>
          <w:color w:val="000000"/>
          <w:sz w:val="24"/>
          <w:szCs w:val="24"/>
        </w:rPr>
        <w:t xml:space="preserve"> 4</w:t>
      </w:r>
      <w:r>
        <w:rPr>
          <w:rStyle w:val="Bodytext20"/>
          <w:color w:val="000000"/>
          <w:sz w:val="24"/>
          <w:szCs w:val="24"/>
          <w:lang w:val="bg-BG"/>
        </w:rPr>
        <w:t xml:space="preserve"> - </w:t>
      </w:r>
      <w:r w:rsidR="00995DA2" w:rsidRPr="002C0FD9">
        <w:rPr>
          <w:rStyle w:val="Bodytext20"/>
          <w:color w:val="000000"/>
          <w:sz w:val="24"/>
          <w:szCs w:val="24"/>
        </w:rPr>
        <w:t xml:space="preserve">Опис на </w:t>
      </w:r>
      <w:r>
        <w:rPr>
          <w:rStyle w:val="Bodytext20"/>
          <w:color w:val="000000"/>
          <w:sz w:val="24"/>
          <w:szCs w:val="24"/>
        </w:rPr>
        <w:t>представените документи</w:t>
      </w:r>
      <w:r w:rsidR="00995DA2" w:rsidRPr="002C0FD9">
        <w:rPr>
          <w:rStyle w:val="Bodytext20"/>
          <w:color w:val="000000"/>
          <w:sz w:val="24"/>
          <w:szCs w:val="24"/>
        </w:rPr>
        <w:t>;</w:t>
      </w:r>
    </w:p>
    <w:p w:rsidR="00995DA2" w:rsidRPr="002C0FD9"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C0FD9">
        <w:rPr>
          <w:rStyle w:val="Bodytext20"/>
          <w:color w:val="000000"/>
          <w:sz w:val="24"/>
          <w:szCs w:val="24"/>
        </w:rPr>
        <w:t>Приложение №</w:t>
      </w:r>
      <w:r>
        <w:rPr>
          <w:rStyle w:val="Bodytext20"/>
          <w:color w:val="000000"/>
          <w:sz w:val="24"/>
          <w:szCs w:val="24"/>
        </w:rPr>
        <w:t xml:space="preserve"> 5</w:t>
      </w:r>
      <w:r>
        <w:rPr>
          <w:rStyle w:val="Bodytext20"/>
          <w:color w:val="000000"/>
          <w:sz w:val="24"/>
          <w:szCs w:val="24"/>
          <w:lang w:val="bg-BG"/>
        </w:rPr>
        <w:t xml:space="preserve"> - </w:t>
      </w:r>
      <w:r w:rsidR="00995DA2" w:rsidRPr="002C0FD9">
        <w:rPr>
          <w:rStyle w:val="Bodytext20"/>
          <w:color w:val="000000"/>
          <w:sz w:val="24"/>
          <w:szCs w:val="24"/>
        </w:rPr>
        <w:t>Единен европейски докумен</w:t>
      </w:r>
      <w:r w:rsidR="00995DA2">
        <w:rPr>
          <w:rStyle w:val="Bodytext20"/>
          <w:color w:val="000000"/>
          <w:sz w:val="24"/>
          <w:szCs w:val="24"/>
        </w:rPr>
        <w:t>т за обществени поръчки /ЕЕДОП/</w:t>
      </w:r>
      <w:r w:rsidR="00995DA2" w:rsidRPr="002C0FD9">
        <w:rPr>
          <w:rStyle w:val="Bodytext20"/>
          <w:color w:val="000000"/>
          <w:sz w:val="24"/>
          <w:szCs w:val="24"/>
        </w:rPr>
        <w:t>;</w:t>
      </w:r>
    </w:p>
    <w:p w:rsidR="00306E09" w:rsidRPr="00A223AC"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Pr>
          <w:rStyle w:val="Bodytext20"/>
          <w:color w:val="000000"/>
          <w:sz w:val="24"/>
          <w:szCs w:val="24"/>
        </w:rPr>
        <w:t xml:space="preserve">Приложение № </w:t>
      </w:r>
      <w:r>
        <w:rPr>
          <w:rStyle w:val="Bodytext20"/>
          <w:color w:val="000000"/>
          <w:sz w:val="24"/>
          <w:szCs w:val="24"/>
          <w:lang w:val="bg-BG"/>
        </w:rPr>
        <w:t>6 - Д</w:t>
      </w:r>
      <w:r w:rsidR="00306E09">
        <w:rPr>
          <w:rStyle w:val="Bodytext20"/>
          <w:color w:val="000000"/>
          <w:sz w:val="24"/>
          <w:szCs w:val="24"/>
          <w:lang w:val="bg-BG"/>
        </w:rPr>
        <w:t>екларация по чл. 39, ал. 3, т. б. „в” от ППЗОП</w:t>
      </w:r>
      <w:r w:rsidR="00306E09">
        <w:rPr>
          <w:rStyle w:val="Bodytext20"/>
          <w:color w:val="000000"/>
          <w:sz w:val="24"/>
          <w:szCs w:val="24"/>
        </w:rPr>
        <w:t>;</w:t>
      </w:r>
    </w:p>
    <w:p w:rsidR="00306E09" w:rsidRPr="00A223AC"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Pr>
          <w:rStyle w:val="Bodytext20"/>
          <w:color w:val="000000"/>
          <w:sz w:val="24"/>
          <w:szCs w:val="24"/>
        </w:rPr>
        <w:t xml:space="preserve">Приложение № </w:t>
      </w:r>
      <w:r>
        <w:rPr>
          <w:rStyle w:val="Bodytext20"/>
          <w:color w:val="000000"/>
          <w:sz w:val="24"/>
          <w:szCs w:val="24"/>
          <w:lang w:val="bg-BG"/>
        </w:rPr>
        <w:t xml:space="preserve">7 - </w:t>
      </w:r>
      <w:r w:rsidR="00306E09">
        <w:rPr>
          <w:rStyle w:val="Bodytext20"/>
          <w:color w:val="000000"/>
          <w:sz w:val="24"/>
          <w:szCs w:val="24"/>
          <w:lang w:val="bg-BG"/>
        </w:rPr>
        <w:t>Декларация по чл. 39, ал. 3, т. б. „г” от ППЗОП</w:t>
      </w:r>
      <w:r w:rsidR="00306E09">
        <w:rPr>
          <w:rStyle w:val="Bodytext20"/>
          <w:color w:val="000000"/>
          <w:sz w:val="24"/>
          <w:szCs w:val="24"/>
        </w:rPr>
        <w:t>;</w:t>
      </w:r>
    </w:p>
    <w:p w:rsidR="00995DA2" w:rsidRPr="002C0FD9"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C0FD9">
        <w:rPr>
          <w:rStyle w:val="Bodytext20"/>
          <w:color w:val="000000"/>
          <w:sz w:val="24"/>
          <w:szCs w:val="24"/>
        </w:rPr>
        <w:t>Приложение №</w:t>
      </w:r>
      <w:r>
        <w:rPr>
          <w:rStyle w:val="Bodytext20"/>
          <w:color w:val="000000"/>
          <w:sz w:val="24"/>
          <w:szCs w:val="24"/>
        </w:rPr>
        <w:t xml:space="preserve"> </w:t>
      </w:r>
      <w:r>
        <w:rPr>
          <w:rStyle w:val="Bodytext20"/>
          <w:color w:val="000000"/>
          <w:sz w:val="24"/>
          <w:szCs w:val="24"/>
          <w:lang w:val="bg-BG"/>
        </w:rPr>
        <w:t xml:space="preserve">8 - </w:t>
      </w:r>
      <w:r w:rsidR="00995DA2" w:rsidRPr="002C0FD9">
        <w:rPr>
          <w:rStyle w:val="Bodytext20"/>
          <w:color w:val="000000"/>
          <w:sz w:val="24"/>
          <w:szCs w:val="24"/>
        </w:rPr>
        <w:t>Декларация по чл.</w:t>
      </w:r>
      <w:r w:rsidR="00995DA2" w:rsidRPr="00C262F0">
        <w:rPr>
          <w:rStyle w:val="Bodytext20"/>
          <w:color w:val="000000"/>
          <w:sz w:val="24"/>
          <w:szCs w:val="24"/>
        </w:rPr>
        <w:t>3</w:t>
      </w:r>
      <w:r w:rsidR="00995DA2" w:rsidRPr="002C0FD9">
        <w:rPr>
          <w:rStyle w:val="Bodytext20"/>
          <w:color w:val="000000"/>
          <w:sz w:val="24"/>
          <w:szCs w:val="24"/>
        </w:rPr>
        <w:t>,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06E09" w:rsidRPr="002F25C8"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lang w:val="bg-BG"/>
        </w:rPr>
      </w:pPr>
      <w:r w:rsidRPr="002C0FD9">
        <w:rPr>
          <w:rStyle w:val="Bodytext20"/>
          <w:color w:val="000000"/>
          <w:sz w:val="24"/>
          <w:szCs w:val="24"/>
        </w:rPr>
        <w:t>Приложение №</w:t>
      </w:r>
      <w:r>
        <w:rPr>
          <w:rStyle w:val="Bodytext20"/>
          <w:color w:val="000000"/>
          <w:sz w:val="24"/>
          <w:szCs w:val="24"/>
        </w:rPr>
        <w:t xml:space="preserve"> 9</w:t>
      </w:r>
      <w:r>
        <w:rPr>
          <w:rStyle w:val="Bodytext20"/>
          <w:color w:val="000000"/>
          <w:sz w:val="24"/>
          <w:szCs w:val="24"/>
          <w:lang w:val="bg-BG"/>
        </w:rPr>
        <w:t xml:space="preserve"> - </w:t>
      </w:r>
      <w:r w:rsidR="00306E09" w:rsidRPr="002F25C8">
        <w:rPr>
          <w:rStyle w:val="Bodytext20"/>
          <w:color w:val="000000"/>
          <w:sz w:val="24"/>
          <w:szCs w:val="24"/>
        </w:rPr>
        <w:t>Техническо предложение</w:t>
      </w:r>
      <w:r w:rsidR="00306E09">
        <w:rPr>
          <w:rStyle w:val="Bodytext20"/>
          <w:color w:val="000000"/>
          <w:sz w:val="24"/>
          <w:szCs w:val="24"/>
        </w:rPr>
        <w:t>;</w:t>
      </w:r>
    </w:p>
    <w:p w:rsidR="00306E09" w:rsidRPr="002F25C8"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lang w:val="bg-BG"/>
        </w:rPr>
      </w:pPr>
      <w:r w:rsidRPr="002C0FD9">
        <w:rPr>
          <w:rStyle w:val="Bodytext20"/>
          <w:color w:val="000000"/>
          <w:sz w:val="24"/>
          <w:szCs w:val="24"/>
        </w:rPr>
        <w:t>Приложение №</w:t>
      </w:r>
      <w:r>
        <w:rPr>
          <w:rStyle w:val="Bodytext20"/>
          <w:color w:val="000000"/>
          <w:sz w:val="24"/>
          <w:szCs w:val="24"/>
        </w:rPr>
        <w:t xml:space="preserve"> 10</w:t>
      </w:r>
      <w:r>
        <w:rPr>
          <w:rStyle w:val="Bodytext20"/>
          <w:color w:val="000000"/>
          <w:sz w:val="24"/>
          <w:szCs w:val="24"/>
          <w:lang w:val="bg-BG"/>
        </w:rPr>
        <w:t xml:space="preserve"> - </w:t>
      </w:r>
      <w:r>
        <w:rPr>
          <w:rStyle w:val="Bodytext20"/>
          <w:color w:val="000000"/>
          <w:sz w:val="24"/>
          <w:szCs w:val="24"/>
        </w:rPr>
        <w:t>Ценово предложение</w:t>
      </w:r>
      <w:r w:rsidR="00306E09">
        <w:rPr>
          <w:rStyle w:val="Bodytext20"/>
          <w:color w:val="000000"/>
          <w:sz w:val="24"/>
          <w:szCs w:val="24"/>
        </w:rPr>
        <w:t>:</w:t>
      </w:r>
    </w:p>
    <w:p w:rsidR="00306E09" w:rsidRPr="00A223AC"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Pr>
          <w:rStyle w:val="Bodytext20"/>
          <w:color w:val="000000"/>
          <w:sz w:val="24"/>
          <w:szCs w:val="24"/>
        </w:rPr>
        <w:t>Приложение № 1</w:t>
      </w:r>
      <w:r>
        <w:rPr>
          <w:rStyle w:val="Bodytext20"/>
          <w:color w:val="000000"/>
          <w:sz w:val="24"/>
          <w:szCs w:val="24"/>
          <w:lang w:val="bg-BG"/>
        </w:rPr>
        <w:t xml:space="preserve">1 - </w:t>
      </w:r>
      <w:r>
        <w:rPr>
          <w:rStyle w:val="Bodytext20"/>
          <w:color w:val="000000"/>
          <w:sz w:val="24"/>
          <w:szCs w:val="24"/>
        </w:rPr>
        <w:t>Договор проект</w:t>
      </w:r>
      <w:r w:rsidR="00306E09">
        <w:rPr>
          <w:rStyle w:val="Bodytext20"/>
          <w:color w:val="000000"/>
          <w:sz w:val="24"/>
          <w:szCs w:val="24"/>
        </w:rPr>
        <w:t>;</w:t>
      </w:r>
    </w:p>
    <w:p w:rsidR="00CC0DF3"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861A1F">
        <w:rPr>
          <w:rStyle w:val="Bodytext20"/>
          <w:color w:val="000000"/>
          <w:sz w:val="24"/>
          <w:szCs w:val="24"/>
        </w:rPr>
        <w:t>Приложение № 1</w:t>
      </w:r>
      <w:r>
        <w:rPr>
          <w:rStyle w:val="Bodytext20"/>
          <w:color w:val="000000"/>
          <w:sz w:val="24"/>
          <w:szCs w:val="24"/>
          <w:lang w:val="bg-BG"/>
        </w:rPr>
        <w:t xml:space="preserve">2 - </w:t>
      </w:r>
      <w:r>
        <w:rPr>
          <w:rStyle w:val="Bodytext20"/>
          <w:color w:val="000000"/>
          <w:sz w:val="24"/>
          <w:szCs w:val="24"/>
        </w:rPr>
        <w:t>Банкова гаранция за изпълнение</w:t>
      </w:r>
      <w:r w:rsidR="00CC0DF3" w:rsidRPr="00861A1F">
        <w:rPr>
          <w:rStyle w:val="Bodytext20"/>
          <w:color w:val="000000"/>
          <w:sz w:val="24"/>
          <w:szCs w:val="24"/>
        </w:rPr>
        <w:t>;</w:t>
      </w:r>
    </w:p>
    <w:p w:rsidR="00CC0DF3" w:rsidRPr="002F25C8"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F25C8">
        <w:rPr>
          <w:rStyle w:val="Bodytext20"/>
          <w:color w:val="000000"/>
          <w:sz w:val="24"/>
          <w:szCs w:val="24"/>
        </w:rPr>
        <w:t>Приложение № 1</w:t>
      </w:r>
      <w:r>
        <w:rPr>
          <w:rStyle w:val="Bodytext20"/>
          <w:color w:val="000000"/>
          <w:sz w:val="24"/>
          <w:szCs w:val="24"/>
          <w:lang w:val="bg-BG"/>
        </w:rPr>
        <w:t xml:space="preserve">3 - </w:t>
      </w:r>
      <w:r w:rsidR="00CC0DF3" w:rsidRPr="002F25C8">
        <w:rPr>
          <w:rStyle w:val="Bodytext20"/>
          <w:color w:val="000000"/>
          <w:sz w:val="24"/>
          <w:szCs w:val="24"/>
        </w:rPr>
        <w:t>Декларация по чл.102, ал.1 от ЗОП;</w:t>
      </w:r>
    </w:p>
    <w:p w:rsidR="00CC0DF3" w:rsidRPr="002C0FD9"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F25C8">
        <w:rPr>
          <w:rStyle w:val="Bodytext20"/>
          <w:color w:val="000000"/>
          <w:sz w:val="24"/>
          <w:szCs w:val="24"/>
        </w:rPr>
        <w:t>Приложение № 1</w:t>
      </w:r>
      <w:r>
        <w:rPr>
          <w:rStyle w:val="Bodytext20"/>
          <w:color w:val="000000"/>
          <w:sz w:val="24"/>
          <w:szCs w:val="24"/>
          <w:lang w:val="bg-BG"/>
        </w:rPr>
        <w:t xml:space="preserve">4 - </w:t>
      </w:r>
      <w:r w:rsidR="00CC0DF3" w:rsidRPr="002C0FD9">
        <w:rPr>
          <w:rStyle w:val="Bodytext20"/>
          <w:color w:val="000000"/>
          <w:sz w:val="24"/>
          <w:szCs w:val="24"/>
        </w:rPr>
        <w:t>Декларация за липса на свързаност с друг участник в процедурата в съответствие с чл.</w:t>
      </w:r>
      <w:r>
        <w:rPr>
          <w:rStyle w:val="Bodytext20"/>
          <w:color w:val="000000"/>
          <w:sz w:val="24"/>
          <w:szCs w:val="24"/>
        </w:rPr>
        <w:t>101, ал.11 от ЗОП</w:t>
      </w:r>
      <w:r w:rsidR="00CC0DF3" w:rsidRPr="002C0FD9">
        <w:rPr>
          <w:rStyle w:val="Bodytext20"/>
          <w:color w:val="000000"/>
          <w:sz w:val="24"/>
          <w:szCs w:val="24"/>
        </w:rPr>
        <w:t>;</w:t>
      </w:r>
    </w:p>
    <w:p w:rsidR="00995DA2" w:rsidRPr="002C0FD9" w:rsidRDefault="00EA40B0" w:rsidP="00EA40B0">
      <w:pPr>
        <w:pStyle w:val="Bodytext21"/>
        <w:numPr>
          <w:ilvl w:val="0"/>
          <w:numId w:val="19"/>
        </w:numPr>
        <w:shd w:val="clear" w:color="auto" w:fill="auto"/>
        <w:tabs>
          <w:tab w:val="left" w:pos="540"/>
        </w:tabs>
        <w:spacing w:line="240" w:lineRule="auto"/>
        <w:ind w:left="180" w:firstLine="0"/>
        <w:rPr>
          <w:rStyle w:val="Bodytext20"/>
          <w:color w:val="000000"/>
          <w:sz w:val="24"/>
          <w:szCs w:val="24"/>
        </w:rPr>
      </w:pPr>
      <w:r w:rsidRPr="002F25C8">
        <w:rPr>
          <w:rStyle w:val="Bodytext20"/>
          <w:color w:val="000000"/>
          <w:sz w:val="24"/>
          <w:szCs w:val="24"/>
        </w:rPr>
        <w:t>Приложение № 1</w:t>
      </w:r>
      <w:r>
        <w:rPr>
          <w:rStyle w:val="Bodytext20"/>
          <w:color w:val="000000"/>
          <w:sz w:val="24"/>
          <w:szCs w:val="24"/>
          <w:lang w:val="bg-BG"/>
        </w:rPr>
        <w:t xml:space="preserve">5 - </w:t>
      </w:r>
      <w:r w:rsidR="00995DA2" w:rsidRPr="00062F42">
        <w:rPr>
          <w:rStyle w:val="Bodytext20"/>
          <w:sz w:val="24"/>
          <w:szCs w:val="24"/>
        </w:rPr>
        <w:t>Декларация за съгласие за участие като подизпълнител</w:t>
      </w:r>
      <w:r w:rsidR="00995DA2" w:rsidRPr="002C0FD9">
        <w:rPr>
          <w:rStyle w:val="Bodytext20"/>
          <w:color w:val="000000"/>
          <w:sz w:val="24"/>
          <w:szCs w:val="24"/>
        </w:rPr>
        <w:t>;</w:t>
      </w:r>
    </w:p>
    <w:p w:rsidR="009E7680" w:rsidRDefault="00EA40B0" w:rsidP="00EA40B0">
      <w:pPr>
        <w:tabs>
          <w:tab w:val="left" w:pos="540"/>
          <w:tab w:val="left" w:pos="630"/>
          <w:tab w:val="left" w:pos="720"/>
        </w:tabs>
        <w:spacing w:after="0" w:line="240" w:lineRule="auto"/>
        <w:ind w:right="-1" w:firstLine="180"/>
        <w:jc w:val="both"/>
        <w:rPr>
          <w:rFonts w:ascii="Times New Roman" w:hAnsi="Times New Roman" w:cs="Times New Roman"/>
          <w:bCs/>
          <w:sz w:val="24"/>
          <w:szCs w:val="24"/>
          <w:lang w:val="bg-BG"/>
        </w:rPr>
      </w:pPr>
      <w:r>
        <w:rPr>
          <w:rFonts w:ascii="Times New Roman" w:hAnsi="Times New Roman" w:cs="Times New Roman"/>
          <w:bCs/>
          <w:sz w:val="24"/>
          <w:szCs w:val="24"/>
          <w:lang w:val="bg-BG"/>
        </w:rPr>
        <w:t>13.</w:t>
      </w:r>
      <w:r w:rsidRPr="00EA40B0">
        <w:rPr>
          <w:rStyle w:val="Bodytext20"/>
          <w:color w:val="000000"/>
          <w:sz w:val="24"/>
          <w:szCs w:val="24"/>
        </w:rPr>
        <w:t xml:space="preserve"> </w:t>
      </w:r>
      <w:r w:rsidRPr="002F25C8">
        <w:rPr>
          <w:rStyle w:val="Bodytext20"/>
          <w:color w:val="000000"/>
          <w:sz w:val="24"/>
          <w:szCs w:val="24"/>
        </w:rPr>
        <w:t>Приложение № 1</w:t>
      </w:r>
      <w:r>
        <w:rPr>
          <w:rStyle w:val="Bodytext20"/>
          <w:color w:val="000000"/>
          <w:sz w:val="24"/>
          <w:szCs w:val="24"/>
          <w:lang w:val="bg-BG"/>
        </w:rPr>
        <w:t xml:space="preserve">6 – </w:t>
      </w:r>
      <w:bookmarkStart w:id="3" w:name="OLE_LINK1"/>
      <w:r>
        <w:rPr>
          <w:rStyle w:val="Bodytext20"/>
          <w:color w:val="000000"/>
          <w:sz w:val="24"/>
          <w:szCs w:val="24"/>
          <w:lang w:val="bg-BG"/>
        </w:rPr>
        <w:t>Образец на Протокол за предаване на ТД за основен ремонт;</w:t>
      </w:r>
      <w:bookmarkEnd w:id="3"/>
    </w:p>
    <w:p w:rsidR="00EA40B0" w:rsidRDefault="00EA40B0" w:rsidP="00EA40B0">
      <w:pPr>
        <w:spacing w:after="0" w:line="240" w:lineRule="auto"/>
        <w:ind w:right="-1" w:firstLine="180"/>
        <w:jc w:val="both"/>
        <w:rPr>
          <w:rFonts w:ascii="Times New Roman" w:hAnsi="Times New Roman" w:cs="Times New Roman"/>
          <w:bCs/>
          <w:sz w:val="24"/>
          <w:szCs w:val="24"/>
          <w:lang w:val="bg-BG"/>
        </w:rPr>
      </w:pPr>
      <w:r>
        <w:rPr>
          <w:rFonts w:ascii="Times New Roman" w:hAnsi="Times New Roman" w:cs="Times New Roman"/>
          <w:bCs/>
          <w:sz w:val="24"/>
          <w:szCs w:val="24"/>
          <w:lang w:val="bg-BG"/>
        </w:rPr>
        <w:t>14.</w:t>
      </w:r>
      <w:r w:rsidRPr="00EA40B0">
        <w:rPr>
          <w:rStyle w:val="Bodytext20"/>
          <w:color w:val="000000"/>
          <w:sz w:val="24"/>
          <w:szCs w:val="24"/>
        </w:rPr>
        <w:t xml:space="preserve"> </w:t>
      </w:r>
      <w:r w:rsidRPr="002F25C8">
        <w:rPr>
          <w:rStyle w:val="Bodytext20"/>
          <w:color w:val="000000"/>
          <w:sz w:val="24"/>
          <w:szCs w:val="24"/>
        </w:rPr>
        <w:t>Приложение № 1</w:t>
      </w:r>
      <w:r>
        <w:rPr>
          <w:rStyle w:val="Bodytext20"/>
          <w:color w:val="000000"/>
          <w:sz w:val="24"/>
          <w:szCs w:val="24"/>
          <w:lang w:val="bg-BG"/>
        </w:rPr>
        <w:t>7 – Образец на Констативен протокол за необхоимия допълнителен ремонт</w:t>
      </w:r>
    </w:p>
    <w:p w:rsidR="00EA40B0" w:rsidRPr="00EA40B0" w:rsidRDefault="00EA40B0" w:rsidP="00EA40B0">
      <w:pPr>
        <w:spacing w:after="0" w:line="240" w:lineRule="auto"/>
        <w:ind w:right="-1" w:firstLine="180"/>
        <w:jc w:val="both"/>
        <w:rPr>
          <w:rFonts w:ascii="Times New Roman" w:hAnsi="Times New Roman" w:cs="Times New Roman"/>
          <w:bCs/>
          <w:sz w:val="24"/>
          <w:szCs w:val="24"/>
          <w:lang w:val="bg-BG"/>
        </w:rPr>
      </w:pPr>
      <w:r>
        <w:rPr>
          <w:rFonts w:ascii="Times New Roman" w:hAnsi="Times New Roman" w:cs="Times New Roman"/>
          <w:bCs/>
          <w:sz w:val="24"/>
          <w:szCs w:val="24"/>
          <w:lang w:val="bg-BG"/>
        </w:rPr>
        <w:t>15.</w:t>
      </w:r>
      <w:r w:rsidRPr="00EA40B0">
        <w:rPr>
          <w:rStyle w:val="Bodytext20"/>
          <w:color w:val="000000"/>
          <w:sz w:val="24"/>
          <w:szCs w:val="24"/>
        </w:rPr>
        <w:t xml:space="preserve"> </w:t>
      </w:r>
      <w:r w:rsidRPr="002F25C8">
        <w:rPr>
          <w:rStyle w:val="Bodytext20"/>
          <w:color w:val="000000"/>
          <w:sz w:val="24"/>
          <w:szCs w:val="24"/>
        </w:rPr>
        <w:t>Приложение № 1</w:t>
      </w:r>
      <w:r>
        <w:rPr>
          <w:rStyle w:val="Bodytext20"/>
          <w:color w:val="000000"/>
          <w:sz w:val="24"/>
          <w:szCs w:val="24"/>
          <w:lang w:val="bg-BG"/>
        </w:rPr>
        <w:t>8 - Образец на Протокол за приемане на ТД от основен ремонт;</w:t>
      </w:r>
    </w:p>
    <w:p w:rsidR="00995DA2" w:rsidRDefault="00995DA2" w:rsidP="00F71653">
      <w:pPr>
        <w:spacing w:after="0" w:line="240" w:lineRule="auto"/>
        <w:ind w:right="-1" w:firstLine="357"/>
        <w:jc w:val="center"/>
        <w:rPr>
          <w:rFonts w:ascii="Times New Roman" w:hAnsi="Times New Roman" w:cs="Times New Roman"/>
          <w:b/>
          <w:bCs/>
          <w:sz w:val="24"/>
          <w:szCs w:val="24"/>
          <w:lang w:val="bg-BG"/>
        </w:rPr>
      </w:pPr>
    </w:p>
    <w:p w:rsidR="007A6126" w:rsidRDefault="007A6126" w:rsidP="00F71653">
      <w:pPr>
        <w:spacing w:after="0" w:line="240" w:lineRule="auto"/>
        <w:ind w:right="-1" w:firstLine="357"/>
        <w:jc w:val="center"/>
        <w:rPr>
          <w:rFonts w:ascii="Times New Roman" w:hAnsi="Times New Roman" w:cs="Times New Roman"/>
          <w:b/>
          <w:bCs/>
          <w:sz w:val="24"/>
          <w:szCs w:val="24"/>
          <w:lang w:val="bg-BG"/>
        </w:rPr>
      </w:pPr>
    </w:p>
    <w:p w:rsidR="0065319F" w:rsidRPr="004A06C8" w:rsidRDefault="0065319F" w:rsidP="007A6126">
      <w:pPr>
        <w:spacing w:after="0" w:line="240" w:lineRule="auto"/>
        <w:ind w:firstLine="357"/>
        <w:jc w:val="center"/>
        <w:rPr>
          <w:rFonts w:ascii="Times New Roman" w:hAnsi="Times New Roman" w:cs="Times New Roman"/>
          <w:b/>
          <w:bCs/>
          <w:sz w:val="24"/>
          <w:szCs w:val="24"/>
          <w:lang w:val="bg-BG"/>
        </w:rPr>
      </w:pPr>
      <w:r w:rsidRPr="004A06C8">
        <w:rPr>
          <w:rFonts w:ascii="Times New Roman" w:hAnsi="Times New Roman" w:cs="Times New Roman"/>
          <w:b/>
          <w:bCs/>
          <w:sz w:val="24"/>
          <w:szCs w:val="24"/>
          <w:lang w:val="bg-BG"/>
        </w:rPr>
        <w:lastRenderedPageBreak/>
        <w:t xml:space="preserve">УКАЗАНИЯ </w:t>
      </w:r>
      <w:r w:rsidR="00E45307">
        <w:rPr>
          <w:rFonts w:ascii="Times New Roman" w:hAnsi="Times New Roman" w:cs="Times New Roman"/>
          <w:b/>
          <w:bCs/>
          <w:sz w:val="24"/>
          <w:szCs w:val="24"/>
          <w:lang w:val="bg-BG"/>
        </w:rPr>
        <w:t xml:space="preserve">КЪМ УЧАСТНИЦИТЕ </w:t>
      </w:r>
      <w:r w:rsidRPr="004A06C8">
        <w:rPr>
          <w:rFonts w:ascii="Times New Roman" w:hAnsi="Times New Roman" w:cs="Times New Roman"/>
          <w:b/>
          <w:bCs/>
          <w:sz w:val="24"/>
          <w:szCs w:val="24"/>
          <w:lang w:val="bg-BG"/>
        </w:rPr>
        <w:t>ЗА ПОДГОТОВКА НА ОФЕРТАТА</w:t>
      </w:r>
    </w:p>
    <w:p w:rsidR="0065319F" w:rsidRPr="004A06C8" w:rsidRDefault="0065319F" w:rsidP="00F71653">
      <w:pPr>
        <w:spacing w:after="0" w:line="240" w:lineRule="auto"/>
        <w:rPr>
          <w:rFonts w:ascii="Times New Roman" w:hAnsi="Times New Roman" w:cs="Times New Roman"/>
          <w:sz w:val="24"/>
          <w:szCs w:val="24"/>
          <w:lang w:val="bg-BG"/>
        </w:rPr>
      </w:pPr>
    </w:p>
    <w:p w:rsidR="0065319F" w:rsidRPr="004A06C8" w:rsidRDefault="0065319F" w:rsidP="00F71653">
      <w:pPr>
        <w:spacing w:after="0" w:line="240" w:lineRule="auto"/>
        <w:ind w:firstLine="357"/>
        <w:rPr>
          <w:rFonts w:ascii="Times New Roman" w:hAnsi="Times New Roman" w:cs="Times New Roman"/>
          <w:b/>
          <w:bCs/>
          <w:sz w:val="24"/>
          <w:szCs w:val="24"/>
          <w:lang w:val="bg-BG"/>
        </w:rPr>
      </w:pPr>
      <w:r>
        <w:rPr>
          <w:rFonts w:ascii="Times New Roman" w:hAnsi="Times New Roman" w:cs="Times New Roman"/>
          <w:b/>
          <w:bCs/>
          <w:sz w:val="24"/>
          <w:szCs w:val="24"/>
          <w:lang w:val="bg-BG"/>
        </w:rPr>
        <w:t>А. ОБЩИ ИЗИСКВАНИЯ</w:t>
      </w:r>
    </w:p>
    <w:p w:rsidR="00CF7B63" w:rsidRPr="00D34D40" w:rsidRDefault="000A2CC4" w:rsidP="007A6126">
      <w:pPr>
        <w:spacing w:after="0" w:line="240" w:lineRule="auto"/>
        <w:ind w:firstLine="284"/>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880B33">
        <w:rPr>
          <w:rFonts w:ascii="Times New Roman" w:hAnsi="Times New Roman" w:cs="Times New Roman"/>
          <w:sz w:val="24"/>
          <w:szCs w:val="24"/>
          <w:lang w:val="bg-BG"/>
        </w:rPr>
        <w:t xml:space="preserve"> </w:t>
      </w:r>
      <w:r w:rsidR="0065319F" w:rsidRPr="00BA2E67">
        <w:rPr>
          <w:rFonts w:ascii="Times New Roman" w:hAnsi="Times New Roman" w:cs="Times New Roman"/>
          <w:sz w:val="24"/>
          <w:szCs w:val="24"/>
          <w:lang w:val="bg-BG"/>
        </w:rPr>
        <w:t>Настоящата процедура</w:t>
      </w:r>
      <w:r w:rsidR="00526C8D" w:rsidRPr="00BA2E67">
        <w:rPr>
          <w:rFonts w:ascii="Times New Roman" w:hAnsi="Times New Roman" w:cs="Times New Roman"/>
          <w:sz w:val="24"/>
          <w:szCs w:val="24"/>
          <w:lang w:val="bg-BG"/>
        </w:rPr>
        <w:t xml:space="preserve"> публично състезание</w:t>
      </w:r>
      <w:r w:rsidR="0065319F" w:rsidRPr="00BA2E67">
        <w:rPr>
          <w:rFonts w:ascii="Times New Roman" w:hAnsi="Times New Roman" w:cs="Times New Roman"/>
          <w:sz w:val="24"/>
          <w:szCs w:val="24"/>
          <w:lang w:val="bg-BG"/>
        </w:rPr>
        <w:t xml:space="preserve"> се провежд</w:t>
      </w:r>
      <w:r w:rsidR="00DB72C7" w:rsidRPr="00BA2E67">
        <w:rPr>
          <w:rFonts w:ascii="Times New Roman" w:hAnsi="Times New Roman" w:cs="Times New Roman"/>
          <w:sz w:val="24"/>
          <w:szCs w:val="24"/>
          <w:lang w:val="bg-BG"/>
        </w:rPr>
        <w:t>а в изпълнение на Решение №</w:t>
      </w:r>
      <w:r w:rsidR="00B61BA9">
        <w:rPr>
          <w:rFonts w:ascii="Times New Roman" w:hAnsi="Times New Roman" w:cs="Times New Roman"/>
          <w:sz w:val="24"/>
          <w:szCs w:val="24"/>
          <w:lang w:val="bg-BG"/>
        </w:rPr>
        <w:t xml:space="preserve"> 14 </w:t>
      </w:r>
      <w:r w:rsidR="0065319F" w:rsidRPr="00BA2E67">
        <w:rPr>
          <w:rFonts w:ascii="Times New Roman" w:hAnsi="Times New Roman" w:cs="Times New Roman"/>
          <w:sz w:val="24"/>
          <w:szCs w:val="24"/>
          <w:lang w:val="bg-BG"/>
        </w:rPr>
        <w:t>/</w:t>
      </w:r>
      <w:r w:rsidR="00B61BA9">
        <w:rPr>
          <w:rFonts w:ascii="Times New Roman" w:hAnsi="Times New Roman" w:cs="Times New Roman"/>
          <w:sz w:val="24"/>
          <w:szCs w:val="24"/>
          <w:lang w:val="bg-BG"/>
        </w:rPr>
        <w:t>30.08</w:t>
      </w:r>
      <w:r w:rsidR="006D14C5">
        <w:rPr>
          <w:rFonts w:ascii="Times New Roman" w:hAnsi="Times New Roman" w:cs="Times New Roman"/>
          <w:sz w:val="24"/>
          <w:szCs w:val="24"/>
          <w:lang w:val="bg-BG"/>
        </w:rPr>
        <w:t>.2017</w:t>
      </w:r>
      <w:r w:rsidR="0065319F" w:rsidRPr="00BA2E67">
        <w:rPr>
          <w:rFonts w:ascii="Times New Roman" w:hAnsi="Times New Roman" w:cs="Times New Roman"/>
          <w:sz w:val="24"/>
          <w:szCs w:val="24"/>
          <w:lang w:val="bg-BG"/>
        </w:rPr>
        <w:t xml:space="preserve">г. на Управителя на „БДЖ-Товарни превози” ЕООД за откриване на процедура </w:t>
      </w:r>
      <w:r w:rsidR="00D34D40">
        <w:rPr>
          <w:rFonts w:ascii="Times New Roman" w:hAnsi="Times New Roman" w:cs="Times New Roman"/>
          <w:sz w:val="24"/>
          <w:szCs w:val="24"/>
          <w:lang w:val="bg-BG"/>
        </w:rPr>
        <w:t xml:space="preserve">на </w:t>
      </w:r>
      <w:r w:rsidR="00364C64">
        <w:rPr>
          <w:rFonts w:ascii="Times New Roman" w:hAnsi="Times New Roman" w:cs="Times New Roman"/>
          <w:sz w:val="24"/>
          <w:szCs w:val="24"/>
          <w:lang w:val="bg-BG"/>
        </w:rPr>
        <w:t xml:space="preserve">публично състезание </w:t>
      </w:r>
      <w:r w:rsidR="00D34D40">
        <w:rPr>
          <w:rFonts w:ascii="Times New Roman" w:hAnsi="Times New Roman" w:cs="Times New Roman"/>
          <w:sz w:val="24"/>
          <w:szCs w:val="24"/>
          <w:lang w:val="bg-BG"/>
        </w:rPr>
        <w:t xml:space="preserve">по реда на ЗОП за възлагане на обществена поръчка </w:t>
      </w:r>
      <w:r w:rsidR="0065319F" w:rsidRPr="00BA2E67">
        <w:rPr>
          <w:rFonts w:ascii="Times New Roman" w:hAnsi="Times New Roman" w:cs="Times New Roman"/>
          <w:sz w:val="24"/>
          <w:szCs w:val="24"/>
          <w:lang w:val="bg-BG"/>
        </w:rPr>
        <w:t>с предмет</w:t>
      </w:r>
      <w:r w:rsidR="0065319F" w:rsidRPr="009A0EB1">
        <w:rPr>
          <w:rFonts w:ascii="Times New Roman" w:hAnsi="Times New Roman" w:cs="Times New Roman"/>
          <w:b/>
          <w:sz w:val="24"/>
          <w:szCs w:val="24"/>
          <w:lang w:val="bg-BG"/>
        </w:rPr>
        <w:t>:</w:t>
      </w:r>
      <w:r w:rsidR="009A0EB1">
        <w:rPr>
          <w:rFonts w:ascii="Times New Roman" w:hAnsi="Times New Roman" w:cs="Times New Roman"/>
          <w:b/>
          <w:sz w:val="24"/>
          <w:szCs w:val="24"/>
          <w:lang w:val="bg-BG"/>
        </w:rPr>
        <w:t xml:space="preserve"> </w:t>
      </w:r>
      <w:r w:rsidR="00D34D40" w:rsidRPr="00D34D40">
        <w:rPr>
          <w:rStyle w:val="Bodytext20"/>
          <w:rFonts w:eastAsia="Calibri"/>
          <w:b/>
          <w:color w:val="000000"/>
          <w:sz w:val="24"/>
          <w:szCs w:val="24"/>
        </w:rPr>
        <w:t>„</w:t>
      </w:r>
      <w:r w:rsidR="00364C64">
        <w:rPr>
          <w:rStyle w:val="Bodytext20"/>
          <w:rFonts w:eastAsia="Calibri"/>
          <w:b/>
          <w:color w:val="000000"/>
          <w:sz w:val="24"/>
          <w:szCs w:val="24"/>
          <w:lang w:val="bg-BG"/>
        </w:rPr>
        <w:t>Ремонт на девет броя тягови електродвигатели на дизел електрически локомотиви от серия 06-000 за период от една година</w:t>
      </w:r>
      <w:r w:rsidR="00D34D40" w:rsidRPr="00D34D40">
        <w:rPr>
          <w:rStyle w:val="Bodytext20"/>
          <w:rFonts w:eastAsia="Calibri"/>
          <w:b/>
          <w:color w:val="000000"/>
          <w:sz w:val="24"/>
          <w:szCs w:val="24"/>
        </w:rPr>
        <w:t>.”</w:t>
      </w:r>
    </w:p>
    <w:p w:rsidR="00CF7B63" w:rsidRPr="00BA2E67" w:rsidRDefault="00CF7B63" w:rsidP="007A6126">
      <w:pPr>
        <w:pStyle w:val="NoSpacing"/>
        <w:ind w:firstLine="284"/>
        <w:rPr>
          <w:rFonts w:ascii="Times New Roman" w:hAnsi="Times New Roman" w:cs="Times New Roman"/>
          <w:bCs/>
          <w:sz w:val="24"/>
          <w:szCs w:val="24"/>
          <w:lang w:val="bg-BG"/>
        </w:rPr>
      </w:pPr>
      <w:r w:rsidRPr="00BA2E67">
        <w:rPr>
          <w:rFonts w:ascii="Times New Roman" w:hAnsi="Times New Roman" w:cs="Times New Roman"/>
          <w:bCs/>
          <w:sz w:val="24"/>
          <w:szCs w:val="24"/>
          <w:lang w:val="bg-BG"/>
        </w:rPr>
        <w:tab/>
        <w:t>Финансовият ресурс, определен от възло</w:t>
      </w:r>
      <w:r w:rsidR="00A009E8" w:rsidRPr="00BA2E67">
        <w:rPr>
          <w:rFonts w:ascii="Times New Roman" w:hAnsi="Times New Roman" w:cs="Times New Roman"/>
          <w:bCs/>
          <w:sz w:val="24"/>
          <w:szCs w:val="24"/>
          <w:lang w:val="bg-BG"/>
        </w:rPr>
        <w:t>жителя, за настоящата поръчка</w:t>
      </w:r>
      <w:r w:rsidRPr="00BA2E67">
        <w:rPr>
          <w:rFonts w:ascii="Times New Roman" w:hAnsi="Times New Roman" w:cs="Times New Roman"/>
          <w:bCs/>
          <w:sz w:val="24"/>
          <w:szCs w:val="24"/>
          <w:lang w:val="bg-BG"/>
        </w:rPr>
        <w:t xml:space="preserve"> е до </w:t>
      </w:r>
      <w:r w:rsidR="00364C64">
        <w:rPr>
          <w:rFonts w:ascii="Times New Roman" w:hAnsi="Times New Roman" w:cs="Times New Roman"/>
          <w:b/>
          <w:bCs/>
          <w:sz w:val="24"/>
          <w:szCs w:val="24"/>
          <w:lang w:val="bg-BG"/>
        </w:rPr>
        <w:t>439 744,91</w:t>
      </w:r>
      <w:r w:rsidR="00FC1AD6">
        <w:rPr>
          <w:rFonts w:ascii="Times New Roman" w:hAnsi="Times New Roman" w:cs="Times New Roman"/>
          <w:b/>
          <w:bCs/>
          <w:sz w:val="24"/>
          <w:szCs w:val="24"/>
          <w:lang w:val="bg-BG"/>
        </w:rPr>
        <w:t xml:space="preserve"> </w:t>
      </w:r>
      <w:r w:rsidRPr="00BA2E67">
        <w:rPr>
          <w:rFonts w:ascii="Times New Roman" w:hAnsi="Times New Roman" w:cs="Times New Roman"/>
          <w:b/>
          <w:bCs/>
          <w:sz w:val="24"/>
          <w:szCs w:val="24"/>
          <w:lang w:val="bg-BG"/>
        </w:rPr>
        <w:t>/</w:t>
      </w:r>
      <w:r w:rsidR="00364C64">
        <w:rPr>
          <w:rFonts w:ascii="Times New Roman" w:hAnsi="Times New Roman" w:cs="Times New Roman"/>
          <w:b/>
          <w:bCs/>
          <w:sz w:val="24"/>
          <w:szCs w:val="24"/>
          <w:lang w:val="bg-BG"/>
        </w:rPr>
        <w:t xml:space="preserve">четиристотин тридесет и девет хиляди, седемстоти четиридесет и четири лева и деветдесет и една стотинки </w:t>
      </w:r>
      <w:r w:rsidRPr="00BA2E67">
        <w:rPr>
          <w:rFonts w:ascii="Times New Roman" w:hAnsi="Times New Roman" w:cs="Times New Roman"/>
          <w:b/>
          <w:bCs/>
          <w:sz w:val="24"/>
          <w:szCs w:val="24"/>
          <w:lang w:val="bg-BG"/>
        </w:rPr>
        <w:t>/</w:t>
      </w:r>
      <w:r w:rsidRPr="00BA2E67">
        <w:rPr>
          <w:rFonts w:ascii="Times New Roman" w:hAnsi="Times New Roman" w:cs="Times New Roman"/>
          <w:bCs/>
          <w:sz w:val="24"/>
          <w:szCs w:val="24"/>
          <w:lang w:val="bg-BG"/>
        </w:rPr>
        <w:t xml:space="preserve"> </w:t>
      </w:r>
      <w:r w:rsidRPr="00BA2E67">
        <w:rPr>
          <w:rFonts w:ascii="Times New Roman" w:hAnsi="Times New Roman" w:cs="Times New Roman"/>
          <w:b/>
          <w:bCs/>
          <w:sz w:val="24"/>
          <w:szCs w:val="24"/>
          <w:lang w:val="bg-BG"/>
        </w:rPr>
        <w:t>лева без ДДС</w:t>
      </w:r>
      <w:r w:rsidR="002516B7">
        <w:rPr>
          <w:rFonts w:ascii="Times New Roman" w:hAnsi="Times New Roman" w:cs="Times New Roman"/>
          <w:b/>
          <w:bCs/>
          <w:sz w:val="24"/>
          <w:szCs w:val="24"/>
          <w:lang w:val="bg-BG"/>
        </w:rPr>
        <w:t>, от които за основен ремонт 136 295,93 /сто тридесет и шест хиляди, двеста деветдесет и пет лева и деветдесет и три стотинки/ и за допълнителен ремонт 303 448,98 /триста и три хиляди, четиристотин четиридесет и осем лева и деветдесет и осем стотинки/</w:t>
      </w:r>
      <w:r w:rsidR="009A0EB1">
        <w:rPr>
          <w:rFonts w:ascii="Times New Roman" w:hAnsi="Times New Roman" w:cs="Times New Roman"/>
          <w:bCs/>
          <w:sz w:val="24"/>
          <w:szCs w:val="24"/>
          <w:lang w:val="bg-BG"/>
        </w:rPr>
        <w:t>.</w:t>
      </w:r>
    </w:p>
    <w:p w:rsidR="0065319F" w:rsidRPr="001A23B9" w:rsidRDefault="001A23B9"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sidR="0065319F" w:rsidRPr="004A06C8">
        <w:rPr>
          <w:rFonts w:ascii="Times New Roman" w:hAnsi="Times New Roman" w:cs="Times New Roman"/>
          <w:b/>
          <w:bCs/>
          <w:sz w:val="24"/>
          <w:szCs w:val="24"/>
          <w:lang w:val="bg-BG"/>
        </w:rPr>
        <w:t>І.</w:t>
      </w:r>
      <w:r w:rsidR="0065319F" w:rsidRPr="004A06C8">
        <w:rPr>
          <w:rFonts w:ascii="Times New Roman" w:hAnsi="Times New Roman" w:cs="Times New Roman"/>
          <w:sz w:val="24"/>
          <w:szCs w:val="24"/>
          <w:lang w:val="bg-BG"/>
        </w:rPr>
        <w:t xml:space="preserve"> Участниците са длъжни да съблюдават сроковете и условията, посочени в обявлението, решението и документацията за участие в процедурата. За неуредените </w:t>
      </w:r>
      <w:r w:rsidR="0065319F" w:rsidRPr="001A23B9">
        <w:rPr>
          <w:rFonts w:ascii="Times New Roman" w:hAnsi="Times New Roman" w:cs="Times New Roman"/>
          <w:sz w:val="24"/>
          <w:szCs w:val="24"/>
        </w:rPr>
        <w:t xml:space="preserve">въпроси в настоящата документация се прилагат разпоредбите на </w:t>
      </w:r>
      <w:r w:rsidR="00214547" w:rsidRPr="001A23B9">
        <w:rPr>
          <w:rFonts w:ascii="Times New Roman" w:hAnsi="Times New Roman" w:cs="Times New Roman"/>
          <w:sz w:val="24"/>
          <w:szCs w:val="24"/>
        </w:rPr>
        <w:t>Закона за обществените поръчки /</w:t>
      </w:r>
      <w:r w:rsidR="0065319F" w:rsidRPr="001A23B9">
        <w:rPr>
          <w:rFonts w:ascii="Times New Roman" w:hAnsi="Times New Roman" w:cs="Times New Roman"/>
          <w:sz w:val="24"/>
          <w:szCs w:val="24"/>
        </w:rPr>
        <w:t>ЗОП</w:t>
      </w:r>
      <w:r w:rsidR="00214547" w:rsidRPr="001A23B9">
        <w:rPr>
          <w:rFonts w:ascii="Times New Roman" w:hAnsi="Times New Roman" w:cs="Times New Roman"/>
          <w:sz w:val="24"/>
          <w:szCs w:val="24"/>
        </w:rPr>
        <w:t>/</w:t>
      </w:r>
      <w:r w:rsidR="0065319F" w:rsidRPr="001A23B9">
        <w:rPr>
          <w:rFonts w:ascii="Times New Roman" w:hAnsi="Times New Roman" w:cs="Times New Roman"/>
          <w:sz w:val="24"/>
          <w:szCs w:val="24"/>
        </w:rPr>
        <w:t xml:space="preserve"> и </w:t>
      </w:r>
      <w:r w:rsidR="00214547" w:rsidRPr="001A23B9">
        <w:rPr>
          <w:rFonts w:ascii="Times New Roman" w:hAnsi="Times New Roman" w:cs="Times New Roman"/>
          <w:sz w:val="24"/>
          <w:szCs w:val="24"/>
        </w:rPr>
        <w:t>Правилника за прилагане на закона за обществените поръчки /</w:t>
      </w:r>
      <w:r w:rsidR="0065319F" w:rsidRPr="001A23B9">
        <w:rPr>
          <w:rFonts w:ascii="Times New Roman" w:hAnsi="Times New Roman" w:cs="Times New Roman"/>
          <w:sz w:val="24"/>
          <w:szCs w:val="24"/>
        </w:rPr>
        <w:t>ППЗОП</w:t>
      </w:r>
      <w:r w:rsidR="00214547" w:rsidRPr="001A23B9">
        <w:rPr>
          <w:rFonts w:ascii="Times New Roman" w:hAnsi="Times New Roman" w:cs="Times New Roman"/>
          <w:sz w:val="24"/>
          <w:szCs w:val="24"/>
        </w:rPr>
        <w:t>/</w:t>
      </w:r>
      <w:r w:rsidR="0065319F" w:rsidRPr="001A23B9">
        <w:rPr>
          <w:rFonts w:ascii="Times New Roman" w:hAnsi="Times New Roman" w:cs="Times New Roman"/>
          <w:sz w:val="24"/>
          <w:szCs w:val="24"/>
        </w:rPr>
        <w:t>.</w:t>
      </w:r>
    </w:p>
    <w:p w:rsidR="007D55BC" w:rsidRPr="007D55BC" w:rsidRDefault="007D55BC"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rPr>
      </w:pPr>
      <w:r w:rsidRPr="001A23B9">
        <w:rPr>
          <w:rFonts w:ascii="Times New Roman" w:hAnsi="Times New Roman" w:cs="Times New Roman"/>
          <w:sz w:val="24"/>
          <w:szCs w:val="24"/>
        </w:rPr>
        <w:tab/>
      </w:r>
      <w:r w:rsidRPr="001A23B9">
        <w:rPr>
          <w:rFonts w:ascii="Times New Roman" w:hAnsi="Times New Roman" w:cs="Times New Roman"/>
          <w:b/>
          <w:sz w:val="24"/>
          <w:szCs w:val="24"/>
        </w:rPr>
        <w:t xml:space="preserve">     </w:t>
      </w:r>
      <w:r w:rsidR="0065319F" w:rsidRPr="001A23B9">
        <w:rPr>
          <w:rFonts w:ascii="Times New Roman" w:hAnsi="Times New Roman" w:cs="Times New Roman"/>
          <w:b/>
          <w:sz w:val="24"/>
          <w:szCs w:val="24"/>
        </w:rPr>
        <w:t>ІІ.</w:t>
      </w:r>
      <w:r w:rsidR="0065319F" w:rsidRPr="001A23B9">
        <w:rPr>
          <w:rFonts w:ascii="Times New Roman" w:hAnsi="Times New Roman" w:cs="Times New Roman"/>
          <w:sz w:val="24"/>
          <w:szCs w:val="24"/>
        </w:rPr>
        <w:t xml:space="preserve"> Разходите, свързани с изготвянето и подаването на офертит</w:t>
      </w:r>
      <w:r w:rsidR="002075D2" w:rsidRPr="001A23B9">
        <w:rPr>
          <w:rFonts w:ascii="Times New Roman" w:hAnsi="Times New Roman" w:cs="Times New Roman"/>
          <w:sz w:val="24"/>
          <w:szCs w:val="24"/>
        </w:rPr>
        <w:t xml:space="preserve">е, са за сметка на участниците </w:t>
      </w:r>
      <w:r w:rsidR="0065319F" w:rsidRPr="001A23B9">
        <w:rPr>
          <w:rFonts w:ascii="Times New Roman" w:hAnsi="Times New Roman" w:cs="Times New Roman"/>
          <w:sz w:val="24"/>
          <w:szCs w:val="24"/>
        </w:rPr>
        <w:t>в процедурата</w:t>
      </w:r>
      <w:r w:rsidR="0065319F" w:rsidRPr="00D657D8">
        <w:rPr>
          <w:rFonts w:ascii="Times New Roman" w:hAnsi="Times New Roman" w:cs="Times New Roman"/>
          <w:sz w:val="24"/>
          <w:szCs w:val="24"/>
          <w:lang w:val="bg-BG"/>
        </w:rPr>
        <w:t>.</w:t>
      </w:r>
      <w:r w:rsidR="00B10A6B" w:rsidRPr="00D657D8">
        <w:rPr>
          <w:rFonts w:ascii="Times New Roman" w:hAnsi="Times New Roman" w:cs="Times New Roman"/>
          <w:sz w:val="24"/>
          <w:szCs w:val="24"/>
          <w:lang w:val="bg-BG"/>
        </w:rPr>
        <w:t xml:space="preserve"> </w:t>
      </w:r>
      <w:r w:rsidRPr="00D657D8">
        <w:rPr>
          <w:rFonts w:ascii="Times New Roman" w:hAnsi="Times New Roman" w:cs="Times New Roman"/>
          <w:sz w:val="24"/>
          <w:szCs w:val="24"/>
        </w:rPr>
        <w:t>Възложителят при никакви условия няма да участва в тези разходи, независимо начина на провеждане или изхода на процедурата.</w:t>
      </w:r>
    </w:p>
    <w:p w:rsidR="0065319F" w:rsidRPr="004A06C8" w:rsidRDefault="0065319F" w:rsidP="00F71653">
      <w:pPr>
        <w:spacing w:after="0" w:line="240" w:lineRule="auto"/>
        <w:ind w:firstLine="708"/>
        <w:jc w:val="both"/>
        <w:rPr>
          <w:rFonts w:ascii="Times New Roman" w:hAnsi="Times New Roman" w:cs="Times New Roman"/>
          <w:sz w:val="24"/>
          <w:szCs w:val="24"/>
          <w:lang w:val="bg-BG"/>
        </w:rPr>
      </w:pPr>
      <w:r w:rsidRPr="004A06C8">
        <w:rPr>
          <w:rFonts w:ascii="Times New Roman" w:hAnsi="Times New Roman" w:cs="Times New Roman"/>
          <w:b/>
          <w:bCs/>
          <w:sz w:val="24"/>
          <w:szCs w:val="24"/>
          <w:lang w:val="bg-BG"/>
        </w:rPr>
        <w:t>ІІІ.</w:t>
      </w:r>
      <w:r w:rsidRPr="004A06C8">
        <w:rPr>
          <w:rFonts w:ascii="Times New Roman" w:hAnsi="Times New Roman" w:cs="Times New Roman"/>
          <w:sz w:val="24"/>
          <w:szCs w:val="24"/>
          <w:lang w:val="bg-BG"/>
        </w:rPr>
        <w:t xml:space="preserve"> Участниците се представляват от законните си представители или от лица, изрично упълномощени</w:t>
      </w:r>
      <w:r w:rsidR="000F259B">
        <w:rPr>
          <w:rFonts w:ascii="Times New Roman" w:hAnsi="Times New Roman" w:cs="Times New Roman"/>
          <w:sz w:val="24"/>
          <w:szCs w:val="24"/>
          <w:lang w:val="bg-BG"/>
        </w:rPr>
        <w:t xml:space="preserve"> за извършване на съответните действия съгласно ЗОП, включително да подписва офертата и да представлява участника в процедура</w:t>
      </w:r>
      <w:r w:rsidR="00B10A6B">
        <w:rPr>
          <w:rFonts w:ascii="Times New Roman" w:hAnsi="Times New Roman" w:cs="Times New Roman"/>
          <w:sz w:val="24"/>
          <w:szCs w:val="24"/>
          <w:lang w:val="bg-BG"/>
        </w:rPr>
        <w:t xml:space="preserve"> </w:t>
      </w:r>
      <w:r w:rsidR="00B10A6B" w:rsidRPr="00D657D8">
        <w:rPr>
          <w:rFonts w:ascii="Times New Roman" w:hAnsi="Times New Roman" w:cs="Times New Roman"/>
          <w:sz w:val="24"/>
          <w:szCs w:val="24"/>
          <w:lang w:val="bg-BG"/>
        </w:rPr>
        <w:t>по ЗОП</w:t>
      </w:r>
      <w:r w:rsidRPr="004A06C8">
        <w:rPr>
          <w:rFonts w:ascii="Times New Roman" w:hAnsi="Times New Roman" w:cs="Times New Roman"/>
          <w:sz w:val="24"/>
          <w:szCs w:val="24"/>
          <w:lang w:val="bg-BG"/>
        </w:rPr>
        <w:t>, което се доказва с нотариално заверено пълномощно.</w:t>
      </w:r>
    </w:p>
    <w:p w:rsidR="0065319F" w:rsidRPr="004A06C8" w:rsidRDefault="0065319F" w:rsidP="00F71653">
      <w:pPr>
        <w:spacing w:after="0" w:line="240" w:lineRule="auto"/>
        <w:ind w:firstLine="357"/>
        <w:jc w:val="both"/>
        <w:rPr>
          <w:rFonts w:ascii="Times New Roman" w:hAnsi="Times New Roman" w:cs="Times New Roman"/>
          <w:sz w:val="24"/>
          <w:szCs w:val="24"/>
          <w:lang w:val="bg-BG"/>
        </w:rPr>
      </w:pPr>
    </w:p>
    <w:p w:rsidR="00525F7B" w:rsidRDefault="00525F7B" w:rsidP="00F71653">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           </w:t>
      </w:r>
      <w:r w:rsidR="0065319F" w:rsidRPr="004A06C8">
        <w:rPr>
          <w:rFonts w:ascii="Times New Roman" w:hAnsi="Times New Roman" w:cs="Times New Roman"/>
          <w:b/>
          <w:bCs/>
          <w:sz w:val="24"/>
          <w:szCs w:val="24"/>
          <w:lang w:val="bg-BG"/>
        </w:rPr>
        <w:t>ІV.</w:t>
      </w:r>
      <w:r w:rsidR="0065319F" w:rsidRPr="004A06C8">
        <w:rPr>
          <w:rFonts w:ascii="Times New Roman" w:hAnsi="Times New Roman" w:cs="Times New Roman"/>
          <w:sz w:val="24"/>
          <w:szCs w:val="24"/>
          <w:lang w:val="bg-BG"/>
        </w:rPr>
        <w:t xml:space="preserve"> </w:t>
      </w:r>
      <w:r>
        <w:rPr>
          <w:rFonts w:ascii="Times New Roman" w:hAnsi="Times New Roman" w:cs="Times New Roman"/>
          <w:sz w:val="24"/>
          <w:szCs w:val="24"/>
          <w:lang w:val="bg-BG"/>
        </w:rPr>
        <w:t>Изисквания към участниците</w:t>
      </w:r>
    </w:p>
    <w:p w:rsidR="00525F7B" w:rsidRPr="00364C64" w:rsidRDefault="00F41BD1"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bCs/>
          <w:sz w:val="24"/>
          <w:szCs w:val="24"/>
          <w:lang w:val="bg-BG"/>
        </w:rPr>
        <w:t xml:space="preserve">       </w:t>
      </w:r>
      <w:r w:rsidR="00525F7B">
        <w:rPr>
          <w:rFonts w:ascii="Times New Roman" w:hAnsi="Times New Roman" w:cs="Times New Roman"/>
          <w:bCs/>
          <w:sz w:val="24"/>
          <w:szCs w:val="24"/>
          <w:lang w:val="bg-BG"/>
        </w:rPr>
        <w:t>4</w:t>
      </w:r>
      <w:r w:rsidR="00525F7B" w:rsidRPr="00364C64">
        <w:rPr>
          <w:rFonts w:ascii="Times New Roman" w:hAnsi="Times New Roman" w:cs="Times New Roman"/>
          <w:sz w:val="24"/>
          <w:szCs w:val="24"/>
          <w:lang w:val="bg-BG"/>
        </w:rPr>
        <w:t>.</w:t>
      </w:r>
      <w:r w:rsidR="00BE17A9" w:rsidRPr="00364C64">
        <w:rPr>
          <w:rFonts w:ascii="Times New Roman" w:hAnsi="Times New Roman" w:cs="Times New Roman"/>
          <w:sz w:val="24"/>
          <w:szCs w:val="24"/>
          <w:lang w:val="bg-BG"/>
        </w:rPr>
        <w:t xml:space="preserve"> </w:t>
      </w:r>
      <w:r w:rsidR="00525F7B" w:rsidRPr="00364C64">
        <w:rPr>
          <w:rFonts w:ascii="Times New Roman" w:hAnsi="Times New Roman" w:cs="Times New Roman"/>
          <w:sz w:val="24"/>
          <w:szCs w:val="24"/>
          <w:lang w:val="bg-BG"/>
        </w:rPr>
        <w:t>Общи изисквания.</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т.4</w:t>
      </w:r>
      <w:r w:rsidRPr="00B10A6B">
        <w:rPr>
          <w:rFonts w:ascii="Times New Roman" w:hAnsi="Times New Roman" w:cs="Times New Roman"/>
          <w:sz w:val="24"/>
          <w:szCs w:val="24"/>
          <w:lang w:val="bg-BG"/>
        </w:rPr>
        <w:t xml:space="preserve">.1. В публичното състезание може да участва всяко българско или чуждестранно физическо или юридическо лице, както и техни обединения, които отговарят на изискванията, предвидени в Закона за обществените поръчки (ЗОП) и на </w:t>
      </w:r>
      <w:r w:rsidR="00824EF3" w:rsidRPr="00B10A6B">
        <w:rPr>
          <w:rFonts w:ascii="Times New Roman" w:hAnsi="Times New Roman" w:cs="Times New Roman"/>
          <w:sz w:val="24"/>
          <w:szCs w:val="24"/>
          <w:lang w:val="bg-BG"/>
        </w:rPr>
        <w:t xml:space="preserve">изискванията на </w:t>
      </w:r>
      <w:r w:rsidR="00824EF3">
        <w:rPr>
          <w:rFonts w:ascii="Times New Roman" w:hAnsi="Times New Roman" w:cs="Times New Roman"/>
          <w:sz w:val="24"/>
          <w:szCs w:val="24"/>
          <w:lang w:val="bg-BG"/>
        </w:rPr>
        <w:t>в</w:t>
      </w:r>
      <w:r w:rsidRPr="00B10A6B">
        <w:rPr>
          <w:rFonts w:ascii="Times New Roman" w:hAnsi="Times New Roman" w:cs="Times New Roman"/>
          <w:sz w:val="24"/>
          <w:szCs w:val="24"/>
          <w:lang w:val="bg-BG"/>
        </w:rPr>
        <w:t>ъзложителя, посочени в настоящата документация за участие.</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т.4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2</w:t>
      </w:r>
      <w:r w:rsidRPr="00B10A6B">
        <w:rPr>
          <w:rFonts w:ascii="Times New Roman" w:hAnsi="Times New Roman" w:cs="Times New Roman"/>
          <w:sz w:val="24"/>
          <w:szCs w:val="24"/>
          <w:lang w:val="bg-BG"/>
        </w:rPr>
        <w:t>.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w:t>
      </w:r>
      <w:r w:rsidRPr="00364C64">
        <w:rPr>
          <w:rFonts w:ascii="Times New Roman" w:hAnsi="Times New Roman" w:cs="Times New Roman"/>
          <w:sz w:val="24"/>
          <w:szCs w:val="24"/>
          <w:lang w:val="bg-BG"/>
        </w:rPr>
        <w:t xml:space="preserve"> и оценяване на подадените оферти, го изисква на основание чл. 54, ал. 8 от ППЗОП.</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230EC">
        <w:rPr>
          <w:rFonts w:ascii="Times New Roman" w:hAnsi="Times New Roman" w:cs="Times New Roman"/>
          <w:sz w:val="24"/>
          <w:szCs w:val="24"/>
          <w:lang w:val="bg-BG"/>
        </w:rPr>
        <w:tab/>
      </w:r>
      <w:r>
        <w:rPr>
          <w:rFonts w:ascii="Times New Roman" w:hAnsi="Times New Roman" w:cs="Times New Roman"/>
          <w:sz w:val="24"/>
          <w:szCs w:val="24"/>
          <w:lang w:val="bg-BG"/>
        </w:rPr>
        <w:t>т.4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3</w:t>
      </w:r>
      <w:r w:rsidRPr="00B10A6B">
        <w:rPr>
          <w:rFonts w:ascii="Times New Roman" w:hAnsi="Times New Roman" w:cs="Times New Roman"/>
          <w:sz w:val="24"/>
          <w:szCs w:val="24"/>
          <w:lang w:val="bg-BG"/>
        </w:rPr>
        <w:t>. Лице, което участва в обединение или е дало съгласие да бъде подизпълнител на друг участник, не може да подава самостоятелно оферта.</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230EC">
        <w:rPr>
          <w:rFonts w:ascii="Times New Roman" w:hAnsi="Times New Roman" w:cs="Times New Roman"/>
          <w:sz w:val="24"/>
          <w:szCs w:val="24"/>
          <w:lang w:val="bg-BG"/>
        </w:rPr>
        <w:tab/>
      </w:r>
      <w:r>
        <w:rPr>
          <w:rFonts w:ascii="Times New Roman" w:hAnsi="Times New Roman" w:cs="Times New Roman"/>
          <w:sz w:val="24"/>
          <w:szCs w:val="24"/>
          <w:lang w:val="bg-BG"/>
        </w:rPr>
        <w:t>т.4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4</w:t>
      </w:r>
      <w:r w:rsidRPr="00B10A6B">
        <w:rPr>
          <w:rFonts w:ascii="Times New Roman" w:hAnsi="Times New Roman" w:cs="Times New Roman"/>
          <w:sz w:val="24"/>
          <w:szCs w:val="24"/>
          <w:lang w:val="bg-BG"/>
        </w:rPr>
        <w:t>. В процедура за възлагане на обществена поръчка едно юридическо лице може да участва само в едно обединение.</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230EC">
        <w:rPr>
          <w:rFonts w:ascii="Times New Roman" w:hAnsi="Times New Roman" w:cs="Times New Roman"/>
          <w:sz w:val="24"/>
          <w:szCs w:val="24"/>
          <w:lang w:val="bg-BG"/>
        </w:rPr>
        <w:tab/>
      </w:r>
      <w:r>
        <w:rPr>
          <w:rFonts w:ascii="Times New Roman" w:hAnsi="Times New Roman" w:cs="Times New Roman"/>
          <w:sz w:val="24"/>
          <w:szCs w:val="24"/>
          <w:lang w:val="bg-BG"/>
        </w:rPr>
        <w:t xml:space="preserve"> т.4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5</w:t>
      </w:r>
      <w:r w:rsidRPr="00B10A6B">
        <w:rPr>
          <w:rFonts w:ascii="Times New Roman" w:hAnsi="Times New Roman" w:cs="Times New Roman"/>
          <w:sz w:val="24"/>
          <w:szCs w:val="24"/>
          <w:lang w:val="bg-BG"/>
        </w:rPr>
        <w:t>. Свързани лица не могат да бъдат самостоятелни участници в една и съща процедура.</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B10A6B">
        <w:rPr>
          <w:rFonts w:ascii="Times New Roman" w:hAnsi="Times New Roman" w:cs="Times New Roman"/>
          <w:sz w:val="24"/>
          <w:szCs w:val="24"/>
          <w:lang w:val="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B10A6B">
        <w:rPr>
          <w:rFonts w:ascii="Times New Roman" w:hAnsi="Times New Roman" w:cs="Times New Roman"/>
          <w:sz w:val="24"/>
          <w:szCs w:val="24"/>
          <w:lang w:val="bg-BG"/>
        </w:rPr>
        <w:t>Участниците в обединението носят солидарна отговорност за изпълнение на договора за обществената поръчка.</w:t>
      </w:r>
    </w:p>
    <w:p w:rsidR="00525F7B" w:rsidRDefault="007E6A29"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230EC">
        <w:rPr>
          <w:rFonts w:ascii="Times New Roman" w:hAnsi="Times New Roman" w:cs="Times New Roman"/>
          <w:sz w:val="24"/>
          <w:szCs w:val="24"/>
          <w:lang w:val="bg-BG"/>
        </w:rPr>
        <w:tab/>
      </w:r>
      <w:r>
        <w:rPr>
          <w:rFonts w:ascii="Times New Roman" w:hAnsi="Times New Roman" w:cs="Times New Roman"/>
          <w:sz w:val="24"/>
          <w:szCs w:val="24"/>
          <w:lang w:val="bg-BG"/>
        </w:rPr>
        <w:t>т.</w:t>
      </w:r>
      <w:r w:rsidR="00525F7B">
        <w:rPr>
          <w:rFonts w:ascii="Times New Roman" w:hAnsi="Times New Roman" w:cs="Times New Roman"/>
          <w:sz w:val="24"/>
          <w:szCs w:val="24"/>
          <w:lang w:val="bg-BG"/>
        </w:rPr>
        <w:t>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6</w:t>
      </w:r>
      <w:r w:rsidR="00525F7B" w:rsidRPr="00B10A6B">
        <w:rPr>
          <w:rFonts w:ascii="Times New Roman" w:hAnsi="Times New Roman" w:cs="Times New Roman"/>
          <w:sz w:val="24"/>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00525F7B" w:rsidRPr="00B10A6B">
        <w:rPr>
          <w:rFonts w:ascii="Times New Roman" w:hAnsi="Times New Roman" w:cs="Times New Roman"/>
          <w:sz w:val="24"/>
          <w:szCs w:val="24"/>
          <w:lang w:val="bg-BG"/>
        </w:rPr>
        <w:lastRenderedPageBreak/>
        <w:t xml:space="preserve">изисквана от </w:t>
      </w:r>
      <w:r w:rsidR="00824EF3">
        <w:rPr>
          <w:rFonts w:ascii="Times New Roman" w:hAnsi="Times New Roman" w:cs="Times New Roman"/>
          <w:sz w:val="24"/>
          <w:szCs w:val="24"/>
          <w:lang w:val="bg-BG"/>
        </w:rPr>
        <w:t>в</w:t>
      </w:r>
      <w:r w:rsidR="00525F7B" w:rsidRPr="00B10A6B">
        <w:rPr>
          <w:rFonts w:ascii="Times New Roman" w:hAnsi="Times New Roman" w:cs="Times New Roman"/>
          <w:sz w:val="24"/>
          <w:szCs w:val="24"/>
          <w:lang w:val="bg-BG"/>
        </w:rPr>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408E6" w:rsidRDefault="00D408E6" w:rsidP="00F71653">
      <w:pPr>
        <w:spacing w:after="0" w:line="240" w:lineRule="auto"/>
        <w:ind w:right="-138" w:firstLine="567"/>
        <w:jc w:val="both"/>
        <w:rPr>
          <w:rFonts w:ascii="Times New Roman" w:hAnsi="Times New Roman" w:cs="Times New Roman"/>
          <w:i/>
          <w:sz w:val="24"/>
          <w:szCs w:val="24"/>
          <w:lang w:val="bg-BG"/>
        </w:rPr>
      </w:pPr>
      <w:r w:rsidRPr="00635BF0">
        <w:rPr>
          <w:rFonts w:ascii="Times New Roman" w:hAnsi="Times New Roman" w:cs="Times New Roman"/>
          <w:i/>
          <w:sz w:val="24"/>
          <w:szCs w:val="24"/>
          <w:lang w:val="bg-BG"/>
        </w:rPr>
        <w:t>*</w:t>
      </w:r>
      <w:r w:rsidRPr="00D408E6">
        <w:rPr>
          <w:sz w:val="24"/>
          <w:szCs w:val="24"/>
          <w:lang w:val="bg-BG"/>
        </w:rPr>
        <w:t xml:space="preserve"> </w:t>
      </w:r>
      <w:r w:rsidRPr="00D408E6">
        <w:rPr>
          <w:rFonts w:ascii="Times New Roman" w:hAnsi="Times New Roman" w:cs="Times New Roman"/>
          <w:i/>
          <w:sz w:val="24"/>
          <w:szCs w:val="24"/>
          <w:lang w:val="bg-BG"/>
        </w:rPr>
        <w:t xml:space="preserve">Когато лицето, което подава офертата, не е законният представител на участника </w:t>
      </w:r>
      <w:r>
        <w:rPr>
          <w:rFonts w:ascii="Times New Roman" w:hAnsi="Times New Roman" w:cs="Times New Roman"/>
          <w:i/>
          <w:sz w:val="24"/>
          <w:szCs w:val="24"/>
          <w:lang w:val="bg-BG"/>
        </w:rPr>
        <w:t>се попълва</w:t>
      </w:r>
      <w:r w:rsidRPr="00D408E6">
        <w:rPr>
          <w:rFonts w:ascii="Times New Roman" w:hAnsi="Times New Roman" w:cs="Times New Roman"/>
          <w:i/>
          <w:sz w:val="24"/>
          <w:szCs w:val="24"/>
          <w:lang w:val="bg-BG"/>
        </w:rPr>
        <w:t xml:space="preserve"> </w:t>
      </w:r>
      <w:r w:rsidRPr="00D408E6">
        <w:rPr>
          <w:rFonts w:ascii="Times New Roman" w:hAnsi="Times New Roman" w:cs="Times New Roman"/>
          <w:b/>
          <w:i/>
          <w:sz w:val="24"/>
          <w:szCs w:val="24"/>
          <w:lang w:val="bg-BG"/>
        </w:rPr>
        <w:t xml:space="preserve">: </w:t>
      </w:r>
      <w:r w:rsidRPr="00D408E6">
        <w:rPr>
          <w:rFonts w:ascii="Times New Roman" w:hAnsi="Times New Roman" w:cs="Times New Roman"/>
          <w:i/>
          <w:sz w:val="24"/>
          <w:szCs w:val="24"/>
          <w:lang w:val="bg-BG"/>
        </w:rPr>
        <w:t>„Информация за представителите на икономическия оператор” се попълва</w:t>
      </w:r>
      <w:r w:rsidRPr="00635BF0">
        <w:rPr>
          <w:rFonts w:ascii="Times New Roman" w:hAnsi="Times New Roman" w:cs="Times New Roman"/>
          <w:i/>
          <w:sz w:val="24"/>
          <w:szCs w:val="24"/>
          <w:lang w:val="bg-BG"/>
        </w:rPr>
        <w:t xml:space="preserve"> от </w:t>
      </w:r>
      <w:r w:rsidRPr="00D408E6">
        <w:rPr>
          <w:rFonts w:ascii="Times New Roman" w:hAnsi="Times New Roman" w:cs="Times New Roman"/>
          <w:i/>
          <w:sz w:val="24"/>
          <w:szCs w:val="24"/>
          <w:lang w:val="bg-BG"/>
        </w:rPr>
        <w:t xml:space="preserve">част </w:t>
      </w:r>
      <w:r w:rsidRPr="00D408E6">
        <w:rPr>
          <w:rFonts w:ascii="Times New Roman" w:hAnsi="Times New Roman" w:cs="Times New Roman"/>
          <w:i/>
          <w:sz w:val="24"/>
          <w:szCs w:val="24"/>
        </w:rPr>
        <w:t>II</w:t>
      </w:r>
      <w:r w:rsidRPr="00D408E6">
        <w:rPr>
          <w:rFonts w:ascii="Times New Roman" w:hAnsi="Times New Roman" w:cs="Times New Roman"/>
          <w:i/>
          <w:sz w:val="24"/>
          <w:szCs w:val="24"/>
          <w:lang w:val="bg-BG"/>
        </w:rPr>
        <w:t xml:space="preserve">, буква </w:t>
      </w:r>
      <w:r>
        <w:rPr>
          <w:rFonts w:ascii="Times New Roman" w:hAnsi="Times New Roman" w:cs="Times New Roman"/>
          <w:i/>
          <w:sz w:val="24"/>
          <w:szCs w:val="24"/>
          <w:lang w:val="bg-BG"/>
        </w:rPr>
        <w:t>„б”</w:t>
      </w:r>
      <w:r w:rsidR="00C70CBE">
        <w:rPr>
          <w:rFonts w:ascii="Times New Roman" w:hAnsi="Times New Roman" w:cs="Times New Roman"/>
          <w:i/>
          <w:sz w:val="24"/>
          <w:szCs w:val="24"/>
          <w:lang w:val="bg-BG"/>
        </w:rPr>
        <w:t xml:space="preserve"> </w:t>
      </w:r>
      <w:r>
        <w:rPr>
          <w:rFonts w:ascii="Times New Roman" w:hAnsi="Times New Roman" w:cs="Times New Roman"/>
          <w:i/>
          <w:sz w:val="24"/>
          <w:szCs w:val="24"/>
          <w:lang w:val="bg-BG"/>
        </w:rPr>
        <w:t>от</w:t>
      </w:r>
      <w:r w:rsidRPr="00635BF0">
        <w:rPr>
          <w:rFonts w:ascii="Times New Roman" w:hAnsi="Times New Roman" w:cs="Times New Roman"/>
          <w:i/>
          <w:spacing w:val="4"/>
          <w:sz w:val="24"/>
          <w:szCs w:val="24"/>
          <w:lang w:val="bg-BG"/>
        </w:rPr>
        <w:t xml:space="preserve"> Единен европейски документ за обществени поръчки (</w:t>
      </w:r>
      <w:r w:rsidRPr="00635BF0">
        <w:rPr>
          <w:rFonts w:ascii="Times New Roman" w:hAnsi="Times New Roman" w:cs="Times New Roman"/>
          <w:i/>
          <w:sz w:val="24"/>
          <w:szCs w:val="24"/>
          <w:lang w:val="bg-BG"/>
        </w:rPr>
        <w:t xml:space="preserve">ЕЕДОП); </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B10A6B">
        <w:rPr>
          <w:rFonts w:ascii="Times New Roman" w:hAnsi="Times New Roman" w:cs="Times New Roman"/>
          <w:sz w:val="24"/>
          <w:szCs w:val="24"/>
          <w:lang w:val="bg-BG"/>
        </w:rPr>
        <w:t xml:space="preserve">Когато изискванията по чл. 54, ал. 1, т. 1, 2 и 7 и чл. 55, ал. 1, т. 5 ЗОП </w:t>
      </w:r>
      <w:r w:rsidR="0061573E">
        <w:rPr>
          <w:rFonts w:ascii="Times New Roman" w:hAnsi="Times New Roman" w:cs="Times New Roman"/>
          <w:sz w:val="24"/>
          <w:szCs w:val="24"/>
          <w:lang w:val="bg-BG"/>
        </w:rPr>
        <w:t>във връзка с чл.</w:t>
      </w:r>
      <w:r w:rsidR="00A44F3D">
        <w:rPr>
          <w:rFonts w:ascii="Times New Roman" w:hAnsi="Times New Roman" w:cs="Times New Roman"/>
          <w:sz w:val="24"/>
          <w:szCs w:val="24"/>
          <w:lang w:val="bg-BG"/>
        </w:rPr>
        <w:t xml:space="preserve"> </w:t>
      </w:r>
      <w:r w:rsidR="0061573E">
        <w:rPr>
          <w:rFonts w:ascii="Times New Roman" w:hAnsi="Times New Roman" w:cs="Times New Roman"/>
          <w:sz w:val="24"/>
          <w:szCs w:val="24"/>
          <w:lang w:val="bg-BG"/>
        </w:rPr>
        <w:t xml:space="preserve">40 от ППЗОП </w:t>
      </w:r>
      <w:r w:rsidRPr="00B10A6B">
        <w:rPr>
          <w:rFonts w:ascii="Times New Roman" w:hAnsi="Times New Roman" w:cs="Times New Roman"/>
          <w:sz w:val="24"/>
          <w:szCs w:val="24"/>
          <w:lang w:val="bg-BG"/>
        </w:rPr>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w:t>
      </w:r>
      <w:r w:rsidR="0061573E">
        <w:rPr>
          <w:rFonts w:ascii="Times New Roman" w:hAnsi="Times New Roman" w:cs="Times New Roman"/>
          <w:sz w:val="24"/>
          <w:szCs w:val="24"/>
          <w:lang w:val="bg-BG"/>
        </w:rPr>
        <w:t>във връзка с чл.</w:t>
      </w:r>
      <w:r w:rsidR="006C63F9">
        <w:rPr>
          <w:rFonts w:ascii="Times New Roman" w:hAnsi="Times New Roman" w:cs="Times New Roman"/>
          <w:sz w:val="24"/>
          <w:szCs w:val="24"/>
          <w:lang w:val="bg-BG"/>
        </w:rPr>
        <w:t xml:space="preserve"> </w:t>
      </w:r>
      <w:r w:rsidR="0061573E">
        <w:rPr>
          <w:rFonts w:ascii="Times New Roman" w:hAnsi="Times New Roman" w:cs="Times New Roman"/>
          <w:sz w:val="24"/>
          <w:szCs w:val="24"/>
          <w:lang w:val="bg-BG"/>
        </w:rPr>
        <w:t>40 от ППЗОП</w:t>
      </w:r>
      <w:r w:rsidR="0061573E" w:rsidRPr="00B10A6B">
        <w:rPr>
          <w:rFonts w:ascii="Times New Roman" w:hAnsi="Times New Roman" w:cs="Times New Roman"/>
          <w:sz w:val="24"/>
          <w:szCs w:val="24"/>
          <w:lang w:val="bg-BG"/>
        </w:rPr>
        <w:t xml:space="preserve"> </w:t>
      </w:r>
      <w:r w:rsidRPr="00B10A6B">
        <w:rPr>
          <w:rFonts w:ascii="Times New Roman" w:hAnsi="Times New Roman" w:cs="Times New Roman"/>
          <w:sz w:val="24"/>
          <w:szCs w:val="24"/>
          <w:lang w:val="bg-BG"/>
        </w:rPr>
        <w:t xml:space="preserve">се попълва в отделен ЕЕДОП за всяко лице или за някои от лицата. </w:t>
      </w:r>
    </w:p>
    <w:p w:rsidR="00525F7B" w:rsidRPr="00364C64" w:rsidRDefault="00525F7B"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B10A6B">
        <w:rPr>
          <w:rFonts w:ascii="Times New Roman" w:hAnsi="Times New Roman" w:cs="Times New Roman"/>
          <w:sz w:val="24"/>
          <w:szCs w:val="24"/>
          <w:lang w:val="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25F7B" w:rsidRDefault="007E6A29"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т.</w:t>
      </w:r>
      <w:r w:rsidR="00525F7B">
        <w:rPr>
          <w:rFonts w:ascii="Times New Roman" w:hAnsi="Times New Roman" w:cs="Times New Roman"/>
          <w:sz w:val="24"/>
          <w:szCs w:val="24"/>
          <w:lang w:val="bg-BG"/>
        </w:rPr>
        <w:t>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7</w:t>
      </w:r>
      <w:r w:rsidR="00525F7B" w:rsidRPr="00B10A6B">
        <w:rPr>
          <w:rFonts w:ascii="Times New Roman" w:hAnsi="Times New Roman" w:cs="Times New Roman"/>
          <w:sz w:val="24"/>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525F7B">
        <w:rPr>
          <w:rFonts w:ascii="Times New Roman" w:hAnsi="Times New Roman" w:cs="Times New Roman"/>
          <w:sz w:val="24"/>
          <w:szCs w:val="24"/>
          <w:lang w:val="bg-BG"/>
        </w:rPr>
        <w:t>4</w:t>
      </w:r>
      <w:r w:rsidR="00376454" w:rsidRPr="00B10A6B">
        <w:rPr>
          <w:rFonts w:ascii="Times New Roman" w:hAnsi="Times New Roman" w:cs="Times New Roman"/>
          <w:sz w:val="24"/>
          <w:szCs w:val="24"/>
          <w:lang w:val="bg-BG"/>
        </w:rPr>
        <w:t>.</w:t>
      </w:r>
      <w:r w:rsidR="00376454">
        <w:rPr>
          <w:rFonts w:ascii="Times New Roman" w:hAnsi="Times New Roman" w:cs="Times New Roman"/>
          <w:sz w:val="24"/>
          <w:szCs w:val="24"/>
          <w:lang w:val="bg-BG"/>
        </w:rPr>
        <w:t>6</w:t>
      </w:r>
      <w:r w:rsidR="00525F7B" w:rsidRPr="00B10A6B">
        <w:rPr>
          <w:rFonts w:ascii="Times New Roman" w:hAnsi="Times New Roman" w:cs="Times New Roman"/>
          <w:sz w:val="24"/>
          <w:szCs w:val="24"/>
          <w:lang w:val="bg-BG"/>
        </w:rPr>
        <w:t>.</w:t>
      </w:r>
    </w:p>
    <w:p w:rsidR="00332D6D" w:rsidRDefault="00332D6D" w:rsidP="008A4D4F">
      <w:pPr>
        <w:spacing w:after="0" w:line="240" w:lineRule="auto"/>
        <w:ind w:left="-142" w:right="-138" w:firstLine="850"/>
        <w:jc w:val="both"/>
        <w:rPr>
          <w:rFonts w:ascii="Times New Roman" w:hAnsi="Times New Roman" w:cs="Times New Roman"/>
          <w:i/>
          <w:sz w:val="24"/>
          <w:szCs w:val="24"/>
          <w:lang w:val="bg-BG"/>
        </w:rPr>
      </w:pPr>
      <w:r w:rsidRPr="00635BF0">
        <w:rPr>
          <w:rFonts w:ascii="Times New Roman" w:hAnsi="Times New Roman" w:cs="Times New Roman"/>
          <w:i/>
          <w:sz w:val="24"/>
          <w:szCs w:val="24"/>
          <w:lang w:val="bg-BG"/>
        </w:rPr>
        <w:t>*</w:t>
      </w:r>
      <w:r w:rsidRPr="00D408E6">
        <w:rPr>
          <w:sz w:val="24"/>
          <w:szCs w:val="24"/>
          <w:lang w:val="bg-BG"/>
        </w:rPr>
        <w:t xml:space="preserve"> </w:t>
      </w:r>
      <w:r w:rsidRPr="00D408E6">
        <w:rPr>
          <w:rFonts w:ascii="Times New Roman" w:hAnsi="Times New Roman" w:cs="Times New Roman"/>
          <w:i/>
          <w:sz w:val="24"/>
          <w:szCs w:val="24"/>
          <w:lang w:val="bg-BG"/>
        </w:rPr>
        <w:t>Когато лицето, което подава офертата</w:t>
      </w:r>
      <w:r w:rsidRPr="00B10A6B">
        <w:rPr>
          <w:rFonts w:ascii="Times New Roman" w:hAnsi="Times New Roman" w:cs="Times New Roman"/>
          <w:sz w:val="24"/>
          <w:szCs w:val="24"/>
          <w:lang w:val="bg-BG"/>
        </w:rPr>
        <w:t xml:space="preserve"> </w:t>
      </w:r>
      <w:r w:rsidRPr="00B10A6B">
        <w:rPr>
          <w:rFonts w:ascii="Times New Roman" w:hAnsi="Times New Roman" w:cs="Times New Roman"/>
          <w:i/>
          <w:sz w:val="24"/>
          <w:szCs w:val="24"/>
          <w:lang w:val="bg-BG"/>
        </w:rPr>
        <w:t>ще използва капацитета на трети лица</w:t>
      </w:r>
      <w:r>
        <w:rPr>
          <w:rFonts w:ascii="Times New Roman" w:hAnsi="Times New Roman" w:cs="Times New Roman"/>
          <w:i/>
          <w:sz w:val="24"/>
          <w:szCs w:val="24"/>
          <w:lang w:val="bg-BG"/>
        </w:rPr>
        <w:t xml:space="preserve"> или </w:t>
      </w:r>
      <w:r w:rsidRPr="00B10A6B">
        <w:rPr>
          <w:rFonts w:ascii="Times New Roman" w:hAnsi="Times New Roman" w:cs="Times New Roman"/>
          <w:i/>
          <w:sz w:val="24"/>
          <w:szCs w:val="24"/>
          <w:lang w:val="bg-BG"/>
        </w:rPr>
        <w:t>подизпълнители</w:t>
      </w:r>
      <w:r w:rsidRPr="00D408E6">
        <w:rPr>
          <w:rFonts w:ascii="Times New Roman" w:hAnsi="Times New Roman" w:cs="Times New Roman"/>
          <w:i/>
          <w:sz w:val="24"/>
          <w:szCs w:val="24"/>
          <w:lang w:val="bg-BG"/>
        </w:rPr>
        <w:t xml:space="preserve">, </w:t>
      </w:r>
      <w:r>
        <w:rPr>
          <w:rFonts w:ascii="Times New Roman" w:hAnsi="Times New Roman" w:cs="Times New Roman"/>
          <w:i/>
          <w:sz w:val="24"/>
          <w:szCs w:val="24"/>
          <w:lang w:val="bg-BG"/>
        </w:rPr>
        <w:t>се попълва</w:t>
      </w:r>
      <w:r w:rsidRPr="00D408E6">
        <w:rPr>
          <w:rFonts w:ascii="Times New Roman" w:hAnsi="Times New Roman" w:cs="Times New Roman"/>
          <w:i/>
          <w:sz w:val="24"/>
          <w:szCs w:val="24"/>
          <w:lang w:val="bg-BG"/>
        </w:rPr>
        <w:t xml:space="preserve"> </w:t>
      </w:r>
      <w:r w:rsidRPr="00D408E6">
        <w:rPr>
          <w:rFonts w:ascii="Times New Roman" w:hAnsi="Times New Roman" w:cs="Times New Roman"/>
          <w:b/>
          <w:i/>
          <w:sz w:val="24"/>
          <w:szCs w:val="24"/>
          <w:lang w:val="bg-BG"/>
        </w:rPr>
        <w:t xml:space="preserve">: </w:t>
      </w:r>
      <w:r w:rsidRPr="00D408E6">
        <w:rPr>
          <w:rFonts w:ascii="Times New Roman" w:hAnsi="Times New Roman" w:cs="Times New Roman"/>
          <w:i/>
          <w:sz w:val="24"/>
          <w:szCs w:val="24"/>
          <w:lang w:val="bg-BG"/>
        </w:rPr>
        <w:t>„Информация за представителите на икономическия оператор” се попълва</w:t>
      </w:r>
      <w:r w:rsidRPr="00635BF0">
        <w:rPr>
          <w:rFonts w:ascii="Times New Roman" w:hAnsi="Times New Roman" w:cs="Times New Roman"/>
          <w:i/>
          <w:sz w:val="24"/>
          <w:szCs w:val="24"/>
          <w:lang w:val="bg-BG"/>
        </w:rPr>
        <w:t xml:space="preserve"> от </w:t>
      </w:r>
      <w:r w:rsidRPr="00D408E6">
        <w:rPr>
          <w:rFonts w:ascii="Times New Roman" w:hAnsi="Times New Roman" w:cs="Times New Roman"/>
          <w:i/>
          <w:sz w:val="24"/>
          <w:szCs w:val="24"/>
          <w:lang w:val="bg-BG"/>
        </w:rPr>
        <w:t xml:space="preserve">част </w:t>
      </w:r>
      <w:r w:rsidRPr="00D408E6">
        <w:rPr>
          <w:rFonts w:ascii="Times New Roman" w:hAnsi="Times New Roman" w:cs="Times New Roman"/>
          <w:i/>
          <w:sz w:val="24"/>
          <w:szCs w:val="24"/>
        </w:rPr>
        <w:t>II</w:t>
      </w:r>
      <w:r w:rsidRPr="00D408E6">
        <w:rPr>
          <w:rFonts w:ascii="Times New Roman" w:hAnsi="Times New Roman" w:cs="Times New Roman"/>
          <w:i/>
          <w:sz w:val="24"/>
          <w:szCs w:val="24"/>
          <w:lang w:val="bg-BG"/>
        </w:rPr>
        <w:t xml:space="preserve">, буква </w:t>
      </w:r>
      <w:r>
        <w:rPr>
          <w:rFonts w:ascii="Times New Roman" w:hAnsi="Times New Roman" w:cs="Times New Roman"/>
          <w:i/>
          <w:sz w:val="24"/>
          <w:szCs w:val="24"/>
          <w:lang w:val="bg-BG"/>
        </w:rPr>
        <w:t>„</w:t>
      </w:r>
      <w:r w:rsidR="00B56320">
        <w:rPr>
          <w:rFonts w:ascii="Times New Roman" w:hAnsi="Times New Roman" w:cs="Times New Roman"/>
          <w:i/>
          <w:sz w:val="24"/>
          <w:szCs w:val="24"/>
          <w:lang w:val="bg-BG"/>
        </w:rPr>
        <w:t>в</w:t>
      </w:r>
      <w:r>
        <w:rPr>
          <w:rFonts w:ascii="Times New Roman" w:hAnsi="Times New Roman" w:cs="Times New Roman"/>
          <w:i/>
          <w:sz w:val="24"/>
          <w:szCs w:val="24"/>
          <w:lang w:val="bg-BG"/>
        </w:rPr>
        <w:t>” от</w:t>
      </w:r>
      <w:r w:rsidRPr="00635BF0">
        <w:rPr>
          <w:rFonts w:ascii="Times New Roman" w:hAnsi="Times New Roman" w:cs="Times New Roman"/>
          <w:i/>
          <w:spacing w:val="4"/>
          <w:sz w:val="24"/>
          <w:szCs w:val="24"/>
          <w:lang w:val="bg-BG"/>
        </w:rPr>
        <w:t xml:space="preserve"> </w:t>
      </w:r>
      <w:r>
        <w:rPr>
          <w:rFonts w:ascii="Times New Roman" w:hAnsi="Times New Roman" w:cs="Times New Roman"/>
          <w:i/>
          <w:spacing w:val="4"/>
          <w:sz w:val="24"/>
          <w:szCs w:val="24"/>
          <w:lang w:val="bg-BG"/>
        </w:rPr>
        <w:t xml:space="preserve"> </w:t>
      </w:r>
      <w:r w:rsidRPr="00635BF0">
        <w:rPr>
          <w:rFonts w:ascii="Times New Roman" w:hAnsi="Times New Roman" w:cs="Times New Roman"/>
          <w:i/>
          <w:spacing w:val="4"/>
          <w:sz w:val="24"/>
          <w:szCs w:val="24"/>
          <w:lang w:val="bg-BG"/>
        </w:rPr>
        <w:t>Единен европейски документ за обществени поръчки (</w:t>
      </w:r>
      <w:r w:rsidRPr="00635BF0">
        <w:rPr>
          <w:rFonts w:ascii="Times New Roman" w:hAnsi="Times New Roman" w:cs="Times New Roman"/>
          <w:i/>
          <w:sz w:val="24"/>
          <w:szCs w:val="24"/>
          <w:lang w:val="bg-BG"/>
        </w:rPr>
        <w:t xml:space="preserve">ЕЕДОП); </w:t>
      </w:r>
    </w:p>
    <w:p w:rsidR="00525F7B" w:rsidRPr="002C2B97" w:rsidRDefault="00170F93"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т.</w:t>
      </w:r>
      <w:r w:rsidR="00525F7B">
        <w:rPr>
          <w:rFonts w:ascii="Times New Roman" w:hAnsi="Times New Roman" w:cs="Times New Roman"/>
          <w:sz w:val="24"/>
          <w:szCs w:val="24"/>
          <w:lang w:val="bg-BG"/>
        </w:rPr>
        <w:t>4</w:t>
      </w:r>
      <w:r w:rsidR="00A94CDE" w:rsidRPr="00B10A6B">
        <w:rPr>
          <w:rFonts w:ascii="Times New Roman" w:hAnsi="Times New Roman" w:cs="Times New Roman"/>
          <w:sz w:val="24"/>
          <w:szCs w:val="24"/>
          <w:lang w:val="bg-BG"/>
        </w:rPr>
        <w:t>.</w:t>
      </w:r>
      <w:r w:rsidR="00A94CDE">
        <w:rPr>
          <w:rFonts w:ascii="Times New Roman" w:hAnsi="Times New Roman" w:cs="Times New Roman"/>
          <w:sz w:val="24"/>
          <w:szCs w:val="24"/>
          <w:lang w:val="bg-BG"/>
        </w:rPr>
        <w:t>8</w:t>
      </w:r>
      <w:r w:rsidR="00525F7B" w:rsidRPr="00B10A6B">
        <w:rPr>
          <w:rFonts w:ascii="Times New Roman" w:hAnsi="Times New Roman" w:cs="Times New Roman"/>
          <w:sz w:val="24"/>
          <w:szCs w:val="24"/>
          <w:lang w:val="bg-BG"/>
        </w:rPr>
        <w:t>.</w:t>
      </w:r>
      <w:r w:rsidR="00FF3966">
        <w:rPr>
          <w:rFonts w:ascii="Times New Roman" w:hAnsi="Times New Roman" w:cs="Times New Roman"/>
          <w:sz w:val="24"/>
          <w:szCs w:val="24"/>
          <w:lang w:val="bg-BG"/>
        </w:rPr>
        <w:t xml:space="preserve"> </w:t>
      </w:r>
      <w:r w:rsidR="00525F7B" w:rsidRPr="00B10A6B">
        <w:rPr>
          <w:rFonts w:ascii="Times New Roman" w:hAnsi="Times New Roman" w:cs="Times New Roman"/>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25F7B" w:rsidRPr="002C2B97" w:rsidRDefault="00170F93"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т.</w:t>
      </w:r>
      <w:r w:rsidR="00525F7B">
        <w:rPr>
          <w:rFonts w:ascii="Times New Roman" w:hAnsi="Times New Roman" w:cs="Times New Roman"/>
          <w:sz w:val="24"/>
          <w:szCs w:val="24"/>
          <w:lang w:val="bg-BG"/>
        </w:rPr>
        <w:t>4</w:t>
      </w:r>
      <w:r w:rsidR="00FF3966" w:rsidRPr="00B10A6B">
        <w:rPr>
          <w:rFonts w:ascii="Times New Roman" w:hAnsi="Times New Roman" w:cs="Times New Roman"/>
          <w:sz w:val="24"/>
          <w:szCs w:val="24"/>
          <w:lang w:val="bg-BG"/>
        </w:rPr>
        <w:t>.</w:t>
      </w:r>
      <w:r w:rsidR="00FF3966">
        <w:rPr>
          <w:rFonts w:ascii="Times New Roman" w:hAnsi="Times New Roman" w:cs="Times New Roman"/>
          <w:sz w:val="24"/>
          <w:szCs w:val="24"/>
          <w:lang w:val="bg-BG"/>
        </w:rPr>
        <w:t>9</w:t>
      </w:r>
      <w:r w:rsidR="00525F7B" w:rsidRPr="00B10A6B">
        <w:rPr>
          <w:rFonts w:ascii="Times New Roman" w:hAnsi="Times New Roman" w:cs="Times New Roman"/>
          <w:sz w:val="24"/>
          <w:szCs w:val="24"/>
          <w:lang w:val="bg-BG"/>
        </w:rPr>
        <w:t>.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25F7B" w:rsidRPr="002C2B97" w:rsidRDefault="00170F93"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230EC">
        <w:rPr>
          <w:rFonts w:ascii="Times New Roman" w:hAnsi="Times New Roman" w:cs="Times New Roman"/>
          <w:sz w:val="24"/>
          <w:szCs w:val="24"/>
          <w:lang w:val="bg-BG"/>
        </w:rPr>
        <w:tab/>
      </w:r>
      <w:r>
        <w:rPr>
          <w:rFonts w:ascii="Times New Roman" w:hAnsi="Times New Roman" w:cs="Times New Roman"/>
          <w:sz w:val="24"/>
          <w:szCs w:val="24"/>
          <w:lang w:val="bg-BG"/>
        </w:rPr>
        <w:t xml:space="preserve"> т.</w:t>
      </w:r>
      <w:r w:rsidR="00525F7B">
        <w:rPr>
          <w:rFonts w:ascii="Times New Roman" w:hAnsi="Times New Roman" w:cs="Times New Roman"/>
          <w:sz w:val="24"/>
          <w:szCs w:val="24"/>
          <w:lang w:val="bg-BG"/>
        </w:rPr>
        <w:t>4</w:t>
      </w:r>
      <w:r w:rsidR="00A94CDE" w:rsidRPr="00B10A6B">
        <w:rPr>
          <w:rFonts w:ascii="Times New Roman" w:hAnsi="Times New Roman" w:cs="Times New Roman"/>
          <w:sz w:val="24"/>
          <w:szCs w:val="24"/>
          <w:lang w:val="bg-BG"/>
        </w:rPr>
        <w:t>.1</w:t>
      </w:r>
      <w:r w:rsidR="00FF3966">
        <w:rPr>
          <w:rFonts w:ascii="Times New Roman" w:hAnsi="Times New Roman" w:cs="Times New Roman"/>
          <w:sz w:val="24"/>
          <w:szCs w:val="24"/>
          <w:lang w:val="bg-BG"/>
        </w:rPr>
        <w:t>0</w:t>
      </w:r>
      <w:r w:rsidR="00525F7B" w:rsidRPr="00B10A6B">
        <w:rPr>
          <w:rFonts w:ascii="Times New Roman" w:hAnsi="Times New Roman" w:cs="Times New Roman"/>
          <w:sz w:val="24"/>
          <w:szCs w:val="24"/>
          <w:lang w:val="bg-BG"/>
        </w:rPr>
        <w:t xml:space="preserve">. Участниците в настоящата обществена поръчка могат да използват капацитета на трети лица при условията на чл. 65 от ЗОП. </w:t>
      </w:r>
    </w:p>
    <w:p w:rsidR="00525F7B" w:rsidRPr="002C2B97" w:rsidRDefault="005331A1"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C2B97">
        <w:rPr>
          <w:rFonts w:ascii="Times New Roman" w:hAnsi="Times New Roman" w:cs="Times New Roman"/>
          <w:sz w:val="24"/>
          <w:szCs w:val="24"/>
          <w:lang w:val="bg-BG"/>
        </w:rPr>
        <w:tab/>
      </w:r>
      <w:r w:rsidR="00170F93">
        <w:rPr>
          <w:rFonts w:ascii="Times New Roman" w:hAnsi="Times New Roman" w:cs="Times New Roman"/>
          <w:sz w:val="24"/>
          <w:szCs w:val="24"/>
          <w:lang w:val="bg-BG"/>
        </w:rPr>
        <w:t>т.</w:t>
      </w:r>
      <w:r w:rsidR="00525F7B">
        <w:rPr>
          <w:rFonts w:ascii="Times New Roman" w:hAnsi="Times New Roman" w:cs="Times New Roman"/>
          <w:sz w:val="24"/>
          <w:szCs w:val="24"/>
          <w:lang w:val="bg-BG"/>
        </w:rPr>
        <w:t>4</w:t>
      </w:r>
      <w:r w:rsidR="00A94CDE" w:rsidRPr="00B10A6B">
        <w:rPr>
          <w:rFonts w:ascii="Times New Roman" w:hAnsi="Times New Roman" w:cs="Times New Roman"/>
          <w:sz w:val="24"/>
          <w:szCs w:val="24"/>
          <w:lang w:val="bg-BG"/>
        </w:rPr>
        <w:t>.1</w:t>
      </w:r>
      <w:r w:rsidR="00FF3966">
        <w:rPr>
          <w:rFonts w:ascii="Times New Roman" w:hAnsi="Times New Roman" w:cs="Times New Roman"/>
          <w:sz w:val="24"/>
          <w:szCs w:val="24"/>
          <w:lang w:val="bg-BG"/>
        </w:rPr>
        <w:t>1</w:t>
      </w:r>
      <w:r w:rsidR="006C63F9">
        <w:rPr>
          <w:rFonts w:ascii="Times New Roman" w:hAnsi="Times New Roman" w:cs="Times New Roman"/>
          <w:sz w:val="24"/>
          <w:szCs w:val="24"/>
          <w:lang w:val="bg-BG"/>
        </w:rPr>
        <w:t xml:space="preserve">. </w:t>
      </w:r>
      <w:r w:rsidR="00525F7B" w:rsidRPr="00B10A6B">
        <w:rPr>
          <w:rFonts w:ascii="Times New Roman" w:hAnsi="Times New Roman" w:cs="Times New Roman"/>
          <w:sz w:val="24"/>
          <w:szCs w:val="24"/>
          <w:lang w:val="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w:t>
      </w:r>
    </w:p>
    <w:p w:rsidR="00525F7B" w:rsidRPr="00B10A6B" w:rsidRDefault="005331A1" w:rsidP="00F71653">
      <w:pPr>
        <w:widowControl w:val="0"/>
        <w:shd w:val="clear" w:color="auto" w:fill="FFFFFF"/>
        <w:tabs>
          <w:tab w:val="left" w:pos="374"/>
          <w:tab w:val="left" w:pos="720"/>
        </w:tabs>
        <w:autoSpaceDE w:val="0"/>
        <w:autoSpaceDN w:val="0"/>
        <w:adjustRightInd w:val="0"/>
        <w:spacing w:after="0" w:line="240" w:lineRule="auto"/>
        <w:ind w:right="5"/>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344360">
        <w:rPr>
          <w:rFonts w:ascii="Times New Roman" w:hAnsi="Times New Roman" w:cs="Times New Roman"/>
          <w:sz w:val="24"/>
          <w:szCs w:val="24"/>
          <w:lang w:val="bg-BG"/>
        </w:rPr>
        <w:t xml:space="preserve"> </w:t>
      </w:r>
      <w:r w:rsidR="002C2B97">
        <w:rPr>
          <w:rFonts w:ascii="Times New Roman" w:hAnsi="Times New Roman" w:cs="Times New Roman"/>
          <w:sz w:val="24"/>
          <w:szCs w:val="24"/>
          <w:lang w:val="bg-BG"/>
        </w:rPr>
        <w:tab/>
      </w:r>
      <w:r w:rsidR="00344360">
        <w:rPr>
          <w:rFonts w:ascii="Times New Roman" w:hAnsi="Times New Roman" w:cs="Times New Roman"/>
          <w:sz w:val="24"/>
          <w:szCs w:val="24"/>
          <w:lang w:val="bg-BG"/>
        </w:rPr>
        <w:t>т.</w:t>
      </w:r>
      <w:r w:rsidR="00525F7B">
        <w:rPr>
          <w:rFonts w:ascii="Times New Roman" w:hAnsi="Times New Roman" w:cs="Times New Roman"/>
          <w:sz w:val="24"/>
          <w:szCs w:val="24"/>
          <w:lang w:val="bg-BG"/>
        </w:rPr>
        <w:t>4</w:t>
      </w:r>
      <w:r w:rsidR="00A94CDE" w:rsidRPr="00B10A6B">
        <w:rPr>
          <w:rFonts w:ascii="Times New Roman" w:hAnsi="Times New Roman" w:cs="Times New Roman"/>
          <w:sz w:val="24"/>
          <w:szCs w:val="24"/>
          <w:lang w:val="bg-BG"/>
        </w:rPr>
        <w:t>.1</w:t>
      </w:r>
      <w:r w:rsidR="00FF3966">
        <w:rPr>
          <w:rFonts w:ascii="Times New Roman" w:hAnsi="Times New Roman" w:cs="Times New Roman"/>
          <w:sz w:val="24"/>
          <w:szCs w:val="24"/>
          <w:lang w:val="bg-BG"/>
        </w:rPr>
        <w:t>2</w:t>
      </w:r>
      <w:r w:rsidR="00525F7B" w:rsidRPr="00B10A6B">
        <w:rPr>
          <w:rFonts w:ascii="Times New Roman" w:hAnsi="Times New Roman" w:cs="Times New Roman"/>
          <w:sz w:val="24"/>
          <w:szCs w:val="24"/>
          <w:lang w:val="bg-BG"/>
        </w:rPr>
        <w:t>.</w:t>
      </w:r>
      <w:r w:rsidR="006C63F9">
        <w:rPr>
          <w:rFonts w:ascii="Times New Roman" w:hAnsi="Times New Roman" w:cs="Times New Roman"/>
          <w:sz w:val="24"/>
          <w:szCs w:val="24"/>
          <w:lang w:val="bg-BG"/>
        </w:rPr>
        <w:t xml:space="preserve"> </w:t>
      </w:r>
      <w:r w:rsidR="00525F7B" w:rsidRPr="00B10A6B">
        <w:rPr>
          <w:rFonts w:ascii="Times New Roman" w:hAnsi="Times New Roman" w:cs="Times New Roman"/>
          <w:sz w:val="24"/>
          <w:szCs w:val="24"/>
          <w:lang w:val="bg-BG"/>
        </w:rPr>
        <w:t>Участниците изготвят и представят офертата си български език. Ако участникът представя оферта на чужд език, същата трябва да бъде придружена с пре</w:t>
      </w:r>
      <w:r w:rsidR="00297B58" w:rsidRPr="00B10A6B">
        <w:rPr>
          <w:rFonts w:ascii="Times New Roman" w:hAnsi="Times New Roman" w:cs="Times New Roman"/>
          <w:sz w:val="24"/>
          <w:szCs w:val="24"/>
          <w:lang w:val="bg-BG"/>
        </w:rPr>
        <w:t>вод на български език</w:t>
      </w:r>
      <w:r w:rsidR="00525F7B" w:rsidRPr="00B10A6B">
        <w:rPr>
          <w:rFonts w:ascii="Times New Roman" w:hAnsi="Times New Roman" w:cs="Times New Roman"/>
          <w:sz w:val="24"/>
          <w:szCs w:val="24"/>
          <w:lang w:val="bg-BG"/>
        </w:rPr>
        <w:t xml:space="preserve">. При несъответствие с това изискване се счита, че съответният документ не е представен. 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p w:rsidR="005331A1" w:rsidRDefault="0065319F" w:rsidP="00F71653">
      <w:pPr>
        <w:spacing w:after="0" w:line="240" w:lineRule="auto"/>
        <w:jc w:val="both"/>
        <w:rPr>
          <w:rFonts w:ascii="Times New Roman" w:hAnsi="Times New Roman" w:cs="Times New Roman"/>
          <w:sz w:val="24"/>
          <w:szCs w:val="24"/>
          <w:lang w:val="bg-BG"/>
        </w:rPr>
      </w:pPr>
      <w:r w:rsidRPr="004A06C8">
        <w:rPr>
          <w:rFonts w:ascii="Times New Roman" w:hAnsi="Times New Roman" w:cs="Times New Roman"/>
          <w:sz w:val="24"/>
          <w:szCs w:val="24"/>
          <w:lang w:val="bg-BG"/>
        </w:rPr>
        <w:t xml:space="preserve">      </w:t>
      </w:r>
      <w:r w:rsidRPr="004A06C8">
        <w:rPr>
          <w:rFonts w:ascii="Times New Roman" w:hAnsi="Times New Roman" w:cs="Times New Roman"/>
          <w:sz w:val="24"/>
          <w:szCs w:val="24"/>
          <w:lang w:val="bg-BG"/>
        </w:rPr>
        <w:tab/>
      </w:r>
    </w:p>
    <w:p w:rsidR="0065319F" w:rsidRPr="004A06C8" w:rsidRDefault="0065319F" w:rsidP="00F71653">
      <w:pPr>
        <w:spacing w:after="0" w:line="240" w:lineRule="auto"/>
        <w:ind w:firstLine="708"/>
        <w:jc w:val="both"/>
        <w:rPr>
          <w:rFonts w:ascii="Times New Roman" w:hAnsi="Times New Roman" w:cs="Times New Roman"/>
          <w:sz w:val="24"/>
          <w:szCs w:val="24"/>
          <w:lang w:val="bg-BG"/>
        </w:rPr>
      </w:pPr>
      <w:r w:rsidRPr="004A06C8">
        <w:rPr>
          <w:rFonts w:ascii="Times New Roman" w:hAnsi="Times New Roman" w:cs="Times New Roman"/>
          <w:b/>
          <w:bCs/>
          <w:sz w:val="24"/>
          <w:szCs w:val="24"/>
          <w:lang w:val="bg-BG"/>
        </w:rPr>
        <w:t>V.</w:t>
      </w:r>
      <w:r w:rsidRPr="004A06C8">
        <w:rPr>
          <w:rFonts w:ascii="Times New Roman" w:hAnsi="Times New Roman" w:cs="Times New Roman"/>
          <w:sz w:val="24"/>
          <w:szCs w:val="24"/>
          <w:lang w:val="bg-BG"/>
        </w:rPr>
        <w:t xml:space="preserve"> Обстоятелства, наличието на които води до отстраняване на участниците:</w:t>
      </w:r>
    </w:p>
    <w:p w:rsidR="003136DA" w:rsidRPr="00D63647" w:rsidRDefault="0065319F"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D63647">
        <w:rPr>
          <w:rFonts w:ascii="Times New Roman" w:hAnsi="Times New Roman" w:cs="Times New Roman"/>
          <w:b/>
          <w:bCs/>
          <w:sz w:val="24"/>
          <w:szCs w:val="24"/>
          <w:lang w:val="bg-BG"/>
        </w:rPr>
        <w:t xml:space="preserve">   </w:t>
      </w:r>
      <w:r w:rsidR="001C554B" w:rsidRPr="00D63647">
        <w:rPr>
          <w:rFonts w:ascii="Times New Roman" w:hAnsi="Times New Roman" w:cs="Times New Roman"/>
          <w:b/>
          <w:bCs/>
          <w:sz w:val="24"/>
          <w:szCs w:val="24"/>
          <w:lang w:val="bg-BG"/>
        </w:rPr>
        <w:t xml:space="preserve">       </w:t>
      </w:r>
      <w:r w:rsidRPr="00D63647">
        <w:rPr>
          <w:rFonts w:ascii="Times New Roman" w:hAnsi="Times New Roman" w:cs="Times New Roman"/>
          <w:b/>
          <w:bCs/>
          <w:sz w:val="24"/>
          <w:szCs w:val="24"/>
          <w:lang w:val="bg-BG"/>
        </w:rPr>
        <w:t xml:space="preserve"> </w:t>
      </w:r>
      <w:r w:rsidRPr="00D63647">
        <w:rPr>
          <w:rFonts w:ascii="Times New Roman" w:hAnsi="Times New Roman" w:cs="Times New Roman"/>
          <w:b/>
          <w:sz w:val="24"/>
          <w:szCs w:val="24"/>
          <w:lang w:val="bg-BG"/>
        </w:rPr>
        <w:t>5.1.</w:t>
      </w:r>
      <w:r w:rsidRPr="00A610AD">
        <w:rPr>
          <w:rFonts w:ascii="Times New Roman" w:hAnsi="Times New Roman" w:cs="Times New Roman"/>
          <w:sz w:val="24"/>
          <w:szCs w:val="24"/>
          <w:lang w:val="bg-BG"/>
        </w:rPr>
        <w:t xml:space="preserve"> </w:t>
      </w:r>
      <w:r w:rsidR="003136DA" w:rsidRPr="00D63647">
        <w:rPr>
          <w:rFonts w:ascii="Times New Roman" w:hAnsi="Times New Roman" w:cs="Times New Roman"/>
          <w:sz w:val="24"/>
          <w:szCs w:val="24"/>
          <w:lang w:val="bg-BG"/>
        </w:rPr>
        <w:t xml:space="preserve">На основание чл. 54 от ЗОП, възложителят </w:t>
      </w:r>
      <w:r w:rsidR="00A610AD" w:rsidRPr="00D63647">
        <w:rPr>
          <w:rFonts w:ascii="Times New Roman" w:hAnsi="Times New Roman" w:cs="Times New Roman"/>
          <w:sz w:val="24"/>
          <w:szCs w:val="24"/>
          <w:lang w:val="bg-BG"/>
        </w:rPr>
        <w:t xml:space="preserve">задължително </w:t>
      </w:r>
      <w:r w:rsidR="003136DA" w:rsidRPr="00D63647">
        <w:rPr>
          <w:rFonts w:ascii="Times New Roman" w:hAnsi="Times New Roman" w:cs="Times New Roman"/>
          <w:sz w:val="24"/>
          <w:szCs w:val="24"/>
          <w:lang w:val="bg-BG"/>
        </w:rPr>
        <w:t>отстранява от участие в процедурата за възлагане на обществената поръчка участник, когато:</w:t>
      </w:r>
    </w:p>
    <w:p w:rsidR="003136DA" w:rsidRPr="00D63647" w:rsidRDefault="003136DA"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D63647">
        <w:rPr>
          <w:rFonts w:ascii="Times New Roman" w:hAnsi="Times New Roman" w:cs="Times New Roman"/>
          <w:sz w:val="24"/>
          <w:szCs w:val="24"/>
          <w:lang w:val="bg-BG"/>
        </w:rPr>
        <w:t xml:space="preserve">    </w:t>
      </w:r>
      <w:r w:rsidR="001C554B" w:rsidRPr="00D63647">
        <w:rPr>
          <w:rFonts w:ascii="Times New Roman" w:hAnsi="Times New Roman" w:cs="Times New Roman"/>
          <w:sz w:val="24"/>
          <w:szCs w:val="24"/>
          <w:lang w:val="bg-BG"/>
        </w:rPr>
        <w:t xml:space="preserve">        т. 5.1.1</w:t>
      </w:r>
      <w:r w:rsidRPr="00D63647">
        <w:rPr>
          <w:rFonts w:ascii="Times New Roman" w:hAnsi="Times New Roman" w:cs="Times New Roman"/>
          <w:sz w:val="24"/>
          <w:szCs w:val="24"/>
          <w:lang w:val="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136DA" w:rsidRPr="00D63647" w:rsidRDefault="003136DA"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hAnsi="Times New Roman" w:cs="Times New Roman"/>
          <w:sz w:val="24"/>
          <w:szCs w:val="24"/>
          <w:lang w:val="bg-BG"/>
        </w:rPr>
      </w:pPr>
      <w:r w:rsidRPr="00D63647">
        <w:rPr>
          <w:rFonts w:ascii="Times New Roman" w:hAnsi="Times New Roman" w:cs="Times New Roman"/>
          <w:sz w:val="24"/>
          <w:szCs w:val="24"/>
          <w:lang w:val="bg-BG"/>
        </w:rPr>
        <w:t xml:space="preserve">    </w:t>
      </w:r>
      <w:r w:rsidR="001C554B" w:rsidRPr="00D63647">
        <w:rPr>
          <w:rFonts w:ascii="Times New Roman" w:hAnsi="Times New Roman" w:cs="Times New Roman"/>
          <w:sz w:val="24"/>
          <w:szCs w:val="24"/>
          <w:lang w:val="bg-BG"/>
        </w:rPr>
        <w:t xml:space="preserve">        т.</w:t>
      </w:r>
      <w:r w:rsidR="00EB1B97" w:rsidRPr="00D63647">
        <w:rPr>
          <w:rFonts w:ascii="Times New Roman" w:hAnsi="Times New Roman" w:cs="Times New Roman"/>
          <w:sz w:val="24"/>
          <w:szCs w:val="24"/>
          <w:lang w:val="bg-BG"/>
        </w:rPr>
        <w:t xml:space="preserve"> </w:t>
      </w:r>
      <w:r w:rsidR="001C554B" w:rsidRPr="00D63647">
        <w:rPr>
          <w:rFonts w:ascii="Times New Roman" w:hAnsi="Times New Roman" w:cs="Times New Roman"/>
          <w:sz w:val="24"/>
          <w:szCs w:val="24"/>
          <w:lang w:val="bg-BG"/>
        </w:rPr>
        <w:t>5.1.2</w:t>
      </w:r>
      <w:r w:rsidRPr="00D63647">
        <w:rPr>
          <w:rFonts w:ascii="Times New Roman" w:hAnsi="Times New Roman" w:cs="Times New Roman"/>
          <w:sz w:val="24"/>
          <w:szCs w:val="24"/>
          <w:lang w:val="bg-BG"/>
        </w:rPr>
        <w:t xml:space="preserve"> е осъден с влязла в сила присъда, освен ако е реабилитиран, за престъпл</w:t>
      </w:r>
      <w:r w:rsidR="001C554B" w:rsidRPr="00D63647">
        <w:rPr>
          <w:rFonts w:ascii="Times New Roman" w:hAnsi="Times New Roman" w:cs="Times New Roman"/>
          <w:sz w:val="24"/>
          <w:szCs w:val="24"/>
          <w:lang w:val="bg-BG"/>
        </w:rPr>
        <w:t>ение, аналогично на тези по т. 5</w:t>
      </w:r>
      <w:r w:rsidRPr="00D63647">
        <w:rPr>
          <w:rFonts w:ascii="Times New Roman" w:hAnsi="Times New Roman" w:cs="Times New Roman"/>
          <w:sz w:val="24"/>
          <w:szCs w:val="24"/>
          <w:lang w:val="bg-BG"/>
        </w:rPr>
        <w:t>.1.1, в друга държава членка или трета страна;</w:t>
      </w:r>
    </w:p>
    <w:p w:rsidR="003136DA" w:rsidRPr="00A610AD" w:rsidRDefault="00291C75" w:rsidP="00F71653">
      <w:pPr>
        <w:widowControl w:val="0"/>
        <w:shd w:val="clear" w:color="auto" w:fill="FFFFFF"/>
        <w:tabs>
          <w:tab w:val="left" w:pos="360"/>
          <w:tab w:val="left" w:pos="720"/>
        </w:tabs>
        <w:autoSpaceDE w:val="0"/>
        <w:autoSpaceDN w:val="0"/>
        <w:adjustRightInd w:val="0"/>
        <w:spacing w:after="0" w:line="240" w:lineRule="auto"/>
        <w:ind w:right="5"/>
        <w:jc w:val="both"/>
        <w:rPr>
          <w:rFonts w:ascii="Times New Roman" w:eastAsia="Arial" w:hAnsi="Times New Roman" w:cs="Times New Roman"/>
          <w:bCs/>
          <w:sz w:val="24"/>
          <w:szCs w:val="24"/>
          <w:lang w:val="bg-BG"/>
        </w:rPr>
      </w:pPr>
      <w:r w:rsidRPr="00D63647">
        <w:rPr>
          <w:rFonts w:ascii="Times New Roman" w:hAnsi="Times New Roman" w:cs="Times New Roman"/>
          <w:sz w:val="24"/>
          <w:szCs w:val="24"/>
          <w:lang w:val="bg-BG"/>
        </w:rPr>
        <w:t xml:space="preserve">            т. 5.1.3 </w:t>
      </w:r>
      <w:r w:rsidR="003136DA" w:rsidRPr="00D63647">
        <w:rPr>
          <w:rFonts w:ascii="Times New Roman" w:hAnsi="Times New Roman" w:cs="Times New Roman"/>
          <w:sz w:val="24"/>
          <w:szCs w:val="24"/>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003136DA" w:rsidRPr="00D63647">
        <w:rPr>
          <w:rFonts w:ascii="Times New Roman" w:hAnsi="Times New Roman" w:cs="Times New Roman"/>
          <w:sz w:val="24"/>
          <w:szCs w:val="24"/>
          <w:lang w:val="bg-BG"/>
        </w:rPr>
        <w:lastRenderedPageBreak/>
        <w:t>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w:t>
      </w:r>
      <w:r w:rsidR="003136DA" w:rsidRPr="00A610AD">
        <w:rPr>
          <w:rFonts w:ascii="Times New Roman" w:eastAsia="Arial" w:hAnsi="Times New Roman" w:cs="Times New Roman"/>
          <w:bCs/>
          <w:sz w:val="24"/>
          <w:szCs w:val="24"/>
          <w:lang w:val="bg-BG"/>
        </w:rPr>
        <w:t xml:space="preserve">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136DA" w:rsidRPr="00A610AD" w:rsidRDefault="00291C75" w:rsidP="00F71653">
      <w:pPr>
        <w:tabs>
          <w:tab w:val="left" w:pos="2410"/>
          <w:tab w:val="left" w:pos="3402"/>
        </w:tabs>
        <w:suppressAutoHyphen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т. 5.1.4</w:t>
      </w:r>
      <w:r w:rsidR="003136DA" w:rsidRPr="00A610AD">
        <w:rPr>
          <w:rFonts w:ascii="Times New Roman" w:eastAsia="Arial" w:hAnsi="Times New Roman" w:cs="Times New Roman"/>
          <w:bCs/>
          <w:sz w:val="24"/>
          <w:szCs w:val="24"/>
          <w:lang w:val="bg-BG"/>
        </w:rPr>
        <w:t xml:space="preserve"> е налице неравнопоставеност в случаите по чл. 44, ал. 5 от ЗОП;</w:t>
      </w:r>
    </w:p>
    <w:p w:rsidR="003136DA" w:rsidRPr="00A610AD" w:rsidRDefault="00291C75" w:rsidP="00F71653">
      <w:pPr>
        <w:tabs>
          <w:tab w:val="left" w:pos="2410"/>
          <w:tab w:val="left" w:pos="3402"/>
        </w:tabs>
        <w:suppressAutoHyphen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т. 5.1.5</w:t>
      </w:r>
      <w:r w:rsidR="003136DA" w:rsidRPr="00A610AD">
        <w:rPr>
          <w:rFonts w:ascii="Times New Roman" w:eastAsia="Arial" w:hAnsi="Times New Roman" w:cs="Times New Roman"/>
          <w:bCs/>
          <w:sz w:val="24"/>
          <w:szCs w:val="24"/>
          <w:lang w:val="bg-BG"/>
        </w:rPr>
        <w:t xml:space="preserve"> е установено, че:</w:t>
      </w:r>
    </w:p>
    <w:p w:rsidR="003136DA" w:rsidRPr="00A610AD" w:rsidRDefault="003136DA" w:rsidP="00F71653">
      <w:pPr>
        <w:tabs>
          <w:tab w:val="left" w:pos="2410"/>
          <w:tab w:val="left" w:pos="2977"/>
        </w:tabs>
        <w:spacing w:after="0" w:line="240" w:lineRule="auto"/>
        <w:ind w:firstLine="709"/>
        <w:jc w:val="both"/>
        <w:rPr>
          <w:rFonts w:ascii="Times New Roman" w:eastAsia="Arial" w:hAnsi="Times New Roman" w:cs="Times New Roman"/>
          <w:bCs/>
          <w:sz w:val="24"/>
          <w:szCs w:val="24"/>
          <w:lang w:val="bg-BG"/>
        </w:rPr>
      </w:pPr>
      <w:r w:rsidRPr="00A610AD">
        <w:rPr>
          <w:rFonts w:ascii="Times New Roman" w:eastAsia="Arial" w:hAnsi="Times New Roman" w:cs="Times New Roman"/>
          <w:bCs/>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136DA" w:rsidRPr="00A610AD" w:rsidRDefault="003136DA" w:rsidP="00F71653">
      <w:pPr>
        <w:tabs>
          <w:tab w:val="left" w:pos="2410"/>
          <w:tab w:val="left" w:pos="2977"/>
        </w:tabs>
        <w:spacing w:after="0" w:line="240" w:lineRule="auto"/>
        <w:ind w:firstLine="709"/>
        <w:jc w:val="both"/>
        <w:rPr>
          <w:rFonts w:ascii="Times New Roman" w:eastAsia="Arial" w:hAnsi="Times New Roman" w:cs="Times New Roman"/>
          <w:bCs/>
          <w:sz w:val="24"/>
          <w:szCs w:val="24"/>
          <w:lang w:val="bg-BG"/>
        </w:rPr>
      </w:pPr>
      <w:r w:rsidRPr="00A610AD">
        <w:rPr>
          <w:rFonts w:ascii="Times New Roman" w:eastAsia="Arial" w:hAnsi="Times New Roman" w:cs="Times New Roman"/>
          <w:bCs/>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136DA" w:rsidRPr="00A610AD" w:rsidRDefault="00646EC2" w:rsidP="00F71653">
      <w:pPr>
        <w:tabs>
          <w:tab w:val="left" w:pos="2410"/>
          <w:tab w:val="left" w:pos="3402"/>
        </w:tabs>
        <w:suppressAutoHyphen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т. 5.1.6</w:t>
      </w:r>
      <w:r w:rsidR="003136DA" w:rsidRPr="00A610AD">
        <w:rPr>
          <w:rFonts w:ascii="Times New Roman" w:eastAsia="Arial" w:hAnsi="Times New Roman" w:cs="Times New Roman"/>
          <w:bCs/>
          <w:sz w:val="24"/>
          <w:szCs w:val="24"/>
          <w:lang w:val="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3136DA" w:rsidRPr="00A610AD" w:rsidRDefault="003136DA" w:rsidP="00F71653">
      <w:pPr>
        <w:tabs>
          <w:tab w:val="left" w:pos="2410"/>
          <w:tab w:val="left" w:pos="3402"/>
        </w:tabs>
        <w:suppressAutoHyphens/>
        <w:spacing w:after="0" w:line="240" w:lineRule="auto"/>
        <w:jc w:val="both"/>
        <w:rPr>
          <w:rFonts w:ascii="Times New Roman" w:eastAsia="Arial" w:hAnsi="Times New Roman" w:cs="Times New Roman"/>
          <w:bCs/>
          <w:sz w:val="24"/>
          <w:szCs w:val="24"/>
          <w:lang w:val="bg-BG"/>
        </w:rPr>
      </w:pPr>
      <w:r w:rsidRPr="00A610AD">
        <w:rPr>
          <w:rFonts w:ascii="Times New Roman" w:eastAsia="Arial" w:hAnsi="Times New Roman" w:cs="Times New Roman"/>
          <w:bCs/>
          <w:sz w:val="24"/>
          <w:szCs w:val="24"/>
          <w:lang w:val="bg-BG"/>
        </w:rPr>
        <w:t xml:space="preserve">  </w:t>
      </w:r>
      <w:r w:rsidR="00646EC2">
        <w:rPr>
          <w:rFonts w:ascii="Times New Roman" w:eastAsia="Arial" w:hAnsi="Times New Roman" w:cs="Times New Roman"/>
          <w:bCs/>
          <w:sz w:val="24"/>
          <w:szCs w:val="24"/>
          <w:lang w:val="bg-BG"/>
        </w:rPr>
        <w:t xml:space="preserve">           т. 5.1.7 </w:t>
      </w:r>
      <w:r w:rsidRPr="00A610AD">
        <w:rPr>
          <w:rFonts w:ascii="Times New Roman" w:eastAsia="Arial" w:hAnsi="Times New Roman" w:cs="Times New Roman"/>
          <w:bCs/>
          <w:sz w:val="24"/>
          <w:szCs w:val="24"/>
          <w:lang w:val="bg-BG"/>
        </w:rPr>
        <w:t xml:space="preserve"> е налице конфликт на интереси, който не може да бъде отстранен.</w:t>
      </w:r>
    </w:p>
    <w:p w:rsidR="00E52F7C" w:rsidRDefault="005410F3" w:rsidP="00F71653">
      <w:pPr>
        <w:tabs>
          <w:tab w:val="left" w:pos="2977"/>
        </w:tabs>
        <w:spacing w:after="0" w:line="240" w:lineRule="auto"/>
        <w:ind w:firstLine="709"/>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Основанията по т. 5.1.1, 5.1</w:t>
      </w:r>
      <w:r w:rsidR="008802EC">
        <w:rPr>
          <w:rFonts w:ascii="Times New Roman" w:eastAsia="Arial" w:hAnsi="Times New Roman" w:cs="Times New Roman"/>
          <w:bCs/>
          <w:sz w:val="24"/>
          <w:szCs w:val="24"/>
          <w:lang w:val="bg-BG"/>
        </w:rPr>
        <w:t>.2 и 5.1</w:t>
      </w:r>
      <w:r w:rsidR="003136DA" w:rsidRPr="00646EC2">
        <w:rPr>
          <w:rFonts w:ascii="Times New Roman" w:eastAsia="Arial" w:hAnsi="Times New Roman" w:cs="Times New Roman"/>
          <w:bCs/>
          <w:sz w:val="24"/>
          <w:szCs w:val="24"/>
          <w:lang w:val="bg-BG"/>
        </w:rPr>
        <w:t>.7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FE5CBE" w:rsidRDefault="003136DA" w:rsidP="00F71653">
      <w:pPr>
        <w:tabs>
          <w:tab w:val="left" w:pos="2977"/>
        </w:tabs>
        <w:spacing w:after="0" w:line="240" w:lineRule="auto"/>
        <w:ind w:firstLine="709"/>
        <w:jc w:val="both"/>
        <w:rPr>
          <w:rFonts w:ascii="Times New Roman" w:eastAsia="Arial" w:hAnsi="Times New Roman" w:cs="Times New Roman"/>
          <w:bCs/>
          <w:sz w:val="24"/>
          <w:szCs w:val="24"/>
          <w:lang w:val="bg-BG"/>
        </w:rPr>
      </w:pPr>
      <w:r w:rsidRPr="00646EC2">
        <w:rPr>
          <w:rFonts w:ascii="Times New Roman" w:eastAsia="Arial" w:hAnsi="Times New Roman" w:cs="Times New Roman"/>
          <w:bCs/>
          <w:sz w:val="24"/>
          <w:szCs w:val="24"/>
          <w:lang w:val="bg-BG"/>
        </w:rPr>
        <w:t>За удостоверяване на липсата на основания за отстраняване участниците следва да попълнят Единен европейски документ за обществени поръчки (ЕЕДОП).</w:t>
      </w:r>
    </w:p>
    <w:p w:rsidR="00D04C72" w:rsidRPr="00D04C72" w:rsidRDefault="00D04C72" w:rsidP="00F71653">
      <w:pPr>
        <w:tabs>
          <w:tab w:val="left" w:pos="3261"/>
        </w:tabs>
        <w:spacing w:after="0" w:line="240" w:lineRule="auto"/>
        <w:jc w:val="both"/>
        <w:rPr>
          <w:rFonts w:ascii="Times New Roman" w:eastAsia="Arial" w:hAnsi="Times New Roman" w:cs="Times New Roman"/>
          <w:bCs/>
          <w:sz w:val="24"/>
          <w:szCs w:val="24"/>
          <w:lang w:val="bg-BG"/>
        </w:rPr>
      </w:pPr>
      <w:r w:rsidRPr="00D04C72">
        <w:rPr>
          <w:rFonts w:ascii="Times New Roman" w:eastAsia="Arial" w:hAnsi="Times New Roman" w:cs="Times New Roman"/>
          <w:b/>
          <w:bCs/>
          <w:sz w:val="24"/>
          <w:szCs w:val="24"/>
          <w:lang w:val="bg-BG"/>
        </w:rPr>
        <w:t xml:space="preserve">             </w:t>
      </w:r>
      <w:r w:rsidR="00FE5CBE" w:rsidRPr="00D04C72">
        <w:rPr>
          <w:rFonts w:ascii="Times New Roman" w:eastAsia="Arial" w:hAnsi="Times New Roman" w:cs="Times New Roman"/>
          <w:b/>
          <w:bCs/>
          <w:sz w:val="24"/>
          <w:szCs w:val="24"/>
          <w:lang w:val="bg-BG"/>
        </w:rPr>
        <w:t xml:space="preserve">5.2 </w:t>
      </w:r>
      <w:r w:rsidRPr="00015D03">
        <w:rPr>
          <w:rFonts w:ascii="Times New Roman" w:eastAsia="Arial" w:hAnsi="Times New Roman" w:cs="Times New Roman"/>
          <w:bCs/>
          <w:sz w:val="24"/>
          <w:szCs w:val="24"/>
          <w:lang w:val="bg-BG"/>
        </w:rPr>
        <w:t xml:space="preserve">На основание чл. 55 </w:t>
      </w:r>
      <w:r w:rsidR="004230EC">
        <w:rPr>
          <w:rFonts w:ascii="Times New Roman" w:eastAsia="Arial" w:hAnsi="Times New Roman" w:cs="Times New Roman"/>
          <w:bCs/>
          <w:sz w:val="24"/>
          <w:szCs w:val="24"/>
          <w:lang w:val="bg-BG"/>
        </w:rPr>
        <w:t xml:space="preserve">от </w:t>
      </w:r>
      <w:r w:rsidRPr="00015D03">
        <w:rPr>
          <w:rFonts w:ascii="Times New Roman" w:eastAsia="Arial" w:hAnsi="Times New Roman" w:cs="Times New Roman"/>
          <w:bCs/>
          <w:sz w:val="24"/>
          <w:szCs w:val="24"/>
          <w:lang w:val="bg-BG"/>
        </w:rPr>
        <w:t>ЗОП</w:t>
      </w:r>
      <w:r w:rsidRPr="00D04C72">
        <w:rPr>
          <w:rFonts w:ascii="Times New Roman" w:eastAsia="Arial" w:hAnsi="Times New Roman" w:cs="Times New Roman"/>
          <w:bCs/>
          <w:sz w:val="24"/>
          <w:szCs w:val="24"/>
          <w:lang w:val="bg-BG"/>
        </w:rPr>
        <w:t xml:space="preserve"> възложителят отстранява от участие в процедурата за възлагане на обществената поръчка участник, за когото е налице някое от следните обстоятелства:</w:t>
      </w:r>
    </w:p>
    <w:p w:rsidR="00D04C72" w:rsidRPr="00D04C72" w:rsidRDefault="00D04C72" w:rsidP="00F71653">
      <w:pPr>
        <w:tabs>
          <w:tab w:val="left" w:pos="3402"/>
        </w:tabs>
        <w:spacing w:after="0" w:line="240" w:lineRule="auto"/>
        <w:jc w:val="both"/>
        <w:rPr>
          <w:rFonts w:ascii="Times New Roman" w:eastAsia="Arial" w:hAnsi="Times New Roman" w:cs="Times New Roman"/>
          <w:bCs/>
          <w:sz w:val="24"/>
          <w:szCs w:val="24"/>
          <w:lang w:val="bg-BG"/>
        </w:rPr>
      </w:pPr>
      <w:r w:rsidRPr="00D04C72">
        <w:rPr>
          <w:rFonts w:ascii="Times New Roman" w:eastAsia="Arial" w:hAnsi="Times New Roman" w:cs="Times New Roman"/>
          <w:bCs/>
          <w:sz w:val="24"/>
          <w:szCs w:val="24"/>
          <w:lang w:val="bg-BG"/>
        </w:rPr>
        <w:t xml:space="preserve">               т. 5.2.1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7176D4">
        <w:rPr>
          <w:rFonts w:ascii="Times New Roman" w:eastAsia="Arial" w:hAnsi="Times New Roman" w:cs="Times New Roman"/>
          <w:bCs/>
          <w:sz w:val="24"/>
          <w:szCs w:val="24"/>
          <w:lang w:val="bg-BG"/>
        </w:rPr>
        <w:t xml:space="preserve"> </w:t>
      </w:r>
      <w:r w:rsidRPr="00D04C72">
        <w:rPr>
          <w:rFonts w:ascii="Times New Roman" w:eastAsia="Arial" w:hAnsi="Times New Roman" w:cs="Times New Roman"/>
          <w:bCs/>
          <w:sz w:val="24"/>
          <w:szCs w:val="24"/>
          <w:lang w:val="bg-BG"/>
        </w:rPr>
        <w:t>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CE359B" w:rsidRDefault="00257DBB" w:rsidP="00F71653">
      <w:pPr>
        <w:tabs>
          <w:tab w:val="left" w:pos="3402"/>
        </w:tab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w:t>
      </w:r>
      <w:r w:rsidR="00D04C72" w:rsidRPr="00D04C72">
        <w:rPr>
          <w:rFonts w:ascii="Times New Roman" w:eastAsia="Arial" w:hAnsi="Times New Roman" w:cs="Times New Roman"/>
          <w:bCs/>
          <w:sz w:val="24"/>
          <w:szCs w:val="24"/>
          <w:lang w:val="bg-BG"/>
        </w:rPr>
        <w:t xml:space="preserve"> т. 5.2.2 сключил е споразумение с други лица с цел нарушаване на конкуренцията, когато нарушението е установено с акт на компетентен орган;</w:t>
      </w:r>
    </w:p>
    <w:p w:rsidR="00CE359B" w:rsidRPr="00CE359B" w:rsidRDefault="00257DBB" w:rsidP="00F71653">
      <w:pPr>
        <w:tabs>
          <w:tab w:val="left" w:pos="3402"/>
        </w:tab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w:t>
      </w:r>
      <w:r w:rsidR="00CE359B" w:rsidRPr="00CE359B">
        <w:rPr>
          <w:rFonts w:ascii="Times New Roman" w:eastAsia="Arial" w:hAnsi="Times New Roman" w:cs="Times New Roman"/>
          <w:bCs/>
          <w:sz w:val="24"/>
          <w:szCs w:val="24"/>
          <w:lang w:val="bg-BG"/>
        </w:rPr>
        <w:t xml:space="preserve">т. 5.2.3 </w:t>
      </w:r>
      <w:r w:rsidR="00D04C72" w:rsidRPr="00CE359B">
        <w:rPr>
          <w:rFonts w:ascii="Times New Roman" w:eastAsia="Arial" w:hAnsi="Times New Roman" w:cs="Times New Roman"/>
          <w:bCs/>
          <w:sz w:val="24"/>
          <w:szCs w:val="24"/>
          <w:lang w:val="bg-BG"/>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04C72" w:rsidRPr="00CE359B" w:rsidRDefault="00257DBB" w:rsidP="00F71653">
      <w:pPr>
        <w:tabs>
          <w:tab w:val="left" w:pos="3402"/>
        </w:tabs>
        <w:spacing w:after="0" w:line="240" w:lineRule="auto"/>
        <w:jc w:val="both"/>
        <w:rPr>
          <w:rFonts w:ascii="Times New Roman" w:eastAsia="Arial" w:hAnsi="Times New Roman" w:cs="Times New Roman"/>
          <w:bCs/>
          <w:sz w:val="24"/>
          <w:szCs w:val="24"/>
          <w:lang w:val="bg-BG"/>
        </w:rPr>
      </w:pPr>
      <w:r>
        <w:rPr>
          <w:rFonts w:ascii="Times New Roman" w:eastAsia="Arial" w:hAnsi="Times New Roman" w:cs="Times New Roman"/>
          <w:bCs/>
          <w:sz w:val="24"/>
          <w:szCs w:val="24"/>
          <w:lang w:val="bg-BG"/>
        </w:rPr>
        <w:t xml:space="preserve">              </w:t>
      </w:r>
      <w:r w:rsidR="00CE359B" w:rsidRPr="00CE359B">
        <w:rPr>
          <w:rFonts w:ascii="Times New Roman" w:eastAsia="Arial" w:hAnsi="Times New Roman" w:cs="Times New Roman"/>
          <w:bCs/>
          <w:sz w:val="24"/>
          <w:szCs w:val="24"/>
          <w:lang w:val="bg-BG"/>
        </w:rPr>
        <w:t xml:space="preserve">т. 5.2.4 </w:t>
      </w:r>
      <w:r w:rsidR="00D04C72" w:rsidRPr="00CE359B">
        <w:rPr>
          <w:rFonts w:ascii="Times New Roman" w:eastAsia="Arial" w:hAnsi="Times New Roman" w:cs="Times New Roman"/>
          <w:bCs/>
          <w:sz w:val="24"/>
          <w:szCs w:val="24"/>
          <w:lang w:val="bg-BG"/>
        </w:rPr>
        <w:t>опитал е да:</w:t>
      </w:r>
    </w:p>
    <w:p w:rsidR="00D04C72" w:rsidRPr="00CE359B" w:rsidRDefault="00D04C72" w:rsidP="00F71653">
      <w:pPr>
        <w:spacing w:after="0" w:line="240" w:lineRule="auto"/>
        <w:jc w:val="both"/>
        <w:rPr>
          <w:rFonts w:ascii="Times New Roman" w:eastAsia="Arial" w:hAnsi="Times New Roman" w:cs="Times New Roman"/>
          <w:bCs/>
          <w:sz w:val="24"/>
          <w:szCs w:val="24"/>
          <w:lang w:val="bg-BG"/>
        </w:rPr>
      </w:pPr>
      <w:r w:rsidRPr="00CE359B">
        <w:rPr>
          <w:rFonts w:ascii="Times New Roman" w:eastAsia="Arial" w:hAnsi="Times New Roman" w:cs="Times New Roman"/>
          <w:bCs/>
          <w:sz w:val="24"/>
          <w:szCs w:val="24"/>
          <w:lang w:val="bg-BG"/>
        </w:rPr>
        <w:tab/>
      </w:r>
      <w:r w:rsidR="004978B3">
        <w:rPr>
          <w:rFonts w:ascii="Times New Roman" w:eastAsia="Arial" w:hAnsi="Times New Roman" w:cs="Times New Roman"/>
          <w:bCs/>
          <w:sz w:val="24"/>
          <w:szCs w:val="24"/>
          <w:lang w:val="bg-BG"/>
        </w:rPr>
        <w:t xml:space="preserve">  </w:t>
      </w:r>
      <w:r w:rsidRPr="00CE359B">
        <w:rPr>
          <w:rFonts w:ascii="Times New Roman" w:eastAsia="Arial"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04C72" w:rsidRDefault="00D04C72" w:rsidP="00F71653">
      <w:pPr>
        <w:spacing w:after="0" w:line="240" w:lineRule="auto"/>
        <w:jc w:val="both"/>
        <w:rPr>
          <w:rFonts w:ascii="Times New Roman" w:eastAsia="Arial" w:hAnsi="Times New Roman" w:cs="Times New Roman"/>
          <w:bCs/>
          <w:sz w:val="24"/>
          <w:szCs w:val="24"/>
          <w:lang w:val="bg-BG"/>
        </w:rPr>
      </w:pPr>
      <w:r w:rsidRPr="00CE359B">
        <w:rPr>
          <w:rFonts w:ascii="Times New Roman" w:eastAsia="Arial" w:hAnsi="Times New Roman" w:cs="Times New Roman"/>
          <w:bCs/>
          <w:sz w:val="24"/>
          <w:szCs w:val="24"/>
          <w:lang w:val="bg-BG"/>
        </w:rPr>
        <w:tab/>
      </w:r>
      <w:r w:rsidR="004978B3">
        <w:rPr>
          <w:rFonts w:ascii="Times New Roman" w:eastAsia="Arial" w:hAnsi="Times New Roman" w:cs="Times New Roman"/>
          <w:bCs/>
          <w:sz w:val="24"/>
          <w:szCs w:val="24"/>
          <w:lang w:val="bg-BG"/>
        </w:rPr>
        <w:t xml:space="preserve"> </w:t>
      </w:r>
      <w:r w:rsidR="002E37A3">
        <w:rPr>
          <w:rFonts w:ascii="Times New Roman" w:eastAsia="Arial" w:hAnsi="Times New Roman" w:cs="Times New Roman"/>
          <w:bCs/>
          <w:sz w:val="24"/>
          <w:szCs w:val="24"/>
          <w:lang w:val="bg-BG"/>
        </w:rPr>
        <w:t xml:space="preserve"> </w:t>
      </w:r>
      <w:r w:rsidRPr="00CE359B">
        <w:rPr>
          <w:rFonts w:ascii="Times New Roman" w:eastAsia="Arial"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F22526" w:rsidRDefault="00F22526" w:rsidP="00F71653">
      <w:pPr>
        <w:spacing w:after="0" w:line="240" w:lineRule="auto"/>
        <w:ind w:left="90" w:firstLine="450"/>
        <w:jc w:val="both"/>
        <w:rPr>
          <w:rFonts w:ascii="Times New Roman" w:eastAsia="Arial" w:hAnsi="Times New Roman" w:cs="Times New Roman"/>
          <w:bCs/>
          <w:sz w:val="24"/>
          <w:szCs w:val="24"/>
          <w:lang w:val="bg-BG"/>
        </w:rPr>
      </w:pPr>
      <w:r w:rsidRPr="00F22526">
        <w:rPr>
          <w:rFonts w:ascii="Times New Roman" w:eastAsia="Arial" w:hAnsi="Times New Roman" w:cs="Times New Roman"/>
          <w:bCs/>
          <w:sz w:val="24"/>
          <w:szCs w:val="24"/>
          <w:lang w:val="bg-BG"/>
        </w:rPr>
        <w:t>Основанията по т. 5.2.4.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B056E" w:rsidRPr="008B056E" w:rsidRDefault="00DF5648" w:rsidP="00F71653">
      <w:pPr>
        <w:shd w:val="clear" w:color="auto" w:fill="FFFFFF"/>
        <w:spacing w:after="0" w:line="240" w:lineRule="auto"/>
        <w:ind w:left="90" w:right="-138" w:firstLine="450"/>
        <w:jc w:val="both"/>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lastRenderedPageBreak/>
        <w:t xml:space="preserve">    </w:t>
      </w:r>
      <w:r w:rsidR="008B056E" w:rsidRPr="008B056E">
        <w:rPr>
          <w:rFonts w:ascii="Times New Roman" w:hAnsi="Times New Roman" w:cs="Times New Roman"/>
          <w:spacing w:val="4"/>
          <w:sz w:val="24"/>
          <w:szCs w:val="24"/>
          <w:lang w:val="bg-BG"/>
        </w:rPr>
        <w:t>Участник, за когото са налице някои от посочените по-горе основания за отстраняване, има право да представи доказателства, че е предприел мерки, които гарантират неговата надеждност, съгласно чл. 56 от ЗОП.</w:t>
      </w:r>
    </w:p>
    <w:p w:rsidR="008B056E" w:rsidRPr="008B056E" w:rsidRDefault="00DF5648" w:rsidP="00F71653">
      <w:pPr>
        <w:shd w:val="clear" w:color="auto" w:fill="FFFFFF"/>
        <w:spacing w:after="0" w:line="240" w:lineRule="auto"/>
        <w:ind w:left="90" w:right="-138" w:firstLine="450"/>
        <w:jc w:val="both"/>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    </w:t>
      </w:r>
      <w:r w:rsidR="008B056E" w:rsidRPr="008B056E">
        <w:rPr>
          <w:rFonts w:ascii="Times New Roman" w:hAnsi="Times New Roman" w:cs="Times New Roman"/>
          <w:spacing w:val="4"/>
          <w:sz w:val="24"/>
          <w:szCs w:val="24"/>
          <w:lang w:val="bg-BG"/>
        </w:rPr>
        <w:t>В случай, че участникът е обединение, на изискванията за лично състояние следва да отговаря всеки от членовете в обединението поотделно.</w:t>
      </w:r>
    </w:p>
    <w:p w:rsidR="008B056E" w:rsidRPr="008B056E" w:rsidRDefault="00DF5648" w:rsidP="00F71653">
      <w:pPr>
        <w:shd w:val="clear" w:color="auto" w:fill="FFFFFF"/>
        <w:spacing w:after="0" w:line="240" w:lineRule="auto"/>
        <w:ind w:left="90" w:right="-138" w:firstLine="450"/>
        <w:jc w:val="both"/>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   </w:t>
      </w:r>
      <w:r w:rsidR="008B056E" w:rsidRPr="008B056E">
        <w:rPr>
          <w:rFonts w:ascii="Times New Roman" w:hAnsi="Times New Roman" w:cs="Times New Roman"/>
          <w:spacing w:val="4"/>
          <w:sz w:val="24"/>
          <w:szCs w:val="24"/>
          <w:lang w:val="bg-BG"/>
        </w:rPr>
        <w:t>В случай, че участникът е посочил в офертата си, че ще използва подизпълнители, те също трябва да отговарят на изискванията за лично състояние.</w:t>
      </w:r>
    </w:p>
    <w:p w:rsidR="00F22526" w:rsidRPr="00257DBB" w:rsidRDefault="008B056E" w:rsidP="00F71653">
      <w:pPr>
        <w:tabs>
          <w:tab w:val="left" w:pos="567"/>
        </w:tabs>
        <w:spacing w:after="0" w:line="240" w:lineRule="auto"/>
        <w:ind w:left="90" w:right="-138" w:firstLine="450"/>
        <w:jc w:val="both"/>
        <w:rPr>
          <w:rFonts w:ascii="Times New Roman" w:hAnsi="Times New Roman" w:cs="Times New Roman"/>
          <w:spacing w:val="4"/>
          <w:sz w:val="24"/>
          <w:szCs w:val="24"/>
          <w:lang w:val="bg-BG"/>
        </w:rPr>
      </w:pPr>
      <w:r w:rsidRPr="008B056E">
        <w:rPr>
          <w:rFonts w:ascii="Times New Roman" w:hAnsi="Times New Roman" w:cs="Times New Roman"/>
          <w:spacing w:val="4"/>
          <w:sz w:val="24"/>
          <w:szCs w:val="24"/>
          <w:lang w:val="bg-BG"/>
        </w:rPr>
        <w:tab/>
        <w:t>Участниците са длъжни да уведомят писмено възложителя в 3-дневен срок от настъпване на обстоятелство по чл. 54, ал. 1, и чл. 55, ал. 1, т. 1 от ЗОП.</w:t>
      </w:r>
      <w:r w:rsidR="00F22526" w:rsidRPr="00F22526">
        <w:rPr>
          <w:rFonts w:ascii="Times New Roman" w:eastAsia="Arial" w:hAnsi="Times New Roman" w:cs="Times New Roman"/>
          <w:bCs/>
          <w:sz w:val="24"/>
          <w:szCs w:val="24"/>
          <w:lang w:val="bg-BG"/>
        </w:rPr>
        <w:t>За удостоверяване на липсата на основания за отстраняване участниците следва да попълнят ЕЕДОП.</w:t>
      </w:r>
    </w:p>
    <w:p w:rsidR="00F22526" w:rsidRPr="002A0853" w:rsidRDefault="00F22526" w:rsidP="00F71653">
      <w:pPr>
        <w:spacing w:after="0" w:line="240" w:lineRule="auto"/>
        <w:ind w:left="68"/>
        <w:jc w:val="both"/>
        <w:rPr>
          <w:rFonts w:ascii="Times New Roman" w:eastAsia="Arial" w:hAnsi="Times New Roman" w:cs="Times New Roman"/>
          <w:bCs/>
          <w:i/>
          <w:sz w:val="24"/>
          <w:szCs w:val="24"/>
          <w:lang w:val="bg-BG"/>
        </w:rPr>
      </w:pPr>
      <w:r w:rsidRPr="00304600">
        <w:rPr>
          <w:rFonts w:eastAsia="Arial"/>
          <w:bCs/>
          <w:sz w:val="24"/>
          <w:szCs w:val="24"/>
          <w:lang w:val="bg-BG"/>
        </w:rPr>
        <w:tab/>
      </w:r>
      <w:r w:rsidRPr="002A0853">
        <w:rPr>
          <w:rFonts w:ascii="Times New Roman" w:eastAsia="Arial" w:hAnsi="Times New Roman" w:cs="Times New Roman"/>
          <w:bCs/>
          <w:i/>
          <w:sz w:val="24"/>
          <w:szCs w:val="24"/>
          <w:lang w:val="bg-BG"/>
        </w:rPr>
        <w:t xml:space="preserve">Забележка: Възложителят отстранява от участие в процедурата и участник, който е обединение от физически и / или юридически лица и за член на обединението е възникнало преди или по време на процедурата </w:t>
      </w:r>
      <w:r w:rsidR="00603E66" w:rsidRPr="002A0853">
        <w:rPr>
          <w:rFonts w:ascii="Times New Roman" w:eastAsia="Arial" w:hAnsi="Times New Roman" w:cs="Times New Roman"/>
          <w:bCs/>
          <w:i/>
          <w:sz w:val="24"/>
          <w:szCs w:val="24"/>
          <w:lang w:val="bg-BG"/>
        </w:rPr>
        <w:t>някое от обстоятелствата по т. 5.1.1 и по т. 5</w:t>
      </w:r>
      <w:r w:rsidRPr="002A0853">
        <w:rPr>
          <w:rFonts w:ascii="Times New Roman" w:eastAsia="Arial" w:hAnsi="Times New Roman" w:cs="Times New Roman"/>
          <w:bCs/>
          <w:i/>
          <w:sz w:val="24"/>
          <w:szCs w:val="24"/>
          <w:lang w:val="bg-BG"/>
        </w:rPr>
        <w:t>.1.2</w:t>
      </w:r>
    </w:p>
    <w:p w:rsidR="009A5609" w:rsidRDefault="00F22526" w:rsidP="00F71653">
      <w:pPr>
        <w:spacing w:after="0" w:line="240" w:lineRule="auto"/>
        <w:ind w:left="68"/>
        <w:jc w:val="both"/>
        <w:rPr>
          <w:rFonts w:ascii="Times New Roman" w:eastAsia="Arial" w:hAnsi="Times New Roman" w:cs="Times New Roman"/>
          <w:bCs/>
          <w:i/>
          <w:sz w:val="24"/>
          <w:szCs w:val="24"/>
          <w:lang w:val="bg-BG"/>
        </w:rPr>
      </w:pPr>
      <w:r w:rsidRPr="002A0853">
        <w:rPr>
          <w:rFonts w:ascii="Times New Roman" w:eastAsia="Arial" w:hAnsi="Times New Roman" w:cs="Times New Roman"/>
          <w:bCs/>
          <w:sz w:val="24"/>
          <w:szCs w:val="24"/>
          <w:lang w:val="bg-BG"/>
        </w:rPr>
        <w:tab/>
      </w:r>
      <w:r w:rsidRPr="002A0853">
        <w:rPr>
          <w:rFonts w:ascii="Times New Roman" w:eastAsia="Arial" w:hAnsi="Times New Roman" w:cs="Times New Roman"/>
          <w:bCs/>
          <w:i/>
          <w:sz w:val="24"/>
          <w:szCs w:val="24"/>
          <w:lang w:val="bg-BG"/>
        </w:rPr>
        <w:t xml:space="preserve">Забележка: Възложителят може да не отстрани участник, за когото са налице основанията по чл. 54, ал. 1 от ЗОП и чл. 55, ал. 1 от ЗОП, при условията на чл. 56, ал. 1 от ЗОП и ако Възложителят счете, че предприетите от участника мерки са достатъчни, за да се гарантира неговата надеждност.   </w:t>
      </w:r>
    </w:p>
    <w:p w:rsidR="009A5609" w:rsidRDefault="009A5609" w:rsidP="00F71653">
      <w:pPr>
        <w:spacing w:after="0" w:line="240" w:lineRule="auto"/>
        <w:ind w:left="68"/>
        <w:jc w:val="both"/>
        <w:rPr>
          <w:rFonts w:ascii="Times New Roman" w:eastAsia="Arial" w:hAnsi="Times New Roman" w:cs="Times New Roman"/>
          <w:bCs/>
          <w:i/>
          <w:sz w:val="24"/>
          <w:szCs w:val="24"/>
          <w:lang w:val="bg-BG"/>
        </w:rPr>
      </w:pPr>
      <w:r>
        <w:rPr>
          <w:rFonts w:ascii="Times New Roman" w:eastAsia="Arial" w:hAnsi="Times New Roman" w:cs="Times New Roman"/>
          <w:bCs/>
          <w:i/>
          <w:sz w:val="24"/>
          <w:szCs w:val="24"/>
          <w:lang w:val="bg-BG"/>
        </w:rPr>
        <w:t xml:space="preserve">                </w:t>
      </w:r>
      <w:r>
        <w:rPr>
          <w:rFonts w:ascii="Times New Roman" w:eastAsia="Arial" w:hAnsi="Times New Roman" w:cs="Times New Roman"/>
          <w:b/>
          <w:bCs/>
          <w:sz w:val="24"/>
          <w:szCs w:val="24"/>
          <w:lang w:val="bg-BG"/>
        </w:rPr>
        <w:t>5</w:t>
      </w:r>
      <w:r w:rsidRPr="009A5609">
        <w:rPr>
          <w:rFonts w:ascii="Times New Roman" w:eastAsia="Arial" w:hAnsi="Times New Roman" w:cs="Times New Roman"/>
          <w:b/>
          <w:bCs/>
          <w:sz w:val="24"/>
          <w:szCs w:val="24"/>
          <w:lang w:val="bg-BG"/>
        </w:rPr>
        <w:t>.3. Други</w:t>
      </w:r>
      <w:r w:rsidRPr="009A5609">
        <w:rPr>
          <w:rFonts w:ascii="Times New Roman" w:eastAsia="Arial" w:hAnsi="Times New Roman" w:cs="Times New Roman"/>
          <w:iCs/>
          <w:sz w:val="24"/>
          <w:szCs w:val="24"/>
          <w:lang w:val="bg-BG" w:bidi="bg-BG"/>
        </w:rPr>
        <w:t xml:space="preserve"> </w:t>
      </w:r>
      <w:r w:rsidRPr="009A5609">
        <w:rPr>
          <w:rFonts w:ascii="Times New Roman" w:eastAsia="Arial" w:hAnsi="Times New Roman" w:cs="Times New Roman"/>
          <w:b/>
          <w:iCs/>
          <w:sz w:val="24"/>
          <w:szCs w:val="24"/>
          <w:lang w:val="bg-BG" w:bidi="bg-BG"/>
        </w:rPr>
        <w:t>основания за отстраняване от участие</w:t>
      </w:r>
    </w:p>
    <w:p w:rsidR="009A5609" w:rsidRPr="009A5609" w:rsidRDefault="009A5609" w:rsidP="00F71653">
      <w:pPr>
        <w:spacing w:after="0" w:line="240" w:lineRule="auto"/>
        <w:ind w:left="68"/>
        <w:jc w:val="both"/>
        <w:rPr>
          <w:rFonts w:ascii="Times New Roman" w:eastAsia="Arial" w:hAnsi="Times New Roman" w:cs="Times New Roman"/>
          <w:bCs/>
          <w:i/>
          <w:sz w:val="24"/>
          <w:szCs w:val="24"/>
          <w:lang w:val="bg-BG"/>
        </w:rPr>
      </w:pPr>
      <w:r>
        <w:rPr>
          <w:rFonts w:ascii="Times New Roman" w:eastAsia="Arial" w:hAnsi="Times New Roman" w:cs="Times New Roman"/>
          <w:bCs/>
          <w:i/>
          <w:sz w:val="24"/>
          <w:szCs w:val="24"/>
          <w:lang w:val="bg-BG"/>
        </w:rPr>
        <w:tab/>
        <w:t xml:space="preserve">    </w:t>
      </w:r>
      <w:r w:rsidRPr="009A5609">
        <w:rPr>
          <w:rFonts w:ascii="Times New Roman" w:eastAsia="Arial" w:hAnsi="Times New Roman" w:cs="Times New Roman"/>
          <w:iCs/>
          <w:sz w:val="24"/>
          <w:szCs w:val="24"/>
          <w:lang w:val="bg-BG" w:bidi="bg-BG"/>
        </w:rPr>
        <w:t xml:space="preserve">Съгласно чл. 107 от ЗОП освен на основанията по чл. 54 и </w:t>
      </w:r>
      <w:r w:rsidR="00352B14">
        <w:rPr>
          <w:rFonts w:ascii="Times New Roman" w:eastAsia="Arial" w:hAnsi="Times New Roman" w:cs="Times New Roman"/>
          <w:iCs/>
          <w:sz w:val="24"/>
          <w:szCs w:val="24"/>
          <w:lang w:val="bg-BG" w:bidi="bg-BG"/>
        </w:rPr>
        <w:t xml:space="preserve">чл. </w:t>
      </w:r>
      <w:r w:rsidRPr="009A5609">
        <w:rPr>
          <w:rFonts w:ascii="Times New Roman" w:eastAsia="Arial" w:hAnsi="Times New Roman" w:cs="Times New Roman"/>
          <w:iCs/>
          <w:sz w:val="24"/>
          <w:szCs w:val="24"/>
          <w:lang w:val="bg-BG" w:bidi="bg-BG"/>
        </w:rPr>
        <w:t>55 от ЗОП, възложителят отстранява от процедурата:</w:t>
      </w:r>
    </w:p>
    <w:p w:rsidR="009A5609" w:rsidRPr="009A5609" w:rsidRDefault="009A5609" w:rsidP="00F71653">
      <w:pPr>
        <w:tabs>
          <w:tab w:val="left" w:pos="3402"/>
        </w:tabs>
        <w:spacing w:after="0" w:line="240" w:lineRule="auto"/>
        <w:jc w:val="both"/>
        <w:rPr>
          <w:rFonts w:ascii="Times New Roman" w:eastAsia="Arial" w:hAnsi="Times New Roman" w:cs="Times New Roman"/>
          <w:iCs/>
          <w:sz w:val="24"/>
          <w:szCs w:val="24"/>
          <w:lang w:val="bg-BG" w:bidi="bg-BG"/>
        </w:rPr>
      </w:pPr>
      <w:r>
        <w:rPr>
          <w:rFonts w:ascii="Times New Roman" w:eastAsia="Arial" w:hAnsi="Times New Roman" w:cs="Times New Roman"/>
          <w:iCs/>
          <w:sz w:val="24"/>
          <w:szCs w:val="24"/>
          <w:lang w:val="bg-BG" w:bidi="bg-BG"/>
        </w:rPr>
        <w:t xml:space="preserve">                 т. 5.3.1 </w:t>
      </w:r>
      <w:r w:rsidRPr="009A5609">
        <w:rPr>
          <w:rFonts w:ascii="Times New Roman" w:eastAsia="Arial" w:hAnsi="Times New Roman" w:cs="Times New Roman"/>
          <w:iCs/>
          <w:sz w:val="24"/>
          <w:szCs w:val="24"/>
          <w:lang w:val="bg-BG" w:bidi="bg-BG"/>
        </w:rPr>
        <w:t>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9A5609" w:rsidRPr="009A5609" w:rsidRDefault="009A5609" w:rsidP="00F71653">
      <w:pPr>
        <w:tabs>
          <w:tab w:val="left" w:pos="3402"/>
        </w:tabs>
        <w:spacing w:after="0" w:line="240" w:lineRule="auto"/>
        <w:jc w:val="both"/>
        <w:rPr>
          <w:rFonts w:ascii="Times New Roman" w:eastAsia="Arial" w:hAnsi="Times New Roman" w:cs="Times New Roman"/>
          <w:iCs/>
          <w:sz w:val="24"/>
          <w:szCs w:val="24"/>
          <w:lang w:val="bg-BG" w:bidi="bg-BG"/>
        </w:rPr>
      </w:pPr>
      <w:r>
        <w:rPr>
          <w:rFonts w:ascii="Times New Roman" w:eastAsia="Arial" w:hAnsi="Times New Roman" w:cs="Times New Roman"/>
          <w:iCs/>
          <w:sz w:val="24"/>
          <w:szCs w:val="24"/>
          <w:lang w:val="bg-BG" w:bidi="bg-BG"/>
        </w:rPr>
        <w:t xml:space="preserve">                 т. 5.3.2 </w:t>
      </w:r>
      <w:r w:rsidRPr="009A5609">
        <w:rPr>
          <w:rFonts w:ascii="Times New Roman" w:eastAsia="Arial" w:hAnsi="Times New Roman" w:cs="Times New Roman"/>
          <w:iCs/>
          <w:sz w:val="24"/>
          <w:szCs w:val="24"/>
          <w:lang w:val="bg-BG" w:bidi="bg-BG"/>
        </w:rPr>
        <w:t>участник, който е представил оферта</w:t>
      </w:r>
      <w:r w:rsidR="00B10A6B">
        <w:rPr>
          <w:rFonts w:ascii="Times New Roman" w:eastAsia="Arial" w:hAnsi="Times New Roman" w:cs="Times New Roman"/>
          <w:iCs/>
          <w:sz w:val="24"/>
          <w:szCs w:val="24"/>
          <w:lang w:val="bg-BG" w:bidi="bg-BG"/>
        </w:rPr>
        <w:t xml:space="preserve"> </w:t>
      </w:r>
      <w:r w:rsidR="00B10A6B" w:rsidRPr="00D657D8">
        <w:rPr>
          <w:rFonts w:ascii="Times New Roman" w:eastAsia="Arial" w:hAnsi="Times New Roman" w:cs="Times New Roman"/>
          <w:iCs/>
          <w:sz w:val="24"/>
          <w:szCs w:val="24"/>
          <w:lang w:val="bg-BG" w:bidi="bg-BG"/>
        </w:rPr>
        <w:t>/в т.ч. техническо предложение/</w:t>
      </w:r>
      <w:r w:rsidRPr="00D657D8">
        <w:rPr>
          <w:rFonts w:ascii="Times New Roman" w:eastAsia="Arial" w:hAnsi="Times New Roman" w:cs="Times New Roman"/>
          <w:iCs/>
          <w:sz w:val="24"/>
          <w:szCs w:val="24"/>
          <w:lang w:val="bg-BG" w:bidi="bg-BG"/>
        </w:rPr>
        <w:t>, к</w:t>
      </w:r>
      <w:r w:rsidRPr="009A5609">
        <w:rPr>
          <w:rFonts w:ascii="Times New Roman" w:eastAsia="Arial" w:hAnsi="Times New Roman" w:cs="Times New Roman"/>
          <w:iCs/>
          <w:sz w:val="24"/>
          <w:szCs w:val="24"/>
          <w:lang w:val="bg-BG" w:bidi="bg-BG"/>
        </w:rPr>
        <w:t>оято не отговаря на предварително обявените условия на поръчката;</w:t>
      </w:r>
    </w:p>
    <w:p w:rsidR="009A5609" w:rsidRDefault="009A5609" w:rsidP="00F71653">
      <w:pPr>
        <w:tabs>
          <w:tab w:val="left" w:pos="3402"/>
        </w:tabs>
        <w:spacing w:after="0" w:line="240" w:lineRule="auto"/>
        <w:jc w:val="both"/>
        <w:rPr>
          <w:rFonts w:ascii="Times New Roman" w:eastAsia="Arial" w:hAnsi="Times New Roman" w:cs="Times New Roman"/>
          <w:iCs/>
          <w:sz w:val="24"/>
          <w:szCs w:val="24"/>
          <w:lang w:val="bg-BG" w:bidi="bg-BG"/>
        </w:rPr>
      </w:pPr>
      <w:r>
        <w:rPr>
          <w:rFonts w:ascii="Times New Roman" w:eastAsia="Arial" w:hAnsi="Times New Roman" w:cs="Times New Roman"/>
          <w:iCs/>
          <w:sz w:val="24"/>
          <w:szCs w:val="24"/>
          <w:lang w:val="bg-BG" w:bidi="bg-BG"/>
        </w:rPr>
        <w:t xml:space="preserve">                  т. 5.3.3 </w:t>
      </w:r>
      <w:r w:rsidRPr="009A5609">
        <w:rPr>
          <w:rFonts w:ascii="Times New Roman" w:eastAsia="Arial" w:hAnsi="Times New Roman" w:cs="Times New Roman"/>
          <w:iCs/>
          <w:sz w:val="24"/>
          <w:szCs w:val="24"/>
          <w:lang w:val="bg-BG" w:bidi="bg-BG"/>
        </w:rPr>
        <w:t>участник, който не е представил в срок обосновката по чл. 72, ал. 1 или чиято оферта не е приета съгласно чл. 72, ал. 3 - 5 ЗОП;</w:t>
      </w:r>
    </w:p>
    <w:p w:rsidR="009A5609" w:rsidRDefault="009A5609" w:rsidP="00F71653">
      <w:pPr>
        <w:tabs>
          <w:tab w:val="left" w:pos="3402"/>
        </w:tabs>
        <w:spacing w:after="0" w:line="240" w:lineRule="auto"/>
        <w:jc w:val="both"/>
        <w:rPr>
          <w:rFonts w:ascii="Times New Roman" w:eastAsia="Arial" w:hAnsi="Times New Roman" w:cs="Times New Roman"/>
          <w:iCs/>
          <w:sz w:val="24"/>
          <w:szCs w:val="24"/>
          <w:lang w:val="bg-BG" w:bidi="bg-BG"/>
        </w:rPr>
      </w:pPr>
      <w:r>
        <w:rPr>
          <w:rFonts w:ascii="Times New Roman" w:eastAsia="Arial" w:hAnsi="Times New Roman" w:cs="Times New Roman"/>
          <w:iCs/>
          <w:sz w:val="24"/>
          <w:szCs w:val="24"/>
          <w:lang w:val="bg-BG" w:bidi="bg-BG"/>
        </w:rPr>
        <w:t xml:space="preserve">                   т. 5.3.4 </w:t>
      </w:r>
      <w:r w:rsidRPr="009A5609">
        <w:rPr>
          <w:rFonts w:ascii="Times New Roman" w:eastAsia="Arial" w:hAnsi="Times New Roman" w:cs="Times New Roman"/>
          <w:iCs/>
          <w:sz w:val="24"/>
          <w:szCs w:val="24"/>
          <w:lang w:val="bg-BG" w:bidi="bg-BG"/>
        </w:rPr>
        <w:t>участници, които са свързани лица.</w:t>
      </w:r>
    </w:p>
    <w:p w:rsidR="00A26AD1" w:rsidRDefault="00A26AD1" w:rsidP="00F71653">
      <w:pPr>
        <w:pStyle w:val="NormalWeb"/>
        <w:spacing w:before="0" w:beforeAutospacing="0" w:after="0" w:afterAutospacing="0"/>
        <w:jc w:val="both"/>
      </w:pPr>
      <w:r>
        <w:rPr>
          <w:rFonts w:eastAsia="Arial"/>
          <w:iCs/>
          <w:lang w:bidi="bg-BG"/>
        </w:rPr>
        <w:t xml:space="preserve">                  </w:t>
      </w:r>
      <w:r w:rsidR="00D763A2" w:rsidRPr="00D657D8">
        <w:rPr>
          <w:b/>
          <w:bCs/>
        </w:rPr>
        <w:t xml:space="preserve"> </w:t>
      </w:r>
      <w:r>
        <w:rPr>
          <w:rFonts w:eastAsia="Arial"/>
          <w:iCs/>
          <w:lang w:bidi="bg-BG"/>
        </w:rPr>
        <w:t>т. 5.3.5.</w:t>
      </w:r>
      <w:r>
        <w:rPr>
          <w:b/>
          <w:bCs/>
        </w:rPr>
        <w:t xml:space="preserve"> </w:t>
      </w:r>
      <w:r>
        <w:t>участник, за който се установи, че:</w:t>
      </w:r>
    </w:p>
    <w:p w:rsidR="00A26AD1" w:rsidRDefault="00A26AD1" w:rsidP="00F71653">
      <w:pPr>
        <w:pStyle w:val="NormalWeb"/>
        <w:spacing w:before="0" w:beforeAutospacing="0" w:after="0" w:afterAutospacing="0"/>
        <w:ind w:firstLine="708"/>
        <w:jc w:val="both"/>
      </w:pPr>
      <w: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A26AD1" w:rsidRDefault="00A26AD1" w:rsidP="00F71653">
      <w:pPr>
        <w:pStyle w:val="NormalWeb"/>
        <w:spacing w:before="0" w:beforeAutospacing="0" w:after="0" w:afterAutospacing="0"/>
        <w:jc w:val="both"/>
      </w:pPr>
      <w:r>
        <w:t xml:space="preserve">и/или </w:t>
      </w:r>
    </w:p>
    <w:p w:rsidR="00A26AD1" w:rsidRDefault="00A26AD1" w:rsidP="00F71653">
      <w:pPr>
        <w:pStyle w:val="NormalWeb"/>
        <w:spacing w:before="0" w:beforeAutospacing="0" w:after="0" w:afterAutospacing="0"/>
        <w:ind w:firstLine="708"/>
        <w:jc w:val="both"/>
      </w:pPr>
      <w:r>
        <w:rPr>
          <w:caps/>
        </w:rPr>
        <w:t xml:space="preserve">- </w:t>
      </w:r>
      <w:r>
        <w:t>ако</w:t>
      </w:r>
      <w:r>
        <w:rPr>
          <w:caps/>
        </w:rPr>
        <w:t xml:space="preserve"> </w:t>
      </w:r>
      <w: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A26AD1" w:rsidRDefault="00A26AD1" w:rsidP="00F71653">
      <w:pPr>
        <w:pStyle w:val="NormalWeb"/>
        <w:spacing w:before="0" w:beforeAutospacing="0" w:after="0" w:afterAutospacing="0"/>
        <w:jc w:val="both"/>
      </w:pPr>
      <w:r>
        <w:t>и/или</w:t>
      </w:r>
    </w:p>
    <w:p w:rsidR="00A26AD1" w:rsidRDefault="00A26AD1" w:rsidP="00F71653">
      <w:pPr>
        <w:pStyle w:val="NormalWeb"/>
        <w:spacing w:before="0" w:beforeAutospacing="0" w:after="0" w:afterAutospacing="0"/>
        <w:ind w:firstLine="708"/>
        <w:jc w:val="both"/>
      </w:pPr>
      <w:r>
        <w:rPr>
          <w:caps/>
        </w:rPr>
        <w:t xml:space="preserve">- </w:t>
      </w:r>
      <w:r>
        <w:t>попада в изключенията по чл. 4 от ЗИФОДРЮПДРКТЛТДС, но обстоятелствата по чл. 6, ал. 1, 2 и 3 не са вписани в търговския регистър;</w:t>
      </w:r>
    </w:p>
    <w:p w:rsidR="00A26AD1" w:rsidRDefault="00A26AD1" w:rsidP="00F71653">
      <w:pPr>
        <w:pStyle w:val="NormalWeb"/>
        <w:spacing w:before="0" w:beforeAutospacing="0" w:after="0" w:afterAutospacing="0"/>
        <w:jc w:val="both"/>
      </w:pPr>
      <w:r>
        <w:t>и/или</w:t>
      </w:r>
    </w:p>
    <w:p w:rsidR="00A26AD1" w:rsidRDefault="00A26AD1" w:rsidP="00F71653">
      <w:pPr>
        <w:pStyle w:val="NormalWeb"/>
        <w:spacing w:before="0" w:beforeAutospacing="0" w:after="0" w:afterAutospacing="0"/>
        <w:ind w:firstLine="708"/>
        <w:jc w:val="both"/>
      </w:pPr>
      <w:r>
        <w:rPr>
          <w:caps/>
        </w:rPr>
        <w:t xml:space="preserve">- </w:t>
      </w:r>
      <w:r>
        <w:t>въз основа на неверни данни е приложено изключение по чл. 4 от ЗИФОДРЮПДРКТЛТДС.</w:t>
      </w:r>
    </w:p>
    <w:p w:rsidR="00A26AD1" w:rsidRDefault="00A26AD1" w:rsidP="00F71653">
      <w:pPr>
        <w:pStyle w:val="NormalWeb"/>
        <w:tabs>
          <w:tab w:val="left" w:pos="3402"/>
        </w:tabs>
        <w:spacing w:before="0" w:beforeAutospacing="0" w:after="0" w:afterAutospacing="0"/>
        <w:jc w:val="both"/>
      </w:pPr>
      <w:r>
        <w:rPr>
          <w:i/>
        </w:rPr>
        <w:t>Забележка</w:t>
      </w:r>
      <w:r w:rsidR="004729CB">
        <w:rPr>
          <w:i/>
        </w:rPr>
        <w:t xml:space="preserve">: На основание чл. 3, т. 8 от </w:t>
      </w:r>
      <w:r>
        <w:rPr>
          <w:i/>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w:t>
      </w:r>
      <w:r>
        <w:rPr>
          <w:i/>
        </w:rPr>
        <w:lastRenderedPageBreak/>
        <w:t>дружества, регистрирани в юрисдикции с преференциален данъчен режим или контролираните от тях лица.</w:t>
      </w:r>
    </w:p>
    <w:p w:rsidR="004978B3" w:rsidRDefault="009A5609" w:rsidP="00F71653">
      <w:pPr>
        <w:spacing w:after="0" w:line="240" w:lineRule="auto"/>
        <w:ind w:firstLine="708"/>
        <w:jc w:val="both"/>
        <w:rPr>
          <w:rFonts w:ascii="Times New Roman" w:hAnsi="Times New Roman" w:cs="Times New Roman"/>
          <w:sz w:val="24"/>
          <w:szCs w:val="24"/>
          <w:lang w:val="ru-RU"/>
        </w:rPr>
      </w:pPr>
      <w:r w:rsidRPr="00D763A2">
        <w:rPr>
          <w:rFonts w:ascii="Times New Roman" w:hAnsi="Times New Roman" w:cs="Times New Roman"/>
          <w:b/>
          <w:bCs/>
          <w:sz w:val="24"/>
          <w:szCs w:val="24"/>
          <w:lang w:val="bg-BG"/>
        </w:rPr>
        <w:t xml:space="preserve">   </w:t>
      </w:r>
      <w:r w:rsidR="0065319F" w:rsidRPr="00D763A2">
        <w:rPr>
          <w:rFonts w:ascii="Times New Roman" w:hAnsi="Times New Roman" w:cs="Times New Roman"/>
          <w:sz w:val="24"/>
          <w:szCs w:val="24"/>
          <w:lang w:val="ru-RU"/>
        </w:rPr>
        <w:t xml:space="preserve">    </w:t>
      </w:r>
    </w:p>
    <w:p w:rsidR="00635BF0" w:rsidRPr="004978B3" w:rsidRDefault="00635BF0" w:rsidP="00F71653">
      <w:pPr>
        <w:spacing w:after="0" w:line="240" w:lineRule="auto"/>
        <w:ind w:firstLine="708"/>
        <w:jc w:val="both"/>
        <w:rPr>
          <w:rFonts w:ascii="Times New Roman" w:hAnsi="Times New Roman" w:cs="Times New Roman"/>
          <w:b/>
          <w:sz w:val="24"/>
          <w:szCs w:val="24"/>
          <w:lang w:val="bg-BG"/>
        </w:rPr>
      </w:pPr>
      <w:r w:rsidRPr="004978B3">
        <w:rPr>
          <w:rFonts w:ascii="Times New Roman" w:hAnsi="Times New Roman" w:cs="Times New Roman"/>
          <w:b/>
          <w:spacing w:val="4"/>
          <w:sz w:val="24"/>
          <w:szCs w:val="24"/>
          <w:lang w:val="bg-BG"/>
        </w:rPr>
        <w:t>VІ. Критерии за подбор</w:t>
      </w:r>
    </w:p>
    <w:p w:rsidR="00635BF0" w:rsidRPr="00B10A6B" w:rsidRDefault="00872E94" w:rsidP="00F71653">
      <w:pPr>
        <w:pStyle w:val="Heading4"/>
        <w:tabs>
          <w:tab w:val="left" w:pos="851"/>
        </w:tabs>
        <w:suppressAutoHyphens/>
        <w:spacing w:before="0" w:after="0" w:line="240" w:lineRule="auto"/>
        <w:ind w:left="90" w:right="-138" w:firstLine="630"/>
        <w:rPr>
          <w:rFonts w:ascii="Times New Roman" w:hAnsi="Times New Roman"/>
          <w:b w:val="0"/>
          <w:sz w:val="24"/>
          <w:szCs w:val="24"/>
          <w:lang w:val="bg-BG"/>
        </w:rPr>
      </w:pPr>
      <w:r w:rsidRPr="00DA6F52">
        <w:rPr>
          <w:rFonts w:ascii="Times New Roman" w:hAnsi="Times New Roman"/>
          <w:spacing w:val="4"/>
          <w:sz w:val="24"/>
          <w:szCs w:val="24"/>
          <w:lang w:val="bg-BG"/>
        </w:rPr>
        <w:t>6.</w:t>
      </w:r>
      <w:r w:rsidR="00635BF0" w:rsidRPr="00B10A6B">
        <w:rPr>
          <w:rFonts w:ascii="Times New Roman" w:hAnsi="Times New Roman"/>
          <w:spacing w:val="4"/>
          <w:sz w:val="24"/>
          <w:szCs w:val="24"/>
          <w:lang w:val="bg-BG"/>
        </w:rPr>
        <w:t>1.</w:t>
      </w:r>
      <w:r w:rsidR="00635BF0" w:rsidRPr="00B10A6B">
        <w:rPr>
          <w:rFonts w:ascii="Times New Roman" w:hAnsi="Times New Roman"/>
          <w:b w:val="0"/>
          <w:spacing w:val="4"/>
          <w:sz w:val="24"/>
          <w:szCs w:val="24"/>
          <w:lang w:val="bg-BG"/>
        </w:rPr>
        <w:t xml:space="preserve"> Минимални изисквания към икономическо и финансово състояние:</w:t>
      </w:r>
      <w:r w:rsidR="00635BF0" w:rsidRPr="00B10A6B">
        <w:rPr>
          <w:rFonts w:ascii="Times New Roman" w:hAnsi="Times New Roman"/>
          <w:spacing w:val="4"/>
          <w:sz w:val="24"/>
          <w:szCs w:val="24"/>
          <w:lang w:val="bg-BG"/>
        </w:rPr>
        <w:t xml:space="preserve"> </w:t>
      </w:r>
      <w:r w:rsidR="00635BF0" w:rsidRPr="00B10A6B">
        <w:rPr>
          <w:rFonts w:ascii="Times New Roman" w:hAnsi="Times New Roman"/>
          <w:b w:val="0"/>
          <w:sz w:val="24"/>
          <w:szCs w:val="24"/>
          <w:lang w:val="bg-BG"/>
        </w:rPr>
        <w:t>Възложителят няма изисквания за икономическо и финансово състояние на участниците;</w:t>
      </w:r>
    </w:p>
    <w:p w:rsidR="000B673C" w:rsidRPr="00D11714" w:rsidRDefault="00C24BAD" w:rsidP="00F71653">
      <w:pPr>
        <w:pStyle w:val="Heading4"/>
        <w:suppressAutoHyphens/>
        <w:spacing w:before="0" w:after="0" w:line="240" w:lineRule="auto"/>
        <w:ind w:left="90" w:right="-138" w:firstLine="630"/>
        <w:rPr>
          <w:rFonts w:ascii="Times New Roman" w:hAnsi="Times New Roman"/>
          <w:spacing w:val="4"/>
          <w:sz w:val="24"/>
          <w:szCs w:val="24"/>
          <w:lang w:val="bg-BG"/>
        </w:rPr>
      </w:pPr>
      <w:r>
        <w:rPr>
          <w:rFonts w:ascii="Times New Roman" w:hAnsi="Times New Roman"/>
          <w:spacing w:val="4"/>
          <w:sz w:val="24"/>
          <w:szCs w:val="24"/>
          <w:lang w:val="bg-BG"/>
        </w:rPr>
        <w:t>6.2</w:t>
      </w:r>
      <w:r w:rsidR="000B673C" w:rsidRPr="00D11714">
        <w:rPr>
          <w:rFonts w:ascii="Times New Roman" w:hAnsi="Times New Roman"/>
          <w:spacing w:val="4"/>
          <w:sz w:val="24"/>
          <w:szCs w:val="24"/>
          <w:lang w:val="bg-BG"/>
        </w:rPr>
        <w:t>. Минимални изисквания към технически и професионални способности:</w:t>
      </w:r>
    </w:p>
    <w:p w:rsidR="00C24BAD" w:rsidRPr="0043111C" w:rsidRDefault="00C24BAD" w:rsidP="00F71653">
      <w:pPr>
        <w:pStyle w:val="NormalWeb"/>
        <w:spacing w:before="0" w:beforeAutospacing="0" w:after="0" w:afterAutospacing="0"/>
        <w:ind w:firstLine="708"/>
        <w:jc w:val="both"/>
        <w:rPr>
          <w:lang w:val="en-US"/>
        </w:rPr>
      </w:pPr>
      <w:r>
        <w:rPr>
          <w:b/>
        </w:rPr>
        <w:t>6.2</w:t>
      </w:r>
      <w:r w:rsidR="000B673C" w:rsidRPr="00D11714">
        <w:rPr>
          <w:b/>
        </w:rPr>
        <w:t>.1.</w:t>
      </w:r>
      <w:r>
        <w:t xml:space="preserve"> Собствени технически изисквания за ремонт и възстановяване на тягови двигатели на локомотиви серия 06-000, съответстващи на техниче</w:t>
      </w:r>
      <w:r w:rsidR="0043111C">
        <w:t>ските изисквания на Възложителя</w:t>
      </w:r>
      <w:r w:rsidR="0043111C">
        <w:rPr>
          <w:lang w:val="en-US"/>
        </w:rPr>
        <w:t>.</w:t>
      </w:r>
    </w:p>
    <w:p w:rsidR="00C24BAD" w:rsidRPr="0043111C" w:rsidRDefault="00C24BAD" w:rsidP="00F71653">
      <w:pPr>
        <w:pStyle w:val="NormalWeb"/>
        <w:spacing w:before="0" w:beforeAutospacing="0" w:after="0" w:afterAutospacing="0"/>
        <w:ind w:firstLine="708"/>
        <w:jc w:val="both"/>
        <w:rPr>
          <w:lang w:val="en-US"/>
        </w:rPr>
      </w:pPr>
      <w:r>
        <w:rPr>
          <w:b/>
        </w:rPr>
        <w:t>6.2.2.</w:t>
      </w:r>
      <w:r>
        <w:t xml:space="preserve"> Списък на основните договори за извършване на ремонт на постояннотокови електрически машини през последните три години, включително стой</w:t>
      </w:r>
      <w:r w:rsidR="0043111C">
        <w:t>ностите, датите и възложителите</w:t>
      </w:r>
      <w:r w:rsidR="0043111C">
        <w:rPr>
          <w:lang w:val="en-US"/>
        </w:rPr>
        <w:t>.</w:t>
      </w:r>
    </w:p>
    <w:p w:rsidR="00C24BAD" w:rsidRDefault="00B06F3A" w:rsidP="00F71653">
      <w:pPr>
        <w:pStyle w:val="NormalWeb"/>
        <w:spacing w:before="0" w:beforeAutospacing="0" w:after="0" w:afterAutospacing="0"/>
        <w:ind w:firstLine="708"/>
        <w:jc w:val="both"/>
      </w:pPr>
      <w:r>
        <w:rPr>
          <w:b/>
        </w:rPr>
        <w:t>6.2.</w:t>
      </w:r>
      <w:r>
        <w:rPr>
          <w:b/>
          <w:lang w:val="en-US"/>
        </w:rPr>
        <w:t>3</w:t>
      </w:r>
      <w:r w:rsidR="00C24BAD" w:rsidRPr="00C24BAD">
        <w:rPr>
          <w:b/>
        </w:rPr>
        <w:t>.</w:t>
      </w:r>
      <w:r w:rsidR="00C24BAD">
        <w:t xml:space="preserve"> Сертификат по ISO 9001:2008 или еквивалентен на него за успешно внедрена система за управление на качеството, издаден на името на дружеството, кандидат за извършване на услугата. Доказва се със заверено копие на документа от кандидата.</w:t>
      </w:r>
    </w:p>
    <w:p w:rsidR="00C24BAD" w:rsidRPr="00100042" w:rsidRDefault="00B06F3A" w:rsidP="00F71653">
      <w:pPr>
        <w:pStyle w:val="NormalWeb"/>
        <w:spacing w:before="0" w:beforeAutospacing="0" w:after="0" w:afterAutospacing="0"/>
        <w:ind w:firstLine="708"/>
        <w:jc w:val="both"/>
      </w:pPr>
      <w:r>
        <w:rPr>
          <w:b/>
        </w:rPr>
        <w:t>6.2.</w:t>
      </w:r>
      <w:r>
        <w:rPr>
          <w:b/>
          <w:lang w:val="en-US"/>
        </w:rPr>
        <w:t>4</w:t>
      </w:r>
      <w:r w:rsidR="00C24BAD" w:rsidRPr="00C24BAD">
        <w:rPr>
          <w:b/>
        </w:rPr>
        <w:t>.</w:t>
      </w:r>
      <w:r w:rsidR="00C24BAD">
        <w:t xml:space="preserve"> Образец на сертификат за качество или друг еквивалентен документ на отремонтираните ТД – копие заверено от кандидата.</w:t>
      </w:r>
    </w:p>
    <w:p w:rsidR="00C24BAD" w:rsidRPr="00906046" w:rsidRDefault="00B06F3A" w:rsidP="00F71653">
      <w:pPr>
        <w:pStyle w:val="NormalWeb"/>
        <w:spacing w:before="0" w:beforeAutospacing="0" w:after="0" w:afterAutospacing="0"/>
        <w:ind w:firstLine="708"/>
        <w:jc w:val="both"/>
      </w:pPr>
      <w:r>
        <w:rPr>
          <w:b/>
        </w:rPr>
        <w:t>6.2.</w:t>
      </w:r>
      <w:r>
        <w:rPr>
          <w:b/>
          <w:lang w:val="en-US"/>
        </w:rPr>
        <w:t>5</w:t>
      </w:r>
      <w:r w:rsidR="00C24BAD" w:rsidRPr="00C24BAD">
        <w:rPr>
          <w:b/>
        </w:rPr>
        <w:t>.</w:t>
      </w:r>
      <w:r w:rsidR="00C24BAD" w:rsidRPr="00C24BAD">
        <w:t xml:space="preserve"> </w:t>
      </w:r>
      <w:r w:rsidR="00C24BAD" w:rsidRPr="00906046">
        <w:t>Образци</w:t>
      </w:r>
      <w:r w:rsidR="00C24BAD">
        <w:t xml:space="preserve"> на протоколи за измерване на контролируемите параметри  и за следремонтни изпитания – копия, заверени от кандидата.</w:t>
      </w:r>
    </w:p>
    <w:p w:rsidR="00C24BAD" w:rsidRDefault="00B06F3A" w:rsidP="00F71653">
      <w:pPr>
        <w:pStyle w:val="NormalWeb"/>
        <w:spacing w:before="0" w:beforeAutospacing="0" w:after="0" w:afterAutospacing="0"/>
        <w:ind w:firstLine="708"/>
        <w:jc w:val="both"/>
      </w:pPr>
      <w:r>
        <w:rPr>
          <w:b/>
        </w:rPr>
        <w:t>6.2.</w:t>
      </w:r>
      <w:r>
        <w:rPr>
          <w:b/>
          <w:lang w:val="en-US"/>
        </w:rPr>
        <w:t>6</w:t>
      </w:r>
      <w:r w:rsidR="00C24BAD" w:rsidRPr="00C24BAD">
        <w:rPr>
          <w:b/>
        </w:rPr>
        <w:t>.</w:t>
      </w:r>
      <w:r w:rsidR="00C24BAD">
        <w:t xml:space="preserve"> Списък на техническите лица,  отговарящи за изпълнение на поръчката, включително на тези, които ще отговарят за контрола на качеството</w:t>
      </w:r>
      <w:r w:rsidR="0043111C">
        <w:rPr>
          <w:lang w:val="en-US"/>
        </w:rPr>
        <w:t>.</w:t>
      </w:r>
      <w:r w:rsidR="00C24BAD">
        <w:t xml:space="preserve">. </w:t>
      </w:r>
    </w:p>
    <w:p w:rsidR="00C24BAD" w:rsidRPr="00856D00" w:rsidRDefault="00B06F3A" w:rsidP="00F71653">
      <w:pPr>
        <w:pStyle w:val="NormalWeb"/>
        <w:spacing w:before="0" w:beforeAutospacing="0" w:after="0" w:afterAutospacing="0"/>
        <w:ind w:firstLine="708"/>
        <w:jc w:val="both"/>
      </w:pPr>
      <w:r>
        <w:rPr>
          <w:b/>
        </w:rPr>
        <w:t>6.2.</w:t>
      </w:r>
      <w:r>
        <w:rPr>
          <w:b/>
          <w:lang w:val="en-US"/>
        </w:rPr>
        <w:t>7</w:t>
      </w:r>
      <w:r w:rsidR="00C24BAD" w:rsidRPr="00C24BAD">
        <w:rPr>
          <w:b/>
        </w:rPr>
        <w:t>.</w:t>
      </w:r>
      <w:r w:rsidR="00C24BAD">
        <w:t xml:space="preserve"> </w:t>
      </w:r>
      <w:r w:rsidR="00C24BAD" w:rsidRPr="00BD29FA">
        <w:t xml:space="preserve">Описание на технологичното оборудване, с което разполага кандидатът  за изпълнение на обществената поръчка за услугата </w:t>
      </w:r>
      <w:r w:rsidR="00C24BAD">
        <w:t>„</w:t>
      </w:r>
      <w:r w:rsidR="00C24BAD" w:rsidRPr="00BD29FA">
        <w:t>Ремонт на тягови електродвигатели за</w:t>
      </w:r>
      <w:r w:rsidR="00C24BAD">
        <w:t xml:space="preserve"> дизел-електрически</w:t>
      </w:r>
      <w:r w:rsidR="00C24BAD" w:rsidRPr="00BD29FA">
        <w:t xml:space="preserve"> локомотив сери</w:t>
      </w:r>
      <w:r w:rsidR="00C24BAD">
        <w:t>я</w:t>
      </w:r>
      <w:r w:rsidR="00C24BAD" w:rsidRPr="00BD29FA">
        <w:t xml:space="preserve"> 06</w:t>
      </w:r>
      <w:r w:rsidR="00C24BAD">
        <w:t xml:space="preserve">-000.   </w:t>
      </w:r>
    </w:p>
    <w:p w:rsidR="00C24BAD" w:rsidRDefault="00B06F3A" w:rsidP="00F71653">
      <w:pPr>
        <w:pStyle w:val="NormalWeb"/>
        <w:spacing w:before="0" w:beforeAutospacing="0" w:after="0" w:afterAutospacing="0"/>
        <w:ind w:firstLine="708"/>
        <w:jc w:val="both"/>
      </w:pPr>
      <w:r>
        <w:rPr>
          <w:b/>
        </w:rPr>
        <w:t>6.2.</w:t>
      </w:r>
      <w:r>
        <w:rPr>
          <w:b/>
          <w:lang w:val="en-US"/>
        </w:rPr>
        <w:t>8</w:t>
      </w:r>
      <w:r w:rsidR="00C24BAD" w:rsidRPr="00C24BAD">
        <w:rPr>
          <w:b/>
        </w:rPr>
        <w:t>.</w:t>
      </w:r>
      <w:r w:rsidR="00C24BAD">
        <w:t xml:space="preserve"> Описание на техническото оборудване за проверка и изпитване на ТД.</w:t>
      </w:r>
    </w:p>
    <w:p w:rsidR="00C24BAD" w:rsidRPr="00804CA5" w:rsidRDefault="00C24BAD" w:rsidP="00F71653">
      <w:pPr>
        <w:pStyle w:val="NormalWeb"/>
        <w:spacing w:before="0" w:beforeAutospacing="0" w:after="0" w:afterAutospacing="0"/>
        <w:ind w:firstLine="708"/>
        <w:jc w:val="both"/>
      </w:pPr>
      <w:r w:rsidRPr="00C24BAD">
        <w:rPr>
          <w:b/>
        </w:rPr>
        <w:t>6.2.</w:t>
      </w:r>
      <w:r w:rsidR="00B06F3A">
        <w:rPr>
          <w:b/>
          <w:lang w:val="en-US"/>
        </w:rPr>
        <w:t>9</w:t>
      </w:r>
      <w:r w:rsidRPr="00C24BAD">
        <w:rPr>
          <w:b/>
        </w:rPr>
        <w:t>.</w:t>
      </w:r>
      <w:r>
        <w:t xml:space="preserve"> Ако кандидатът предвижда участие на подизпълнители , документите по точки от 1 до 7 се представят за всеки от тях.      </w:t>
      </w:r>
    </w:p>
    <w:p w:rsidR="00C24BAD" w:rsidRPr="00C24BAD" w:rsidRDefault="00B06F3A" w:rsidP="00F71653">
      <w:pPr>
        <w:pStyle w:val="NormalWeb"/>
        <w:spacing w:before="0" w:beforeAutospacing="0" w:after="0" w:afterAutospacing="0"/>
        <w:ind w:firstLine="708"/>
        <w:jc w:val="both"/>
      </w:pPr>
      <w:r>
        <w:t>Доказателствата по т. 6.2.</w:t>
      </w:r>
      <w:r>
        <w:rPr>
          <w:lang w:val="en-US"/>
        </w:rPr>
        <w:t>7</w:t>
      </w:r>
      <w:r>
        <w:t xml:space="preserve"> и т. 6.2.8</w:t>
      </w:r>
      <w:r w:rsidR="00C24BAD">
        <w:t xml:space="preserve"> да бъдат представени като описи в оригинал, придружени със снимков материал</w:t>
      </w:r>
      <w:r w:rsidR="00C24BAD" w:rsidRPr="00C24BAD">
        <w:t xml:space="preserve"> </w:t>
      </w:r>
    </w:p>
    <w:p w:rsidR="000B673C" w:rsidRPr="00C24BAD" w:rsidRDefault="00D11714" w:rsidP="00F71653">
      <w:pPr>
        <w:spacing w:after="0" w:line="240" w:lineRule="auto"/>
        <w:ind w:left="90" w:firstLine="618"/>
        <w:jc w:val="both"/>
        <w:rPr>
          <w:rFonts w:ascii="Times New Roman" w:hAnsi="Times New Roman" w:cs="Times New Roman"/>
          <w:i/>
          <w:lang w:val="bg-BG"/>
        </w:rPr>
      </w:pPr>
      <w:r w:rsidRPr="00635BF0">
        <w:rPr>
          <w:rFonts w:ascii="Times New Roman" w:hAnsi="Times New Roman" w:cs="Times New Roman"/>
          <w:i/>
        </w:rPr>
        <w:t>*За удостовер</w:t>
      </w:r>
      <w:r>
        <w:rPr>
          <w:rFonts w:ascii="Times New Roman" w:hAnsi="Times New Roman" w:cs="Times New Roman"/>
          <w:i/>
        </w:rPr>
        <w:t>яване на възможностите по т. 6.3</w:t>
      </w:r>
      <w:r w:rsidRPr="00635BF0">
        <w:rPr>
          <w:rFonts w:ascii="Times New Roman" w:hAnsi="Times New Roman" w:cs="Times New Roman"/>
          <w:i/>
        </w:rPr>
        <w:t xml:space="preserve"> се п</w:t>
      </w:r>
      <w:r>
        <w:rPr>
          <w:rFonts w:ascii="Times New Roman" w:hAnsi="Times New Roman" w:cs="Times New Roman"/>
          <w:i/>
        </w:rPr>
        <w:t>опълва част IV, буква „а“</w:t>
      </w:r>
      <w:r w:rsidRPr="00635BF0">
        <w:rPr>
          <w:rFonts w:ascii="Times New Roman" w:hAnsi="Times New Roman" w:cs="Times New Roman"/>
          <w:i/>
        </w:rPr>
        <w:t xml:space="preserve"> от </w:t>
      </w:r>
      <w:r w:rsidRPr="00635BF0">
        <w:rPr>
          <w:rFonts w:ascii="Times New Roman" w:hAnsi="Times New Roman" w:cs="Times New Roman"/>
          <w:i/>
          <w:spacing w:val="4"/>
        </w:rPr>
        <w:t>Единен европейски документ за обществени поръчки (</w:t>
      </w:r>
      <w:r w:rsidRPr="00635BF0">
        <w:rPr>
          <w:rFonts w:ascii="Times New Roman" w:hAnsi="Times New Roman" w:cs="Times New Roman"/>
          <w:i/>
        </w:rPr>
        <w:t>ЕЕДОП)</w:t>
      </w:r>
      <w:r>
        <w:rPr>
          <w:rFonts w:ascii="Times New Roman" w:hAnsi="Times New Roman" w:cs="Times New Roman"/>
          <w:i/>
        </w:rPr>
        <w:t xml:space="preserve">. Във връзка с чл .67, ал. 5 от ЗОП Възложителя може да изисква от участниците по всяко време да представят всички или част от документите, чрез които се доказва информацията в </w:t>
      </w:r>
      <w:r w:rsidRPr="00635BF0">
        <w:rPr>
          <w:rFonts w:ascii="Times New Roman" w:hAnsi="Times New Roman" w:cs="Times New Roman"/>
          <w:i/>
          <w:spacing w:val="4"/>
        </w:rPr>
        <w:t>(</w:t>
      </w:r>
      <w:r w:rsidRPr="00635BF0">
        <w:rPr>
          <w:rFonts w:ascii="Times New Roman" w:hAnsi="Times New Roman" w:cs="Times New Roman"/>
          <w:i/>
        </w:rPr>
        <w:t>ЕЕДОП)</w:t>
      </w:r>
      <w:r>
        <w:rPr>
          <w:rFonts w:ascii="Times New Roman" w:hAnsi="Times New Roman" w:cs="Times New Roman"/>
          <w:i/>
        </w:rPr>
        <w:t>.</w:t>
      </w:r>
      <w:r w:rsidRPr="00635BF0">
        <w:rPr>
          <w:rFonts w:ascii="Times New Roman" w:hAnsi="Times New Roman" w:cs="Times New Roman"/>
          <w:i/>
        </w:rPr>
        <w:t xml:space="preserve"> </w:t>
      </w:r>
    </w:p>
    <w:p w:rsidR="00F71653" w:rsidRDefault="00F71653" w:rsidP="00F71653">
      <w:pPr>
        <w:spacing w:after="0" w:line="240" w:lineRule="auto"/>
        <w:ind w:firstLine="708"/>
        <w:rPr>
          <w:rFonts w:ascii="Times New Roman" w:hAnsi="Times New Roman" w:cs="Times New Roman"/>
          <w:b/>
          <w:bCs/>
          <w:sz w:val="24"/>
          <w:szCs w:val="24"/>
          <w:lang w:val="bg-BG"/>
        </w:rPr>
      </w:pPr>
    </w:p>
    <w:p w:rsidR="0065319F" w:rsidRPr="00960B17" w:rsidRDefault="0065319F" w:rsidP="00F71653">
      <w:pPr>
        <w:spacing w:after="0" w:line="240" w:lineRule="auto"/>
        <w:ind w:firstLine="708"/>
        <w:rPr>
          <w:rFonts w:ascii="Times New Roman" w:hAnsi="Times New Roman" w:cs="Times New Roman"/>
          <w:b/>
          <w:bCs/>
          <w:sz w:val="24"/>
          <w:szCs w:val="24"/>
          <w:lang w:val="bg-BG"/>
        </w:rPr>
      </w:pPr>
      <w:r w:rsidRPr="00960B17">
        <w:rPr>
          <w:rFonts w:ascii="Times New Roman" w:hAnsi="Times New Roman" w:cs="Times New Roman"/>
          <w:b/>
          <w:bCs/>
          <w:sz w:val="24"/>
          <w:szCs w:val="24"/>
          <w:lang w:val="bg-BG"/>
        </w:rPr>
        <w:t>Б. ПОДГОТОВКА НА ОФЕРТАТА</w:t>
      </w:r>
    </w:p>
    <w:p w:rsidR="0065319F" w:rsidRPr="00960B17" w:rsidRDefault="0065319F" w:rsidP="00F71653">
      <w:pPr>
        <w:pStyle w:val="BodyText"/>
        <w:spacing w:after="0"/>
        <w:ind w:firstLine="720"/>
        <w:rPr>
          <w:b/>
          <w:bCs/>
          <w:sz w:val="24"/>
          <w:szCs w:val="24"/>
          <w:lang w:val="bg-BG"/>
        </w:rPr>
      </w:pPr>
      <w:r w:rsidRPr="00960B17">
        <w:rPr>
          <w:b/>
          <w:bCs/>
          <w:sz w:val="24"/>
          <w:szCs w:val="24"/>
          <w:lang w:val="bg-BG"/>
        </w:rPr>
        <w:t>І. Общи положения</w:t>
      </w:r>
    </w:p>
    <w:p w:rsidR="0065319F" w:rsidRPr="00960B17" w:rsidRDefault="0065319F" w:rsidP="00F71653">
      <w:pPr>
        <w:pStyle w:val="BodyText"/>
        <w:spacing w:after="0"/>
        <w:ind w:firstLine="720"/>
        <w:rPr>
          <w:sz w:val="24"/>
          <w:szCs w:val="24"/>
          <w:lang w:val="bg-BG"/>
        </w:rPr>
      </w:pPr>
      <w:r w:rsidRPr="00960B17">
        <w:rPr>
          <w:b/>
          <w:bCs/>
          <w:sz w:val="24"/>
          <w:szCs w:val="24"/>
          <w:lang w:val="bg-BG"/>
        </w:rPr>
        <w:t>1.</w:t>
      </w:r>
      <w:r w:rsidRPr="00960B17">
        <w:rPr>
          <w:sz w:val="24"/>
          <w:szCs w:val="24"/>
          <w:lang w:val="bg-BG"/>
        </w:rPr>
        <w:t xml:space="preserve"> При подготвяне на офертата всеки участник трябва да се придържа т</w:t>
      </w:r>
      <w:r w:rsidR="000A6D24">
        <w:rPr>
          <w:sz w:val="24"/>
          <w:szCs w:val="24"/>
          <w:lang w:val="bg-BG"/>
        </w:rPr>
        <w:t>очно към условията, обявени от в</w:t>
      </w:r>
      <w:r w:rsidRPr="00960B17">
        <w:rPr>
          <w:sz w:val="24"/>
          <w:szCs w:val="24"/>
          <w:lang w:val="bg-BG"/>
        </w:rPr>
        <w:t>ъзложителя.</w:t>
      </w:r>
    </w:p>
    <w:p w:rsidR="0065319F" w:rsidRPr="00960B17" w:rsidRDefault="0065319F" w:rsidP="00F71653">
      <w:pPr>
        <w:pStyle w:val="BodyText"/>
        <w:spacing w:after="0"/>
        <w:ind w:firstLine="720"/>
        <w:rPr>
          <w:sz w:val="24"/>
          <w:szCs w:val="24"/>
          <w:lang w:val="bg-BG"/>
        </w:rPr>
      </w:pPr>
      <w:r w:rsidRPr="00960B17">
        <w:rPr>
          <w:b/>
          <w:bCs/>
          <w:sz w:val="24"/>
          <w:szCs w:val="24"/>
          <w:lang w:val="bg-BG"/>
        </w:rPr>
        <w:t>2.</w:t>
      </w:r>
      <w:r w:rsidRPr="00960B17">
        <w:rPr>
          <w:sz w:val="24"/>
          <w:szCs w:val="24"/>
          <w:lang w:val="bg-BG"/>
        </w:rPr>
        <w:t xml:space="preserve"> Всеки участник има право да представи само една оферта.</w:t>
      </w:r>
    </w:p>
    <w:p w:rsidR="0065319F" w:rsidRPr="00960B17" w:rsidRDefault="0065319F" w:rsidP="00F71653">
      <w:pPr>
        <w:pStyle w:val="BodyText"/>
        <w:spacing w:after="0"/>
        <w:ind w:firstLine="720"/>
        <w:jc w:val="both"/>
        <w:rPr>
          <w:sz w:val="24"/>
          <w:szCs w:val="24"/>
          <w:lang w:val="bg-BG"/>
        </w:rPr>
      </w:pPr>
      <w:r w:rsidRPr="00960B17">
        <w:rPr>
          <w:b/>
          <w:bCs/>
          <w:sz w:val="24"/>
          <w:szCs w:val="24"/>
          <w:lang w:val="bg-BG"/>
        </w:rPr>
        <w:t>3.</w:t>
      </w:r>
      <w:r w:rsidRPr="00960B17">
        <w:rPr>
          <w:sz w:val="24"/>
          <w:szCs w:val="24"/>
          <w:lang w:val="bg-BG"/>
        </w:rPr>
        <w:t xml:space="preserve"> Не може да участва в процедура</w:t>
      </w:r>
      <w:r w:rsidR="00960B17" w:rsidRPr="00960B17">
        <w:rPr>
          <w:sz w:val="24"/>
          <w:szCs w:val="24"/>
          <w:lang w:val="bg-BG"/>
        </w:rPr>
        <w:t>та публично състезание</w:t>
      </w:r>
      <w:r w:rsidRPr="00960B17">
        <w:rPr>
          <w:sz w:val="24"/>
          <w:szCs w:val="24"/>
          <w:lang w:val="bg-BG"/>
        </w:rPr>
        <w:t xml:space="preserve"> лице, което е декларирало съгласие да участва в обединение или фигурира като подизпълнител в офертата на друг участник. Едно физическо или юридическо лице може да участва само в едно обединение.</w:t>
      </w:r>
    </w:p>
    <w:p w:rsidR="0065319F" w:rsidRDefault="0065319F" w:rsidP="00F71653">
      <w:pPr>
        <w:pStyle w:val="BodyText"/>
        <w:spacing w:after="0"/>
        <w:ind w:firstLine="720"/>
        <w:rPr>
          <w:sz w:val="24"/>
          <w:szCs w:val="24"/>
          <w:lang w:val="bg-BG"/>
        </w:rPr>
      </w:pPr>
      <w:r w:rsidRPr="00960B17">
        <w:rPr>
          <w:b/>
          <w:bCs/>
          <w:sz w:val="24"/>
          <w:szCs w:val="24"/>
          <w:lang w:val="bg-BG"/>
        </w:rPr>
        <w:t>4.</w:t>
      </w:r>
      <w:r w:rsidRPr="00960B17">
        <w:rPr>
          <w:sz w:val="24"/>
          <w:szCs w:val="24"/>
          <w:lang w:val="bg-BG"/>
        </w:rPr>
        <w:t xml:space="preserve"> Не се допуска представянето на варианти. </w:t>
      </w:r>
    </w:p>
    <w:p w:rsidR="00B90CA0" w:rsidRPr="00960B17" w:rsidRDefault="00B90CA0" w:rsidP="00F71653">
      <w:pPr>
        <w:pStyle w:val="BodyText"/>
        <w:spacing w:after="0"/>
        <w:ind w:firstLine="720"/>
        <w:rPr>
          <w:sz w:val="24"/>
          <w:szCs w:val="24"/>
          <w:lang w:val="bg-BG"/>
        </w:rPr>
      </w:pPr>
    </w:p>
    <w:p w:rsidR="0065319F" w:rsidRPr="00CF4DF8" w:rsidRDefault="0065319F" w:rsidP="00F71653">
      <w:pPr>
        <w:pStyle w:val="Heading7"/>
        <w:spacing w:before="0" w:line="240" w:lineRule="auto"/>
        <w:ind w:firstLine="708"/>
        <w:rPr>
          <w:rFonts w:ascii="Times New Roman" w:hAnsi="Times New Roman" w:cs="Times New Roman"/>
          <w:b/>
          <w:bCs/>
          <w:i w:val="0"/>
          <w:iCs w:val="0"/>
          <w:color w:val="auto"/>
          <w:sz w:val="24"/>
          <w:szCs w:val="24"/>
          <w:lang w:val="bg-BG"/>
        </w:rPr>
      </w:pPr>
      <w:r w:rsidRPr="00CF4DF8">
        <w:rPr>
          <w:rFonts w:ascii="Times New Roman" w:hAnsi="Times New Roman" w:cs="Times New Roman"/>
          <w:b/>
          <w:bCs/>
          <w:i w:val="0"/>
          <w:iCs w:val="0"/>
          <w:color w:val="auto"/>
          <w:sz w:val="24"/>
          <w:szCs w:val="24"/>
          <w:lang w:val="bg-BG"/>
        </w:rPr>
        <w:t>В. УКАЗАНИЯ ЗА ПОДГОТОВКА НА ОФЕРТАТА, ИЗИСКУЕМИ ДОКУМЕНТИ И ИНФОРМАЦИЯ</w:t>
      </w:r>
    </w:p>
    <w:p w:rsidR="00CF4DF8" w:rsidRPr="00D34565" w:rsidRDefault="0065319F" w:rsidP="00F71653">
      <w:pPr>
        <w:pStyle w:val="Heading2"/>
        <w:keepLines/>
        <w:numPr>
          <w:ilvl w:val="1"/>
          <w:numId w:val="0"/>
        </w:numPr>
        <w:tabs>
          <w:tab w:val="num" w:pos="284"/>
        </w:tabs>
        <w:suppressAutoHyphens/>
        <w:spacing w:before="0" w:after="0" w:line="240" w:lineRule="auto"/>
        <w:ind w:left="-142" w:right="-138" w:hanging="153"/>
        <w:jc w:val="both"/>
        <w:rPr>
          <w:rFonts w:ascii="Times New Roman" w:hAnsi="Times New Roman" w:cs="Times New Roman"/>
          <w:bCs w:val="0"/>
          <w:i w:val="0"/>
          <w:iCs w:val="0"/>
          <w:spacing w:val="4"/>
          <w:sz w:val="24"/>
          <w:szCs w:val="24"/>
          <w:lang w:val="bg-BG"/>
        </w:rPr>
      </w:pPr>
      <w:r w:rsidRPr="00967639">
        <w:rPr>
          <w:rFonts w:ascii="Times New Roman" w:hAnsi="Times New Roman" w:cs="Times New Roman"/>
          <w:b w:val="0"/>
          <w:bCs w:val="0"/>
          <w:sz w:val="24"/>
          <w:szCs w:val="24"/>
          <w:lang w:val="bg-BG"/>
        </w:rPr>
        <w:t xml:space="preserve">           </w:t>
      </w:r>
      <w:r w:rsidR="00D34565">
        <w:rPr>
          <w:rFonts w:ascii="Times New Roman" w:hAnsi="Times New Roman" w:cs="Times New Roman"/>
          <w:bCs w:val="0"/>
          <w:i w:val="0"/>
          <w:iCs w:val="0"/>
          <w:spacing w:val="4"/>
          <w:sz w:val="24"/>
          <w:szCs w:val="24"/>
          <w:lang w:val="bg-BG"/>
        </w:rPr>
        <w:t>І</w:t>
      </w:r>
      <w:r w:rsidR="00CF4DF8" w:rsidRPr="00D34565">
        <w:rPr>
          <w:rFonts w:ascii="Times New Roman" w:hAnsi="Times New Roman" w:cs="Times New Roman"/>
          <w:bCs w:val="0"/>
          <w:i w:val="0"/>
          <w:iCs w:val="0"/>
          <w:spacing w:val="4"/>
          <w:sz w:val="24"/>
          <w:szCs w:val="24"/>
          <w:lang w:val="bg-BG"/>
        </w:rPr>
        <w:t>. Подаване на оферта</w:t>
      </w:r>
    </w:p>
    <w:p w:rsidR="00CF4DF8" w:rsidRPr="00D63647" w:rsidRDefault="00D34565" w:rsidP="00F71653">
      <w:pPr>
        <w:pStyle w:val="NormalWeb"/>
        <w:spacing w:before="0" w:beforeAutospacing="0" w:after="0" w:afterAutospacing="0"/>
        <w:ind w:firstLine="708"/>
        <w:jc w:val="both"/>
      </w:pPr>
      <w:r>
        <w:rPr>
          <w:spacing w:val="4"/>
        </w:rPr>
        <w:t xml:space="preserve"> </w:t>
      </w:r>
      <w:r w:rsidR="00CF4DF8" w:rsidRPr="00D63647">
        <w:t xml:space="preserve">Участникът или изрично упълномощен от него представител може да представи оферта на адрес: гр. София </w:t>
      </w:r>
      <w:r w:rsidR="00DD422E" w:rsidRPr="00D63647">
        <w:t>- 108</w:t>
      </w:r>
      <w:r w:rsidR="00CF4DF8" w:rsidRPr="00D63647">
        <w:t>0, ул. „</w:t>
      </w:r>
      <w:r w:rsidR="00DD422E" w:rsidRPr="00D63647">
        <w:t>Иван Вазов” № 3</w:t>
      </w:r>
      <w:r w:rsidR="00CF4DF8" w:rsidRPr="00D63647">
        <w:t>, лично в деловодството на</w:t>
      </w:r>
      <w:r w:rsidR="00DD422E" w:rsidRPr="00D63647">
        <w:t xml:space="preserve"> </w:t>
      </w:r>
      <w:r w:rsidR="00DD422E" w:rsidRPr="00DD422E">
        <w:t>„БДЖ - Товарни превози” ЕООД</w:t>
      </w:r>
      <w:r w:rsidR="00CF4DF8" w:rsidRPr="00D63647">
        <w:t>, всеки ра</w:t>
      </w:r>
      <w:r w:rsidR="00E5664F" w:rsidRPr="00D63647">
        <w:t>ботен ден от 8:00 часа до 16:45</w:t>
      </w:r>
      <w:r w:rsidR="00CF4DF8" w:rsidRPr="00D63647">
        <w:t xml:space="preserve"> часа, или чрез пощенска или друга куриерска услуга с препоръчана пратка с обратна разписка.</w:t>
      </w:r>
    </w:p>
    <w:p w:rsidR="00CF4DF8" w:rsidRPr="00D63647" w:rsidRDefault="00CF4DF8" w:rsidP="00F71653">
      <w:pPr>
        <w:pStyle w:val="NormalWeb"/>
        <w:spacing w:before="0" w:beforeAutospacing="0" w:after="0" w:afterAutospacing="0"/>
        <w:ind w:firstLine="708"/>
        <w:jc w:val="both"/>
      </w:pPr>
      <w:r w:rsidRPr="00D63647">
        <w:lastRenderedPageBreak/>
        <w:t>Крайният срок за представяне на офертата е посочен в обявлението за поръчката.</w:t>
      </w:r>
    </w:p>
    <w:p w:rsidR="00CF4DF8" w:rsidRPr="00D63647" w:rsidRDefault="00CF4DF8" w:rsidP="00F71653">
      <w:pPr>
        <w:pStyle w:val="NormalWeb"/>
        <w:spacing w:before="0" w:beforeAutospacing="0" w:after="0" w:afterAutospacing="0"/>
        <w:ind w:firstLine="708"/>
        <w:jc w:val="both"/>
      </w:pPr>
      <w:r w:rsidRPr="00D63647">
        <w:t>В случай, че участникът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 пристигане преди изтичане на срока, посочен в обявлението за поръчката. Рискът от забава или изгубване на офертата е на участника.</w:t>
      </w:r>
    </w:p>
    <w:p w:rsidR="00CF4DF8" w:rsidRPr="00D63647" w:rsidRDefault="00CF4DF8" w:rsidP="00F71653">
      <w:pPr>
        <w:pStyle w:val="NormalWeb"/>
        <w:spacing w:before="0" w:beforeAutospacing="0" w:after="0" w:afterAutospacing="0"/>
        <w:ind w:firstLine="708"/>
        <w:jc w:val="both"/>
      </w:pPr>
      <w:r w:rsidRPr="00D63647">
        <w:t>Офертата се представя на хартиен носител. Офертата се подава в запечатана непрозрачна опаковка върху, която се посочват:</w:t>
      </w:r>
    </w:p>
    <w:p w:rsidR="00CF4DF8" w:rsidRPr="00D63647" w:rsidRDefault="00CF4DF8" w:rsidP="00F71653">
      <w:pPr>
        <w:pStyle w:val="NormalWeb"/>
        <w:spacing w:before="0" w:beforeAutospacing="0" w:after="0" w:afterAutospacing="0"/>
        <w:ind w:firstLine="708"/>
        <w:jc w:val="both"/>
      </w:pPr>
      <w:r w:rsidRPr="00D63647">
        <w:t>1. Наименованието на участника, включително участниците в обединението, когато е приложимо;</w:t>
      </w:r>
    </w:p>
    <w:p w:rsidR="00CF4DF8" w:rsidRPr="00D63647" w:rsidRDefault="00CF4DF8" w:rsidP="00F71653">
      <w:pPr>
        <w:pStyle w:val="NormalWeb"/>
        <w:spacing w:before="0" w:beforeAutospacing="0" w:after="0" w:afterAutospacing="0"/>
        <w:ind w:firstLine="708"/>
        <w:jc w:val="both"/>
      </w:pPr>
      <w:r w:rsidRPr="00D63647">
        <w:t>2. Адрес за кореспонденция, телефон и по възможност факс и електронен адрес;</w:t>
      </w:r>
    </w:p>
    <w:p w:rsidR="00CF4DF8" w:rsidRPr="00D63647" w:rsidRDefault="00CF4DF8" w:rsidP="00F71653">
      <w:pPr>
        <w:pStyle w:val="NormalWeb"/>
        <w:spacing w:before="0" w:beforeAutospacing="0" w:after="0" w:afterAutospacing="0"/>
        <w:ind w:firstLine="708"/>
        <w:jc w:val="both"/>
      </w:pPr>
      <w:r w:rsidRPr="00D63647">
        <w:t>3. Наименованието на поръчката</w:t>
      </w:r>
      <w:r w:rsidR="00F3078F" w:rsidRPr="00D63647">
        <w:t>, за коя</w:t>
      </w:r>
      <w:r w:rsidRPr="00D63647">
        <w:t>то се подават документите.</w:t>
      </w:r>
    </w:p>
    <w:p w:rsidR="00CF4DF8" w:rsidRPr="00D63647" w:rsidRDefault="00CF4DF8" w:rsidP="00F71653">
      <w:pPr>
        <w:pStyle w:val="NormalWeb"/>
        <w:spacing w:before="0" w:beforeAutospacing="0" w:after="0" w:afterAutospacing="0"/>
        <w:ind w:firstLine="708"/>
        <w:jc w:val="both"/>
      </w:pPr>
      <w:r w:rsidRPr="00D63647">
        <w:t>Документите се подават в запечатана непрозрачна опаковка, съгласно изискванията на чл. 47 от ППЗОП.</w:t>
      </w:r>
    </w:p>
    <w:p w:rsidR="00CF4DF8" w:rsidRPr="00D63647" w:rsidRDefault="00CF4DF8" w:rsidP="00F71653">
      <w:pPr>
        <w:pStyle w:val="NormalWeb"/>
        <w:spacing w:before="0" w:beforeAutospacing="0" w:after="0" w:afterAutospacing="0"/>
        <w:ind w:firstLine="708"/>
        <w:jc w:val="both"/>
      </w:pPr>
      <w:r w:rsidRPr="00D63647">
        <w:t xml:space="preserve">При получаване на офертата върху опаковката се отбелязват поредният номер, датата и часът на получаването и посочените данни се записват в входящ регистър на възложителя, за което на приносителя се издава документ. </w:t>
      </w:r>
    </w:p>
    <w:p w:rsidR="00CF4DF8" w:rsidRPr="00D63647" w:rsidRDefault="00CF4DF8" w:rsidP="00F71653">
      <w:pPr>
        <w:pStyle w:val="NormalWeb"/>
        <w:spacing w:before="0" w:beforeAutospacing="0" w:after="0" w:afterAutospacing="0"/>
        <w:ind w:firstLine="708"/>
        <w:jc w:val="both"/>
      </w:pPr>
      <w:r w:rsidRPr="00D63647">
        <w:t>Не се приема и се връща незабавно на участника оферта, която е представена след изтичане на крайния срок за получаване или е в незапечатана опаковка или опаковка с нарушена цялост, като това обстоятелство се отбелязва във входящия регистър.</w:t>
      </w:r>
    </w:p>
    <w:p w:rsidR="00CF4DF8" w:rsidRPr="00D63647" w:rsidRDefault="00CF4DF8" w:rsidP="00F71653">
      <w:pPr>
        <w:pStyle w:val="NormalWeb"/>
        <w:spacing w:before="0" w:beforeAutospacing="0" w:after="0" w:afterAutospacing="0"/>
        <w:ind w:firstLine="708"/>
        <w:jc w:val="both"/>
      </w:pPr>
      <w:r w:rsidRPr="00D63647">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като не се допуска приемане на оферти от лица, които не са включени в списъка.</w:t>
      </w:r>
    </w:p>
    <w:p w:rsidR="00CF4DF8" w:rsidRPr="00D63647" w:rsidRDefault="00CF4DF8" w:rsidP="00F71653">
      <w:pPr>
        <w:pStyle w:val="NormalWeb"/>
        <w:spacing w:before="0" w:beforeAutospacing="0" w:after="0" w:afterAutospacing="0"/>
        <w:ind w:firstLine="708"/>
        <w:jc w:val="both"/>
      </w:pPr>
      <w:r w:rsidRPr="00D63647">
        <w:t xml:space="preserve">Офертата следва да отговаря на изискванията, посочени в обявлението за възлагане на поръчката и настоящите указания и да бъде оформена по приложените към документацията образци. Условията в образците от документацията за обществената поръчка са задължителни за участниците и не могат да бъдат променяни. </w:t>
      </w:r>
    </w:p>
    <w:p w:rsidR="00CF4DF8" w:rsidRPr="00D63647" w:rsidRDefault="00CF4DF8" w:rsidP="00F71653">
      <w:pPr>
        <w:pStyle w:val="NormalWeb"/>
        <w:spacing w:before="0" w:beforeAutospacing="0" w:after="0" w:afterAutospacing="0"/>
        <w:ind w:firstLine="708"/>
        <w:jc w:val="both"/>
      </w:pPr>
      <w:r w:rsidRPr="00D63647">
        <w:t>Офертата, както и всички документи, съдържащи се в нея, се подписват от лицето, което представлява участника съгласно документа за регистрация, респ. удостоверението за актуална съдебна регистрация (за самоличност – за физическите лица) или от надлежно упълномощено лице или лица, като в офертата се прилага нотариално заверен документ за упълномощаване.</w:t>
      </w:r>
    </w:p>
    <w:p w:rsidR="00CF4DF8" w:rsidRPr="00D63647" w:rsidRDefault="00CF4DF8" w:rsidP="00F71653">
      <w:pPr>
        <w:pStyle w:val="NormalWeb"/>
        <w:spacing w:before="0" w:beforeAutospacing="0" w:after="0" w:afterAutospacing="0"/>
        <w:ind w:firstLine="708"/>
        <w:jc w:val="both"/>
      </w:pPr>
      <w:r w:rsidRPr="00D63647">
        <w:t xml:space="preserve">Участникът е длъжен да заяви дали за изпълнението на поръчката ще ползва подизпълнители. Лице, което е дало съгласието си и фигурира като подизпълнител в предложението на друг участник, или участва в обединение, не може да подава самостоятелно оферта. </w:t>
      </w:r>
      <w:r w:rsidR="00057431" w:rsidRPr="00D63647">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r w:rsidR="00845704" w:rsidRPr="00D63647">
        <w:t>.</w:t>
      </w:r>
    </w:p>
    <w:p w:rsidR="00CF4DF8" w:rsidRDefault="00CF4DF8" w:rsidP="00F71653">
      <w:pPr>
        <w:pStyle w:val="NormalWeb"/>
        <w:spacing w:before="0" w:beforeAutospacing="0" w:after="0" w:afterAutospacing="0"/>
        <w:ind w:firstLine="708"/>
        <w:jc w:val="both"/>
        <w:rPr>
          <w:spacing w:val="4"/>
        </w:rPr>
      </w:pPr>
      <w:r w:rsidRPr="00D63647">
        <w:t>Срокът на валидно</w:t>
      </w:r>
      <w:r w:rsidR="00456613" w:rsidRPr="00D63647">
        <w:t xml:space="preserve">ст на офертите трябва да бъде </w:t>
      </w:r>
      <w:r w:rsidR="006809A8" w:rsidRPr="00D63647">
        <w:t>120</w:t>
      </w:r>
      <w:r w:rsidR="00456613" w:rsidRPr="00D63647">
        <w:t xml:space="preserve"> /</w:t>
      </w:r>
      <w:r w:rsidR="006809A8" w:rsidRPr="00D63647">
        <w:t>сто и двадесет</w:t>
      </w:r>
      <w:r w:rsidR="00EE6FAF" w:rsidRPr="00D63647">
        <w:t>/</w:t>
      </w:r>
      <w:r w:rsidRPr="00D63647">
        <w:t xml:space="preserve"> </w:t>
      </w:r>
      <w:r w:rsidR="006809A8" w:rsidRPr="00D63647">
        <w:t>дни</w:t>
      </w:r>
      <w:r w:rsidRPr="00D63647">
        <w:t>, считано от крайния срок за подаване на офертите. През този срок всеки участник е обвързан с условията на представената</w:t>
      </w:r>
      <w:r w:rsidRPr="00CF4DF8">
        <w:rPr>
          <w:spacing w:val="4"/>
        </w:rPr>
        <w:t xml:space="preserve"> от него оферта.</w:t>
      </w:r>
    </w:p>
    <w:p w:rsidR="00A363DF" w:rsidRPr="00CF4DF8" w:rsidRDefault="00A363DF" w:rsidP="00F71653">
      <w:pPr>
        <w:widowControl w:val="0"/>
        <w:spacing w:after="0" w:line="240" w:lineRule="auto"/>
        <w:ind w:left="-142" w:right="-136" w:firstLine="567"/>
        <w:jc w:val="both"/>
        <w:rPr>
          <w:rFonts w:ascii="Times New Roman" w:hAnsi="Times New Roman" w:cs="Times New Roman"/>
          <w:spacing w:val="4"/>
          <w:sz w:val="24"/>
          <w:szCs w:val="24"/>
          <w:lang w:val="bg-BG"/>
        </w:rPr>
      </w:pPr>
    </w:p>
    <w:p w:rsidR="00CA0847" w:rsidRDefault="00CA0847" w:rsidP="00F71653">
      <w:pPr>
        <w:pStyle w:val="Heading2"/>
        <w:keepLines/>
        <w:numPr>
          <w:ilvl w:val="1"/>
          <w:numId w:val="0"/>
        </w:numPr>
        <w:tabs>
          <w:tab w:val="num" w:pos="576"/>
        </w:tabs>
        <w:suppressAutoHyphens/>
        <w:spacing w:before="0" w:after="0" w:line="240" w:lineRule="auto"/>
        <w:ind w:left="-142" w:right="-138" w:hanging="153"/>
        <w:jc w:val="both"/>
        <w:rPr>
          <w:rFonts w:ascii="Times New Roman" w:hAnsi="Times New Roman" w:cs="Times New Roman"/>
          <w:bCs w:val="0"/>
          <w:i w:val="0"/>
          <w:iCs w:val="0"/>
          <w:spacing w:val="4"/>
          <w:sz w:val="24"/>
          <w:szCs w:val="24"/>
          <w:lang w:val="bg-BG"/>
        </w:rPr>
      </w:pPr>
      <w:bookmarkStart w:id="4" w:name="_Toc452371299"/>
      <w:r>
        <w:rPr>
          <w:rFonts w:ascii="Times New Roman" w:hAnsi="Times New Roman" w:cs="Times New Roman"/>
          <w:b w:val="0"/>
          <w:bCs w:val="0"/>
          <w:i w:val="0"/>
          <w:iCs w:val="0"/>
          <w:spacing w:val="4"/>
          <w:sz w:val="24"/>
          <w:szCs w:val="24"/>
          <w:lang w:val="bg-BG"/>
        </w:rPr>
        <w:t xml:space="preserve">          </w:t>
      </w:r>
      <w:r w:rsidR="00294DB4">
        <w:rPr>
          <w:rFonts w:ascii="Times New Roman" w:hAnsi="Times New Roman" w:cs="Times New Roman"/>
          <w:b w:val="0"/>
          <w:bCs w:val="0"/>
          <w:i w:val="0"/>
          <w:iCs w:val="0"/>
          <w:spacing w:val="4"/>
          <w:sz w:val="24"/>
          <w:szCs w:val="24"/>
          <w:lang w:val="bg-BG"/>
        </w:rPr>
        <w:tab/>
      </w:r>
      <w:r w:rsidR="00294DB4">
        <w:rPr>
          <w:rFonts w:ascii="Times New Roman" w:hAnsi="Times New Roman" w:cs="Times New Roman"/>
          <w:b w:val="0"/>
          <w:bCs w:val="0"/>
          <w:i w:val="0"/>
          <w:iCs w:val="0"/>
          <w:spacing w:val="4"/>
          <w:sz w:val="24"/>
          <w:szCs w:val="24"/>
          <w:lang w:val="bg-BG"/>
        </w:rPr>
        <w:tab/>
      </w:r>
      <w:r w:rsidRPr="00CA0847">
        <w:rPr>
          <w:rFonts w:ascii="Times New Roman" w:hAnsi="Times New Roman" w:cs="Times New Roman"/>
          <w:bCs w:val="0"/>
          <w:i w:val="0"/>
          <w:iCs w:val="0"/>
          <w:spacing w:val="4"/>
          <w:sz w:val="24"/>
          <w:szCs w:val="24"/>
          <w:lang w:val="bg-BG"/>
        </w:rPr>
        <w:t>ІІ Съдържание на офертата</w:t>
      </w:r>
      <w:bookmarkEnd w:id="4"/>
    </w:p>
    <w:p w:rsidR="00C41FD6" w:rsidRDefault="00C41FD6" w:rsidP="00F71653">
      <w:pPr>
        <w:spacing w:after="0" w:line="240" w:lineRule="auto"/>
        <w:ind w:right="-136" w:firstLine="720"/>
        <w:jc w:val="both"/>
        <w:rPr>
          <w:rFonts w:ascii="Times New Roman" w:hAnsi="Times New Roman" w:cs="Times New Roman"/>
          <w:spacing w:val="4"/>
          <w:sz w:val="24"/>
          <w:szCs w:val="24"/>
          <w:lang w:val="bg-BG"/>
        </w:rPr>
      </w:pPr>
      <w:r w:rsidRPr="00CA0847">
        <w:rPr>
          <w:rFonts w:ascii="Times New Roman" w:hAnsi="Times New Roman" w:cs="Times New Roman"/>
          <w:spacing w:val="4"/>
          <w:sz w:val="24"/>
          <w:szCs w:val="24"/>
          <w:lang w:val="bg-BG"/>
        </w:rPr>
        <w:t>Офертата се изготвя по приложените в документацията образци и трябва да съдържа следното:</w:t>
      </w:r>
    </w:p>
    <w:p w:rsidR="00C41FD6" w:rsidRPr="00CA0847" w:rsidRDefault="00C41FD6" w:rsidP="00F71653">
      <w:pPr>
        <w:tabs>
          <w:tab w:val="left" w:pos="851"/>
        </w:tabs>
        <w:suppressAutoHyphens/>
        <w:spacing w:after="0" w:line="240" w:lineRule="auto"/>
        <w:ind w:left="-11" w:right="-136" w:firstLine="731"/>
        <w:jc w:val="both"/>
        <w:rPr>
          <w:rFonts w:ascii="Times New Roman" w:hAnsi="Times New Roman" w:cs="Times New Roman"/>
          <w:spacing w:val="4"/>
          <w:sz w:val="24"/>
          <w:szCs w:val="24"/>
          <w:lang w:val="bg-BG"/>
        </w:rPr>
      </w:pPr>
      <w:r w:rsidRPr="00CA0847">
        <w:rPr>
          <w:rFonts w:ascii="Times New Roman" w:hAnsi="Times New Roman" w:cs="Times New Roman"/>
          <w:spacing w:val="4"/>
          <w:sz w:val="24"/>
          <w:szCs w:val="24"/>
          <w:lang w:val="bg-BG"/>
        </w:rPr>
        <w:t>Опис на документите, съдържащи се в офертата</w:t>
      </w:r>
      <w:r w:rsidRPr="006148D9">
        <w:rPr>
          <w:rFonts w:ascii="Times New Roman" w:hAnsi="Times New Roman" w:cs="Times New Roman"/>
          <w:sz w:val="24"/>
          <w:szCs w:val="24"/>
          <w:lang w:val="bg-BG"/>
        </w:rPr>
        <w:t>, подписан от законния представител на участника или изрично упълномощено от него лице</w:t>
      </w:r>
      <w:r>
        <w:rPr>
          <w:rFonts w:ascii="Times New Roman" w:hAnsi="Times New Roman" w:cs="Times New Roman"/>
          <w:sz w:val="24"/>
          <w:szCs w:val="24"/>
          <w:lang w:val="bg-BG"/>
        </w:rPr>
        <w:t xml:space="preserve">. </w:t>
      </w:r>
      <w:r w:rsidRPr="00721F5C">
        <w:rPr>
          <w:rFonts w:ascii="Times New Roman" w:hAnsi="Times New Roman" w:cs="Times New Roman"/>
          <w:sz w:val="24"/>
          <w:szCs w:val="24"/>
          <w:lang w:val="bg-BG"/>
        </w:rPr>
        <w:t>Документите</w:t>
      </w:r>
      <w:r>
        <w:rPr>
          <w:rFonts w:ascii="Times New Roman" w:hAnsi="Times New Roman" w:cs="Times New Roman"/>
          <w:sz w:val="24"/>
          <w:szCs w:val="24"/>
          <w:lang w:val="bg-BG"/>
        </w:rPr>
        <w:t xml:space="preserve"> се представят подредени в папка №</w:t>
      </w:r>
      <w:r w:rsidR="00D3791B">
        <w:rPr>
          <w:rFonts w:ascii="Times New Roman" w:hAnsi="Times New Roman" w:cs="Times New Roman"/>
          <w:sz w:val="24"/>
          <w:szCs w:val="24"/>
          <w:lang w:val="bg-BG"/>
        </w:rPr>
        <w:t xml:space="preserve"> </w:t>
      </w:r>
      <w:r>
        <w:rPr>
          <w:rFonts w:ascii="Times New Roman" w:hAnsi="Times New Roman" w:cs="Times New Roman"/>
          <w:sz w:val="24"/>
          <w:szCs w:val="24"/>
          <w:lang w:val="bg-BG"/>
        </w:rPr>
        <w:t>1, папка №</w:t>
      </w:r>
      <w:r w:rsidR="00D3791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2 и отделен запечатан плик </w:t>
      </w:r>
      <w:r w:rsidR="00D3791B" w:rsidRPr="00B10A6B">
        <w:rPr>
          <w:rFonts w:ascii="Times New Roman" w:hAnsi="Times New Roman" w:cs="Times New Roman"/>
          <w:sz w:val="24"/>
          <w:szCs w:val="24"/>
          <w:lang w:val="bg-BG"/>
        </w:rPr>
        <w:t>с надпис „</w:t>
      </w:r>
      <w:r w:rsidR="00D3791B" w:rsidRPr="00D3791B">
        <w:rPr>
          <w:rFonts w:ascii="Times New Roman" w:hAnsi="Times New Roman" w:cs="Times New Roman"/>
          <w:sz w:val="24"/>
          <w:szCs w:val="24"/>
          <w:lang w:val="bg-BG"/>
        </w:rPr>
        <w:t>Предлагани ценови параметри</w:t>
      </w:r>
      <w:r w:rsidR="00D3791B" w:rsidRPr="00B10A6B">
        <w:rPr>
          <w:rFonts w:ascii="Times New Roman" w:hAnsi="Times New Roman" w:cs="Times New Roman"/>
          <w:sz w:val="24"/>
          <w:szCs w:val="24"/>
          <w:lang w:val="bg-BG"/>
        </w:rPr>
        <w:t>”</w:t>
      </w:r>
      <w:r w:rsidRPr="00D3791B">
        <w:rPr>
          <w:rFonts w:ascii="Times New Roman" w:hAnsi="Times New Roman" w:cs="Times New Roman"/>
          <w:sz w:val="24"/>
          <w:szCs w:val="24"/>
          <w:lang w:val="bg-BG"/>
        </w:rPr>
        <w:t>,</w:t>
      </w:r>
      <w:r w:rsidRPr="00721F5C">
        <w:rPr>
          <w:rFonts w:ascii="Times New Roman" w:hAnsi="Times New Roman" w:cs="Times New Roman"/>
          <w:sz w:val="24"/>
          <w:szCs w:val="24"/>
          <w:lang w:val="bg-BG"/>
        </w:rPr>
        <w:t xml:space="preserve"> по реда, описан в списъка. Списъкът се поставя най-отгоре в папката</w:t>
      </w:r>
      <w:r w:rsidRPr="00721F5C">
        <w:rPr>
          <w:rFonts w:ascii="Times New Roman" w:hAnsi="Times New Roman" w:cs="Times New Roman"/>
          <w:spacing w:val="4"/>
          <w:sz w:val="24"/>
          <w:szCs w:val="24"/>
          <w:lang w:val="bg-BG"/>
        </w:rPr>
        <w:t>;</w:t>
      </w:r>
    </w:p>
    <w:p w:rsidR="00C41FD6" w:rsidRPr="00C41FD6" w:rsidRDefault="00C41FD6" w:rsidP="00F71653">
      <w:pPr>
        <w:spacing w:after="0" w:line="240" w:lineRule="auto"/>
        <w:jc w:val="both"/>
        <w:rPr>
          <w:rFonts w:ascii="Times New Roman" w:hAnsi="Times New Roman" w:cs="Times New Roman"/>
          <w:bCs/>
          <w:sz w:val="24"/>
          <w:szCs w:val="24"/>
          <w:lang w:val="bg-BG"/>
        </w:rPr>
      </w:pPr>
      <w:r>
        <w:rPr>
          <w:lang w:val="bg-BG"/>
        </w:rPr>
        <w:t xml:space="preserve">       </w:t>
      </w:r>
      <w:r w:rsidRPr="00C41FD6">
        <w:rPr>
          <w:rFonts w:ascii="Times New Roman" w:hAnsi="Times New Roman" w:cs="Times New Roman"/>
          <w:bCs/>
          <w:sz w:val="24"/>
          <w:szCs w:val="24"/>
          <w:lang w:val="bg-BG"/>
        </w:rPr>
        <w:t xml:space="preserve">Пликът с офертата съдържа </w:t>
      </w:r>
      <w:r>
        <w:rPr>
          <w:rFonts w:ascii="Times New Roman" w:hAnsi="Times New Roman" w:cs="Times New Roman"/>
          <w:bCs/>
          <w:sz w:val="24"/>
          <w:szCs w:val="24"/>
          <w:lang w:val="bg-BG"/>
        </w:rPr>
        <w:t>:</w:t>
      </w:r>
    </w:p>
    <w:p w:rsidR="00305F3F" w:rsidRPr="00CA7365" w:rsidRDefault="00305F3F" w:rsidP="00F71653">
      <w:pPr>
        <w:spacing w:after="0" w:line="240" w:lineRule="auto"/>
        <w:ind w:firstLine="709"/>
        <w:jc w:val="both"/>
        <w:rPr>
          <w:rFonts w:ascii="Times New Roman" w:hAnsi="Times New Roman" w:cs="Times New Roman"/>
          <w:b/>
          <w:sz w:val="24"/>
          <w:szCs w:val="24"/>
          <w:lang w:val="bg-BG"/>
        </w:rPr>
      </w:pPr>
      <w:r w:rsidRPr="00B10A6B">
        <w:rPr>
          <w:rFonts w:ascii="Times New Roman" w:hAnsi="Times New Roman" w:cs="Times New Roman"/>
          <w:b/>
          <w:sz w:val="24"/>
          <w:szCs w:val="24"/>
          <w:lang w:val="bg-BG"/>
        </w:rPr>
        <w:lastRenderedPageBreak/>
        <w:t xml:space="preserve">а) </w:t>
      </w:r>
      <w:r w:rsidRPr="00CA7365">
        <w:rPr>
          <w:rFonts w:ascii="Times New Roman" w:hAnsi="Times New Roman" w:cs="Times New Roman"/>
          <w:b/>
          <w:sz w:val="24"/>
          <w:szCs w:val="24"/>
          <w:u w:val="single"/>
          <w:lang w:val="bg-BG"/>
        </w:rPr>
        <w:t>Папка №1</w:t>
      </w:r>
      <w:r w:rsidRPr="00CA7365">
        <w:rPr>
          <w:rFonts w:ascii="Times New Roman" w:hAnsi="Times New Roman" w:cs="Times New Roman"/>
          <w:b/>
          <w:sz w:val="24"/>
          <w:szCs w:val="24"/>
          <w:lang w:val="bg-BG"/>
        </w:rPr>
        <w:t xml:space="preserve"> съдържаща</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Информация</w:t>
      </w:r>
      <w:r w:rsidRPr="00B10A6B">
        <w:rPr>
          <w:rFonts w:ascii="Times New Roman" w:hAnsi="Times New Roman" w:cs="Times New Roman"/>
          <w:b/>
          <w:sz w:val="24"/>
          <w:szCs w:val="24"/>
          <w:lang w:val="bg-BG"/>
        </w:rPr>
        <w:t xml:space="preserve"> за</w:t>
      </w:r>
      <w:r w:rsidRPr="00CA7365">
        <w:rPr>
          <w:rFonts w:ascii="Times New Roman" w:hAnsi="Times New Roman" w:cs="Times New Roman"/>
          <w:b/>
          <w:sz w:val="24"/>
          <w:szCs w:val="24"/>
          <w:lang w:val="bg-BG"/>
        </w:rPr>
        <w:t xml:space="preserve"> личното състояние на участниците и Документи за</w:t>
      </w:r>
      <w:r w:rsidRPr="00B10A6B">
        <w:rPr>
          <w:rFonts w:ascii="Times New Roman" w:hAnsi="Times New Roman" w:cs="Times New Roman"/>
          <w:b/>
          <w:sz w:val="24"/>
          <w:szCs w:val="24"/>
          <w:lang w:val="bg-BG"/>
        </w:rPr>
        <w:t xml:space="preserve"> подбор</w:t>
      </w:r>
      <w:r w:rsidRPr="00CA7365">
        <w:rPr>
          <w:rFonts w:ascii="Times New Roman" w:hAnsi="Times New Roman" w:cs="Times New Roman"/>
          <w:b/>
          <w:sz w:val="24"/>
          <w:szCs w:val="24"/>
          <w:lang w:val="bg-BG"/>
        </w:rPr>
        <w:t>,</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с</w:t>
      </w:r>
      <w:r>
        <w:rPr>
          <w:rFonts w:ascii="Times New Roman" w:hAnsi="Times New Roman" w:cs="Times New Roman"/>
          <w:b/>
          <w:sz w:val="24"/>
          <w:szCs w:val="24"/>
          <w:lang w:val="bg-BG"/>
        </w:rPr>
        <w:t xml:space="preserve">ъс съдържанието, посочено в т. </w:t>
      </w:r>
      <w:r w:rsidRPr="00B10A6B">
        <w:rPr>
          <w:rFonts w:ascii="Times New Roman" w:hAnsi="Times New Roman" w:cs="Times New Roman"/>
          <w:b/>
          <w:sz w:val="24"/>
          <w:szCs w:val="24"/>
          <w:lang w:val="bg-BG"/>
        </w:rPr>
        <w:t>1</w:t>
      </w:r>
      <w:r w:rsidRPr="00CA7365">
        <w:rPr>
          <w:rFonts w:ascii="Times New Roman" w:hAnsi="Times New Roman" w:cs="Times New Roman"/>
          <w:b/>
          <w:sz w:val="24"/>
          <w:szCs w:val="24"/>
          <w:lang w:val="bg-BG"/>
        </w:rPr>
        <w:t xml:space="preserve"> на настоящия раздел.</w:t>
      </w:r>
    </w:p>
    <w:p w:rsidR="00CA0847" w:rsidRPr="00CA0847" w:rsidRDefault="00CA0847" w:rsidP="00F71653">
      <w:pPr>
        <w:numPr>
          <w:ilvl w:val="0"/>
          <w:numId w:val="6"/>
        </w:numPr>
        <w:tabs>
          <w:tab w:val="left" w:pos="851"/>
        </w:tabs>
        <w:suppressAutoHyphens/>
        <w:spacing w:after="0" w:line="240" w:lineRule="auto"/>
        <w:ind w:left="0" w:right="-136" w:firstLine="435"/>
        <w:jc w:val="both"/>
        <w:rPr>
          <w:rFonts w:ascii="Times New Roman" w:hAnsi="Times New Roman" w:cs="Times New Roman"/>
          <w:spacing w:val="4"/>
          <w:sz w:val="24"/>
          <w:szCs w:val="24"/>
          <w:lang w:val="bg-BG"/>
        </w:rPr>
      </w:pPr>
      <w:r w:rsidRPr="00CA0847">
        <w:rPr>
          <w:rFonts w:ascii="Times New Roman" w:hAnsi="Times New Roman" w:cs="Times New Roman"/>
          <w:spacing w:val="4"/>
          <w:sz w:val="24"/>
          <w:szCs w:val="24"/>
          <w:lang w:val="bg-BG"/>
        </w:rPr>
        <w:t>ЕЕДОП за участника по образец, който се подписв</w:t>
      </w:r>
      <w:r w:rsidR="0084673C">
        <w:rPr>
          <w:rFonts w:ascii="Times New Roman" w:hAnsi="Times New Roman" w:cs="Times New Roman"/>
          <w:spacing w:val="4"/>
          <w:sz w:val="24"/>
          <w:szCs w:val="24"/>
          <w:lang w:val="bg-BG"/>
        </w:rPr>
        <w:t xml:space="preserve">а от лицата по чл. 54, ал. 2 от </w:t>
      </w:r>
      <w:r w:rsidRPr="00CA0847">
        <w:rPr>
          <w:rFonts w:ascii="Times New Roman" w:hAnsi="Times New Roman" w:cs="Times New Roman"/>
          <w:spacing w:val="4"/>
          <w:sz w:val="24"/>
          <w:szCs w:val="24"/>
          <w:lang w:val="bg-BG"/>
        </w:rPr>
        <w:t>ЗОП</w:t>
      </w:r>
      <w:r w:rsidR="00973B07">
        <w:rPr>
          <w:rFonts w:ascii="Times New Roman" w:hAnsi="Times New Roman" w:cs="Times New Roman"/>
          <w:spacing w:val="4"/>
          <w:sz w:val="24"/>
          <w:szCs w:val="24"/>
          <w:lang w:val="bg-BG"/>
        </w:rPr>
        <w:t>– П</w:t>
      </w:r>
      <w:r w:rsidR="00973B07" w:rsidRPr="00D3791B">
        <w:rPr>
          <w:rFonts w:ascii="Times New Roman" w:hAnsi="Times New Roman" w:cs="Times New Roman"/>
          <w:spacing w:val="4"/>
          <w:sz w:val="24"/>
          <w:szCs w:val="24"/>
          <w:lang w:val="bg-BG"/>
        </w:rPr>
        <w:t>риложение №</w:t>
      </w:r>
      <w:r w:rsidR="009274C8">
        <w:rPr>
          <w:rFonts w:ascii="Times New Roman" w:hAnsi="Times New Roman" w:cs="Times New Roman"/>
          <w:spacing w:val="4"/>
          <w:sz w:val="24"/>
          <w:szCs w:val="24"/>
          <w:lang w:val="bg-BG"/>
        </w:rPr>
        <w:t xml:space="preserve"> </w:t>
      </w:r>
      <w:r w:rsidR="0084673C">
        <w:rPr>
          <w:rFonts w:ascii="Times New Roman" w:hAnsi="Times New Roman" w:cs="Times New Roman"/>
          <w:spacing w:val="4"/>
          <w:sz w:val="24"/>
          <w:szCs w:val="24"/>
          <w:lang w:val="bg-BG"/>
        </w:rPr>
        <w:t>5</w:t>
      </w:r>
      <w:r w:rsidRPr="00CA0847">
        <w:rPr>
          <w:rFonts w:ascii="Times New Roman" w:hAnsi="Times New Roman" w:cs="Times New Roman"/>
          <w:spacing w:val="4"/>
          <w:sz w:val="24"/>
          <w:szCs w:val="24"/>
          <w:lang w:val="bg-BG"/>
        </w:rPr>
        <w:t>.</w:t>
      </w:r>
    </w:p>
    <w:p w:rsidR="00CA0847" w:rsidRPr="0084673C" w:rsidRDefault="00CA0847" w:rsidP="00F71653">
      <w:pPr>
        <w:pStyle w:val="NormalWeb"/>
        <w:spacing w:before="0" w:beforeAutospacing="0" w:after="0" w:afterAutospacing="0"/>
        <w:ind w:firstLine="708"/>
        <w:jc w:val="both"/>
      </w:pPr>
      <w:r w:rsidRPr="0084673C">
        <w:t>Участниците могат да използват ЕЕДОП, който е бил използван при предходна процедура за обществена поръчка при условие, че потвърдят, че съдържащата се в него информация все още е актуална,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A0847" w:rsidRPr="0084673C" w:rsidRDefault="00CA0847" w:rsidP="00F71653">
      <w:pPr>
        <w:pStyle w:val="NormalWeb"/>
        <w:spacing w:before="0" w:beforeAutospacing="0" w:after="0" w:afterAutospacing="0"/>
        <w:ind w:firstLine="708"/>
        <w:jc w:val="both"/>
      </w:pPr>
      <w:r w:rsidRPr="0084673C">
        <w:t>Когато участникът е посочил, че ще използва подизпълнители, за всяко от тези лица се представя отделен ЕЕДОП.</w:t>
      </w:r>
    </w:p>
    <w:p w:rsidR="00CA0847" w:rsidRPr="0084673C" w:rsidRDefault="00CA0847" w:rsidP="00F71653">
      <w:pPr>
        <w:pStyle w:val="NormalWeb"/>
        <w:spacing w:before="0" w:beforeAutospacing="0" w:after="0" w:afterAutospacing="0"/>
        <w:ind w:firstLine="708"/>
        <w:jc w:val="both"/>
      </w:pPr>
      <w:r w:rsidRPr="0084673C">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CA0847" w:rsidRPr="0084673C" w:rsidRDefault="00CA0847" w:rsidP="00F71653">
      <w:pPr>
        <w:pStyle w:val="NormalWeb"/>
        <w:spacing w:before="0" w:beforeAutospacing="0" w:after="0" w:afterAutospacing="0"/>
        <w:ind w:firstLine="708"/>
        <w:jc w:val="both"/>
      </w:pPr>
      <w:r w:rsidRPr="0084673C">
        <w:t>В случаите,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r w:rsidR="005C05B8" w:rsidRPr="0084673C">
        <w:t xml:space="preserve"> ЕЕДОП се представя за:</w:t>
      </w:r>
    </w:p>
    <w:p w:rsidR="005C05B8" w:rsidRPr="0084673C" w:rsidRDefault="005C05B8" w:rsidP="00F71653">
      <w:pPr>
        <w:pStyle w:val="NormalWeb"/>
        <w:spacing w:before="0" w:beforeAutospacing="0" w:after="0" w:afterAutospacing="0"/>
        <w:jc w:val="both"/>
      </w:pPr>
      <w:r w:rsidRPr="0084673C">
        <w:t>- всеки от участниците в обединението, когато участникът в процедурата е обединение, което не е юридическо лице;</w:t>
      </w:r>
    </w:p>
    <w:p w:rsidR="005C05B8" w:rsidRPr="0084673C" w:rsidRDefault="005C05B8" w:rsidP="00F71653">
      <w:pPr>
        <w:pStyle w:val="NormalWeb"/>
        <w:spacing w:before="0" w:beforeAutospacing="0" w:after="0" w:afterAutospacing="0"/>
        <w:jc w:val="both"/>
      </w:pPr>
      <w:r w:rsidRPr="0084673C">
        <w:t>- всеки от подизпълнителите и за всяко лице, чиито ресурси ще бъдат ангажирани в изпълнението на поръчката.</w:t>
      </w:r>
    </w:p>
    <w:p w:rsidR="00742B75" w:rsidRPr="0084673C" w:rsidRDefault="00CA0847" w:rsidP="00F71653">
      <w:pPr>
        <w:pStyle w:val="NormalWeb"/>
        <w:spacing w:before="0" w:beforeAutospacing="0" w:after="0" w:afterAutospacing="0"/>
        <w:ind w:firstLine="708"/>
        <w:jc w:val="both"/>
      </w:pPr>
      <w:r w:rsidRPr="0084673C">
        <w:t>Възложителят може да изиска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A0847" w:rsidRPr="00CA0847" w:rsidRDefault="00742B75" w:rsidP="00F71653">
      <w:pPr>
        <w:tabs>
          <w:tab w:val="left" w:pos="567"/>
        </w:tabs>
        <w:spacing w:after="0" w:line="240" w:lineRule="auto"/>
        <w:ind w:right="-136" w:firstLine="630"/>
        <w:jc w:val="both"/>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ab/>
        <w:t xml:space="preserve">1.1 </w:t>
      </w:r>
      <w:r w:rsidR="00CA0847" w:rsidRPr="00CA0847">
        <w:rPr>
          <w:rFonts w:ascii="Times New Roman" w:hAnsi="Times New Roman" w:cs="Times New Roman"/>
          <w:spacing w:val="4"/>
          <w:sz w:val="24"/>
          <w:szCs w:val="24"/>
          <w:lang w:val="bg-BG"/>
        </w:rPr>
        <w:t>Документи за доказване на предприетите мерки за надеждност, когато е приложимо</w:t>
      </w:r>
      <w:r>
        <w:rPr>
          <w:rFonts w:ascii="Times New Roman" w:hAnsi="Times New Roman" w:cs="Times New Roman"/>
          <w:spacing w:val="4"/>
          <w:sz w:val="24"/>
          <w:szCs w:val="24"/>
          <w:lang w:val="bg-BG"/>
        </w:rPr>
        <w:t>.</w:t>
      </w:r>
      <w:r w:rsidR="00641700">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 xml:space="preserve">Мерките за надежност и представените доказателства задължително се описват в </w:t>
      </w:r>
      <w:r w:rsidRPr="00CA0847">
        <w:rPr>
          <w:rFonts w:ascii="Times New Roman" w:hAnsi="Times New Roman" w:cs="Times New Roman"/>
          <w:spacing w:val="4"/>
          <w:sz w:val="24"/>
          <w:szCs w:val="24"/>
          <w:lang w:val="bg-BG"/>
        </w:rPr>
        <w:t>ЕЕДОП</w:t>
      </w:r>
      <w:r>
        <w:rPr>
          <w:rFonts w:ascii="Times New Roman" w:hAnsi="Times New Roman" w:cs="Times New Roman"/>
          <w:spacing w:val="4"/>
          <w:sz w:val="24"/>
          <w:szCs w:val="24"/>
          <w:lang w:val="bg-BG"/>
        </w:rPr>
        <w:t>.</w:t>
      </w:r>
    </w:p>
    <w:p w:rsidR="00CA0847" w:rsidRPr="0084673C" w:rsidRDefault="00CA0847" w:rsidP="00F71653">
      <w:pPr>
        <w:pStyle w:val="NormalWeb"/>
        <w:spacing w:before="0" w:beforeAutospacing="0" w:after="0" w:afterAutospacing="0"/>
        <w:ind w:firstLine="708"/>
        <w:jc w:val="both"/>
      </w:pPr>
      <w:r w:rsidRPr="00CA0847">
        <w:rPr>
          <w:spacing w:val="4"/>
        </w:rPr>
        <w:t>В случай, че участникът в процедурата е обединение, което не е юридическо лице, представя документ в офертата си,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A0847" w:rsidRPr="0084673C" w:rsidRDefault="00CA0847" w:rsidP="00F71653">
      <w:pPr>
        <w:pStyle w:val="NormalWeb"/>
        <w:spacing w:before="0" w:beforeAutospacing="0" w:after="0" w:afterAutospacing="0"/>
        <w:ind w:firstLine="708"/>
        <w:jc w:val="both"/>
      </w:pPr>
      <w:r w:rsidRPr="0084673C">
        <w:t>а) права и задължения на участниците в обединението;</w:t>
      </w:r>
    </w:p>
    <w:p w:rsidR="00CA0847" w:rsidRPr="0084673C" w:rsidRDefault="00CA0847" w:rsidP="00F71653">
      <w:pPr>
        <w:pStyle w:val="NormalWeb"/>
        <w:spacing w:before="0" w:beforeAutospacing="0" w:after="0" w:afterAutospacing="0"/>
        <w:ind w:firstLine="708"/>
        <w:jc w:val="both"/>
      </w:pPr>
      <w:r w:rsidRPr="0084673C">
        <w:t>б) разпределение на отговорността между членовете на обединението;</w:t>
      </w:r>
    </w:p>
    <w:p w:rsidR="00CA0847" w:rsidRPr="0084673C" w:rsidRDefault="00CA0847" w:rsidP="00F71653">
      <w:pPr>
        <w:pStyle w:val="NormalWeb"/>
        <w:spacing w:before="0" w:beforeAutospacing="0" w:after="0" w:afterAutospacing="0"/>
        <w:ind w:firstLine="708"/>
        <w:jc w:val="both"/>
      </w:pPr>
      <w:r w:rsidRPr="0084673C">
        <w:t>в) дейностите, които ще изпълнява всеки член на обединението.</w:t>
      </w:r>
    </w:p>
    <w:p w:rsidR="00CA0847" w:rsidRPr="0084673C" w:rsidRDefault="00CA0847" w:rsidP="00F71653">
      <w:pPr>
        <w:pStyle w:val="NormalWeb"/>
        <w:spacing w:before="0" w:beforeAutospacing="0" w:after="0" w:afterAutospacing="0"/>
        <w:ind w:firstLine="708"/>
        <w:jc w:val="both"/>
      </w:pPr>
      <w:r w:rsidRPr="0084673C">
        <w:t>Участниците в обединението трябва да определят партньор, който да представлява обединението, за целите на настоящата обществена поръчка.</w:t>
      </w:r>
    </w:p>
    <w:p w:rsidR="00CA0847" w:rsidRPr="0084673C" w:rsidRDefault="00CA0847" w:rsidP="00F71653">
      <w:pPr>
        <w:pStyle w:val="NormalWeb"/>
        <w:spacing w:before="0" w:beforeAutospacing="0" w:after="0" w:afterAutospacing="0"/>
        <w:ind w:firstLine="708"/>
        <w:jc w:val="both"/>
      </w:pPr>
      <w:r w:rsidRPr="0084673C">
        <w:t>Не се допускат никакви промени в състава на обединението след подаването на офертата. Всички членове на обединението следва да поемат солидарна отговорност за изпълнението на договора за възлагане на обществена поръчка. Всички членове на обединението следва да поемат задължение да не прекратяват участието си в обединението за целия период на изпълнение на договора.</w:t>
      </w:r>
    </w:p>
    <w:p w:rsidR="00305F3F" w:rsidRPr="00CA7365" w:rsidRDefault="00305F3F" w:rsidP="00F71653">
      <w:pPr>
        <w:spacing w:after="0" w:line="240" w:lineRule="auto"/>
        <w:ind w:firstLine="709"/>
        <w:jc w:val="both"/>
        <w:rPr>
          <w:rFonts w:ascii="Times New Roman" w:hAnsi="Times New Roman" w:cs="Times New Roman"/>
          <w:b/>
          <w:sz w:val="24"/>
          <w:szCs w:val="24"/>
          <w:lang w:val="bg-BG"/>
        </w:rPr>
      </w:pPr>
      <w:r w:rsidRPr="00B10A6B">
        <w:rPr>
          <w:rFonts w:ascii="Times New Roman" w:hAnsi="Times New Roman" w:cs="Times New Roman"/>
          <w:b/>
          <w:sz w:val="24"/>
          <w:szCs w:val="24"/>
          <w:lang w:val="bg-BG"/>
        </w:rPr>
        <w:t xml:space="preserve">б) </w:t>
      </w:r>
      <w:r w:rsidRPr="00CA7365">
        <w:rPr>
          <w:rFonts w:ascii="Times New Roman" w:hAnsi="Times New Roman" w:cs="Times New Roman"/>
          <w:b/>
          <w:sz w:val="24"/>
          <w:szCs w:val="24"/>
          <w:u w:val="single"/>
          <w:lang w:val="bg-BG"/>
        </w:rPr>
        <w:t xml:space="preserve">Папка </w:t>
      </w:r>
      <w:r w:rsidRPr="00B10A6B">
        <w:rPr>
          <w:rFonts w:ascii="Times New Roman" w:hAnsi="Times New Roman" w:cs="Times New Roman"/>
          <w:b/>
          <w:sz w:val="24"/>
          <w:szCs w:val="24"/>
          <w:u w:val="single"/>
          <w:lang w:val="bg-BG"/>
        </w:rPr>
        <w:t>№2</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съдържаща</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Техническо предложение,</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с</w:t>
      </w:r>
      <w:r>
        <w:rPr>
          <w:rFonts w:ascii="Times New Roman" w:hAnsi="Times New Roman" w:cs="Times New Roman"/>
          <w:b/>
          <w:sz w:val="24"/>
          <w:szCs w:val="24"/>
          <w:lang w:val="bg-BG"/>
        </w:rPr>
        <w:t xml:space="preserve">ъс съдържанието, посочено в т. </w:t>
      </w:r>
      <w:r w:rsidRPr="00CA7365">
        <w:rPr>
          <w:rFonts w:ascii="Times New Roman" w:hAnsi="Times New Roman" w:cs="Times New Roman"/>
          <w:b/>
          <w:sz w:val="24"/>
          <w:szCs w:val="24"/>
          <w:lang w:val="bg-BG"/>
        </w:rPr>
        <w:t>2 на настоящия раздел.</w:t>
      </w:r>
    </w:p>
    <w:p w:rsidR="00CA0847" w:rsidRPr="005619FB" w:rsidRDefault="006A415A" w:rsidP="00F71653">
      <w:pPr>
        <w:numPr>
          <w:ilvl w:val="0"/>
          <w:numId w:val="6"/>
        </w:numPr>
        <w:tabs>
          <w:tab w:val="left" w:pos="990"/>
        </w:tabs>
        <w:suppressAutoHyphens/>
        <w:spacing w:after="0" w:line="240" w:lineRule="auto"/>
        <w:ind w:left="0" w:right="-136" w:firstLine="720"/>
        <w:jc w:val="both"/>
        <w:rPr>
          <w:rFonts w:ascii="Times New Roman" w:hAnsi="Times New Roman" w:cs="Times New Roman"/>
          <w:spacing w:val="4"/>
          <w:sz w:val="24"/>
          <w:szCs w:val="24"/>
          <w:lang w:val="bg-BG"/>
        </w:rPr>
      </w:pPr>
      <w:r w:rsidRPr="003E4D00">
        <w:rPr>
          <w:rFonts w:ascii="Times New Roman" w:hAnsi="Times New Roman" w:cs="Times New Roman"/>
          <w:sz w:val="24"/>
          <w:szCs w:val="24"/>
          <w:lang w:val="bg-BG"/>
        </w:rPr>
        <w:t xml:space="preserve">Образец </w:t>
      </w:r>
      <w:r>
        <w:rPr>
          <w:rFonts w:ascii="Times New Roman" w:hAnsi="Times New Roman" w:cs="Times New Roman"/>
          <w:sz w:val="24"/>
          <w:szCs w:val="24"/>
          <w:lang w:val="bg-BG"/>
        </w:rPr>
        <w:t xml:space="preserve">на </w:t>
      </w:r>
      <w:r>
        <w:rPr>
          <w:rFonts w:ascii="Times New Roman" w:hAnsi="Times New Roman" w:cs="Times New Roman"/>
          <w:spacing w:val="4"/>
          <w:sz w:val="24"/>
          <w:szCs w:val="24"/>
          <w:lang w:val="bg-BG"/>
        </w:rPr>
        <w:t>т</w:t>
      </w:r>
      <w:r w:rsidR="00CA0847" w:rsidRPr="005619FB">
        <w:rPr>
          <w:rFonts w:ascii="Times New Roman" w:hAnsi="Times New Roman" w:cs="Times New Roman"/>
          <w:spacing w:val="4"/>
          <w:sz w:val="24"/>
          <w:szCs w:val="24"/>
          <w:lang w:val="bg-BG"/>
        </w:rPr>
        <w:t>ехни</w:t>
      </w:r>
      <w:r w:rsidR="00140CEB" w:rsidRPr="005619FB">
        <w:rPr>
          <w:rFonts w:ascii="Times New Roman" w:hAnsi="Times New Roman" w:cs="Times New Roman"/>
          <w:spacing w:val="4"/>
          <w:sz w:val="24"/>
          <w:szCs w:val="24"/>
          <w:lang w:val="bg-BG"/>
        </w:rPr>
        <w:t>ческо предложение</w:t>
      </w:r>
      <w:r w:rsidR="00843E84">
        <w:rPr>
          <w:rFonts w:ascii="Times New Roman" w:hAnsi="Times New Roman" w:cs="Times New Roman"/>
          <w:spacing w:val="4"/>
          <w:sz w:val="24"/>
          <w:szCs w:val="24"/>
          <w:lang w:val="bg-BG"/>
        </w:rPr>
        <w:t xml:space="preserve"> </w:t>
      </w:r>
      <w:r w:rsidR="00140CEB" w:rsidRPr="005619FB">
        <w:rPr>
          <w:rFonts w:ascii="Times New Roman" w:hAnsi="Times New Roman" w:cs="Times New Roman"/>
          <w:spacing w:val="4"/>
          <w:sz w:val="24"/>
          <w:szCs w:val="24"/>
          <w:lang w:val="bg-BG"/>
        </w:rPr>
        <w:t xml:space="preserve">– </w:t>
      </w:r>
      <w:r w:rsidR="00140CEB" w:rsidRPr="002773CC">
        <w:rPr>
          <w:rFonts w:ascii="Times New Roman" w:hAnsi="Times New Roman" w:cs="Times New Roman"/>
          <w:spacing w:val="4"/>
          <w:sz w:val="24"/>
          <w:szCs w:val="24"/>
          <w:lang w:val="bg-BG"/>
        </w:rPr>
        <w:t>П</w:t>
      </w:r>
      <w:r w:rsidR="00CA0847" w:rsidRPr="002773CC">
        <w:rPr>
          <w:rFonts w:ascii="Times New Roman" w:hAnsi="Times New Roman" w:cs="Times New Roman"/>
          <w:spacing w:val="4"/>
          <w:sz w:val="24"/>
          <w:szCs w:val="24"/>
          <w:lang w:val="bg-BG"/>
        </w:rPr>
        <w:t>риложение №</w:t>
      </w:r>
      <w:r w:rsidR="00243678" w:rsidRPr="002773CC">
        <w:rPr>
          <w:rFonts w:ascii="Times New Roman" w:hAnsi="Times New Roman" w:cs="Times New Roman"/>
          <w:spacing w:val="4"/>
          <w:sz w:val="24"/>
          <w:szCs w:val="24"/>
          <w:lang w:val="bg-BG"/>
        </w:rPr>
        <w:t xml:space="preserve"> </w:t>
      </w:r>
      <w:r w:rsidR="00D32EB0">
        <w:rPr>
          <w:rFonts w:ascii="Times New Roman" w:hAnsi="Times New Roman" w:cs="Times New Roman"/>
          <w:spacing w:val="4"/>
          <w:sz w:val="24"/>
          <w:szCs w:val="24"/>
          <w:lang w:val="bg-BG"/>
        </w:rPr>
        <w:t>9</w:t>
      </w:r>
      <w:r w:rsidR="00CA0847" w:rsidRPr="005619FB">
        <w:rPr>
          <w:rFonts w:ascii="Times New Roman" w:hAnsi="Times New Roman" w:cs="Times New Roman"/>
          <w:spacing w:val="4"/>
          <w:sz w:val="24"/>
          <w:szCs w:val="24"/>
          <w:lang w:val="bg-BG"/>
        </w:rPr>
        <w:t>, съдържащо:</w:t>
      </w:r>
    </w:p>
    <w:p w:rsidR="00CA0847" w:rsidRPr="005619FB" w:rsidRDefault="00CA0847" w:rsidP="00F71653">
      <w:pPr>
        <w:spacing w:after="0" w:line="240" w:lineRule="auto"/>
        <w:ind w:firstLine="720"/>
        <w:jc w:val="both"/>
        <w:rPr>
          <w:rFonts w:ascii="Times New Roman" w:hAnsi="Times New Roman" w:cs="Times New Roman"/>
          <w:sz w:val="24"/>
          <w:szCs w:val="24"/>
          <w:lang w:val="bg-BG"/>
        </w:rPr>
      </w:pPr>
      <w:r w:rsidRPr="000A6D24">
        <w:rPr>
          <w:rFonts w:ascii="Times New Roman" w:hAnsi="Times New Roman" w:cs="Times New Roman"/>
          <w:b/>
          <w:spacing w:val="4"/>
          <w:sz w:val="24"/>
          <w:szCs w:val="24"/>
          <w:lang w:val="bg-BG"/>
        </w:rPr>
        <w:t>а)</w:t>
      </w:r>
      <w:r w:rsidRPr="005619FB">
        <w:rPr>
          <w:rFonts w:ascii="Times New Roman" w:hAnsi="Times New Roman" w:cs="Times New Roman"/>
          <w:spacing w:val="4"/>
          <w:sz w:val="24"/>
          <w:szCs w:val="24"/>
          <w:lang w:val="bg-BG"/>
        </w:rPr>
        <w:t xml:space="preserve"> Нотариално заверен документ за упълномощаване, когато лицето, което подава офертата, не е законният представител на участника</w:t>
      </w:r>
      <w:r w:rsidR="00B1570E" w:rsidRPr="005619FB">
        <w:rPr>
          <w:rFonts w:ascii="Times New Roman" w:hAnsi="Times New Roman" w:cs="Times New Roman"/>
          <w:spacing w:val="4"/>
          <w:sz w:val="24"/>
          <w:szCs w:val="24"/>
          <w:lang w:val="bg-BG"/>
        </w:rPr>
        <w:t xml:space="preserve">. </w:t>
      </w:r>
      <w:r w:rsidR="00B1570E" w:rsidRPr="005619FB">
        <w:rPr>
          <w:rFonts w:ascii="Times New Roman" w:hAnsi="Times New Roman" w:cs="Times New Roman"/>
          <w:sz w:val="24"/>
          <w:szCs w:val="24"/>
          <w:lang w:val="bg-BG"/>
        </w:rPr>
        <w:t xml:space="preserve">Пълномощното следва да съдържа всички данни на лицата (упълномощен и упълномощител), както и изявление, че </w:t>
      </w:r>
      <w:r w:rsidR="00B1570E" w:rsidRPr="005619FB">
        <w:rPr>
          <w:rFonts w:ascii="Times New Roman" w:hAnsi="Times New Roman" w:cs="Times New Roman"/>
          <w:sz w:val="24"/>
          <w:szCs w:val="24"/>
          <w:lang w:val="bg-BG"/>
        </w:rPr>
        <w:lastRenderedPageBreak/>
        <w:t>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Pr="005619FB">
        <w:rPr>
          <w:rFonts w:ascii="Times New Roman" w:hAnsi="Times New Roman" w:cs="Times New Roman"/>
          <w:spacing w:val="4"/>
          <w:sz w:val="24"/>
          <w:szCs w:val="24"/>
          <w:lang w:val="bg-BG"/>
        </w:rPr>
        <w:t>;</w:t>
      </w:r>
    </w:p>
    <w:p w:rsidR="00CA0847" w:rsidRPr="005619FB" w:rsidRDefault="006148D9" w:rsidP="00F71653">
      <w:pPr>
        <w:spacing w:after="0" w:line="240" w:lineRule="auto"/>
        <w:ind w:left="-142" w:right="-136" w:firstLine="720"/>
        <w:jc w:val="both"/>
        <w:rPr>
          <w:rFonts w:ascii="Times New Roman" w:hAnsi="Times New Roman" w:cs="Times New Roman"/>
          <w:spacing w:val="4"/>
          <w:sz w:val="24"/>
          <w:szCs w:val="24"/>
          <w:lang w:val="bg-BG"/>
        </w:rPr>
      </w:pPr>
      <w:r w:rsidRPr="005619FB">
        <w:rPr>
          <w:rFonts w:ascii="Times New Roman" w:hAnsi="Times New Roman" w:cs="Times New Roman"/>
          <w:b/>
          <w:spacing w:val="4"/>
          <w:sz w:val="24"/>
          <w:szCs w:val="24"/>
          <w:lang w:val="bg-BG"/>
        </w:rPr>
        <w:t xml:space="preserve">  </w:t>
      </w:r>
      <w:r w:rsidR="00CA0847" w:rsidRPr="005619FB">
        <w:rPr>
          <w:rFonts w:ascii="Times New Roman" w:hAnsi="Times New Roman" w:cs="Times New Roman"/>
          <w:b/>
          <w:spacing w:val="4"/>
          <w:sz w:val="24"/>
          <w:szCs w:val="24"/>
          <w:lang w:val="bg-BG"/>
        </w:rPr>
        <w:t>б)</w:t>
      </w:r>
      <w:r w:rsidR="00CA0847" w:rsidRPr="005619FB">
        <w:rPr>
          <w:rFonts w:ascii="Times New Roman" w:hAnsi="Times New Roman" w:cs="Times New Roman"/>
          <w:spacing w:val="4"/>
          <w:sz w:val="24"/>
          <w:szCs w:val="24"/>
          <w:lang w:val="bg-BG"/>
        </w:rPr>
        <w:t xml:space="preserve"> Предложение за изпълнение на поръчкат</w:t>
      </w:r>
      <w:r w:rsidR="007F28A3" w:rsidRPr="005619FB">
        <w:rPr>
          <w:rFonts w:ascii="Times New Roman" w:hAnsi="Times New Roman" w:cs="Times New Roman"/>
          <w:spacing w:val="4"/>
          <w:sz w:val="24"/>
          <w:szCs w:val="24"/>
          <w:lang w:val="bg-BG"/>
        </w:rPr>
        <w:t>а в съотве</w:t>
      </w:r>
      <w:r w:rsidR="00294DB4">
        <w:rPr>
          <w:rFonts w:ascii="Times New Roman" w:hAnsi="Times New Roman" w:cs="Times New Roman"/>
          <w:spacing w:val="4"/>
          <w:sz w:val="24"/>
          <w:szCs w:val="24"/>
          <w:lang w:val="bg-BG"/>
        </w:rPr>
        <w:t>тствие с техническите изисквания</w:t>
      </w:r>
      <w:r w:rsidR="00CA0847" w:rsidRPr="005619FB">
        <w:rPr>
          <w:rFonts w:ascii="Times New Roman" w:hAnsi="Times New Roman" w:cs="Times New Roman"/>
          <w:spacing w:val="4"/>
          <w:sz w:val="24"/>
          <w:szCs w:val="24"/>
          <w:lang w:val="bg-BG"/>
        </w:rPr>
        <w:t xml:space="preserve"> на възложителя;</w:t>
      </w:r>
    </w:p>
    <w:p w:rsidR="00CA0847" w:rsidRPr="005619FB" w:rsidRDefault="006148D9" w:rsidP="00F71653">
      <w:pPr>
        <w:spacing w:after="0" w:line="240" w:lineRule="auto"/>
        <w:ind w:left="-142" w:right="-136" w:firstLine="720"/>
        <w:jc w:val="both"/>
        <w:rPr>
          <w:rFonts w:ascii="Times New Roman" w:hAnsi="Times New Roman" w:cs="Times New Roman"/>
          <w:spacing w:val="4"/>
          <w:sz w:val="24"/>
          <w:szCs w:val="24"/>
          <w:lang w:val="bg-BG"/>
        </w:rPr>
      </w:pPr>
      <w:r w:rsidRPr="005619FB">
        <w:rPr>
          <w:rFonts w:ascii="Times New Roman" w:hAnsi="Times New Roman" w:cs="Times New Roman"/>
          <w:b/>
          <w:spacing w:val="4"/>
          <w:sz w:val="24"/>
          <w:szCs w:val="24"/>
          <w:lang w:val="bg-BG"/>
        </w:rPr>
        <w:t xml:space="preserve"> </w:t>
      </w:r>
      <w:r w:rsidR="00FD485F">
        <w:rPr>
          <w:rFonts w:ascii="Times New Roman" w:hAnsi="Times New Roman" w:cs="Times New Roman"/>
          <w:b/>
          <w:spacing w:val="4"/>
          <w:sz w:val="24"/>
          <w:szCs w:val="24"/>
          <w:lang w:val="bg-BG"/>
        </w:rPr>
        <w:t xml:space="preserve"> </w:t>
      </w:r>
      <w:r w:rsidR="00CA0847" w:rsidRPr="005619FB">
        <w:rPr>
          <w:rFonts w:ascii="Times New Roman" w:hAnsi="Times New Roman" w:cs="Times New Roman"/>
          <w:b/>
          <w:spacing w:val="4"/>
          <w:sz w:val="24"/>
          <w:szCs w:val="24"/>
          <w:lang w:val="bg-BG"/>
        </w:rPr>
        <w:t>в)</w:t>
      </w:r>
      <w:r w:rsidR="00CA0847" w:rsidRPr="005619FB">
        <w:rPr>
          <w:rFonts w:ascii="Times New Roman" w:hAnsi="Times New Roman" w:cs="Times New Roman"/>
          <w:spacing w:val="4"/>
          <w:sz w:val="24"/>
          <w:szCs w:val="24"/>
          <w:lang w:val="bg-BG"/>
        </w:rPr>
        <w:t xml:space="preserve"> </w:t>
      </w:r>
      <w:r w:rsidR="003E4D3A" w:rsidRPr="003E4D00">
        <w:rPr>
          <w:rFonts w:ascii="Times New Roman" w:hAnsi="Times New Roman" w:cs="Times New Roman"/>
          <w:sz w:val="24"/>
          <w:szCs w:val="24"/>
          <w:lang w:val="bg-BG"/>
        </w:rPr>
        <w:t>Образец на</w:t>
      </w:r>
      <w:r w:rsidR="003E4D3A">
        <w:rPr>
          <w:rFonts w:ascii="Times New Roman" w:hAnsi="Times New Roman" w:cs="Times New Roman"/>
          <w:b/>
          <w:sz w:val="24"/>
          <w:szCs w:val="24"/>
          <w:lang w:val="bg-BG"/>
        </w:rPr>
        <w:t xml:space="preserve"> </w:t>
      </w:r>
      <w:r w:rsidR="003E4D3A">
        <w:rPr>
          <w:rFonts w:ascii="Times New Roman" w:hAnsi="Times New Roman" w:cs="Times New Roman"/>
          <w:sz w:val="24"/>
          <w:szCs w:val="24"/>
          <w:lang w:val="bg-BG"/>
        </w:rPr>
        <w:t>д</w:t>
      </w:r>
      <w:r w:rsidR="003E4D3A" w:rsidRPr="00B325BC">
        <w:rPr>
          <w:rFonts w:ascii="Times New Roman" w:hAnsi="Times New Roman" w:cs="Times New Roman"/>
          <w:sz w:val="24"/>
          <w:szCs w:val="24"/>
          <w:lang w:val="bg-BG"/>
        </w:rPr>
        <w:t xml:space="preserve">екларация за </w:t>
      </w:r>
      <w:r w:rsidR="003E4D3A" w:rsidRPr="00B10A6B">
        <w:rPr>
          <w:rFonts w:ascii="Times New Roman" w:hAnsi="Times New Roman"/>
          <w:sz w:val="24"/>
          <w:szCs w:val="24"/>
          <w:lang w:val="bg-BG" w:eastAsia="ar-SA"/>
        </w:rPr>
        <w:t>съгласие с клаузите на приложения</w:t>
      </w:r>
      <w:r w:rsidR="003E4D3A" w:rsidRPr="00B10A6B">
        <w:rPr>
          <w:rFonts w:ascii="Times New Roman" w:hAnsi="Times New Roman"/>
          <w:b/>
          <w:sz w:val="24"/>
          <w:szCs w:val="24"/>
          <w:lang w:val="bg-BG" w:eastAsia="ar-SA"/>
        </w:rPr>
        <w:t xml:space="preserve"> </w:t>
      </w:r>
      <w:r w:rsidR="003E4D3A">
        <w:rPr>
          <w:rFonts w:ascii="Times New Roman" w:hAnsi="Times New Roman" w:cs="Times New Roman"/>
          <w:sz w:val="24"/>
          <w:szCs w:val="24"/>
          <w:lang w:val="bg-BG"/>
        </w:rPr>
        <w:t>проект</w:t>
      </w:r>
      <w:r w:rsidR="003E4D3A" w:rsidRPr="00B325BC">
        <w:rPr>
          <w:rFonts w:ascii="Times New Roman" w:hAnsi="Times New Roman" w:cs="Times New Roman"/>
          <w:sz w:val="24"/>
          <w:szCs w:val="24"/>
          <w:lang w:val="bg-BG"/>
        </w:rPr>
        <w:t xml:space="preserve"> на договор по чл.</w:t>
      </w:r>
      <w:r w:rsidR="009F0818">
        <w:rPr>
          <w:rFonts w:ascii="Times New Roman" w:hAnsi="Times New Roman" w:cs="Times New Roman"/>
          <w:sz w:val="24"/>
          <w:szCs w:val="24"/>
          <w:lang w:val="bg-BG"/>
        </w:rPr>
        <w:t xml:space="preserve"> 39</w:t>
      </w:r>
      <w:r w:rsidR="003E4D3A" w:rsidRPr="00B325BC">
        <w:rPr>
          <w:rFonts w:ascii="Times New Roman" w:hAnsi="Times New Roman" w:cs="Times New Roman"/>
          <w:sz w:val="24"/>
          <w:szCs w:val="24"/>
          <w:lang w:val="bg-BG"/>
        </w:rPr>
        <w:t>,</w:t>
      </w:r>
      <w:r w:rsidR="003E4D3A" w:rsidRPr="00B10A6B">
        <w:rPr>
          <w:rFonts w:ascii="Times New Roman" w:hAnsi="Times New Roman" w:cs="Times New Roman"/>
          <w:sz w:val="24"/>
          <w:szCs w:val="24"/>
          <w:lang w:val="bg-BG"/>
        </w:rPr>
        <w:t xml:space="preserve"> </w:t>
      </w:r>
      <w:r w:rsidR="009F0818">
        <w:rPr>
          <w:rFonts w:ascii="Times New Roman" w:hAnsi="Times New Roman" w:cs="Times New Roman"/>
          <w:sz w:val="24"/>
          <w:szCs w:val="24"/>
          <w:lang w:val="bg-BG"/>
        </w:rPr>
        <w:t>ал. 3</w:t>
      </w:r>
      <w:r w:rsidR="003E4D3A" w:rsidRPr="00B325BC">
        <w:rPr>
          <w:rFonts w:ascii="Times New Roman" w:hAnsi="Times New Roman" w:cs="Times New Roman"/>
          <w:sz w:val="24"/>
          <w:szCs w:val="24"/>
          <w:lang w:val="bg-BG"/>
        </w:rPr>
        <w:t>, т</w:t>
      </w:r>
      <w:r w:rsidR="009F0818">
        <w:rPr>
          <w:rFonts w:ascii="Times New Roman" w:hAnsi="Times New Roman" w:cs="Times New Roman"/>
          <w:sz w:val="24"/>
          <w:szCs w:val="24"/>
          <w:lang w:val="bg-BG"/>
        </w:rPr>
        <w:t>. 1, б „в”</w:t>
      </w:r>
      <w:r w:rsidR="003E4D3A" w:rsidRPr="00B325BC">
        <w:rPr>
          <w:rFonts w:ascii="Times New Roman" w:hAnsi="Times New Roman" w:cs="Times New Roman"/>
          <w:sz w:val="24"/>
          <w:szCs w:val="24"/>
          <w:lang w:val="bg-BG"/>
        </w:rPr>
        <w:t xml:space="preserve"> от </w:t>
      </w:r>
      <w:r w:rsidR="009F0818">
        <w:rPr>
          <w:rFonts w:ascii="Times New Roman" w:hAnsi="Times New Roman" w:cs="Times New Roman"/>
          <w:sz w:val="24"/>
          <w:szCs w:val="24"/>
          <w:lang w:val="bg-BG"/>
        </w:rPr>
        <w:t>ПП</w:t>
      </w:r>
      <w:r w:rsidR="003E4D3A" w:rsidRPr="00B325BC">
        <w:rPr>
          <w:rFonts w:ascii="Times New Roman" w:hAnsi="Times New Roman" w:cs="Times New Roman"/>
          <w:sz w:val="24"/>
          <w:szCs w:val="24"/>
          <w:lang w:val="bg-BG"/>
        </w:rPr>
        <w:t>ЗОП</w:t>
      </w:r>
      <w:r w:rsidR="00541A53">
        <w:rPr>
          <w:rFonts w:ascii="Times New Roman" w:hAnsi="Times New Roman" w:cs="Times New Roman"/>
          <w:sz w:val="24"/>
          <w:szCs w:val="24"/>
          <w:lang w:val="bg-BG"/>
        </w:rPr>
        <w:t xml:space="preserve"> </w:t>
      </w:r>
      <w:r w:rsidR="003E4D3A" w:rsidRPr="00B325BC">
        <w:rPr>
          <w:rFonts w:ascii="Times New Roman" w:hAnsi="Times New Roman" w:cs="Times New Roman"/>
          <w:sz w:val="24"/>
          <w:szCs w:val="24"/>
          <w:lang w:val="bg-BG"/>
        </w:rPr>
        <w:t xml:space="preserve">– </w:t>
      </w:r>
      <w:r w:rsidR="003E4D3A" w:rsidRPr="00FB425B">
        <w:rPr>
          <w:rFonts w:ascii="Times New Roman" w:hAnsi="Times New Roman" w:cs="Times New Roman"/>
          <w:sz w:val="24"/>
          <w:szCs w:val="24"/>
          <w:lang w:val="bg-BG"/>
        </w:rPr>
        <w:t xml:space="preserve">Приложение № </w:t>
      </w:r>
      <w:r w:rsidR="002E60A3">
        <w:rPr>
          <w:rFonts w:ascii="Times New Roman" w:hAnsi="Times New Roman" w:cs="Times New Roman"/>
          <w:sz w:val="24"/>
          <w:szCs w:val="24"/>
        </w:rPr>
        <w:t>6</w:t>
      </w:r>
      <w:r w:rsidR="00CA0847" w:rsidRPr="00FB425B">
        <w:rPr>
          <w:rFonts w:ascii="Times New Roman" w:hAnsi="Times New Roman" w:cs="Times New Roman"/>
          <w:spacing w:val="4"/>
          <w:sz w:val="24"/>
          <w:szCs w:val="24"/>
          <w:lang w:val="bg-BG"/>
        </w:rPr>
        <w:t>;</w:t>
      </w:r>
    </w:p>
    <w:p w:rsidR="00CA0847" w:rsidRPr="005619FB" w:rsidRDefault="006148D9" w:rsidP="00F71653">
      <w:pPr>
        <w:spacing w:after="0" w:line="240" w:lineRule="auto"/>
        <w:ind w:left="-142" w:right="-136" w:firstLine="720"/>
        <w:jc w:val="both"/>
        <w:rPr>
          <w:rFonts w:ascii="Times New Roman" w:hAnsi="Times New Roman" w:cs="Times New Roman"/>
          <w:spacing w:val="4"/>
          <w:sz w:val="24"/>
          <w:szCs w:val="24"/>
          <w:lang w:val="bg-BG"/>
        </w:rPr>
      </w:pPr>
      <w:r w:rsidRPr="005619FB">
        <w:rPr>
          <w:rFonts w:ascii="Times New Roman" w:hAnsi="Times New Roman" w:cs="Times New Roman"/>
          <w:b/>
          <w:spacing w:val="4"/>
          <w:sz w:val="24"/>
          <w:szCs w:val="24"/>
          <w:lang w:val="bg-BG"/>
        </w:rPr>
        <w:t xml:space="preserve"> </w:t>
      </w:r>
      <w:r w:rsidR="00220506">
        <w:rPr>
          <w:rFonts w:ascii="Times New Roman" w:hAnsi="Times New Roman" w:cs="Times New Roman"/>
          <w:b/>
          <w:spacing w:val="4"/>
          <w:sz w:val="24"/>
          <w:szCs w:val="24"/>
          <w:lang w:val="bg-BG"/>
        </w:rPr>
        <w:t xml:space="preserve"> </w:t>
      </w:r>
      <w:r w:rsidR="00CA0847" w:rsidRPr="005619FB">
        <w:rPr>
          <w:rFonts w:ascii="Times New Roman" w:hAnsi="Times New Roman" w:cs="Times New Roman"/>
          <w:b/>
          <w:spacing w:val="4"/>
          <w:sz w:val="24"/>
          <w:szCs w:val="24"/>
          <w:lang w:val="bg-BG"/>
        </w:rPr>
        <w:t>г)</w:t>
      </w:r>
      <w:r w:rsidR="00CA0847" w:rsidRPr="005619FB">
        <w:rPr>
          <w:rFonts w:ascii="Times New Roman" w:hAnsi="Times New Roman" w:cs="Times New Roman"/>
          <w:spacing w:val="4"/>
          <w:sz w:val="24"/>
          <w:szCs w:val="24"/>
          <w:lang w:val="bg-BG"/>
        </w:rPr>
        <w:t xml:space="preserve"> </w:t>
      </w:r>
      <w:r w:rsidR="003E4D3A" w:rsidRPr="003E4D00">
        <w:rPr>
          <w:rFonts w:ascii="Times New Roman" w:hAnsi="Times New Roman" w:cs="Times New Roman"/>
          <w:sz w:val="24"/>
          <w:szCs w:val="24"/>
          <w:lang w:val="bg-BG"/>
        </w:rPr>
        <w:t>Образец на</w:t>
      </w:r>
      <w:r w:rsidR="003E4D3A">
        <w:rPr>
          <w:rFonts w:ascii="Times New Roman" w:hAnsi="Times New Roman" w:cs="Times New Roman"/>
          <w:b/>
          <w:sz w:val="24"/>
          <w:szCs w:val="24"/>
          <w:lang w:val="bg-BG"/>
        </w:rPr>
        <w:t xml:space="preserve"> </w:t>
      </w:r>
      <w:r w:rsidR="003E4D3A">
        <w:rPr>
          <w:rFonts w:ascii="Times New Roman" w:hAnsi="Times New Roman" w:cs="Times New Roman"/>
          <w:sz w:val="24"/>
          <w:szCs w:val="24"/>
          <w:lang w:val="bg-BG"/>
        </w:rPr>
        <w:t>д</w:t>
      </w:r>
      <w:r w:rsidR="003E4D3A" w:rsidRPr="00B325BC">
        <w:rPr>
          <w:rFonts w:ascii="Times New Roman" w:hAnsi="Times New Roman" w:cs="Times New Roman"/>
          <w:sz w:val="24"/>
          <w:szCs w:val="24"/>
          <w:lang w:val="bg-BG"/>
        </w:rPr>
        <w:t xml:space="preserve">екларация </w:t>
      </w:r>
      <w:r w:rsidR="00CA0847" w:rsidRPr="005619FB">
        <w:rPr>
          <w:rFonts w:ascii="Times New Roman" w:hAnsi="Times New Roman" w:cs="Times New Roman"/>
          <w:spacing w:val="4"/>
          <w:sz w:val="24"/>
          <w:szCs w:val="24"/>
          <w:lang w:val="bg-BG"/>
        </w:rPr>
        <w:t xml:space="preserve">за срока на валидност на офертата по образец </w:t>
      </w:r>
      <w:r w:rsidR="007F28A3" w:rsidRPr="005619FB">
        <w:rPr>
          <w:rFonts w:ascii="Times New Roman" w:hAnsi="Times New Roman" w:cs="Times New Roman"/>
          <w:spacing w:val="4"/>
          <w:sz w:val="24"/>
          <w:szCs w:val="24"/>
          <w:lang w:val="bg-BG"/>
        </w:rPr>
        <w:t>– П</w:t>
      </w:r>
      <w:r w:rsidR="002E60A3">
        <w:rPr>
          <w:rFonts w:ascii="Times New Roman" w:hAnsi="Times New Roman" w:cs="Times New Roman"/>
          <w:spacing w:val="4"/>
          <w:sz w:val="24"/>
          <w:szCs w:val="24"/>
          <w:lang w:val="bg-BG"/>
        </w:rPr>
        <w:t xml:space="preserve">риложение № </w:t>
      </w:r>
      <w:r w:rsidR="002E60A3">
        <w:rPr>
          <w:rFonts w:ascii="Times New Roman" w:hAnsi="Times New Roman" w:cs="Times New Roman"/>
          <w:spacing w:val="4"/>
          <w:sz w:val="24"/>
          <w:szCs w:val="24"/>
        </w:rPr>
        <w:t>7</w:t>
      </w:r>
      <w:r w:rsidR="00CA0847" w:rsidRPr="005619FB">
        <w:rPr>
          <w:rFonts w:ascii="Times New Roman" w:hAnsi="Times New Roman" w:cs="Times New Roman"/>
          <w:spacing w:val="4"/>
          <w:sz w:val="24"/>
          <w:szCs w:val="24"/>
          <w:lang w:val="bg-BG"/>
        </w:rPr>
        <w:t>;</w:t>
      </w:r>
    </w:p>
    <w:p w:rsidR="008878D9" w:rsidRPr="00456430" w:rsidRDefault="00224BE8" w:rsidP="00F71653">
      <w:pPr>
        <w:spacing w:after="0" w:line="240" w:lineRule="auto"/>
        <w:ind w:firstLine="708"/>
        <w:jc w:val="both"/>
        <w:rPr>
          <w:rFonts w:ascii="Times New Roman" w:hAnsi="Times New Roman" w:cs="Times New Roman"/>
          <w:color w:val="000000"/>
          <w:sz w:val="24"/>
          <w:szCs w:val="24"/>
          <w:lang w:val="bg-BG"/>
        </w:rPr>
      </w:pPr>
      <w:r>
        <w:rPr>
          <w:rFonts w:ascii="Times New Roman" w:hAnsi="Times New Roman" w:cs="Times New Roman"/>
          <w:b/>
        </w:rPr>
        <w:t xml:space="preserve"> </w:t>
      </w:r>
      <w:r w:rsidR="00D8124F">
        <w:rPr>
          <w:rFonts w:ascii="Times New Roman" w:hAnsi="Times New Roman" w:cs="Times New Roman"/>
          <w:b/>
          <w:spacing w:val="4"/>
          <w:sz w:val="24"/>
          <w:szCs w:val="24"/>
          <w:lang w:val="bg-BG"/>
        </w:rPr>
        <w:t>е</w:t>
      </w:r>
      <w:r w:rsidR="00896E42" w:rsidRPr="00B13A7A">
        <w:rPr>
          <w:rFonts w:ascii="Times New Roman" w:hAnsi="Times New Roman" w:cs="Times New Roman"/>
          <w:b/>
          <w:spacing w:val="4"/>
          <w:sz w:val="24"/>
          <w:szCs w:val="24"/>
          <w:lang w:val="bg-BG"/>
        </w:rPr>
        <w:t>)</w:t>
      </w:r>
      <w:r w:rsidR="00F010FF" w:rsidRPr="00456430">
        <w:rPr>
          <w:rFonts w:ascii="Times New Roman" w:hAnsi="Times New Roman" w:cs="Times New Roman"/>
          <w:sz w:val="24"/>
          <w:szCs w:val="24"/>
          <w:lang w:val="bg-BG"/>
        </w:rPr>
        <w:t xml:space="preserve"> </w:t>
      </w:r>
      <w:r w:rsidR="0072079C" w:rsidRPr="00CD1A8E">
        <w:rPr>
          <w:rFonts w:ascii="Times New Roman" w:hAnsi="Times New Roman" w:cs="Times New Roman"/>
          <w:sz w:val="24"/>
          <w:szCs w:val="24"/>
          <w:lang w:val="bg-BG"/>
        </w:rPr>
        <w:t>С</w:t>
      </w:r>
      <w:r w:rsidR="00F010FF" w:rsidRPr="00CD1A8E">
        <w:rPr>
          <w:rFonts w:ascii="Times New Roman" w:hAnsi="Times New Roman" w:cs="Times New Roman"/>
          <w:sz w:val="24"/>
          <w:szCs w:val="24"/>
          <w:lang w:val="bg-BG"/>
        </w:rPr>
        <w:t xml:space="preserve">ертификат по </w:t>
      </w:r>
      <w:r w:rsidR="00F010FF" w:rsidRPr="00CD1A8E">
        <w:rPr>
          <w:rFonts w:ascii="Times New Roman" w:hAnsi="Times New Roman" w:cs="Times New Roman"/>
          <w:sz w:val="24"/>
          <w:szCs w:val="24"/>
        </w:rPr>
        <w:t>ISO</w:t>
      </w:r>
      <w:r w:rsidR="00F010FF" w:rsidRPr="00CD1A8E">
        <w:rPr>
          <w:rFonts w:ascii="Times New Roman" w:hAnsi="Times New Roman" w:cs="Times New Roman"/>
          <w:sz w:val="24"/>
          <w:szCs w:val="24"/>
          <w:lang w:val="bg-BG"/>
        </w:rPr>
        <w:t xml:space="preserve"> 9001:2008</w:t>
      </w:r>
      <w:r w:rsidR="00F010FF" w:rsidRPr="00456430">
        <w:rPr>
          <w:rFonts w:ascii="Times New Roman" w:hAnsi="Times New Roman" w:cs="Times New Roman"/>
          <w:sz w:val="24"/>
          <w:szCs w:val="24"/>
          <w:lang w:val="bg-BG"/>
        </w:rPr>
        <w:t xml:space="preserve"> (или еквивалентен на него) за успешно внедрена система за управление на качеството,</w:t>
      </w:r>
      <w:r>
        <w:rPr>
          <w:rFonts w:ascii="Times New Roman" w:hAnsi="Times New Roman" w:cs="Times New Roman"/>
          <w:sz w:val="24"/>
          <w:szCs w:val="24"/>
          <w:lang w:val="bg-BG"/>
        </w:rPr>
        <w:t xml:space="preserve"> с обхват в съответствие с предмета на поръчката</w:t>
      </w:r>
      <w:r w:rsidRPr="00456430">
        <w:rPr>
          <w:rFonts w:ascii="Times New Roman" w:hAnsi="Times New Roman" w:cs="Times New Roman"/>
          <w:sz w:val="24"/>
          <w:szCs w:val="24"/>
          <w:lang w:val="bg-BG"/>
        </w:rPr>
        <w:t xml:space="preserve"> </w:t>
      </w:r>
      <w:r w:rsidR="00F010FF" w:rsidRPr="00456430">
        <w:rPr>
          <w:rFonts w:ascii="Times New Roman" w:hAnsi="Times New Roman" w:cs="Times New Roman"/>
          <w:sz w:val="24"/>
          <w:szCs w:val="24"/>
          <w:lang w:val="bg-BG"/>
        </w:rPr>
        <w:t>– копие заверено от участника</w:t>
      </w:r>
      <w:r w:rsidR="008878D9" w:rsidRPr="00B10A6B">
        <w:rPr>
          <w:rFonts w:ascii="Times New Roman" w:hAnsi="Times New Roman" w:cs="Times New Roman"/>
          <w:b/>
          <w:sz w:val="24"/>
          <w:szCs w:val="24"/>
          <w:lang w:val="bg-BG"/>
        </w:rPr>
        <w:t>;</w:t>
      </w:r>
    </w:p>
    <w:p w:rsidR="00624022" w:rsidRPr="00A830AB" w:rsidRDefault="00456430" w:rsidP="00F71653">
      <w:pPr>
        <w:spacing w:after="0" w:line="240" w:lineRule="auto"/>
        <w:jc w:val="both"/>
        <w:rPr>
          <w:rFonts w:ascii="Times New Roman" w:hAnsi="Times New Roman" w:cs="Times New Roman"/>
          <w:sz w:val="24"/>
          <w:szCs w:val="24"/>
          <w:lang w:val="bg-BG"/>
        </w:rPr>
      </w:pPr>
      <w:r>
        <w:rPr>
          <w:rFonts w:ascii="Times New Roman" w:hAnsi="Times New Roman"/>
          <w:b/>
          <w:sz w:val="24"/>
          <w:szCs w:val="24"/>
          <w:lang w:val="bg-BG"/>
        </w:rPr>
        <w:t xml:space="preserve">            </w:t>
      </w:r>
      <w:r w:rsidR="00624022" w:rsidRPr="00456430">
        <w:rPr>
          <w:rFonts w:ascii="Times New Roman" w:hAnsi="Times New Roman"/>
          <w:b/>
          <w:sz w:val="24"/>
          <w:szCs w:val="24"/>
          <w:lang w:val="bg-BG"/>
        </w:rPr>
        <w:t xml:space="preserve"> </w:t>
      </w:r>
      <w:r w:rsidR="00D8124F">
        <w:rPr>
          <w:rFonts w:ascii="Times New Roman" w:hAnsi="Times New Roman"/>
          <w:b/>
          <w:sz w:val="24"/>
          <w:szCs w:val="24"/>
          <w:lang w:val="bg-BG"/>
        </w:rPr>
        <w:t>ж</w:t>
      </w:r>
      <w:r w:rsidR="008878D9" w:rsidRPr="00456430">
        <w:rPr>
          <w:rFonts w:ascii="Times New Roman" w:hAnsi="Times New Roman" w:cs="Times New Roman"/>
          <w:spacing w:val="4"/>
          <w:sz w:val="24"/>
          <w:szCs w:val="24"/>
          <w:lang w:val="bg-BG"/>
        </w:rPr>
        <w:t>)</w:t>
      </w:r>
      <w:r w:rsidR="00624022" w:rsidRPr="00624022">
        <w:rPr>
          <w:rFonts w:ascii="Times New Roman" w:hAnsi="Times New Roman" w:cs="Times New Roman"/>
          <w:sz w:val="24"/>
          <w:szCs w:val="24"/>
          <w:lang w:val="bg-BG"/>
        </w:rPr>
        <w:t xml:space="preserve"> </w:t>
      </w:r>
      <w:r w:rsidR="003E4D3A">
        <w:rPr>
          <w:rFonts w:ascii="Times New Roman" w:hAnsi="Times New Roman" w:cs="Times New Roman"/>
          <w:sz w:val="24"/>
          <w:szCs w:val="24"/>
          <w:lang w:val="bg-BG"/>
        </w:rPr>
        <w:t>Образец на д</w:t>
      </w:r>
      <w:r w:rsidR="00624022" w:rsidRPr="00312104">
        <w:rPr>
          <w:rFonts w:ascii="Times New Roman" w:hAnsi="Times New Roman" w:cs="Times New Roman"/>
          <w:sz w:val="24"/>
          <w:szCs w:val="24"/>
          <w:lang w:val="bg-BG"/>
        </w:rPr>
        <w:t>екларация по чл.</w:t>
      </w:r>
      <w:r w:rsidR="00624022">
        <w:rPr>
          <w:rFonts w:ascii="Times New Roman" w:hAnsi="Times New Roman" w:cs="Times New Roman"/>
          <w:sz w:val="24"/>
          <w:szCs w:val="24"/>
          <w:lang w:val="bg-BG"/>
        </w:rPr>
        <w:t xml:space="preserve"> </w:t>
      </w:r>
      <w:r w:rsidR="00624022" w:rsidRPr="00312104">
        <w:rPr>
          <w:rFonts w:ascii="Times New Roman" w:hAnsi="Times New Roman" w:cs="Times New Roman"/>
          <w:sz w:val="24"/>
          <w:szCs w:val="24"/>
          <w:lang w:val="bg-BG"/>
        </w:rPr>
        <w:t xml:space="preserve">102, ал. 1 от ЗОП, съгласно приложения образец от документацията за участие – </w:t>
      </w:r>
      <w:r w:rsidR="00A830AB" w:rsidRPr="00D32EB0">
        <w:rPr>
          <w:rFonts w:ascii="Times New Roman" w:hAnsi="Times New Roman" w:cs="Times New Roman"/>
          <w:bCs/>
          <w:sz w:val="24"/>
          <w:szCs w:val="24"/>
          <w:lang w:val="bg-BG"/>
        </w:rPr>
        <w:t>Приложение № 1</w:t>
      </w:r>
      <w:r w:rsidR="002E60A3">
        <w:rPr>
          <w:rFonts w:ascii="Times New Roman" w:hAnsi="Times New Roman" w:cs="Times New Roman"/>
          <w:bCs/>
          <w:sz w:val="24"/>
          <w:szCs w:val="24"/>
        </w:rPr>
        <w:t>3</w:t>
      </w:r>
      <w:r w:rsidR="003E4D3A" w:rsidRPr="00D32EB0">
        <w:rPr>
          <w:rFonts w:ascii="Times New Roman" w:hAnsi="Times New Roman" w:cs="Times New Roman"/>
          <w:sz w:val="24"/>
          <w:szCs w:val="24"/>
          <w:lang w:val="bg-BG"/>
        </w:rPr>
        <w:t>;</w:t>
      </w:r>
    </w:p>
    <w:p w:rsidR="00411863" w:rsidRPr="00A830AB" w:rsidRDefault="00411863" w:rsidP="00F71653">
      <w:pPr>
        <w:tabs>
          <w:tab w:val="num" w:pos="720"/>
        </w:tabs>
        <w:spacing w:after="0" w:line="240" w:lineRule="auto"/>
        <w:jc w:val="both"/>
        <w:rPr>
          <w:rFonts w:ascii="Times New Roman" w:hAnsi="Times New Roman" w:cs="Times New Roman"/>
          <w:bCs/>
          <w:i/>
          <w:iCs/>
          <w:sz w:val="24"/>
          <w:szCs w:val="24"/>
          <w:lang w:val="bg-BG"/>
        </w:rPr>
      </w:pPr>
      <w:r w:rsidRPr="00A830AB">
        <w:rPr>
          <w:rFonts w:ascii="Times New Roman" w:hAnsi="Times New Roman" w:cs="Times New Roman"/>
          <w:bCs/>
          <w:i/>
          <w:iCs/>
          <w:sz w:val="24"/>
          <w:szCs w:val="24"/>
          <w:lang w:val="bg-BG"/>
        </w:rPr>
        <w:t xml:space="preserve">          Декларацията не е задължителна част от офертата, като същата се представя по преценка на всеки участник и при наличие на основания за това.</w:t>
      </w:r>
    </w:p>
    <w:p w:rsidR="0067779C" w:rsidRDefault="0067779C" w:rsidP="00F71653">
      <w:pPr>
        <w:spacing w:after="0" w:line="240" w:lineRule="auto"/>
        <w:jc w:val="both"/>
        <w:rPr>
          <w:rFonts w:ascii="Times New Roman" w:hAnsi="Times New Roman" w:cs="Times New Roman"/>
          <w:sz w:val="24"/>
          <w:szCs w:val="24"/>
          <w:lang w:val="bg-BG"/>
        </w:rPr>
      </w:pPr>
      <w:r w:rsidRPr="00B10A6B">
        <w:rPr>
          <w:rFonts w:ascii="Times New Roman" w:hAnsi="Times New Roman" w:cs="Times New Roman"/>
          <w:sz w:val="24"/>
          <w:szCs w:val="24"/>
          <w:lang w:val="bg-BG"/>
        </w:rPr>
        <w:tab/>
      </w:r>
      <w:r w:rsidRPr="00B10A6B">
        <w:rPr>
          <w:rFonts w:ascii="Times New Roman" w:hAnsi="Times New Roman" w:cs="Times New Roman"/>
          <w:b/>
          <w:sz w:val="24"/>
          <w:szCs w:val="24"/>
          <w:lang w:val="bg-BG"/>
        </w:rPr>
        <w:t xml:space="preserve"> </w:t>
      </w:r>
      <w:r w:rsidR="00D8124F">
        <w:rPr>
          <w:rFonts w:ascii="Times New Roman" w:hAnsi="Times New Roman" w:cs="Times New Roman"/>
          <w:b/>
          <w:sz w:val="24"/>
          <w:szCs w:val="24"/>
          <w:lang w:val="bg-BG"/>
        </w:rPr>
        <w:t>з</w:t>
      </w:r>
      <w:r w:rsidRPr="00A830AB">
        <w:rPr>
          <w:rFonts w:ascii="Times New Roman" w:hAnsi="Times New Roman" w:cs="Times New Roman"/>
          <w:b/>
          <w:spacing w:val="4"/>
          <w:sz w:val="24"/>
          <w:szCs w:val="24"/>
          <w:lang w:val="bg-BG"/>
        </w:rPr>
        <w:t>)</w:t>
      </w:r>
      <w:r w:rsidRPr="00A830AB">
        <w:rPr>
          <w:rFonts w:ascii="Times New Roman" w:hAnsi="Times New Roman" w:cs="Times New Roman"/>
          <w:spacing w:val="4"/>
          <w:sz w:val="24"/>
          <w:szCs w:val="24"/>
          <w:lang w:val="bg-BG"/>
        </w:rPr>
        <w:t xml:space="preserve">  </w:t>
      </w:r>
      <w:r w:rsidR="003E4D3A" w:rsidRPr="00A830AB">
        <w:rPr>
          <w:rFonts w:ascii="Times New Roman" w:hAnsi="Times New Roman" w:cs="Times New Roman"/>
          <w:spacing w:val="4"/>
          <w:sz w:val="24"/>
          <w:szCs w:val="24"/>
          <w:lang w:val="bg-BG"/>
        </w:rPr>
        <w:t>Образец на</w:t>
      </w:r>
      <w:r w:rsidRPr="00A830AB">
        <w:rPr>
          <w:rFonts w:ascii="Times New Roman" w:hAnsi="Times New Roman" w:cs="Times New Roman"/>
          <w:spacing w:val="4"/>
          <w:sz w:val="24"/>
          <w:szCs w:val="24"/>
          <w:lang w:val="bg-BG"/>
        </w:rPr>
        <w:t xml:space="preserve"> </w:t>
      </w:r>
      <w:r w:rsidR="003E4D3A" w:rsidRPr="00A830AB">
        <w:rPr>
          <w:rFonts w:ascii="Times New Roman" w:hAnsi="Times New Roman" w:cs="Times New Roman"/>
          <w:sz w:val="24"/>
          <w:szCs w:val="24"/>
          <w:lang w:val="bg-BG"/>
        </w:rPr>
        <w:t>д</w:t>
      </w:r>
      <w:r w:rsidRPr="00A830AB">
        <w:rPr>
          <w:rFonts w:ascii="Times New Roman" w:hAnsi="Times New Roman" w:cs="Times New Roman"/>
          <w:sz w:val="24"/>
          <w:szCs w:val="24"/>
          <w:lang w:val="bg-BG"/>
        </w:rPr>
        <w:t xml:space="preserve">екларация по </w:t>
      </w:r>
      <w:r w:rsidRPr="00B10A6B">
        <w:rPr>
          <w:rFonts w:ascii="Times New Roman" w:hAnsi="Times New Roman" w:cs="Times New Roman"/>
          <w:bCs/>
          <w:sz w:val="24"/>
          <w:szCs w:val="24"/>
          <w:lang w:val="bg-BG"/>
        </w:rPr>
        <w:t xml:space="preserve">чл. </w:t>
      </w:r>
      <w:r w:rsidRPr="00B10A6B">
        <w:rPr>
          <w:rFonts w:ascii="Times New Roman" w:hAnsi="Times New Roman" w:cs="Times New Roman"/>
          <w:sz w:val="24"/>
          <w:szCs w:val="24"/>
          <w:lang w:val="bg-BG"/>
        </w:rPr>
        <w:t>10</w:t>
      </w:r>
      <w:r w:rsidRPr="00A830AB">
        <w:rPr>
          <w:rFonts w:ascii="Times New Roman" w:hAnsi="Times New Roman" w:cs="Times New Roman"/>
          <w:sz w:val="24"/>
          <w:szCs w:val="24"/>
          <w:lang w:val="bg-BG"/>
        </w:rPr>
        <w:t>1</w:t>
      </w:r>
      <w:r w:rsidRPr="00B10A6B">
        <w:rPr>
          <w:rFonts w:ascii="Times New Roman" w:hAnsi="Times New Roman" w:cs="Times New Roman"/>
          <w:sz w:val="24"/>
          <w:szCs w:val="24"/>
          <w:lang w:val="bg-BG"/>
        </w:rPr>
        <w:t xml:space="preserve">, ал. </w:t>
      </w:r>
      <w:r w:rsidRPr="00A830AB">
        <w:rPr>
          <w:rFonts w:ascii="Times New Roman" w:hAnsi="Times New Roman" w:cs="Times New Roman"/>
          <w:sz w:val="24"/>
          <w:szCs w:val="24"/>
          <w:lang w:val="bg-BG"/>
        </w:rPr>
        <w:t>1</w:t>
      </w:r>
      <w:r w:rsidRPr="00B10A6B">
        <w:rPr>
          <w:rFonts w:ascii="Times New Roman" w:hAnsi="Times New Roman" w:cs="Times New Roman"/>
          <w:sz w:val="24"/>
          <w:szCs w:val="24"/>
          <w:lang w:val="bg-BG"/>
        </w:rPr>
        <w:t>1</w:t>
      </w:r>
      <w:r w:rsidRPr="00A830AB">
        <w:rPr>
          <w:rFonts w:ascii="Times New Roman" w:hAnsi="Times New Roman" w:cs="Times New Roman"/>
          <w:sz w:val="24"/>
          <w:szCs w:val="24"/>
          <w:lang w:val="bg-BG"/>
        </w:rPr>
        <w:t xml:space="preserve"> от ЗОП– </w:t>
      </w:r>
      <w:r w:rsidR="00F71653">
        <w:rPr>
          <w:rFonts w:ascii="Times New Roman" w:hAnsi="Times New Roman" w:cs="Times New Roman"/>
          <w:sz w:val="24"/>
          <w:szCs w:val="24"/>
          <w:lang w:val="bg-BG"/>
        </w:rPr>
        <w:t>Приложение № 14</w:t>
      </w:r>
      <w:r w:rsidRPr="00F71653">
        <w:rPr>
          <w:rFonts w:ascii="Times New Roman" w:hAnsi="Times New Roman" w:cs="Times New Roman"/>
          <w:sz w:val="24"/>
          <w:szCs w:val="24"/>
          <w:lang w:val="bg-BG"/>
        </w:rPr>
        <w:t>.</w:t>
      </w:r>
    </w:p>
    <w:p w:rsidR="00305F3F" w:rsidRPr="00CA7365" w:rsidRDefault="00305F3F" w:rsidP="00F71653">
      <w:pPr>
        <w:spacing w:after="0" w:line="240" w:lineRule="auto"/>
        <w:ind w:firstLine="425"/>
        <w:jc w:val="both"/>
        <w:rPr>
          <w:rFonts w:ascii="Times New Roman" w:hAnsi="Times New Roman" w:cs="Times New Roman"/>
          <w:b/>
          <w:sz w:val="24"/>
          <w:szCs w:val="24"/>
          <w:lang w:val="bg-BG"/>
        </w:rPr>
      </w:pPr>
      <w:r w:rsidRPr="00B10A6B">
        <w:rPr>
          <w:rFonts w:ascii="Times New Roman" w:hAnsi="Times New Roman" w:cs="Times New Roman"/>
          <w:b/>
          <w:sz w:val="24"/>
          <w:szCs w:val="24"/>
          <w:lang w:val="bg-BG"/>
        </w:rPr>
        <w:t xml:space="preserve">в) </w:t>
      </w:r>
      <w:r>
        <w:rPr>
          <w:rFonts w:ascii="Times New Roman" w:hAnsi="Times New Roman" w:cs="Times New Roman"/>
          <w:b/>
          <w:sz w:val="24"/>
          <w:szCs w:val="24"/>
          <w:u w:val="single"/>
          <w:lang w:val="bg-BG"/>
        </w:rPr>
        <w:t>Запечатан непрозрачен</w:t>
      </w:r>
      <w:r w:rsidRPr="00CA7365">
        <w:rPr>
          <w:rFonts w:ascii="Times New Roman" w:hAnsi="Times New Roman" w:cs="Times New Roman"/>
          <w:b/>
          <w:sz w:val="24"/>
          <w:szCs w:val="24"/>
          <w:u w:val="single"/>
          <w:lang w:val="bg-BG"/>
        </w:rPr>
        <w:t xml:space="preserve"> п</w:t>
      </w:r>
      <w:r w:rsidRPr="00B10A6B">
        <w:rPr>
          <w:rFonts w:ascii="Times New Roman" w:hAnsi="Times New Roman" w:cs="Times New Roman"/>
          <w:b/>
          <w:sz w:val="24"/>
          <w:szCs w:val="24"/>
          <w:u w:val="single"/>
          <w:lang w:val="bg-BG"/>
        </w:rPr>
        <w:t>лик с надпис „</w:t>
      </w:r>
      <w:r>
        <w:rPr>
          <w:rFonts w:ascii="Times New Roman" w:hAnsi="Times New Roman" w:cs="Times New Roman"/>
          <w:b/>
          <w:sz w:val="24"/>
          <w:szCs w:val="24"/>
          <w:u w:val="single"/>
          <w:lang w:val="bg-BG"/>
        </w:rPr>
        <w:t>Предлагани</w:t>
      </w:r>
      <w:r w:rsidRPr="00CA7365">
        <w:rPr>
          <w:rFonts w:ascii="Times New Roman" w:hAnsi="Times New Roman" w:cs="Times New Roman"/>
          <w:b/>
          <w:sz w:val="24"/>
          <w:szCs w:val="24"/>
          <w:u w:val="single"/>
          <w:lang w:val="bg-BG"/>
        </w:rPr>
        <w:t xml:space="preserve"> ценови параметри</w:t>
      </w:r>
      <w:r w:rsidRPr="00B10A6B">
        <w:rPr>
          <w:rFonts w:ascii="Times New Roman" w:hAnsi="Times New Roman" w:cs="Times New Roman"/>
          <w:b/>
          <w:sz w:val="24"/>
          <w:szCs w:val="24"/>
          <w:u w:val="single"/>
          <w:lang w:val="bg-BG"/>
        </w:rPr>
        <w:t>”</w:t>
      </w:r>
      <w:r w:rsidRPr="00CA7365">
        <w:rPr>
          <w:rFonts w:ascii="Times New Roman" w:hAnsi="Times New Roman" w:cs="Times New Roman"/>
          <w:b/>
          <w:sz w:val="24"/>
          <w:szCs w:val="24"/>
          <w:u w:val="single"/>
          <w:lang w:val="bg-BG"/>
        </w:rPr>
        <w:t>,</w:t>
      </w:r>
      <w:r w:rsidRPr="00B10A6B">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със съдържанието, посочено в т. 3</w:t>
      </w:r>
      <w:r>
        <w:rPr>
          <w:rFonts w:ascii="Times New Roman" w:hAnsi="Times New Roman" w:cs="Times New Roman"/>
          <w:b/>
          <w:sz w:val="24"/>
          <w:szCs w:val="24"/>
          <w:lang w:val="bg-BG"/>
        </w:rPr>
        <w:t xml:space="preserve"> </w:t>
      </w:r>
      <w:r w:rsidRPr="00CA7365">
        <w:rPr>
          <w:rFonts w:ascii="Times New Roman" w:hAnsi="Times New Roman" w:cs="Times New Roman"/>
          <w:b/>
          <w:sz w:val="24"/>
          <w:szCs w:val="24"/>
          <w:lang w:val="bg-BG"/>
        </w:rPr>
        <w:t>на настоящия раздел.</w:t>
      </w:r>
    </w:p>
    <w:p w:rsidR="00CA0847" w:rsidRPr="0066187E" w:rsidRDefault="007230E5" w:rsidP="00F71653">
      <w:pPr>
        <w:numPr>
          <w:ilvl w:val="0"/>
          <w:numId w:val="6"/>
        </w:numPr>
        <w:tabs>
          <w:tab w:val="left" w:pos="851"/>
        </w:tabs>
        <w:suppressAutoHyphens/>
        <w:spacing w:after="0" w:line="240" w:lineRule="auto"/>
        <w:ind w:left="-142" w:right="-136" w:firstLine="567"/>
        <w:jc w:val="both"/>
        <w:rPr>
          <w:rFonts w:ascii="Times New Roman" w:hAnsi="Times New Roman" w:cs="Times New Roman"/>
          <w:spacing w:val="4"/>
          <w:sz w:val="24"/>
          <w:szCs w:val="24"/>
          <w:lang w:val="bg-BG"/>
        </w:rPr>
      </w:pPr>
      <w:bookmarkStart w:id="5" w:name="__RefHeading__332_1734234706"/>
      <w:bookmarkEnd w:id="5"/>
      <w:r>
        <w:rPr>
          <w:rFonts w:ascii="Times New Roman" w:hAnsi="Times New Roman" w:cs="Times New Roman"/>
          <w:sz w:val="24"/>
          <w:szCs w:val="24"/>
          <w:lang w:val="bg-BG"/>
        </w:rPr>
        <w:t xml:space="preserve">Образец на </w:t>
      </w:r>
      <w:r>
        <w:rPr>
          <w:rFonts w:ascii="Times New Roman" w:hAnsi="Times New Roman" w:cs="Times New Roman"/>
          <w:spacing w:val="4"/>
          <w:sz w:val="24"/>
          <w:szCs w:val="24"/>
          <w:lang w:val="bg-BG"/>
        </w:rPr>
        <w:t>ц</w:t>
      </w:r>
      <w:r w:rsidR="00CA0847" w:rsidRPr="0066187E">
        <w:rPr>
          <w:rFonts w:ascii="Times New Roman" w:hAnsi="Times New Roman" w:cs="Times New Roman"/>
          <w:spacing w:val="4"/>
          <w:sz w:val="24"/>
          <w:szCs w:val="24"/>
          <w:lang w:val="bg-BG"/>
        </w:rPr>
        <w:t>еново предложен</w:t>
      </w:r>
      <w:r w:rsidR="007A66F6" w:rsidRPr="0066187E">
        <w:rPr>
          <w:rFonts w:ascii="Times New Roman" w:hAnsi="Times New Roman" w:cs="Times New Roman"/>
          <w:spacing w:val="4"/>
          <w:sz w:val="24"/>
          <w:szCs w:val="24"/>
          <w:lang w:val="bg-BG"/>
        </w:rPr>
        <w:t>ие</w:t>
      </w:r>
      <w:r>
        <w:rPr>
          <w:rFonts w:ascii="Times New Roman" w:hAnsi="Times New Roman" w:cs="Times New Roman"/>
          <w:spacing w:val="4"/>
          <w:sz w:val="24"/>
          <w:szCs w:val="24"/>
          <w:lang w:val="bg-BG"/>
        </w:rPr>
        <w:t xml:space="preserve"> </w:t>
      </w:r>
      <w:r w:rsidR="007A66F6" w:rsidRPr="0066187E">
        <w:rPr>
          <w:rFonts w:ascii="Times New Roman" w:hAnsi="Times New Roman" w:cs="Times New Roman"/>
          <w:spacing w:val="4"/>
          <w:sz w:val="24"/>
          <w:szCs w:val="24"/>
          <w:lang w:val="bg-BG"/>
        </w:rPr>
        <w:t xml:space="preserve">– </w:t>
      </w:r>
      <w:r w:rsidR="007F28A3" w:rsidRPr="00A830AB">
        <w:rPr>
          <w:rFonts w:ascii="Times New Roman" w:hAnsi="Times New Roman" w:cs="Times New Roman"/>
          <w:spacing w:val="4"/>
          <w:sz w:val="24"/>
          <w:szCs w:val="24"/>
          <w:lang w:val="bg-BG"/>
        </w:rPr>
        <w:t>П</w:t>
      </w:r>
      <w:r w:rsidR="00A830AB" w:rsidRPr="00A830AB">
        <w:rPr>
          <w:rFonts w:ascii="Times New Roman" w:hAnsi="Times New Roman" w:cs="Times New Roman"/>
          <w:spacing w:val="4"/>
          <w:sz w:val="24"/>
          <w:szCs w:val="24"/>
          <w:lang w:val="bg-BG"/>
        </w:rPr>
        <w:t>риложение № 7</w:t>
      </w:r>
      <w:r w:rsidR="007A66F6" w:rsidRPr="0066187E">
        <w:rPr>
          <w:rFonts w:ascii="Times New Roman" w:hAnsi="Times New Roman" w:cs="Times New Roman"/>
          <w:spacing w:val="4"/>
          <w:sz w:val="24"/>
          <w:szCs w:val="24"/>
          <w:lang w:val="bg-BG"/>
        </w:rPr>
        <w:t xml:space="preserve"> </w:t>
      </w:r>
      <w:r w:rsidR="00CA0847" w:rsidRPr="0066187E">
        <w:rPr>
          <w:rFonts w:ascii="Times New Roman" w:hAnsi="Times New Roman" w:cs="Times New Roman"/>
          <w:spacing w:val="4"/>
          <w:sz w:val="24"/>
          <w:szCs w:val="24"/>
          <w:lang w:val="bg-BG"/>
        </w:rPr>
        <w:t>– в отделен непрозрачен плик с надпис „Предлагани ценови параметри“;</w:t>
      </w:r>
    </w:p>
    <w:p w:rsidR="00CA0847" w:rsidRPr="00CA0847" w:rsidRDefault="00CA0847" w:rsidP="00F71653">
      <w:pPr>
        <w:widowControl w:val="0"/>
        <w:spacing w:after="0" w:line="240" w:lineRule="auto"/>
        <w:ind w:left="-142" w:right="-136" w:firstLine="567"/>
        <w:jc w:val="both"/>
        <w:rPr>
          <w:rFonts w:ascii="Times New Roman" w:hAnsi="Times New Roman" w:cs="Times New Roman"/>
          <w:spacing w:val="4"/>
          <w:sz w:val="24"/>
          <w:szCs w:val="24"/>
          <w:lang w:val="bg-BG"/>
        </w:rPr>
      </w:pPr>
      <w:r w:rsidRPr="00CA0847">
        <w:rPr>
          <w:rFonts w:ascii="Times New Roman" w:hAnsi="Times New Roman" w:cs="Times New Roman"/>
          <w:spacing w:val="4"/>
          <w:sz w:val="24"/>
          <w:szCs w:val="24"/>
          <w:lang w:val="bg-BG"/>
        </w:rPr>
        <w:t>Всички документи за участие в процедурата се представят на български език. Документите представени на чужд език се представят и в превод. Не се приемат варианти на офертата и никакви вписвания между редовете, изтривания или корекции.</w:t>
      </w:r>
    </w:p>
    <w:p w:rsidR="00CA0847" w:rsidRPr="00CA0847" w:rsidRDefault="00CA0847" w:rsidP="00F71653">
      <w:pPr>
        <w:widowControl w:val="0"/>
        <w:spacing w:after="0" w:line="240" w:lineRule="auto"/>
        <w:ind w:left="-142" w:right="-136" w:firstLine="567"/>
        <w:jc w:val="both"/>
        <w:rPr>
          <w:rFonts w:ascii="Times New Roman" w:hAnsi="Times New Roman" w:cs="Times New Roman"/>
          <w:spacing w:val="4"/>
          <w:sz w:val="24"/>
          <w:szCs w:val="24"/>
          <w:lang w:val="bg-BG"/>
        </w:rPr>
      </w:pPr>
      <w:r w:rsidRPr="00CA0847">
        <w:rPr>
          <w:rFonts w:ascii="Times New Roman" w:hAnsi="Times New Roman" w:cs="Times New Roman"/>
          <w:spacing w:val="4"/>
          <w:sz w:val="24"/>
          <w:szCs w:val="24"/>
          <w:lang w:val="bg-BG"/>
        </w:rPr>
        <w:t>Всички копия на документи, съдържащи се в офертата, следва да бъдат заверени. Заверено от участника копие на документ означава върху документа да е положен гриф „Вярно с оригинала” и подпис на лицето, представляващо участника или изрично упълномощено от него друго лице.</w:t>
      </w:r>
    </w:p>
    <w:p w:rsidR="00F71653" w:rsidRDefault="00F71653" w:rsidP="00F71653">
      <w:pPr>
        <w:spacing w:after="0" w:line="240" w:lineRule="auto"/>
        <w:jc w:val="both"/>
        <w:rPr>
          <w:rFonts w:ascii="Times New Roman" w:hAnsi="Times New Roman" w:cs="Times New Roman"/>
          <w:b/>
          <w:bCs/>
          <w:sz w:val="24"/>
          <w:szCs w:val="24"/>
          <w:lang w:val="bg-BG"/>
        </w:rPr>
      </w:pPr>
    </w:p>
    <w:p w:rsidR="0065319F" w:rsidRPr="006A4F01" w:rsidRDefault="0065319F" w:rsidP="00F71653">
      <w:pPr>
        <w:spacing w:after="0" w:line="240" w:lineRule="auto"/>
        <w:jc w:val="both"/>
        <w:rPr>
          <w:rFonts w:ascii="Times New Roman" w:hAnsi="Times New Roman" w:cs="Times New Roman"/>
          <w:b/>
          <w:bCs/>
          <w:sz w:val="24"/>
          <w:szCs w:val="24"/>
          <w:lang w:val="bg-BG"/>
        </w:rPr>
      </w:pPr>
      <w:r w:rsidRPr="006A4F01">
        <w:rPr>
          <w:rFonts w:ascii="Times New Roman" w:hAnsi="Times New Roman" w:cs="Times New Roman"/>
          <w:b/>
          <w:bCs/>
          <w:sz w:val="24"/>
          <w:szCs w:val="24"/>
          <w:lang w:val="bg-BG"/>
        </w:rPr>
        <w:t xml:space="preserve">До “БДЖ </w:t>
      </w:r>
      <w:r w:rsidRPr="006A4F01">
        <w:rPr>
          <w:rFonts w:ascii="Times New Roman" w:hAnsi="Times New Roman" w:cs="Times New Roman"/>
          <w:sz w:val="24"/>
          <w:szCs w:val="24"/>
          <w:lang w:val="bg-BG"/>
        </w:rPr>
        <w:t xml:space="preserve">– </w:t>
      </w:r>
      <w:r w:rsidRPr="006A4F01">
        <w:rPr>
          <w:rFonts w:ascii="Times New Roman" w:hAnsi="Times New Roman" w:cs="Times New Roman"/>
          <w:b/>
          <w:bCs/>
          <w:sz w:val="24"/>
          <w:szCs w:val="24"/>
          <w:lang w:val="bg-BG"/>
        </w:rPr>
        <w:t>Товарни превози” ЕООД</w:t>
      </w:r>
    </w:p>
    <w:p w:rsidR="0065319F" w:rsidRPr="006A4F01" w:rsidRDefault="0065319F" w:rsidP="00F71653">
      <w:pPr>
        <w:spacing w:after="0" w:line="240" w:lineRule="auto"/>
        <w:rPr>
          <w:rFonts w:ascii="Times New Roman" w:hAnsi="Times New Roman" w:cs="Times New Roman"/>
          <w:b/>
          <w:bCs/>
          <w:sz w:val="24"/>
          <w:szCs w:val="24"/>
          <w:lang w:val="bg-BG"/>
        </w:rPr>
      </w:pPr>
      <w:r w:rsidRPr="006A4F01">
        <w:rPr>
          <w:rFonts w:ascii="Times New Roman" w:hAnsi="Times New Roman" w:cs="Times New Roman"/>
          <w:b/>
          <w:bCs/>
          <w:sz w:val="24"/>
          <w:szCs w:val="24"/>
          <w:lang w:val="bg-BG"/>
        </w:rPr>
        <w:t>ул. „Иван Вазов” № 3</w:t>
      </w:r>
    </w:p>
    <w:p w:rsidR="0065319F" w:rsidRPr="004A06C8" w:rsidRDefault="0065319F" w:rsidP="00F71653">
      <w:pPr>
        <w:spacing w:after="0" w:line="240" w:lineRule="auto"/>
        <w:rPr>
          <w:rFonts w:ascii="Times New Roman" w:hAnsi="Times New Roman" w:cs="Times New Roman"/>
          <w:b/>
          <w:bCs/>
          <w:sz w:val="24"/>
          <w:szCs w:val="24"/>
          <w:lang w:val="bg-BG"/>
        </w:rPr>
      </w:pPr>
      <w:r w:rsidRPr="006A4F01">
        <w:rPr>
          <w:rFonts w:ascii="Times New Roman" w:hAnsi="Times New Roman" w:cs="Times New Roman"/>
          <w:b/>
          <w:bCs/>
          <w:sz w:val="24"/>
          <w:szCs w:val="24"/>
          <w:lang w:val="bg-BG"/>
        </w:rPr>
        <w:t xml:space="preserve">гр. София </w:t>
      </w:r>
      <w:r w:rsidR="006A4F01">
        <w:rPr>
          <w:rFonts w:ascii="Times New Roman" w:hAnsi="Times New Roman" w:cs="Times New Roman"/>
          <w:b/>
          <w:bCs/>
          <w:sz w:val="24"/>
          <w:szCs w:val="24"/>
          <w:lang w:val="bg-BG"/>
        </w:rPr>
        <w:t xml:space="preserve">- </w:t>
      </w:r>
      <w:r w:rsidRPr="006A4F01">
        <w:rPr>
          <w:rFonts w:ascii="Times New Roman" w:hAnsi="Times New Roman" w:cs="Times New Roman"/>
          <w:b/>
          <w:bCs/>
          <w:sz w:val="24"/>
          <w:szCs w:val="24"/>
          <w:lang w:val="bg-BG"/>
        </w:rPr>
        <w:t>1080</w:t>
      </w:r>
    </w:p>
    <w:p w:rsidR="0065319F" w:rsidRPr="001765A2" w:rsidRDefault="0065319F" w:rsidP="00F71653">
      <w:pPr>
        <w:pStyle w:val="Heading9"/>
        <w:spacing w:before="0" w:line="240" w:lineRule="auto"/>
        <w:jc w:val="center"/>
        <w:rPr>
          <w:rFonts w:ascii="Times New Roman" w:hAnsi="Times New Roman" w:cs="Times New Roman"/>
          <w:b/>
          <w:bCs/>
          <w:i w:val="0"/>
          <w:iCs w:val="0"/>
          <w:color w:val="auto"/>
          <w:sz w:val="28"/>
          <w:szCs w:val="28"/>
          <w:lang w:val="bg-BG"/>
        </w:rPr>
      </w:pPr>
      <w:r w:rsidRPr="001765A2">
        <w:rPr>
          <w:rFonts w:ascii="Times New Roman" w:hAnsi="Times New Roman" w:cs="Times New Roman"/>
          <w:b/>
          <w:bCs/>
          <w:i w:val="0"/>
          <w:iCs w:val="0"/>
          <w:color w:val="auto"/>
          <w:sz w:val="28"/>
          <w:szCs w:val="28"/>
          <w:lang w:val="bg-BG"/>
        </w:rPr>
        <w:t>О Ф Е Р Т А</w:t>
      </w:r>
    </w:p>
    <w:p w:rsidR="0065319F" w:rsidRDefault="0065319F" w:rsidP="00F71653">
      <w:pPr>
        <w:spacing w:after="0" w:line="240" w:lineRule="auto"/>
        <w:jc w:val="center"/>
        <w:rPr>
          <w:rFonts w:ascii="Times New Roman" w:hAnsi="Times New Roman" w:cs="Times New Roman"/>
          <w:b/>
          <w:bCs/>
          <w:sz w:val="24"/>
          <w:szCs w:val="24"/>
          <w:lang w:val="bg-BG"/>
        </w:rPr>
      </w:pPr>
      <w:r w:rsidRPr="001765A2">
        <w:rPr>
          <w:rFonts w:ascii="Times New Roman" w:hAnsi="Times New Roman" w:cs="Times New Roman"/>
          <w:b/>
          <w:bCs/>
          <w:sz w:val="24"/>
          <w:szCs w:val="24"/>
          <w:lang w:val="bg-BG"/>
        </w:rPr>
        <w:t xml:space="preserve">за </w:t>
      </w:r>
    </w:p>
    <w:p w:rsidR="00C4625F" w:rsidRPr="001765A2" w:rsidRDefault="00C4625F" w:rsidP="00F71653">
      <w:pPr>
        <w:spacing w:after="0" w:line="240" w:lineRule="auto"/>
        <w:jc w:val="center"/>
        <w:rPr>
          <w:rFonts w:ascii="Times New Roman" w:hAnsi="Times New Roman" w:cs="Times New Roman"/>
          <w:b/>
          <w:bCs/>
          <w:sz w:val="24"/>
          <w:szCs w:val="24"/>
          <w:lang w:val="bg-BG"/>
        </w:rPr>
      </w:pPr>
    </w:p>
    <w:p w:rsidR="006A4F01" w:rsidRDefault="00594F19" w:rsidP="00F71653">
      <w:pPr>
        <w:spacing w:after="0" w:line="240" w:lineRule="auto"/>
        <w:ind w:right="283" w:firstLine="720"/>
        <w:jc w:val="both"/>
        <w:rPr>
          <w:b/>
          <w:lang w:val="bg-BG"/>
        </w:rPr>
      </w:pPr>
      <w:r>
        <w:rPr>
          <w:rFonts w:ascii="Times New Roman" w:hAnsi="Times New Roman" w:cs="Times New Roman"/>
          <w:b/>
          <w:sz w:val="24"/>
          <w:szCs w:val="24"/>
          <w:lang w:val="bg-BG"/>
        </w:rPr>
        <w:t xml:space="preserve">Участие в </w:t>
      </w:r>
      <w:r w:rsidR="006A4F01" w:rsidRPr="006A4F01">
        <w:rPr>
          <w:rFonts w:ascii="Times New Roman" w:hAnsi="Times New Roman" w:cs="Times New Roman"/>
          <w:b/>
          <w:sz w:val="24"/>
          <w:szCs w:val="24"/>
          <w:lang w:val="bg-BG"/>
        </w:rPr>
        <w:t>процедура публично състезание с предмет:</w:t>
      </w:r>
      <w:r w:rsidR="006A4F01">
        <w:rPr>
          <w:rFonts w:ascii="Times New Roman" w:hAnsi="Times New Roman" w:cs="Times New Roman"/>
          <w:b/>
          <w:bCs/>
          <w:sz w:val="24"/>
          <w:szCs w:val="24"/>
          <w:lang w:val="bg-BG"/>
        </w:rPr>
        <w:t xml:space="preserve"> </w:t>
      </w:r>
      <w:r w:rsidR="008E474A" w:rsidRPr="009A0EB1">
        <w:rPr>
          <w:rFonts w:ascii="Times New Roman" w:hAnsi="Times New Roman" w:cs="Times New Roman"/>
          <w:b/>
          <w:sz w:val="24"/>
          <w:szCs w:val="24"/>
        </w:rPr>
        <w:t>“</w:t>
      </w:r>
      <w:r w:rsidR="008E474A"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r w:rsidR="006A4F01" w:rsidRPr="00526C8D">
        <w:rPr>
          <w:b/>
          <w:lang w:val="bg-BG"/>
        </w:rPr>
        <w:t>.</w:t>
      </w:r>
      <w:r w:rsidR="006A4F01">
        <w:rPr>
          <w:b/>
          <w:lang w:val="bg-BG"/>
        </w:rPr>
        <w:t xml:space="preserve"> </w:t>
      </w:r>
    </w:p>
    <w:p w:rsidR="0065319F" w:rsidRPr="001765A2" w:rsidRDefault="0065319F" w:rsidP="00F71653">
      <w:pPr>
        <w:spacing w:after="0" w:line="240" w:lineRule="auto"/>
        <w:rPr>
          <w:rFonts w:ascii="Times New Roman" w:hAnsi="Times New Roman" w:cs="Times New Roman"/>
          <w:b/>
          <w:bCs/>
          <w:spacing w:val="3"/>
          <w:sz w:val="16"/>
          <w:szCs w:val="16"/>
          <w:lang w:val="bg-BG"/>
        </w:rPr>
      </w:pPr>
    </w:p>
    <w:p w:rsidR="0065319F" w:rsidRPr="001765A2" w:rsidRDefault="00C4625F" w:rsidP="00F71653">
      <w:pPr>
        <w:spacing w:after="0"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от </w:t>
      </w:r>
      <w:r w:rsidR="00D128C6">
        <w:rPr>
          <w:rFonts w:ascii="Times New Roman" w:hAnsi="Times New Roman" w:cs="Times New Roman"/>
          <w:sz w:val="24"/>
          <w:szCs w:val="24"/>
          <w:lang w:val="bg-BG"/>
        </w:rPr>
        <w:t xml:space="preserve">  </w:t>
      </w:r>
      <w:r w:rsidR="000D748F" w:rsidRPr="001765A2">
        <w:rPr>
          <w:rFonts w:ascii="Times New Roman" w:hAnsi="Times New Roman" w:cs="Times New Roman"/>
          <w:sz w:val="24"/>
          <w:szCs w:val="24"/>
          <w:lang w:val="bg-BG"/>
        </w:rPr>
        <w:t>.........................................................................................................................................</w:t>
      </w:r>
    </w:p>
    <w:p w:rsidR="0065319F" w:rsidRPr="001765A2" w:rsidRDefault="0065319F" w:rsidP="00F71653">
      <w:pPr>
        <w:spacing w:after="0" w:line="240" w:lineRule="auto"/>
        <w:ind w:firstLine="708"/>
        <w:jc w:val="both"/>
        <w:rPr>
          <w:rFonts w:ascii="Times New Roman" w:hAnsi="Times New Roman" w:cs="Times New Roman"/>
          <w:sz w:val="24"/>
          <w:szCs w:val="24"/>
          <w:lang w:val="bg-BG"/>
        </w:rPr>
      </w:pPr>
      <w:r w:rsidRPr="001765A2">
        <w:rPr>
          <w:rFonts w:ascii="Times New Roman" w:hAnsi="Times New Roman" w:cs="Times New Roman"/>
          <w:sz w:val="24"/>
          <w:szCs w:val="24"/>
          <w:lang w:val="bg-BG"/>
        </w:rPr>
        <w:t>адрес:.................................................</w:t>
      </w:r>
      <w:r w:rsidR="000D748F" w:rsidRPr="001765A2">
        <w:rPr>
          <w:rFonts w:ascii="Times New Roman" w:hAnsi="Times New Roman" w:cs="Times New Roman"/>
          <w:sz w:val="24"/>
          <w:szCs w:val="24"/>
          <w:lang w:val="bg-BG"/>
        </w:rPr>
        <w:t>........................................................................................</w:t>
      </w:r>
    </w:p>
    <w:p w:rsidR="0065319F" w:rsidRPr="001765A2" w:rsidRDefault="00647F3A" w:rsidP="00F71653">
      <w:pPr>
        <w:spacing w:after="0" w:line="240" w:lineRule="auto"/>
        <w:jc w:val="both"/>
        <w:rPr>
          <w:rFonts w:ascii="Times New Roman" w:hAnsi="Times New Roman" w:cs="Times New Roman"/>
          <w:sz w:val="24"/>
          <w:szCs w:val="24"/>
          <w:lang w:val="bg-BG"/>
        </w:rPr>
      </w:pPr>
      <w:r w:rsidRPr="001765A2">
        <w:rPr>
          <w:rFonts w:ascii="Times New Roman" w:hAnsi="Times New Roman" w:cs="Times New Roman"/>
          <w:sz w:val="24"/>
          <w:szCs w:val="24"/>
          <w:lang w:val="bg-BG"/>
        </w:rPr>
        <w:t xml:space="preserve">            </w:t>
      </w:r>
      <w:r w:rsidR="0065319F" w:rsidRPr="001765A2">
        <w:rPr>
          <w:rFonts w:ascii="Times New Roman" w:hAnsi="Times New Roman" w:cs="Times New Roman"/>
          <w:sz w:val="24"/>
          <w:szCs w:val="24"/>
          <w:lang w:val="bg-BG"/>
        </w:rPr>
        <w:t>телефон/факс,GSM ..........................</w:t>
      </w:r>
      <w:r w:rsidR="000D748F" w:rsidRPr="001765A2">
        <w:rPr>
          <w:rFonts w:ascii="Times New Roman" w:hAnsi="Times New Roman" w:cs="Times New Roman"/>
          <w:sz w:val="24"/>
          <w:szCs w:val="24"/>
          <w:lang w:val="bg-BG"/>
        </w:rPr>
        <w:t>.......................................................................................</w:t>
      </w:r>
    </w:p>
    <w:p w:rsidR="0065319F" w:rsidRPr="001765A2" w:rsidRDefault="000D748F" w:rsidP="00F71653">
      <w:pPr>
        <w:spacing w:after="0" w:line="240" w:lineRule="auto"/>
        <w:ind w:firstLine="357"/>
        <w:jc w:val="both"/>
        <w:rPr>
          <w:rFonts w:ascii="Times New Roman" w:hAnsi="Times New Roman" w:cs="Times New Roman"/>
          <w:sz w:val="24"/>
          <w:szCs w:val="24"/>
          <w:lang w:val="bg-BG"/>
        </w:rPr>
      </w:pPr>
      <w:r w:rsidRPr="001765A2">
        <w:rPr>
          <w:rFonts w:ascii="Times New Roman" w:hAnsi="Times New Roman" w:cs="Times New Roman"/>
          <w:sz w:val="24"/>
          <w:szCs w:val="24"/>
          <w:lang w:val="bg-BG"/>
        </w:rPr>
        <w:t xml:space="preserve">     </w:t>
      </w:r>
      <w:r w:rsidR="00647F3A" w:rsidRPr="001765A2">
        <w:rPr>
          <w:rFonts w:ascii="Times New Roman" w:hAnsi="Times New Roman" w:cs="Times New Roman"/>
          <w:sz w:val="24"/>
          <w:szCs w:val="24"/>
          <w:lang w:val="bg-BG"/>
        </w:rPr>
        <w:t xml:space="preserve"> </w:t>
      </w:r>
      <w:r w:rsidRPr="001765A2">
        <w:rPr>
          <w:rFonts w:ascii="Times New Roman" w:hAnsi="Times New Roman" w:cs="Times New Roman"/>
          <w:sz w:val="24"/>
          <w:szCs w:val="24"/>
          <w:lang w:val="bg-BG"/>
        </w:rPr>
        <w:t>е</w:t>
      </w:r>
      <w:r w:rsidR="0065319F" w:rsidRPr="001765A2">
        <w:rPr>
          <w:rFonts w:ascii="Times New Roman" w:hAnsi="Times New Roman" w:cs="Times New Roman"/>
          <w:sz w:val="24"/>
          <w:szCs w:val="24"/>
          <w:lang w:val="bg-BG"/>
        </w:rPr>
        <w:t>лектронен адрес..</w:t>
      </w:r>
      <w:r w:rsidRPr="001765A2">
        <w:rPr>
          <w:rFonts w:ascii="Times New Roman" w:hAnsi="Times New Roman" w:cs="Times New Roman"/>
          <w:sz w:val="24"/>
          <w:szCs w:val="24"/>
          <w:lang w:val="bg-BG"/>
        </w:rPr>
        <w:t>……….</w:t>
      </w:r>
      <w:r w:rsidR="0065319F" w:rsidRPr="001765A2">
        <w:rPr>
          <w:rFonts w:ascii="Times New Roman" w:hAnsi="Times New Roman" w:cs="Times New Roman"/>
          <w:sz w:val="24"/>
          <w:szCs w:val="24"/>
          <w:lang w:val="bg-BG"/>
        </w:rPr>
        <w:t>..................................</w:t>
      </w:r>
    </w:p>
    <w:p w:rsidR="00FB425B" w:rsidRPr="001765A2" w:rsidRDefault="00FB425B" w:rsidP="00F71653">
      <w:pPr>
        <w:spacing w:after="0" w:line="240" w:lineRule="auto"/>
        <w:ind w:firstLine="357"/>
        <w:jc w:val="both"/>
        <w:rPr>
          <w:rFonts w:ascii="Times New Roman" w:hAnsi="Times New Roman" w:cs="Times New Roman"/>
          <w:sz w:val="24"/>
          <w:szCs w:val="24"/>
          <w:lang w:val="bg-BG"/>
        </w:rPr>
      </w:pPr>
    </w:p>
    <w:p w:rsidR="0065319F" w:rsidRPr="00594F19" w:rsidRDefault="0065319F" w:rsidP="00F71653">
      <w:pPr>
        <w:spacing w:after="0" w:line="240" w:lineRule="auto"/>
        <w:ind w:firstLine="708"/>
        <w:jc w:val="both"/>
        <w:rPr>
          <w:rFonts w:ascii="Times New Roman" w:hAnsi="Times New Roman" w:cs="Times New Roman"/>
          <w:b/>
          <w:bCs/>
          <w:sz w:val="24"/>
          <w:szCs w:val="24"/>
          <w:lang w:val="bg-BG"/>
        </w:rPr>
      </w:pPr>
      <w:r w:rsidRPr="00594F19">
        <w:rPr>
          <w:rFonts w:ascii="Times New Roman" w:hAnsi="Times New Roman" w:cs="Times New Roman"/>
          <w:b/>
          <w:bCs/>
          <w:sz w:val="24"/>
          <w:szCs w:val="24"/>
          <w:lang w:val="bg-BG"/>
        </w:rPr>
        <w:t>ІІІ. Срок на валидност на офертите</w:t>
      </w:r>
    </w:p>
    <w:p w:rsidR="0065319F" w:rsidRPr="000568F4" w:rsidRDefault="0065319F" w:rsidP="00F71653">
      <w:pPr>
        <w:spacing w:after="0" w:line="240" w:lineRule="auto"/>
        <w:ind w:firstLine="708"/>
        <w:jc w:val="both"/>
        <w:rPr>
          <w:rFonts w:ascii="Times New Roman" w:hAnsi="Times New Roman" w:cs="Times New Roman"/>
          <w:sz w:val="24"/>
          <w:szCs w:val="24"/>
          <w:lang w:val="bg-BG"/>
        </w:rPr>
      </w:pPr>
      <w:r w:rsidRPr="000568F4">
        <w:rPr>
          <w:rFonts w:ascii="Times New Roman" w:hAnsi="Times New Roman" w:cs="Times New Roman"/>
          <w:sz w:val="24"/>
          <w:szCs w:val="24"/>
          <w:lang w:val="bg-BG"/>
        </w:rPr>
        <w:t xml:space="preserve">Офертите следва да бъдат </w:t>
      </w:r>
      <w:r w:rsidRPr="000568F4">
        <w:rPr>
          <w:rFonts w:ascii="Times New Roman" w:hAnsi="Times New Roman" w:cs="Times New Roman"/>
          <w:b/>
          <w:bCs/>
          <w:sz w:val="24"/>
          <w:szCs w:val="24"/>
          <w:lang w:val="bg-BG"/>
        </w:rPr>
        <w:t>ва</w:t>
      </w:r>
      <w:r w:rsidR="007D4DE6">
        <w:rPr>
          <w:rFonts w:ascii="Times New Roman" w:hAnsi="Times New Roman" w:cs="Times New Roman"/>
          <w:b/>
          <w:bCs/>
          <w:sz w:val="24"/>
          <w:szCs w:val="24"/>
          <w:lang w:val="bg-BG"/>
        </w:rPr>
        <w:t>лидни за срок.............</w:t>
      </w:r>
      <w:r w:rsidR="00C82D03" w:rsidRPr="000568F4">
        <w:rPr>
          <w:rFonts w:ascii="Times New Roman" w:hAnsi="Times New Roman" w:cs="Times New Roman"/>
          <w:b/>
          <w:bCs/>
          <w:sz w:val="24"/>
          <w:szCs w:val="24"/>
          <w:lang w:val="bg-BG"/>
        </w:rPr>
        <w:t xml:space="preserve"> </w:t>
      </w:r>
      <w:r w:rsidR="007D11C6" w:rsidRPr="000568F4">
        <w:rPr>
          <w:rFonts w:ascii="Times New Roman" w:hAnsi="Times New Roman" w:cs="Times New Roman"/>
          <w:b/>
          <w:bCs/>
          <w:sz w:val="24"/>
          <w:szCs w:val="24"/>
          <w:lang w:val="bg-BG"/>
        </w:rPr>
        <w:t>/</w:t>
      </w:r>
      <w:r w:rsidR="007D4DE6">
        <w:rPr>
          <w:rFonts w:ascii="Times New Roman" w:hAnsi="Times New Roman" w:cs="Times New Roman"/>
          <w:b/>
          <w:bCs/>
          <w:sz w:val="24"/>
          <w:szCs w:val="24"/>
          <w:lang w:val="bg-BG"/>
        </w:rPr>
        <w:t>словом</w:t>
      </w:r>
      <w:r w:rsidR="007D11C6" w:rsidRPr="000568F4">
        <w:rPr>
          <w:rFonts w:ascii="Times New Roman" w:hAnsi="Times New Roman" w:cs="Times New Roman"/>
          <w:b/>
          <w:bCs/>
          <w:sz w:val="24"/>
          <w:szCs w:val="24"/>
          <w:lang w:val="bg-BG"/>
        </w:rPr>
        <w:t xml:space="preserve">/ </w:t>
      </w:r>
      <w:r w:rsidR="008E474A">
        <w:rPr>
          <w:rFonts w:ascii="Times New Roman" w:hAnsi="Times New Roman" w:cs="Times New Roman"/>
          <w:b/>
          <w:bCs/>
          <w:sz w:val="24"/>
          <w:szCs w:val="24"/>
          <w:lang w:val="bg-BG"/>
        </w:rPr>
        <w:t>дни</w:t>
      </w:r>
      <w:r w:rsidRPr="000568F4">
        <w:rPr>
          <w:rFonts w:ascii="Times New Roman" w:hAnsi="Times New Roman" w:cs="Times New Roman"/>
          <w:sz w:val="24"/>
          <w:szCs w:val="24"/>
          <w:lang w:val="bg-BG"/>
        </w:rPr>
        <w:t xml:space="preserve"> </w:t>
      </w:r>
      <w:r w:rsidR="007D4DE6">
        <w:rPr>
          <w:rFonts w:ascii="Times New Roman" w:hAnsi="Times New Roman" w:cs="Times New Roman"/>
          <w:sz w:val="24"/>
          <w:szCs w:val="24"/>
          <w:lang w:val="bg-BG"/>
        </w:rPr>
        <w:t>(</w:t>
      </w:r>
      <w:r w:rsidR="007D4DE6">
        <w:rPr>
          <w:rFonts w:ascii="Times New Roman" w:hAnsi="Times New Roman" w:cs="Times New Roman"/>
          <w:i/>
          <w:sz w:val="24"/>
          <w:szCs w:val="24"/>
          <w:lang w:val="bg-BG"/>
        </w:rPr>
        <w:t xml:space="preserve">не по кратък от 120 дни) </w:t>
      </w:r>
      <w:r w:rsidRPr="000568F4">
        <w:rPr>
          <w:rFonts w:ascii="Times New Roman" w:hAnsi="Times New Roman" w:cs="Times New Roman"/>
          <w:sz w:val="24"/>
          <w:szCs w:val="24"/>
          <w:lang w:val="bg-BG"/>
        </w:rPr>
        <w:t>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от Възложителя.</w:t>
      </w:r>
    </w:p>
    <w:p w:rsidR="0065319F" w:rsidRPr="00E1127A" w:rsidRDefault="0065319F" w:rsidP="00F71653">
      <w:pPr>
        <w:spacing w:after="0" w:line="240" w:lineRule="auto"/>
        <w:ind w:firstLine="708"/>
        <w:jc w:val="both"/>
        <w:rPr>
          <w:rFonts w:ascii="Times New Roman" w:hAnsi="Times New Roman" w:cs="Times New Roman"/>
          <w:sz w:val="24"/>
          <w:szCs w:val="24"/>
          <w:highlight w:val="cyan"/>
          <w:lang w:val="bg-BG"/>
        </w:rPr>
      </w:pPr>
    </w:p>
    <w:p w:rsidR="0065319F" w:rsidRPr="00594F19" w:rsidRDefault="00D40207" w:rsidP="00F71653">
      <w:pPr>
        <w:pStyle w:val="BodyText"/>
        <w:spacing w:after="0"/>
        <w:ind w:firstLine="706"/>
        <w:rPr>
          <w:b/>
          <w:bCs/>
          <w:sz w:val="24"/>
          <w:szCs w:val="24"/>
          <w:lang w:val="bg-BG"/>
        </w:rPr>
      </w:pPr>
      <w:r w:rsidRPr="00594F19">
        <w:rPr>
          <w:b/>
          <w:bCs/>
          <w:sz w:val="24"/>
          <w:szCs w:val="24"/>
          <w:lang w:val="bg-BG"/>
        </w:rPr>
        <w:t xml:space="preserve">ІV. </w:t>
      </w:r>
      <w:r w:rsidR="0065319F" w:rsidRPr="00594F19">
        <w:rPr>
          <w:b/>
          <w:bCs/>
          <w:sz w:val="24"/>
          <w:szCs w:val="24"/>
          <w:lang w:val="bg-BG"/>
        </w:rPr>
        <w:t>Изисквания към документите</w:t>
      </w:r>
    </w:p>
    <w:p w:rsidR="0065319F" w:rsidRPr="00594F19" w:rsidRDefault="0065319F" w:rsidP="00F71653">
      <w:pPr>
        <w:pStyle w:val="BodyText"/>
        <w:spacing w:after="0"/>
        <w:ind w:firstLine="706"/>
        <w:rPr>
          <w:sz w:val="24"/>
          <w:szCs w:val="24"/>
          <w:lang w:val="bg-BG"/>
        </w:rPr>
      </w:pPr>
      <w:r w:rsidRPr="00594F19">
        <w:rPr>
          <w:sz w:val="24"/>
          <w:szCs w:val="24"/>
          <w:lang w:val="bg-BG"/>
        </w:rPr>
        <w:t>Всички документи трябва да бъдат:</w:t>
      </w:r>
    </w:p>
    <w:p w:rsidR="0065319F" w:rsidRPr="00594F19" w:rsidRDefault="0065319F" w:rsidP="00F71653">
      <w:pPr>
        <w:spacing w:after="0" w:line="240" w:lineRule="auto"/>
        <w:ind w:firstLine="706"/>
        <w:jc w:val="both"/>
        <w:rPr>
          <w:rFonts w:ascii="Times New Roman" w:hAnsi="Times New Roman" w:cs="Times New Roman"/>
          <w:b/>
          <w:bCs/>
          <w:sz w:val="24"/>
          <w:szCs w:val="24"/>
          <w:lang w:val="bg-BG"/>
        </w:rPr>
      </w:pPr>
      <w:r w:rsidRPr="00594F19">
        <w:rPr>
          <w:rFonts w:ascii="Times New Roman" w:hAnsi="Times New Roman" w:cs="Times New Roman"/>
          <w:b/>
          <w:bCs/>
          <w:sz w:val="24"/>
          <w:szCs w:val="24"/>
          <w:lang w:val="bg-BG"/>
        </w:rPr>
        <w:lastRenderedPageBreak/>
        <w:t>1.</w:t>
      </w:r>
      <w:r w:rsidRPr="00594F19">
        <w:rPr>
          <w:rFonts w:ascii="Times New Roman" w:hAnsi="Times New Roman" w:cs="Times New Roman"/>
          <w:sz w:val="24"/>
          <w:szCs w:val="24"/>
          <w:lang w:val="bg-BG"/>
        </w:rPr>
        <w:t xml:space="preserve"> Заверени /когато са ксерокопия/ с гриф </w:t>
      </w:r>
      <w:r w:rsidRPr="00594F19">
        <w:rPr>
          <w:rFonts w:ascii="Times New Roman" w:hAnsi="Times New Roman" w:cs="Times New Roman"/>
          <w:b/>
          <w:bCs/>
          <w:i/>
          <w:iCs/>
          <w:sz w:val="24"/>
          <w:szCs w:val="24"/>
          <w:lang w:val="bg-BG"/>
        </w:rPr>
        <w:t>“Вярно с оригинала”</w:t>
      </w:r>
      <w:r w:rsidRPr="00594F19">
        <w:rPr>
          <w:rFonts w:ascii="Times New Roman" w:hAnsi="Times New Roman" w:cs="Times New Roman"/>
          <w:sz w:val="24"/>
          <w:szCs w:val="24"/>
          <w:lang w:val="bg-BG"/>
        </w:rPr>
        <w:t xml:space="preserve">, </w:t>
      </w:r>
      <w:r w:rsidRPr="00594F19">
        <w:rPr>
          <w:rFonts w:ascii="Times New Roman" w:hAnsi="Times New Roman" w:cs="Times New Roman"/>
          <w:b/>
          <w:bCs/>
          <w:sz w:val="24"/>
          <w:szCs w:val="24"/>
          <w:lang w:val="bg-BG"/>
        </w:rPr>
        <w:t>подпис на лицето/ата, представляващи участника, и мокър печат.</w:t>
      </w:r>
    </w:p>
    <w:p w:rsidR="000914DF" w:rsidRPr="000914DF" w:rsidRDefault="0065319F" w:rsidP="00F71653">
      <w:pPr>
        <w:spacing w:after="0" w:line="240" w:lineRule="auto"/>
        <w:ind w:firstLine="708"/>
        <w:jc w:val="both"/>
        <w:rPr>
          <w:rFonts w:ascii="Times New Roman" w:hAnsi="Times New Roman" w:cs="Times New Roman"/>
          <w:sz w:val="24"/>
          <w:szCs w:val="24"/>
          <w:lang w:val="ru-RU"/>
        </w:rPr>
      </w:pPr>
      <w:r w:rsidRPr="00594F19">
        <w:rPr>
          <w:rFonts w:ascii="Times New Roman" w:hAnsi="Times New Roman" w:cs="Times New Roman"/>
          <w:b/>
          <w:bCs/>
          <w:sz w:val="24"/>
          <w:szCs w:val="24"/>
          <w:lang w:val="bg-BG"/>
        </w:rPr>
        <w:t>2.</w:t>
      </w:r>
      <w:r w:rsidRPr="00594F19">
        <w:rPr>
          <w:rFonts w:ascii="Times New Roman" w:hAnsi="Times New Roman" w:cs="Times New Roman"/>
          <w:sz w:val="24"/>
          <w:szCs w:val="24"/>
          <w:lang w:val="bg-BG"/>
        </w:rPr>
        <w:t xml:space="preserve"> Документите и данните в офертата се подписват само от законно представляващ</w:t>
      </w:r>
      <w:r w:rsidR="006F2661">
        <w:rPr>
          <w:rFonts w:ascii="Times New Roman" w:hAnsi="Times New Roman" w:cs="Times New Roman"/>
          <w:sz w:val="24"/>
          <w:szCs w:val="24"/>
          <w:lang w:val="bg-BG"/>
        </w:rPr>
        <w:t>ия /представляващите/ участника</w:t>
      </w:r>
      <w:r w:rsidR="000914DF" w:rsidRPr="000914DF">
        <w:rPr>
          <w:rFonts w:ascii="Times New Roman" w:hAnsi="Times New Roman" w:cs="Times New Roman"/>
          <w:sz w:val="24"/>
          <w:szCs w:val="24"/>
          <w:lang w:val="ru-RU"/>
        </w:rPr>
        <w:t xml:space="preserve">,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E67053" w:rsidRPr="00E67053" w:rsidRDefault="0065319F" w:rsidP="00F71653">
      <w:pPr>
        <w:spacing w:after="0" w:line="240" w:lineRule="auto"/>
        <w:ind w:firstLine="708"/>
        <w:jc w:val="both"/>
        <w:rPr>
          <w:rFonts w:ascii="Times New Roman" w:hAnsi="Times New Roman" w:cs="Times New Roman"/>
          <w:sz w:val="24"/>
          <w:szCs w:val="24"/>
          <w:lang w:val="ru-RU"/>
        </w:rPr>
      </w:pPr>
      <w:r w:rsidRPr="00F9437C">
        <w:rPr>
          <w:rFonts w:ascii="Times New Roman" w:hAnsi="Times New Roman" w:cs="Times New Roman"/>
          <w:b/>
          <w:bCs/>
          <w:sz w:val="24"/>
          <w:szCs w:val="24"/>
          <w:lang w:val="bg-BG"/>
        </w:rPr>
        <w:t>3.</w:t>
      </w:r>
      <w:r w:rsidRPr="00F9437C">
        <w:rPr>
          <w:rFonts w:ascii="Times New Roman" w:hAnsi="Times New Roman" w:cs="Times New Roman"/>
          <w:sz w:val="24"/>
          <w:szCs w:val="24"/>
          <w:lang w:val="bg-BG"/>
        </w:rPr>
        <w:t xml:space="preserve"> Всички документи трябва да са в срока на тяхната валидност, когато такава е изрично предвидена в нормативен акт, или е изискване на Възложителя. </w:t>
      </w:r>
      <w:r w:rsidR="00E67053" w:rsidRPr="00F9437C">
        <w:rPr>
          <w:rStyle w:val="ala"/>
          <w:rFonts w:ascii="Times New Roman" w:hAnsi="Times New Roman" w:cs="Times New Roman"/>
          <w:sz w:val="24"/>
          <w:szCs w:val="24"/>
          <w:lang w:val="ru-RU"/>
        </w:rPr>
        <w:t>Документите</w:t>
      </w:r>
      <w:r w:rsidR="00E67053" w:rsidRPr="00E67053">
        <w:rPr>
          <w:rStyle w:val="ala"/>
          <w:rFonts w:ascii="Times New Roman" w:hAnsi="Times New Roman" w:cs="Times New Roman"/>
          <w:sz w:val="24"/>
          <w:szCs w:val="24"/>
          <w:lang w:val="ru-RU"/>
        </w:rPr>
        <w:t xml:space="preserve">, които участниците представят по </w:t>
      </w:r>
      <w:hyperlink r:id="rId10" w:anchor="чл68_ал9');" w:history="1">
        <w:r w:rsidR="00E67053" w:rsidRPr="0098256F">
          <w:rPr>
            <w:rStyle w:val="Hyperlink"/>
            <w:rFonts w:ascii="Times New Roman" w:hAnsi="Times New Roman" w:cs="Times New Roman"/>
            <w:color w:val="000000"/>
            <w:sz w:val="24"/>
            <w:szCs w:val="24"/>
            <w:u w:val="none"/>
            <w:lang w:val="ru-RU"/>
          </w:rPr>
          <w:t>чл. 54, ал. 9</w:t>
        </w:r>
      </w:hyperlink>
      <w:r w:rsidR="00E67053" w:rsidRPr="00E67053">
        <w:rPr>
          <w:rStyle w:val="ala"/>
          <w:rFonts w:ascii="Times New Roman" w:hAnsi="Times New Roman" w:cs="Times New Roman"/>
          <w:color w:val="000000"/>
          <w:sz w:val="24"/>
          <w:szCs w:val="24"/>
          <w:lang w:val="ru-RU"/>
        </w:rPr>
        <w:t xml:space="preserve"> от ПП</w:t>
      </w:r>
      <w:hyperlink r:id="rId11" w:history="1">
        <w:r w:rsidR="00E67053" w:rsidRPr="0098256F">
          <w:rPr>
            <w:rStyle w:val="Hyperlink"/>
            <w:rFonts w:ascii="Times New Roman" w:hAnsi="Times New Roman" w:cs="Times New Roman"/>
            <w:color w:val="000000"/>
            <w:sz w:val="24"/>
            <w:szCs w:val="24"/>
            <w:u w:val="none"/>
            <w:lang w:val="ru-RU"/>
          </w:rPr>
          <w:t>ЗОП</w:t>
        </w:r>
      </w:hyperlink>
      <w:r w:rsidR="00E67053" w:rsidRPr="0098256F">
        <w:rPr>
          <w:rStyle w:val="ala"/>
          <w:rFonts w:ascii="Times New Roman" w:hAnsi="Times New Roman" w:cs="Times New Roman"/>
          <w:color w:val="000000"/>
          <w:sz w:val="24"/>
          <w:szCs w:val="24"/>
          <w:lang w:val="ru-RU"/>
        </w:rPr>
        <w:t>,</w:t>
      </w:r>
      <w:r w:rsidR="00E67053" w:rsidRPr="00E67053">
        <w:rPr>
          <w:rStyle w:val="ala"/>
          <w:rFonts w:ascii="Times New Roman" w:hAnsi="Times New Roman" w:cs="Times New Roman"/>
          <w:color w:val="000000"/>
          <w:sz w:val="24"/>
          <w:szCs w:val="24"/>
          <w:lang w:val="ru-RU"/>
        </w:rPr>
        <w:t xml:space="preserve"> </w:t>
      </w:r>
      <w:r w:rsidR="00E67053" w:rsidRPr="00E67053">
        <w:rPr>
          <w:rStyle w:val="ala"/>
          <w:rFonts w:ascii="Times New Roman" w:hAnsi="Times New Roman" w:cs="Times New Roman"/>
          <w:sz w:val="24"/>
          <w:szCs w:val="24"/>
          <w:lang w:val="ru-RU"/>
        </w:rPr>
        <w:t>могат да удостоверяват и факти, настъпили след крайния срок за подаване на оферти.</w:t>
      </w:r>
    </w:p>
    <w:p w:rsidR="00591ACE" w:rsidRPr="00E1127A" w:rsidRDefault="00591ACE" w:rsidP="00F71653">
      <w:pPr>
        <w:spacing w:after="0" w:line="240" w:lineRule="auto"/>
        <w:jc w:val="both"/>
        <w:rPr>
          <w:rFonts w:ascii="Times New Roman" w:hAnsi="Times New Roman" w:cs="Times New Roman"/>
          <w:sz w:val="24"/>
          <w:szCs w:val="24"/>
          <w:highlight w:val="cyan"/>
          <w:lang w:val="bg-BG"/>
        </w:rPr>
      </w:pPr>
      <w:r w:rsidRPr="00F9437C">
        <w:rPr>
          <w:rFonts w:ascii="Times New Roman" w:hAnsi="Times New Roman" w:cs="Times New Roman"/>
          <w:b/>
          <w:bCs/>
          <w:sz w:val="24"/>
          <w:szCs w:val="24"/>
          <w:lang w:val="bg-BG"/>
        </w:rPr>
        <w:tab/>
        <w:t>4.</w:t>
      </w:r>
      <w:r w:rsidRPr="00F9437C">
        <w:rPr>
          <w:rFonts w:ascii="Times New Roman" w:hAnsi="Times New Roman" w:cs="Times New Roman"/>
          <w:sz w:val="24"/>
          <w:szCs w:val="24"/>
          <w:lang w:val="bg-BG"/>
        </w:rPr>
        <w:t xml:space="preserve"> Всички документи, приложени към офертата, следва да бъдат на български език, или придружени с превод. </w:t>
      </w:r>
      <w:r w:rsidR="00F9437C" w:rsidRPr="00F9437C">
        <w:rPr>
          <w:rStyle w:val="FontStyle226"/>
          <w:sz w:val="24"/>
          <w:szCs w:val="24"/>
          <w:lang w:val="bg-BG" w:eastAsia="bg-BG"/>
        </w:rPr>
        <w:t>Документи</w:t>
      </w:r>
      <w:r w:rsidR="00F9437C" w:rsidRPr="00F14948">
        <w:rPr>
          <w:rStyle w:val="FontStyle226"/>
          <w:sz w:val="24"/>
          <w:szCs w:val="24"/>
          <w:lang w:val="bg-BG" w:eastAsia="bg-BG"/>
        </w:rPr>
        <w:t>, чийто оригинал е на чужд език, се представят и в точен превод на български език</w:t>
      </w:r>
    </w:p>
    <w:p w:rsidR="0065319F" w:rsidRPr="003B0A4A" w:rsidRDefault="0065319F" w:rsidP="00F71653">
      <w:pPr>
        <w:spacing w:after="0" w:line="240" w:lineRule="auto"/>
        <w:ind w:firstLine="706"/>
        <w:jc w:val="both"/>
        <w:rPr>
          <w:rFonts w:ascii="Times New Roman" w:hAnsi="Times New Roman" w:cs="Times New Roman"/>
          <w:sz w:val="24"/>
          <w:szCs w:val="24"/>
          <w:lang w:val="bg-BG"/>
        </w:rPr>
      </w:pPr>
      <w:r w:rsidRPr="003B0A4A">
        <w:rPr>
          <w:rFonts w:ascii="Times New Roman" w:hAnsi="Times New Roman" w:cs="Times New Roman"/>
          <w:b/>
          <w:bCs/>
          <w:sz w:val="24"/>
          <w:szCs w:val="24"/>
          <w:lang w:val="bg-BG"/>
        </w:rPr>
        <w:t>5.</w:t>
      </w:r>
      <w:r w:rsidRPr="003B0A4A">
        <w:rPr>
          <w:rFonts w:ascii="Times New Roman" w:hAnsi="Times New Roman" w:cs="Times New Roman"/>
          <w:sz w:val="24"/>
          <w:szCs w:val="24"/>
          <w:lang w:val="bg-BG"/>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65319F" w:rsidRDefault="0065319F" w:rsidP="00F71653">
      <w:pPr>
        <w:spacing w:after="0" w:line="240" w:lineRule="auto"/>
        <w:ind w:firstLine="706"/>
        <w:jc w:val="both"/>
        <w:rPr>
          <w:rFonts w:ascii="Times New Roman" w:hAnsi="Times New Roman" w:cs="Times New Roman"/>
          <w:sz w:val="24"/>
          <w:szCs w:val="24"/>
          <w:lang w:val="bg-BG"/>
        </w:rPr>
      </w:pPr>
      <w:r w:rsidRPr="003B0A4A">
        <w:rPr>
          <w:rFonts w:ascii="Times New Roman" w:hAnsi="Times New Roman" w:cs="Times New Roman"/>
          <w:b/>
          <w:bCs/>
          <w:sz w:val="24"/>
          <w:szCs w:val="24"/>
          <w:lang w:val="bg-BG"/>
        </w:rPr>
        <w:t>6.</w:t>
      </w:r>
      <w:r w:rsidRPr="003B0A4A">
        <w:rPr>
          <w:rFonts w:ascii="Times New Roman" w:hAnsi="Times New Roman" w:cs="Times New Roman"/>
          <w:sz w:val="24"/>
          <w:szCs w:val="24"/>
          <w:lang w:val="bg-BG"/>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FC1526" w:rsidRPr="003B0A4A" w:rsidRDefault="00FC1526" w:rsidP="00F71653">
      <w:pPr>
        <w:spacing w:after="0" w:line="240" w:lineRule="auto"/>
        <w:ind w:firstLine="706"/>
        <w:jc w:val="both"/>
        <w:rPr>
          <w:rFonts w:ascii="Times New Roman" w:hAnsi="Times New Roman" w:cs="Times New Roman"/>
          <w:sz w:val="24"/>
          <w:szCs w:val="24"/>
          <w:lang w:val="bg-BG"/>
        </w:rPr>
      </w:pPr>
    </w:p>
    <w:p w:rsidR="0065319F" w:rsidRPr="004A7CFF" w:rsidRDefault="0065319F" w:rsidP="00F71653">
      <w:pPr>
        <w:pStyle w:val="BodyText"/>
        <w:spacing w:after="0"/>
        <w:ind w:firstLine="708"/>
        <w:rPr>
          <w:b/>
          <w:bCs/>
          <w:sz w:val="24"/>
          <w:szCs w:val="24"/>
          <w:lang w:val="bg-BG"/>
        </w:rPr>
      </w:pPr>
      <w:r w:rsidRPr="004A7CFF">
        <w:rPr>
          <w:b/>
          <w:bCs/>
          <w:sz w:val="24"/>
          <w:szCs w:val="24"/>
          <w:lang w:val="bg-BG"/>
        </w:rPr>
        <w:t>V. Краен срок за представяне на офертите</w:t>
      </w:r>
    </w:p>
    <w:p w:rsidR="0065319F" w:rsidRPr="004A7CFF" w:rsidRDefault="0065319F" w:rsidP="00F71653">
      <w:pPr>
        <w:pStyle w:val="BodyText"/>
        <w:spacing w:after="0"/>
        <w:ind w:firstLine="708"/>
        <w:jc w:val="both"/>
        <w:rPr>
          <w:sz w:val="24"/>
          <w:szCs w:val="24"/>
          <w:lang w:val="bg-BG"/>
        </w:rPr>
      </w:pPr>
      <w:r w:rsidRPr="004A7CFF">
        <w:rPr>
          <w:sz w:val="24"/>
          <w:szCs w:val="24"/>
          <w:lang w:val="bg-BG"/>
        </w:rPr>
        <w:t>Офертите трябва да бъдат получени от Възложителя на посочения адрес, не по-късно от деня и часа, посочени в обявлението за обществената поръчка. Просрочени оферти няма да бъдат приемани за участие в процедурата и ще бъдат връщани незабавно на участниците.</w:t>
      </w:r>
    </w:p>
    <w:p w:rsidR="0065319F" w:rsidRPr="004A7CFF" w:rsidRDefault="0065319F" w:rsidP="00F71653">
      <w:pPr>
        <w:pStyle w:val="BodyText"/>
        <w:spacing w:after="0"/>
        <w:ind w:firstLine="708"/>
        <w:jc w:val="both"/>
        <w:rPr>
          <w:b/>
          <w:bCs/>
          <w:sz w:val="28"/>
          <w:szCs w:val="28"/>
          <w:lang w:val="bg-BG"/>
        </w:rPr>
      </w:pPr>
    </w:p>
    <w:p w:rsidR="0065319F" w:rsidRPr="004A7CFF" w:rsidRDefault="0065319F" w:rsidP="00F71653">
      <w:pPr>
        <w:pStyle w:val="BodyText"/>
        <w:spacing w:after="0"/>
        <w:ind w:firstLine="708"/>
        <w:rPr>
          <w:b/>
          <w:bCs/>
          <w:sz w:val="24"/>
          <w:szCs w:val="24"/>
          <w:lang w:val="bg-BG"/>
        </w:rPr>
      </w:pPr>
      <w:r w:rsidRPr="004A7CFF">
        <w:rPr>
          <w:b/>
          <w:bCs/>
          <w:sz w:val="24"/>
          <w:szCs w:val="24"/>
          <w:lang w:val="bg-BG"/>
        </w:rPr>
        <w:t>VІ. Отваряне и оценка на офертите</w:t>
      </w:r>
    </w:p>
    <w:p w:rsidR="0065319F" w:rsidRPr="004A7CFF" w:rsidRDefault="0065319F" w:rsidP="00F71653">
      <w:pPr>
        <w:pStyle w:val="BodyText"/>
        <w:spacing w:after="0"/>
        <w:ind w:firstLine="708"/>
        <w:jc w:val="both"/>
        <w:rPr>
          <w:sz w:val="24"/>
          <w:szCs w:val="24"/>
          <w:lang w:val="bg-BG"/>
        </w:rPr>
      </w:pPr>
      <w:r w:rsidRPr="004A7CFF">
        <w:rPr>
          <w:sz w:val="24"/>
          <w:szCs w:val="24"/>
          <w:lang w:val="bg-BG"/>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65319F" w:rsidRPr="004A7CFF" w:rsidRDefault="0065319F" w:rsidP="00F71653">
      <w:pPr>
        <w:pStyle w:val="BodyText"/>
        <w:spacing w:after="0"/>
        <w:ind w:firstLine="708"/>
        <w:jc w:val="both"/>
        <w:rPr>
          <w:sz w:val="24"/>
          <w:szCs w:val="24"/>
          <w:lang w:val="bg-BG"/>
        </w:rPr>
      </w:pPr>
      <w:r w:rsidRPr="004A7CFF">
        <w:rPr>
          <w:sz w:val="24"/>
          <w:szCs w:val="24"/>
          <w:lang w:val="bg-BG"/>
        </w:rPr>
        <w:t>Възложителят публикува информация в „Профила на купувача” и уведомява участниците за датата, часа и мястото на отваряне и оповестяване на ценовите оферти.</w:t>
      </w:r>
    </w:p>
    <w:p w:rsidR="0065319F" w:rsidRPr="004A7CFF" w:rsidRDefault="0065319F" w:rsidP="00F71653">
      <w:pPr>
        <w:pStyle w:val="BodyText"/>
        <w:spacing w:after="0"/>
        <w:ind w:firstLine="708"/>
        <w:jc w:val="both"/>
        <w:rPr>
          <w:b/>
          <w:bCs/>
          <w:sz w:val="24"/>
          <w:szCs w:val="24"/>
          <w:lang w:val="bg-BG"/>
        </w:rPr>
      </w:pPr>
    </w:p>
    <w:p w:rsidR="0065319F" w:rsidRPr="004A7CFF" w:rsidRDefault="0065319F" w:rsidP="00F71653">
      <w:pPr>
        <w:pStyle w:val="BodyText"/>
        <w:spacing w:after="0"/>
        <w:jc w:val="both"/>
        <w:rPr>
          <w:b/>
          <w:bCs/>
          <w:sz w:val="24"/>
          <w:szCs w:val="24"/>
          <w:lang w:val="bg-BG"/>
        </w:rPr>
      </w:pPr>
      <w:r w:rsidRPr="004A7CFF">
        <w:rPr>
          <w:b/>
          <w:bCs/>
          <w:sz w:val="24"/>
          <w:szCs w:val="24"/>
          <w:lang w:val="bg-BG"/>
        </w:rPr>
        <w:t xml:space="preserve">           VІІ. Оценяване на офертите</w:t>
      </w:r>
    </w:p>
    <w:p w:rsidR="0065319F" w:rsidRPr="00347791" w:rsidRDefault="0065319F" w:rsidP="00F71653">
      <w:pPr>
        <w:pStyle w:val="BodyText"/>
        <w:numPr>
          <w:ilvl w:val="0"/>
          <w:numId w:val="7"/>
        </w:numPr>
        <w:tabs>
          <w:tab w:val="left" w:pos="990"/>
          <w:tab w:val="left" w:pos="1260"/>
        </w:tabs>
        <w:spacing w:after="0"/>
        <w:ind w:left="0" w:firstLine="720"/>
        <w:jc w:val="both"/>
        <w:rPr>
          <w:sz w:val="24"/>
          <w:szCs w:val="24"/>
          <w:lang w:val="bg-BG"/>
        </w:rPr>
      </w:pPr>
      <w:r w:rsidRPr="00347791">
        <w:rPr>
          <w:sz w:val="24"/>
          <w:szCs w:val="24"/>
          <w:lang w:val="bg-BG"/>
        </w:rPr>
        <w:t xml:space="preserve">Офертите ще бъдат оценявани по критерия </w:t>
      </w:r>
      <w:r w:rsidRPr="00347791">
        <w:rPr>
          <w:b/>
          <w:bCs/>
          <w:sz w:val="24"/>
          <w:szCs w:val="24"/>
          <w:lang w:val="bg-BG"/>
        </w:rPr>
        <w:t>„най-ниска цена"</w:t>
      </w:r>
      <w:r w:rsidRPr="00347791">
        <w:rPr>
          <w:sz w:val="24"/>
          <w:szCs w:val="24"/>
          <w:lang w:val="bg-BG"/>
        </w:rPr>
        <w:t>.</w:t>
      </w:r>
    </w:p>
    <w:p w:rsidR="00347791" w:rsidRPr="00B10A6B" w:rsidRDefault="00347791" w:rsidP="00F71653">
      <w:pPr>
        <w:numPr>
          <w:ilvl w:val="0"/>
          <w:numId w:val="7"/>
        </w:numPr>
        <w:tabs>
          <w:tab w:val="left" w:pos="990"/>
        </w:tabs>
        <w:spacing w:after="0" w:line="240" w:lineRule="auto"/>
        <w:ind w:left="0" w:firstLine="720"/>
        <w:jc w:val="both"/>
        <w:rPr>
          <w:rFonts w:ascii="Times New Roman" w:hAnsi="Times New Roman" w:cs="Times New Roman"/>
          <w:sz w:val="24"/>
          <w:szCs w:val="24"/>
          <w:lang w:val="bg-BG"/>
        </w:rPr>
      </w:pPr>
      <w:r w:rsidRPr="00347791">
        <w:rPr>
          <w:rFonts w:ascii="Times New Roman" w:hAnsi="Times New Roman" w:cs="Times New Roman"/>
          <w:sz w:val="24"/>
          <w:szCs w:val="24"/>
          <w:lang w:val="bg-BG"/>
        </w:rPr>
        <w:t xml:space="preserve">При работата си комисията спазва указания реда </w:t>
      </w:r>
      <w:r w:rsidRPr="00347791">
        <w:rPr>
          <w:rFonts w:ascii="Times New Roman" w:hAnsi="Times New Roman" w:cs="Times New Roman"/>
          <w:bCs/>
          <w:sz w:val="24"/>
          <w:szCs w:val="24"/>
          <w:lang w:val="bg-BG"/>
        </w:rPr>
        <w:t xml:space="preserve">при разглеждане на оферти, подадени на хартиен носител по Глава пета, Раздел </w:t>
      </w:r>
      <w:r w:rsidRPr="00347791">
        <w:rPr>
          <w:rFonts w:ascii="Times New Roman" w:hAnsi="Times New Roman" w:cs="Times New Roman"/>
          <w:bCs/>
          <w:sz w:val="24"/>
          <w:szCs w:val="24"/>
        </w:rPr>
        <w:t>VIII</w:t>
      </w:r>
      <w:r w:rsidRPr="00347791">
        <w:rPr>
          <w:rFonts w:ascii="Times New Roman" w:hAnsi="Times New Roman" w:cs="Times New Roman"/>
          <w:bCs/>
          <w:sz w:val="24"/>
          <w:szCs w:val="24"/>
          <w:lang w:val="bg-BG"/>
        </w:rPr>
        <w:t xml:space="preserve"> от ППЗОП.</w:t>
      </w:r>
    </w:p>
    <w:p w:rsidR="00347791" w:rsidRPr="00347791" w:rsidRDefault="00347791" w:rsidP="00F71653">
      <w:pPr>
        <w:pStyle w:val="BodyText2"/>
        <w:spacing w:after="0" w:line="240" w:lineRule="auto"/>
        <w:ind w:right="1" w:firstLine="720"/>
        <w:jc w:val="both"/>
        <w:rPr>
          <w:sz w:val="24"/>
          <w:szCs w:val="24"/>
          <w:lang w:val="ru-RU"/>
        </w:rPr>
      </w:pPr>
      <w:r w:rsidRPr="00347791">
        <w:rPr>
          <w:b/>
          <w:sz w:val="24"/>
          <w:szCs w:val="24"/>
          <w:lang w:val="ru-RU"/>
        </w:rPr>
        <w:t>3</w:t>
      </w:r>
      <w:r w:rsidRPr="00347791">
        <w:rPr>
          <w:sz w:val="24"/>
          <w:szCs w:val="24"/>
          <w:lang w:val="ru-RU"/>
        </w:rPr>
        <w:t xml:space="preserve">. </w:t>
      </w:r>
      <w:r w:rsidRPr="00347791">
        <w:rPr>
          <w:sz w:val="24"/>
          <w:szCs w:val="24"/>
        </w:rPr>
        <w:t>Комисията класира допуснатите участници съгласно посочения критерий</w:t>
      </w:r>
      <w:r w:rsidRPr="00347791">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sidRPr="00347791">
        <w:rPr>
          <w:sz w:val="24"/>
          <w:szCs w:val="24"/>
        </w:rPr>
        <w:t xml:space="preserve"> в 10-дневен срок от утвърждаване на доклада</w:t>
      </w:r>
      <w:r w:rsidRPr="00347791">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347791">
        <w:rPr>
          <w:sz w:val="24"/>
          <w:szCs w:val="24"/>
        </w:rPr>
        <w:t>В</w:t>
      </w:r>
      <w:r w:rsidRPr="00347791">
        <w:rPr>
          <w:sz w:val="24"/>
          <w:szCs w:val="24"/>
          <w:lang w:val="ru-RU"/>
        </w:rPr>
        <w:t>ъзложителят посочва и отстранените от участие в процедурата участници и оферти и мотивите за отстраняването им.</w:t>
      </w:r>
    </w:p>
    <w:p w:rsidR="009932C5" w:rsidRPr="009932C5" w:rsidRDefault="009932C5" w:rsidP="00F71653">
      <w:pPr>
        <w:pStyle w:val="Style23"/>
        <w:widowControl/>
        <w:tabs>
          <w:tab w:val="left" w:pos="1310"/>
        </w:tabs>
        <w:spacing w:line="240" w:lineRule="auto"/>
        <w:ind w:firstLine="720"/>
        <w:rPr>
          <w:rStyle w:val="FontStyle226"/>
          <w:b/>
          <w:sz w:val="24"/>
          <w:szCs w:val="24"/>
          <w:lang w:val="bg-BG" w:eastAsia="bg-BG"/>
        </w:rPr>
      </w:pPr>
      <w:r w:rsidRPr="009932C5">
        <w:rPr>
          <w:b/>
        </w:rPr>
        <w:t>V</w:t>
      </w:r>
      <w:r w:rsidRPr="009932C5">
        <w:rPr>
          <w:b/>
          <w:lang w:val="bg-BG"/>
        </w:rPr>
        <w:t>ІІІ</w:t>
      </w:r>
      <w:r w:rsidRPr="00B10A6B">
        <w:rPr>
          <w:b/>
          <w:lang w:val="bg-BG"/>
        </w:rPr>
        <w:t xml:space="preserve">. </w:t>
      </w:r>
      <w:r w:rsidRPr="00FB425B">
        <w:rPr>
          <w:rFonts w:eastAsia="SimSun"/>
          <w:b/>
          <w:lang w:val="ru-RU" w:eastAsia="zh-CN"/>
        </w:rPr>
        <w:t>Документи, чрез които се доказва липсата  на основания за отстраняване при сключване на договор</w:t>
      </w:r>
      <w:r w:rsidRPr="00B10A6B">
        <w:rPr>
          <w:rStyle w:val="FontStyle226"/>
          <w:b/>
          <w:sz w:val="24"/>
          <w:szCs w:val="24"/>
          <w:lang w:val="bg-BG" w:eastAsia="bg-BG"/>
        </w:rPr>
        <w:t xml:space="preserve"> </w:t>
      </w:r>
    </w:p>
    <w:p w:rsidR="009932C5" w:rsidRPr="00B10A6B" w:rsidRDefault="009932C5" w:rsidP="00F71653">
      <w:pPr>
        <w:spacing w:after="0" w:line="240" w:lineRule="auto"/>
        <w:ind w:firstLine="706"/>
        <w:jc w:val="both"/>
        <w:rPr>
          <w:rFonts w:ascii="Times New Roman" w:hAnsi="Times New Roman" w:cs="Times New Roman"/>
          <w:sz w:val="24"/>
          <w:szCs w:val="24"/>
          <w:lang w:val="bg-BG"/>
        </w:rPr>
      </w:pPr>
      <w:r w:rsidRPr="00B10A6B">
        <w:rPr>
          <w:rFonts w:ascii="Times New Roman" w:hAnsi="Times New Roman" w:cs="Times New Roman"/>
          <w:b/>
          <w:bCs/>
          <w:sz w:val="24"/>
          <w:szCs w:val="24"/>
          <w:lang w:val="bg-BG"/>
        </w:rPr>
        <w:t>1</w:t>
      </w:r>
      <w:r w:rsidRPr="00736B1E">
        <w:rPr>
          <w:rFonts w:ascii="Times New Roman" w:hAnsi="Times New Roman" w:cs="Times New Roman"/>
          <w:b/>
          <w:bCs/>
          <w:sz w:val="24"/>
          <w:szCs w:val="24"/>
          <w:lang w:val="ru-RU"/>
        </w:rPr>
        <w:t>.</w:t>
      </w:r>
      <w:r w:rsidRPr="00B10A6B">
        <w:rPr>
          <w:rFonts w:ascii="Times New Roman" w:hAnsi="Times New Roman" w:cs="Times New Roman"/>
          <w:b/>
          <w:bCs/>
          <w:sz w:val="24"/>
          <w:szCs w:val="24"/>
          <w:lang w:val="bg-BG"/>
        </w:rPr>
        <w:t xml:space="preserve">  </w:t>
      </w:r>
      <w:r w:rsidRPr="00736B1E">
        <w:rPr>
          <w:rFonts w:ascii="Times New Roman" w:hAnsi="Times New Roman" w:cs="Times New Roman"/>
          <w:b/>
          <w:bCs/>
          <w:sz w:val="24"/>
          <w:szCs w:val="24"/>
          <w:lang w:val="bg-BG"/>
        </w:rPr>
        <w:t>С</w:t>
      </w:r>
      <w:r w:rsidRPr="00B10A6B">
        <w:rPr>
          <w:rFonts w:ascii="Times New Roman" w:hAnsi="Times New Roman" w:cs="Times New Roman"/>
          <w:b/>
          <w:bCs/>
          <w:sz w:val="24"/>
          <w:szCs w:val="24"/>
          <w:lang w:val="bg-BG"/>
        </w:rPr>
        <w:t xml:space="preserve">видетелство за съдимост </w:t>
      </w:r>
      <w:r w:rsidRPr="00736B1E">
        <w:rPr>
          <w:rFonts w:ascii="Times New Roman" w:hAnsi="Times New Roman" w:cs="Times New Roman"/>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установен(за чуждестранно лице) </w:t>
      </w:r>
      <w:r w:rsidRPr="00B10A6B">
        <w:rPr>
          <w:rFonts w:ascii="Times New Roman" w:hAnsi="Times New Roman" w:cs="Times New Roman"/>
          <w:b/>
          <w:bCs/>
          <w:sz w:val="24"/>
          <w:szCs w:val="24"/>
          <w:lang w:val="bg-BG"/>
        </w:rPr>
        <w:t xml:space="preserve">за обстоятелствата по чл. 54, ал. 1, т. 1 </w:t>
      </w:r>
      <w:r w:rsidRPr="00736B1E">
        <w:rPr>
          <w:rFonts w:ascii="Times New Roman" w:hAnsi="Times New Roman" w:cs="Times New Roman"/>
          <w:b/>
          <w:bCs/>
          <w:sz w:val="24"/>
          <w:szCs w:val="24"/>
          <w:lang w:val="bg-BG"/>
        </w:rPr>
        <w:t xml:space="preserve">от </w:t>
      </w:r>
      <w:r w:rsidRPr="00B10A6B">
        <w:rPr>
          <w:rFonts w:ascii="Times New Roman" w:hAnsi="Times New Roman" w:cs="Times New Roman"/>
          <w:b/>
          <w:bCs/>
          <w:sz w:val="24"/>
          <w:szCs w:val="24"/>
          <w:lang w:val="bg-BG"/>
        </w:rPr>
        <w:t>ЗОП</w:t>
      </w:r>
      <w:r w:rsidRPr="00736B1E">
        <w:rPr>
          <w:rFonts w:ascii="Times New Roman" w:hAnsi="Times New Roman" w:cs="Times New Roman"/>
          <w:b/>
          <w:bCs/>
          <w:sz w:val="24"/>
          <w:szCs w:val="24"/>
          <w:lang w:val="bg-BG"/>
        </w:rPr>
        <w:t>,</w:t>
      </w:r>
      <w:r w:rsidRPr="00B10A6B">
        <w:rPr>
          <w:rFonts w:ascii="Times New Roman" w:hAnsi="Times New Roman" w:cs="Times New Roman"/>
          <w:sz w:val="24"/>
          <w:szCs w:val="24"/>
          <w:lang w:val="bg-BG"/>
        </w:rPr>
        <w:t xml:space="preserve"> </w:t>
      </w:r>
      <w:r w:rsidRPr="00736B1E">
        <w:rPr>
          <w:rFonts w:ascii="Times New Roman" w:hAnsi="Times New Roman" w:cs="Times New Roman"/>
          <w:sz w:val="24"/>
          <w:szCs w:val="24"/>
          <w:lang w:val="bg-BG"/>
        </w:rPr>
        <w:t>в рамките на неговата валидност към</w:t>
      </w:r>
      <w:r w:rsidRPr="00B10A6B">
        <w:rPr>
          <w:rFonts w:ascii="Times New Roman" w:hAnsi="Times New Roman" w:cs="Times New Roman"/>
          <w:sz w:val="24"/>
          <w:szCs w:val="24"/>
          <w:lang w:val="bg-BG"/>
        </w:rPr>
        <w:t xml:space="preserve"> датата на сключване на договора и трябва да бъде представено в оригинал или нотариално заверено копие. Този документ се представя за всички лица, посочени в чл. 54, ал. 2 във връзка с чл. 40 от ППЗОП.</w:t>
      </w:r>
    </w:p>
    <w:p w:rsidR="009932C5" w:rsidRPr="00736B1E" w:rsidRDefault="009932C5" w:rsidP="00F71653">
      <w:pPr>
        <w:spacing w:after="0" w:line="240" w:lineRule="auto"/>
        <w:ind w:firstLine="720"/>
        <w:jc w:val="both"/>
        <w:rPr>
          <w:rFonts w:ascii="Times New Roman" w:hAnsi="Times New Roman" w:cs="Times New Roman"/>
          <w:sz w:val="24"/>
          <w:szCs w:val="24"/>
          <w:lang w:val="bg-BG"/>
        </w:rPr>
      </w:pPr>
      <w:r w:rsidRPr="00B10A6B">
        <w:rPr>
          <w:rFonts w:ascii="Times New Roman" w:hAnsi="Times New Roman" w:cs="Times New Roman"/>
          <w:b/>
          <w:bCs/>
          <w:sz w:val="24"/>
          <w:szCs w:val="24"/>
          <w:lang w:val="bg-BG"/>
        </w:rPr>
        <w:t xml:space="preserve">2. </w:t>
      </w:r>
      <w:r w:rsidRPr="00736B1E">
        <w:rPr>
          <w:rFonts w:ascii="Times New Roman" w:hAnsi="Times New Roman" w:cs="Times New Roman"/>
          <w:b/>
          <w:bCs/>
          <w:sz w:val="24"/>
          <w:szCs w:val="24"/>
          <w:lang w:val="bg-BG"/>
        </w:rPr>
        <w:t>У</w:t>
      </w:r>
      <w:r w:rsidRPr="00B10A6B">
        <w:rPr>
          <w:rFonts w:ascii="Times New Roman" w:hAnsi="Times New Roman" w:cs="Times New Roman"/>
          <w:b/>
          <w:bCs/>
          <w:sz w:val="24"/>
          <w:szCs w:val="24"/>
          <w:lang w:val="bg-BG"/>
        </w:rPr>
        <w:t xml:space="preserve">достоверение от органите по приходите </w:t>
      </w:r>
      <w:r w:rsidRPr="00736B1E">
        <w:rPr>
          <w:rFonts w:ascii="Times New Roman" w:hAnsi="Times New Roman" w:cs="Times New Roman"/>
          <w:b/>
          <w:bCs/>
          <w:sz w:val="24"/>
          <w:szCs w:val="24"/>
          <w:lang w:val="bg-BG"/>
        </w:rPr>
        <w:t>ил</w:t>
      </w:r>
      <w:r w:rsidRPr="00B10A6B">
        <w:rPr>
          <w:rFonts w:ascii="Times New Roman" w:hAnsi="Times New Roman" w:cs="Times New Roman"/>
          <w:b/>
          <w:bCs/>
          <w:sz w:val="24"/>
          <w:szCs w:val="24"/>
          <w:lang w:val="bg-BG"/>
        </w:rPr>
        <w:t>и удостоверение от общината по</w:t>
      </w:r>
      <w:r w:rsidRPr="00B10A6B">
        <w:rPr>
          <w:rFonts w:ascii="Times New Roman" w:hAnsi="Times New Roman" w:cs="Times New Roman"/>
          <w:sz w:val="24"/>
          <w:szCs w:val="24"/>
          <w:lang w:val="bg-BG"/>
        </w:rPr>
        <w:t xml:space="preserve"> </w:t>
      </w:r>
      <w:r w:rsidRPr="00B10A6B">
        <w:rPr>
          <w:rFonts w:ascii="Times New Roman" w:hAnsi="Times New Roman" w:cs="Times New Roman"/>
          <w:b/>
          <w:bCs/>
          <w:sz w:val="24"/>
          <w:szCs w:val="24"/>
          <w:lang w:val="bg-BG"/>
        </w:rPr>
        <w:t xml:space="preserve">седалището на възложителя и на </w:t>
      </w:r>
      <w:r w:rsidRPr="00736B1E">
        <w:rPr>
          <w:rFonts w:ascii="Times New Roman" w:hAnsi="Times New Roman" w:cs="Times New Roman"/>
          <w:b/>
          <w:bCs/>
          <w:sz w:val="24"/>
          <w:szCs w:val="24"/>
          <w:lang w:val="bg-BG"/>
        </w:rPr>
        <w:t>у</w:t>
      </w:r>
      <w:r w:rsidRPr="00B10A6B">
        <w:rPr>
          <w:rFonts w:ascii="Times New Roman" w:hAnsi="Times New Roman" w:cs="Times New Roman"/>
          <w:b/>
          <w:bCs/>
          <w:sz w:val="24"/>
          <w:szCs w:val="24"/>
          <w:lang w:val="bg-BG"/>
        </w:rPr>
        <w:t>частника</w:t>
      </w:r>
      <w:r w:rsidRPr="00B10A6B">
        <w:rPr>
          <w:rFonts w:ascii="Times New Roman" w:hAnsi="Times New Roman" w:cs="Times New Roman"/>
          <w:sz w:val="24"/>
          <w:szCs w:val="24"/>
          <w:lang w:val="bg-BG"/>
        </w:rPr>
        <w:t xml:space="preserve"> - за обстоятелството по чл. 54, ал. 1, т. 3 </w:t>
      </w:r>
      <w:r w:rsidRPr="00736B1E">
        <w:rPr>
          <w:rFonts w:ascii="Times New Roman" w:hAnsi="Times New Roman" w:cs="Times New Roman"/>
          <w:sz w:val="24"/>
          <w:szCs w:val="24"/>
          <w:lang w:val="bg-BG"/>
        </w:rPr>
        <w:t xml:space="preserve">от </w:t>
      </w:r>
      <w:r w:rsidRPr="00B10A6B">
        <w:rPr>
          <w:rFonts w:ascii="Times New Roman" w:hAnsi="Times New Roman" w:cs="Times New Roman"/>
          <w:sz w:val="24"/>
          <w:szCs w:val="24"/>
          <w:lang w:val="bg-BG"/>
        </w:rPr>
        <w:t>ЗОП</w:t>
      </w:r>
      <w:r w:rsidRPr="00736B1E">
        <w:rPr>
          <w:rFonts w:ascii="Times New Roman" w:hAnsi="Times New Roman" w:cs="Times New Roman"/>
          <w:sz w:val="24"/>
          <w:szCs w:val="24"/>
          <w:lang w:val="bg-BG"/>
        </w:rPr>
        <w:t>.</w:t>
      </w:r>
      <w:r w:rsidRPr="00B10A6B">
        <w:rPr>
          <w:rFonts w:ascii="Times New Roman" w:hAnsi="Times New Roman" w:cs="Times New Roman"/>
          <w:sz w:val="24"/>
          <w:szCs w:val="24"/>
          <w:lang w:val="bg-BG"/>
        </w:rPr>
        <w:t xml:space="preserve"> </w:t>
      </w:r>
    </w:p>
    <w:p w:rsidR="009932C5" w:rsidRPr="00736B1E" w:rsidRDefault="009932C5" w:rsidP="00F71653">
      <w:pPr>
        <w:pStyle w:val="NormalWeb"/>
        <w:spacing w:before="0" w:beforeAutospacing="0" w:after="0" w:afterAutospacing="0"/>
        <w:ind w:firstLine="720"/>
        <w:jc w:val="both"/>
        <w:rPr>
          <w:lang w:val="ru-RU"/>
        </w:rPr>
      </w:pPr>
      <w:r w:rsidRPr="00736B1E">
        <w:rPr>
          <w:lang w:val="ru-RU"/>
        </w:rPr>
        <w:lastRenderedPageBreak/>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9932C5" w:rsidRDefault="009932C5" w:rsidP="00F71653">
      <w:pPr>
        <w:spacing w:after="0" w:line="240" w:lineRule="auto"/>
        <w:ind w:firstLine="708"/>
        <w:jc w:val="both"/>
        <w:rPr>
          <w:rFonts w:ascii="Times New Roman" w:hAnsi="Times New Roman" w:cs="Times New Roman"/>
          <w:sz w:val="24"/>
          <w:szCs w:val="24"/>
          <w:lang w:val="bg-BG"/>
        </w:rPr>
      </w:pPr>
      <w:r w:rsidRPr="00B10A6B">
        <w:rPr>
          <w:rFonts w:ascii="Times New Roman" w:hAnsi="Times New Roman" w:cs="Times New Roman"/>
          <w:sz w:val="24"/>
          <w:szCs w:val="24"/>
          <w:lang w:val="ru-RU"/>
        </w:rPr>
        <w:t>Удостоверени</w:t>
      </w:r>
      <w:r w:rsidRPr="00736B1E">
        <w:rPr>
          <w:rFonts w:ascii="Times New Roman" w:hAnsi="Times New Roman" w:cs="Times New Roman"/>
          <w:sz w:val="24"/>
          <w:szCs w:val="24"/>
          <w:lang w:val="bg-BG"/>
        </w:rPr>
        <w:t>ето/</w:t>
      </w:r>
      <w:r w:rsidRPr="00B10A6B">
        <w:rPr>
          <w:rFonts w:ascii="Times New Roman" w:hAnsi="Times New Roman" w:cs="Times New Roman"/>
          <w:sz w:val="24"/>
          <w:szCs w:val="24"/>
          <w:lang w:val="ru-RU"/>
        </w:rPr>
        <w:t xml:space="preserve">ята следва да </w:t>
      </w:r>
      <w:r w:rsidRPr="00736B1E">
        <w:rPr>
          <w:rFonts w:ascii="Times New Roman" w:hAnsi="Times New Roman" w:cs="Times New Roman"/>
          <w:sz w:val="24"/>
          <w:szCs w:val="24"/>
          <w:lang w:val="bg-BG"/>
        </w:rPr>
        <w:t>е/</w:t>
      </w:r>
      <w:r w:rsidRPr="00B10A6B">
        <w:rPr>
          <w:rFonts w:ascii="Times New Roman" w:hAnsi="Times New Roman" w:cs="Times New Roman"/>
          <w:sz w:val="24"/>
          <w:szCs w:val="24"/>
          <w:lang w:val="ru-RU"/>
        </w:rPr>
        <w:t>са оригинал или нотариално заверен</w:t>
      </w:r>
      <w:r w:rsidRPr="00736B1E">
        <w:rPr>
          <w:rFonts w:ascii="Times New Roman" w:hAnsi="Times New Roman" w:cs="Times New Roman"/>
          <w:sz w:val="24"/>
          <w:szCs w:val="24"/>
          <w:lang w:val="bg-BG"/>
        </w:rPr>
        <w:t>и</w:t>
      </w:r>
      <w:r w:rsidRPr="00B10A6B">
        <w:rPr>
          <w:rFonts w:ascii="Times New Roman" w:hAnsi="Times New Roman" w:cs="Times New Roman"/>
          <w:sz w:val="24"/>
          <w:szCs w:val="24"/>
          <w:lang w:val="ru-RU"/>
        </w:rPr>
        <w:t xml:space="preserve"> копи</w:t>
      </w:r>
      <w:r w:rsidRPr="00736B1E">
        <w:rPr>
          <w:rFonts w:ascii="Times New Roman" w:hAnsi="Times New Roman" w:cs="Times New Roman"/>
          <w:sz w:val="24"/>
          <w:szCs w:val="24"/>
          <w:lang w:val="bg-BG"/>
        </w:rPr>
        <w:t>я</w:t>
      </w:r>
      <w:r w:rsidRPr="00B10A6B">
        <w:rPr>
          <w:rFonts w:ascii="Times New Roman" w:hAnsi="Times New Roman" w:cs="Times New Roman"/>
          <w:sz w:val="24"/>
          <w:szCs w:val="24"/>
          <w:lang w:val="ru-RU"/>
        </w:rPr>
        <w:t xml:space="preserve"> </w:t>
      </w:r>
      <w:r>
        <w:rPr>
          <w:rFonts w:ascii="Times New Roman" w:hAnsi="Times New Roman" w:cs="Times New Roman"/>
          <w:sz w:val="24"/>
          <w:szCs w:val="24"/>
          <w:lang w:val="bg-BG"/>
        </w:rPr>
        <w:t>.</w:t>
      </w:r>
    </w:p>
    <w:p w:rsidR="00FD10BA" w:rsidRPr="00FD10BA" w:rsidRDefault="00FD10BA" w:rsidP="00F71653">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b/>
          <w:bCs/>
          <w:sz w:val="24"/>
          <w:szCs w:val="24"/>
          <w:lang w:val="bg-BG"/>
        </w:rPr>
        <w:t>3</w:t>
      </w:r>
      <w:r w:rsidRPr="00B10A6B">
        <w:rPr>
          <w:rFonts w:ascii="Times New Roman" w:hAnsi="Times New Roman" w:cs="Times New Roman"/>
          <w:b/>
          <w:bCs/>
          <w:sz w:val="24"/>
          <w:szCs w:val="24"/>
          <w:lang w:val="bg-BG"/>
        </w:rPr>
        <w:t xml:space="preserve">. </w:t>
      </w:r>
      <w:r w:rsidRPr="00736B1E">
        <w:rPr>
          <w:rFonts w:ascii="Times New Roman" w:hAnsi="Times New Roman" w:cs="Times New Roman"/>
          <w:b/>
          <w:bCs/>
          <w:sz w:val="24"/>
          <w:szCs w:val="24"/>
          <w:lang w:val="bg-BG"/>
        </w:rPr>
        <w:t>У</w:t>
      </w:r>
      <w:r w:rsidRPr="00B10A6B">
        <w:rPr>
          <w:rFonts w:ascii="Times New Roman" w:hAnsi="Times New Roman" w:cs="Times New Roman"/>
          <w:b/>
          <w:bCs/>
          <w:sz w:val="24"/>
          <w:szCs w:val="24"/>
          <w:lang w:val="bg-BG"/>
        </w:rPr>
        <w:t>достоверение от органите</w:t>
      </w:r>
      <w:r>
        <w:rPr>
          <w:rFonts w:ascii="Times New Roman" w:hAnsi="Times New Roman" w:cs="Times New Roman"/>
          <w:b/>
          <w:bCs/>
          <w:sz w:val="24"/>
          <w:szCs w:val="24"/>
          <w:lang w:val="bg-BG"/>
        </w:rPr>
        <w:t xml:space="preserve"> на Изпълните</w:t>
      </w:r>
      <w:r w:rsidR="007F0985">
        <w:rPr>
          <w:rFonts w:ascii="Times New Roman" w:hAnsi="Times New Roman" w:cs="Times New Roman"/>
          <w:b/>
          <w:bCs/>
          <w:sz w:val="24"/>
          <w:szCs w:val="24"/>
          <w:lang w:val="bg-BG"/>
        </w:rPr>
        <w:t>лна агенция „Главна инспекция по</w:t>
      </w:r>
      <w:r>
        <w:rPr>
          <w:rFonts w:ascii="Times New Roman" w:hAnsi="Times New Roman" w:cs="Times New Roman"/>
          <w:b/>
          <w:bCs/>
          <w:sz w:val="24"/>
          <w:szCs w:val="24"/>
          <w:lang w:val="bg-BG"/>
        </w:rPr>
        <w:t xml:space="preserve"> труда” - </w:t>
      </w:r>
      <w:r w:rsidRPr="00B10A6B">
        <w:rPr>
          <w:rFonts w:ascii="Times New Roman" w:hAnsi="Times New Roman" w:cs="Times New Roman"/>
          <w:sz w:val="24"/>
          <w:szCs w:val="24"/>
          <w:lang w:val="bg-BG"/>
        </w:rPr>
        <w:t xml:space="preserve">за обстоятелството по чл. 54, ал. 1, т. </w:t>
      </w:r>
      <w:r>
        <w:rPr>
          <w:rFonts w:ascii="Times New Roman" w:hAnsi="Times New Roman" w:cs="Times New Roman"/>
          <w:sz w:val="24"/>
          <w:szCs w:val="24"/>
          <w:lang w:val="bg-BG"/>
        </w:rPr>
        <w:t>6</w:t>
      </w:r>
      <w:r w:rsidRPr="00B10A6B">
        <w:rPr>
          <w:rFonts w:ascii="Times New Roman" w:hAnsi="Times New Roman" w:cs="Times New Roman"/>
          <w:sz w:val="24"/>
          <w:szCs w:val="24"/>
          <w:lang w:val="bg-BG"/>
        </w:rPr>
        <w:t xml:space="preserve"> </w:t>
      </w:r>
      <w:r w:rsidRPr="00736B1E">
        <w:rPr>
          <w:rFonts w:ascii="Times New Roman" w:hAnsi="Times New Roman" w:cs="Times New Roman"/>
          <w:sz w:val="24"/>
          <w:szCs w:val="24"/>
          <w:lang w:val="bg-BG"/>
        </w:rPr>
        <w:t xml:space="preserve">от </w:t>
      </w:r>
      <w:r w:rsidRPr="00B10A6B">
        <w:rPr>
          <w:rFonts w:ascii="Times New Roman" w:hAnsi="Times New Roman" w:cs="Times New Roman"/>
          <w:sz w:val="24"/>
          <w:szCs w:val="24"/>
          <w:lang w:val="bg-BG"/>
        </w:rPr>
        <w:t>ЗОП</w:t>
      </w:r>
      <w:r w:rsidRPr="00736B1E">
        <w:rPr>
          <w:rFonts w:ascii="Times New Roman" w:hAnsi="Times New Roman" w:cs="Times New Roman"/>
          <w:sz w:val="24"/>
          <w:szCs w:val="24"/>
          <w:lang w:val="bg-BG"/>
        </w:rPr>
        <w:t>.</w:t>
      </w:r>
    </w:p>
    <w:p w:rsidR="009932C5" w:rsidRDefault="00FD10BA" w:rsidP="00F71653">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4</w:t>
      </w:r>
      <w:r w:rsidR="009932C5" w:rsidRPr="00B10A6B">
        <w:rPr>
          <w:rFonts w:ascii="Times New Roman" w:hAnsi="Times New Roman" w:cs="Times New Roman"/>
          <w:b/>
          <w:bCs/>
          <w:sz w:val="24"/>
          <w:szCs w:val="24"/>
          <w:lang w:val="bg-BG"/>
        </w:rPr>
        <w:t xml:space="preserve">. </w:t>
      </w:r>
      <w:r w:rsidR="009932C5" w:rsidRPr="00736B1E">
        <w:rPr>
          <w:rFonts w:ascii="Times New Roman" w:hAnsi="Times New Roman" w:cs="Times New Roman"/>
          <w:b/>
          <w:bCs/>
          <w:sz w:val="24"/>
          <w:szCs w:val="24"/>
          <w:lang w:val="bg-BG"/>
        </w:rPr>
        <w:t>У</w:t>
      </w:r>
      <w:r w:rsidR="009932C5" w:rsidRPr="00B10A6B">
        <w:rPr>
          <w:rFonts w:ascii="Times New Roman" w:hAnsi="Times New Roman" w:cs="Times New Roman"/>
          <w:b/>
          <w:bCs/>
          <w:sz w:val="24"/>
          <w:szCs w:val="24"/>
          <w:lang w:val="bg-BG"/>
        </w:rPr>
        <w:t>достоверение, издадено от Агенцията по вписванията</w:t>
      </w:r>
      <w:r w:rsidR="009932C5" w:rsidRPr="00B10A6B">
        <w:rPr>
          <w:rFonts w:ascii="Times New Roman" w:hAnsi="Times New Roman" w:cs="Times New Roman"/>
          <w:sz w:val="24"/>
          <w:szCs w:val="24"/>
          <w:lang w:val="bg-BG"/>
        </w:rPr>
        <w:t xml:space="preserve"> - за обстоятелствата по чл. 55, ал. 1, т. 1 </w:t>
      </w:r>
      <w:r w:rsidR="009932C5" w:rsidRPr="00736B1E">
        <w:rPr>
          <w:rFonts w:ascii="Times New Roman" w:hAnsi="Times New Roman" w:cs="Times New Roman"/>
          <w:sz w:val="24"/>
          <w:szCs w:val="24"/>
          <w:lang w:val="bg-BG"/>
        </w:rPr>
        <w:t xml:space="preserve">от </w:t>
      </w:r>
      <w:r w:rsidR="009932C5" w:rsidRPr="00B10A6B">
        <w:rPr>
          <w:rFonts w:ascii="Times New Roman" w:hAnsi="Times New Roman" w:cs="Times New Roman"/>
          <w:sz w:val="24"/>
          <w:szCs w:val="24"/>
          <w:lang w:val="bg-BG"/>
        </w:rPr>
        <w:t xml:space="preserve">ЗОП. </w:t>
      </w:r>
    </w:p>
    <w:p w:rsidR="00FC1526" w:rsidRPr="00B10A6B" w:rsidRDefault="00FC1526" w:rsidP="00F71653">
      <w:pPr>
        <w:spacing w:after="0" w:line="240" w:lineRule="auto"/>
        <w:ind w:firstLine="720"/>
        <w:jc w:val="both"/>
        <w:rPr>
          <w:rFonts w:ascii="Times New Roman" w:hAnsi="Times New Roman" w:cs="Times New Roman"/>
          <w:sz w:val="24"/>
          <w:szCs w:val="24"/>
          <w:lang w:val="bg-BG"/>
        </w:rPr>
      </w:pPr>
    </w:p>
    <w:p w:rsidR="0065319F" w:rsidRPr="009932C5" w:rsidRDefault="009932C5" w:rsidP="00F71653">
      <w:pPr>
        <w:pStyle w:val="BodyText"/>
        <w:spacing w:after="0"/>
        <w:ind w:firstLine="708"/>
        <w:rPr>
          <w:b/>
          <w:bCs/>
          <w:sz w:val="24"/>
          <w:szCs w:val="24"/>
          <w:lang w:val="bg-BG"/>
        </w:rPr>
      </w:pPr>
      <w:r>
        <w:rPr>
          <w:b/>
          <w:bCs/>
          <w:sz w:val="24"/>
          <w:szCs w:val="24"/>
          <w:lang w:val="bg-BG"/>
        </w:rPr>
        <w:t>ІХ</w:t>
      </w:r>
      <w:r w:rsidR="0065319F" w:rsidRPr="009932C5">
        <w:rPr>
          <w:b/>
          <w:bCs/>
          <w:sz w:val="24"/>
          <w:szCs w:val="24"/>
          <w:lang w:val="bg-BG"/>
        </w:rPr>
        <w:t xml:space="preserve">. Сключване на договор </w:t>
      </w:r>
    </w:p>
    <w:p w:rsidR="009932C5" w:rsidRPr="004155EB" w:rsidRDefault="0065319F" w:rsidP="00F71653">
      <w:pPr>
        <w:spacing w:after="0" w:line="240" w:lineRule="auto"/>
        <w:ind w:firstLine="720"/>
        <w:jc w:val="both"/>
        <w:rPr>
          <w:rFonts w:ascii="Times New Roman" w:hAnsi="Times New Roman" w:cs="Times New Roman"/>
          <w:color w:val="000000"/>
          <w:sz w:val="24"/>
          <w:szCs w:val="24"/>
          <w:lang w:val="ru-RU"/>
        </w:rPr>
      </w:pPr>
      <w:r w:rsidRPr="009932C5">
        <w:rPr>
          <w:rFonts w:ascii="Times New Roman" w:hAnsi="Times New Roman" w:cs="Times New Roman"/>
          <w:b/>
          <w:bCs/>
          <w:spacing w:val="2"/>
          <w:sz w:val="24"/>
          <w:szCs w:val="24"/>
          <w:lang w:val="bg-BG"/>
        </w:rPr>
        <w:t>1.</w:t>
      </w:r>
      <w:r w:rsidRPr="009932C5">
        <w:rPr>
          <w:rFonts w:ascii="Times New Roman" w:hAnsi="Times New Roman" w:cs="Times New Roman"/>
          <w:spacing w:val="2"/>
          <w:sz w:val="24"/>
          <w:szCs w:val="24"/>
          <w:lang w:val="bg-BG"/>
        </w:rPr>
        <w:t xml:space="preserve"> Участникът, определен за изпълнител, представя г</w:t>
      </w:r>
      <w:r w:rsidRPr="009932C5">
        <w:rPr>
          <w:rFonts w:ascii="Times New Roman" w:hAnsi="Times New Roman" w:cs="Times New Roman"/>
          <w:sz w:val="24"/>
          <w:szCs w:val="24"/>
          <w:lang w:val="bg-BG"/>
        </w:rPr>
        <w:t xml:space="preserve">аранцията за изпълнение на договора </w:t>
      </w:r>
      <w:r w:rsidR="009932C5" w:rsidRPr="009932C5">
        <w:rPr>
          <w:rFonts w:ascii="Times New Roman" w:hAnsi="Times New Roman" w:cs="Times New Roman"/>
          <w:color w:val="000000"/>
          <w:sz w:val="24"/>
          <w:szCs w:val="24"/>
          <w:lang w:val="ru-RU"/>
        </w:rPr>
        <w:t>, която</w:t>
      </w:r>
      <w:r w:rsidR="005F455D">
        <w:rPr>
          <w:rFonts w:ascii="Times New Roman" w:hAnsi="Times New Roman" w:cs="Times New Roman"/>
          <w:color w:val="000000"/>
          <w:sz w:val="24"/>
          <w:szCs w:val="24"/>
          <w:lang w:val="ru-RU"/>
        </w:rPr>
        <w:t xml:space="preserve"> представлява 5 /пет/</w:t>
      </w:r>
      <w:r w:rsidR="009932C5" w:rsidRPr="004155EB">
        <w:rPr>
          <w:rFonts w:ascii="Times New Roman" w:hAnsi="Times New Roman" w:cs="Times New Roman"/>
          <w:color w:val="000000"/>
          <w:sz w:val="24"/>
          <w:szCs w:val="24"/>
          <w:lang w:val="ru-RU"/>
        </w:rPr>
        <w:t xml:space="preserve"> % от  общата стойност на договора без ДДС. </w:t>
      </w:r>
    </w:p>
    <w:p w:rsidR="009932C5" w:rsidRPr="004155EB" w:rsidRDefault="009932C5" w:rsidP="00F71653">
      <w:pPr>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4155EB">
        <w:rPr>
          <w:rFonts w:ascii="Times New Roman" w:hAnsi="Times New Roman" w:cs="Times New Roman"/>
          <w:color w:val="000000"/>
          <w:sz w:val="24"/>
          <w:szCs w:val="24"/>
          <w:lang w:val="ru-RU"/>
        </w:rPr>
        <w:t xml:space="preserve">Гаранцията се представя в една от следните форми: </w:t>
      </w:r>
    </w:p>
    <w:p w:rsidR="009932C5" w:rsidRPr="004155EB" w:rsidRDefault="00274EBC" w:rsidP="00F71653">
      <w:pPr>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9932C5">
        <w:rPr>
          <w:rFonts w:ascii="Times New Roman" w:hAnsi="Times New Roman" w:cs="Times New Roman"/>
          <w:color w:val="000000"/>
          <w:sz w:val="24"/>
          <w:szCs w:val="24"/>
          <w:lang w:val="ru-RU"/>
        </w:rPr>
        <w:t>1.</w:t>
      </w:r>
      <w:r w:rsidR="009932C5" w:rsidRPr="004155EB">
        <w:rPr>
          <w:rFonts w:ascii="Times New Roman" w:hAnsi="Times New Roman" w:cs="Times New Roman"/>
          <w:color w:val="000000"/>
          <w:sz w:val="24"/>
          <w:szCs w:val="24"/>
          <w:lang w:val="ru-RU"/>
        </w:rPr>
        <w:t>1.банкова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9932C5" w:rsidRPr="004155EB" w:rsidRDefault="006F2661" w:rsidP="00F71653">
      <w:pPr>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9932C5">
        <w:rPr>
          <w:rFonts w:ascii="Times New Roman" w:hAnsi="Times New Roman" w:cs="Times New Roman"/>
          <w:color w:val="000000"/>
          <w:sz w:val="24"/>
          <w:szCs w:val="24"/>
          <w:lang w:val="ru-RU"/>
        </w:rPr>
        <w:t>1.</w:t>
      </w:r>
      <w:r w:rsidR="009932C5" w:rsidRPr="004155EB">
        <w:rPr>
          <w:rFonts w:ascii="Times New Roman" w:hAnsi="Times New Roman" w:cs="Times New Roman"/>
          <w:color w:val="000000"/>
          <w:sz w:val="24"/>
          <w:szCs w:val="24"/>
          <w:lang w:val="ru-RU"/>
        </w:rPr>
        <w:t>2. парична сума, внесена по банковата сметка на „БДЖ–Товарни превози” ЕООД в: УниКредит Булбанк АД, гр. София, IBAN: BG02 UNCR 7000 1501 0062 61, BIC: UNCRBGSF;</w:t>
      </w:r>
    </w:p>
    <w:p w:rsidR="009932C5" w:rsidRDefault="006F2661" w:rsidP="00F71653">
      <w:pPr>
        <w:spacing w:after="0" w:line="240" w:lineRule="auto"/>
        <w:ind w:firstLine="7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ru-RU"/>
        </w:rPr>
        <w:t xml:space="preserve">  </w:t>
      </w:r>
      <w:r w:rsidR="00D92618">
        <w:rPr>
          <w:rFonts w:ascii="Times New Roman" w:hAnsi="Times New Roman" w:cs="Times New Roman"/>
          <w:color w:val="000000"/>
          <w:sz w:val="24"/>
          <w:szCs w:val="24"/>
          <w:lang w:val="ru-RU"/>
        </w:rPr>
        <w:t xml:space="preserve"> </w:t>
      </w:r>
      <w:r w:rsidR="009932C5">
        <w:rPr>
          <w:rFonts w:ascii="Times New Roman" w:hAnsi="Times New Roman" w:cs="Times New Roman"/>
          <w:color w:val="000000"/>
          <w:sz w:val="24"/>
          <w:szCs w:val="24"/>
          <w:lang w:val="ru-RU"/>
        </w:rPr>
        <w:t>1.</w:t>
      </w:r>
      <w:r w:rsidR="009932C5" w:rsidRPr="004155EB">
        <w:rPr>
          <w:rFonts w:ascii="Times New Roman" w:hAnsi="Times New Roman" w:cs="Times New Roman"/>
          <w:color w:val="000000"/>
          <w:sz w:val="24"/>
          <w:szCs w:val="24"/>
          <w:lang w:val="ru-RU"/>
        </w:rPr>
        <w:t>3. застраховка, която обезпечава изпълнението чрез покритие на отговорността на изпълнителя</w:t>
      </w:r>
      <w:r w:rsidR="007A3AAE" w:rsidRPr="00FC1526">
        <w:rPr>
          <w:rFonts w:ascii="Times New Roman" w:hAnsi="Times New Roman" w:cs="Times New Roman"/>
          <w:color w:val="000000"/>
          <w:sz w:val="24"/>
          <w:szCs w:val="24"/>
          <w:lang w:val="ru-RU"/>
        </w:rPr>
        <w:t>, със срок на валидност един месец след изтичане на срока на договора</w:t>
      </w:r>
      <w:r w:rsidR="009932C5" w:rsidRPr="00FC1526">
        <w:rPr>
          <w:rFonts w:ascii="Times New Roman" w:hAnsi="Times New Roman" w:cs="Times New Roman"/>
          <w:color w:val="000000"/>
          <w:sz w:val="24"/>
          <w:szCs w:val="24"/>
          <w:lang w:val="ru-RU"/>
        </w:rPr>
        <w:t>.</w:t>
      </w:r>
    </w:p>
    <w:p w:rsidR="0065319F" w:rsidRPr="009932C5" w:rsidRDefault="009932C5" w:rsidP="00F71653">
      <w:pPr>
        <w:spacing w:after="0" w:line="240" w:lineRule="auto"/>
        <w:ind w:firstLine="708"/>
        <w:jc w:val="both"/>
        <w:rPr>
          <w:rFonts w:ascii="Times New Roman" w:hAnsi="Times New Roman" w:cs="Times New Roman"/>
          <w:spacing w:val="1"/>
          <w:sz w:val="24"/>
          <w:szCs w:val="24"/>
          <w:lang w:val="bg-BG"/>
        </w:rPr>
      </w:pPr>
      <w:r>
        <w:rPr>
          <w:rFonts w:ascii="Times New Roman" w:hAnsi="Times New Roman" w:cs="Times New Roman"/>
          <w:spacing w:val="8"/>
          <w:sz w:val="24"/>
          <w:szCs w:val="24"/>
          <w:lang w:val="bg-BG"/>
        </w:rPr>
        <w:t xml:space="preserve"> </w:t>
      </w:r>
      <w:r w:rsidR="0065319F" w:rsidRPr="009932C5">
        <w:rPr>
          <w:rFonts w:ascii="Times New Roman" w:hAnsi="Times New Roman" w:cs="Times New Roman"/>
          <w:spacing w:val="8"/>
          <w:sz w:val="24"/>
          <w:szCs w:val="24"/>
          <w:lang w:val="bg-BG"/>
        </w:rPr>
        <w:t>Условията за з</w:t>
      </w:r>
      <w:r w:rsidR="0065319F" w:rsidRPr="009932C5">
        <w:rPr>
          <w:rFonts w:ascii="Times New Roman" w:hAnsi="Times New Roman" w:cs="Times New Roman"/>
          <w:spacing w:val="4"/>
          <w:sz w:val="24"/>
          <w:szCs w:val="24"/>
          <w:lang w:val="bg-BG"/>
        </w:rPr>
        <w:t xml:space="preserve">адържането и освобождаването на гаранцията за </w:t>
      </w:r>
      <w:r w:rsidR="0065319F" w:rsidRPr="009932C5">
        <w:rPr>
          <w:rFonts w:ascii="Times New Roman" w:hAnsi="Times New Roman" w:cs="Times New Roman"/>
          <w:spacing w:val="1"/>
          <w:sz w:val="24"/>
          <w:szCs w:val="24"/>
          <w:lang w:val="bg-BG"/>
        </w:rPr>
        <w:t xml:space="preserve">изпълнение са уредени в </w:t>
      </w:r>
      <w:r w:rsidR="0065319F" w:rsidRPr="005619FB">
        <w:rPr>
          <w:rFonts w:ascii="Times New Roman" w:hAnsi="Times New Roman" w:cs="Times New Roman"/>
          <w:bCs/>
          <w:spacing w:val="1"/>
          <w:sz w:val="24"/>
          <w:szCs w:val="24"/>
          <w:lang w:val="bg-BG"/>
        </w:rPr>
        <w:t xml:space="preserve">проекта </w:t>
      </w:r>
      <w:r w:rsidR="0065319F" w:rsidRPr="00A830AB">
        <w:rPr>
          <w:rFonts w:ascii="Times New Roman" w:hAnsi="Times New Roman" w:cs="Times New Roman"/>
          <w:bCs/>
          <w:spacing w:val="1"/>
          <w:sz w:val="24"/>
          <w:szCs w:val="24"/>
          <w:lang w:val="bg-BG"/>
        </w:rPr>
        <w:t>на договора</w:t>
      </w:r>
      <w:r w:rsidR="0065319F" w:rsidRPr="00A830AB">
        <w:rPr>
          <w:rFonts w:ascii="Times New Roman" w:hAnsi="Times New Roman" w:cs="Times New Roman"/>
          <w:b/>
          <w:bCs/>
          <w:spacing w:val="1"/>
          <w:sz w:val="24"/>
          <w:szCs w:val="24"/>
          <w:lang w:val="bg-BG"/>
        </w:rPr>
        <w:t xml:space="preserve"> </w:t>
      </w:r>
      <w:r w:rsidR="0065319F" w:rsidRPr="00A830AB">
        <w:rPr>
          <w:rFonts w:ascii="Times New Roman" w:hAnsi="Times New Roman" w:cs="Times New Roman"/>
          <w:b/>
          <w:bCs/>
          <w:sz w:val="24"/>
          <w:szCs w:val="24"/>
          <w:lang w:val="bg-BG"/>
        </w:rPr>
        <w:t xml:space="preserve">– </w:t>
      </w:r>
      <w:r w:rsidR="0065319F" w:rsidRPr="00A830AB">
        <w:rPr>
          <w:rFonts w:ascii="Times New Roman" w:hAnsi="Times New Roman" w:cs="Times New Roman"/>
          <w:bCs/>
          <w:spacing w:val="1"/>
          <w:sz w:val="24"/>
          <w:szCs w:val="24"/>
          <w:lang w:val="bg-BG"/>
        </w:rPr>
        <w:t xml:space="preserve">Приложение № </w:t>
      </w:r>
      <w:r w:rsidR="00A830AB">
        <w:rPr>
          <w:rFonts w:ascii="Times New Roman" w:hAnsi="Times New Roman" w:cs="Times New Roman"/>
          <w:bCs/>
          <w:spacing w:val="1"/>
          <w:sz w:val="24"/>
          <w:szCs w:val="24"/>
          <w:lang w:val="bg-BG"/>
        </w:rPr>
        <w:t>8</w:t>
      </w:r>
      <w:r w:rsidR="0065319F" w:rsidRPr="009932C5">
        <w:rPr>
          <w:rFonts w:ascii="Times New Roman" w:hAnsi="Times New Roman" w:cs="Times New Roman"/>
          <w:spacing w:val="1"/>
          <w:sz w:val="24"/>
          <w:szCs w:val="24"/>
          <w:lang w:val="bg-BG"/>
        </w:rPr>
        <w:t xml:space="preserve"> към документацията за участие.</w:t>
      </w:r>
    </w:p>
    <w:p w:rsidR="0065319F" w:rsidRPr="009932C5" w:rsidRDefault="0065319F" w:rsidP="00F71653">
      <w:pPr>
        <w:spacing w:after="0" w:line="240" w:lineRule="auto"/>
        <w:ind w:firstLine="720"/>
        <w:jc w:val="both"/>
        <w:rPr>
          <w:rFonts w:ascii="Times New Roman" w:hAnsi="Times New Roman" w:cs="Times New Roman"/>
          <w:sz w:val="24"/>
          <w:szCs w:val="24"/>
          <w:lang w:val="bg-BG"/>
        </w:rPr>
      </w:pPr>
      <w:r w:rsidRPr="009932C5">
        <w:rPr>
          <w:rFonts w:ascii="Times New Roman" w:hAnsi="Times New Roman" w:cs="Times New Roman"/>
          <w:b/>
          <w:bCs/>
          <w:sz w:val="24"/>
          <w:szCs w:val="24"/>
          <w:lang w:val="bg-BG"/>
        </w:rPr>
        <w:t>2.</w:t>
      </w:r>
      <w:r w:rsidRPr="009932C5">
        <w:rPr>
          <w:rFonts w:ascii="Times New Roman" w:hAnsi="Times New Roman" w:cs="Times New Roman"/>
          <w:sz w:val="24"/>
          <w:szCs w:val="24"/>
          <w:lang w:val="bg-BG"/>
        </w:rPr>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w:t>
      </w:r>
      <w:r w:rsidR="009932C5" w:rsidRPr="009932C5">
        <w:rPr>
          <w:rFonts w:ascii="Times New Roman" w:hAnsi="Times New Roman" w:cs="Times New Roman"/>
          <w:sz w:val="24"/>
          <w:szCs w:val="24"/>
          <w:lang w:val="bg-BG"/>
        </w:rPr>
        <w:t xml:space="preserve"> 58, ал.1 от ЗОП</w:t>
      </w:r>
      <w:r w:rsidRPr="009932C5">
        <w:rPr>
          <w:rFonts w:ascii="Times New Roman" w:hAnsi="Times New Roman" w:cs="Times New Roman"/>
          <w:sz w:val="24"/>
          <w:szCs w:val="24"/>
          <w:lang w:val="bg-BG"/>
        </w:rPr>
        <w:t>.</w:t>
      </w:r>
    </w:p>
    <w:p w:rsidR="000312F1" w:rsidRPr="00A04A7B" w:rsidRDefault="0065319F" w:rsidP="00F71653">
      <w:pPr>
        <w:spacing w:after="0" w:line="240" w:lineRule="auto"/>
        <w:ind w:firstLine="708"/>
        <w:jc w:val="both"/>
        <w:rPr>
          <w:rFonts w:ascii="Times New Roman" w:hAnsi="Times New Roman" w:cs="Times New Roman"/>
          <w:b/>
          <w:bCs/>
          <w:sz w:val="24"/>
          <w:szCs w:val="24"/>
          <w:lang w:val="bg-BG"/>
        </w:rPr>
      </w:pPr>
      <w:r w:rsidRPr="005E39C4">
        <w:rPr>
          <w:rFonts w:ascii="Times New Roman" w:hAnsi="Times New Roman" w:cs="Times New Roman"/>
          <w:b/>
          <w:bCs/>
          <w:sz w:val="24"/>
          <w:szCs w:val="24"/>
          <w:lang w:val="bg-BG"/>
        </w:rPr>
        <w:t xml:space="preserve">  За неуредените въпроси от настоящата документация, ще се прилагат разпоредбите на ЗОП и ППЗОП.</w:t>
      </w:r>
      <w:r w:rsidR="00EC6EBF">
        <w:rPr>
          <w:rFonts w:ascii="Times New Roman" w:hAnsi="Times New Roman" w:cs="Times New Roman"/>
          <w:sz w:val="24"/>
          <w:szCs w:val="24"/>
          <w:lang w:val="bg-BG"/>
        </w:rPr>
        <w:t xml:space="preserve">     </w:t>
      </w:r>
      <w:r w:rsidR="004C0F62">
        <w:rPr>
          <w:rFonts w:ascii="Times New Roman" w:hAnsi="Times New Roman" w:cs="Times New Roman"/>
          <w:sz w:val="24"/>
          <w:szCs w:val="24"/>
          <w:lang w:val="bg-BG"/>
        </w:rPr>
        <w:t xml:space="preserve">                                                                                                    </w:t>
      </w:r>
    </w:p>
    <w:p w:rsidR="00360F18" w:rsidRDefault="000312F1" w:rsidP="00F71653">
      <w:pPr>
        <w:spacing w:after="0" w:line="240" w:lineRule="auto"/>
        <w:jc w:val="center"/>
        <w:rPr>
          <w:rFonts w:ascii="Times New Roman" w:eastAsia="Verdana-Bold" w:hAnsi="Times New Roman" w:cs="Times New Roman"/>
          <w:b/>
          <w:bCs/>
          <w:sz w:val="24"/>
          <w:szCs w:val="24"/>
          <w:lang w:val="bg-BG"/>
        </w:rPr>
      </w:pPr>
      <w:r>
        <w:rPr>
          <w:rFonts w:ascii="Times New Roman" w:hAnsi="Times New Roman" w:cs="Times New Roman"/>
          <w:sz w:val="24"/>
          <w:szCs w:val="24"/>
          <w:lang w:val="bg-BG"/>
        </w:rPr>
        <w:t xml:space="preserve">                                            </w:t>
      </w:r>
      <w:r w:rsidR="00B6053C">
        <w:rPr>
          <w:rFonts w:ascii="Times New Roman" w:eastAsia="Verdana-Bold" w:hAnsi="Times New Roman" w:cs="Times New Roman"/>
          <w:b/>
          <w:bCs/>
          <w:sz w:val="24"/>
          <w:szCs w:val="24"/>
          <w:lang w:val="bg-BG"/>
        </w:rPr>
        <w:t xml:space="preserve">                                                          </w:t>
      </w:r>
      <w:r w:rsidR="0065319F">
        <w:rPr>
          <w:rFonts w:ascii="Times New Roman" w:eastAsia="Verdana-Bold" w:hAnsi="Times New Roman" w:cs="Times New Roman"/>
          <w:b/>
          <w:bCs/>
          <w:sz w:val="24"/>
          <w:szCs w:val="24"/>
          <w:lang w:val="bg-BG"/>
        </w:rPr>
        <w:t xml:space="preserve"> </w:t>
      </w: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7A6126" w:rsidRDefault="007A6126"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9D1598" w:rsidRDefault="009D1598"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7A6126" w:rsidRDefault="007A6126"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p>
    <w:p w:rsidR="00E45191" w:rsidRPr="00E45191" w:rsidRDefault="00E45191" w:rsidP="00E45191">
      <w:pPr>
        <w:tabs>
          <w:tab w:val="left" w:pos="5670"/>
        </w:tabs>
        <w:spacing w:line="240" w:lineRule="auto"/>
        <w:jc w:val="right"/>
        <w:rPr>
          <w:rFonts w:ascii="Times New Roman" w:hAnsi="Times New Roman" w:cs="Times New Roman"/>
        </w:rPr>
      </w:pPr>
      <w:r w:rsidRPr="00E45191">
        <w:rPr>
          <w:rFonts w:ascii="Times New Roman" w:hAnsi="Times New Roman" w:cs="Times New Roman"/>
          <w:lang w:val="bg-BG"/>
        </w:rPr>
        <w:lastRenderedPageBreak/>
        <w:t xml:space="preserve">Приложение № </w:t>
      </w:r>
      <w:r w:rsidRPr="00E45191">
        <w:rPr>
          <w:rFonts w:ascii="Times New Roman" w:hAnsi="Times New Roman" w:cs="Times New Roman"/>
        </w:rPr>
        <w:t>1</w:t>
      </w:r>
    </w:p>
    <w:p w:rsidR="00E45191" w:rsidRPr="00E45191" w:rsidRDefault="00E45191" w:rsidP="00E45191">
      <w:pPr>
        <w:spacing w:line="240" w:lineRule="auto"/>
        <w:jc w:val="both"/>
        <w:rPr>
          <w:rFonts w:ascii="Times New Roman" w:hAnsi="Times New Roman" w:cs="Times New Roman"/>
          <w:sz w:val="16"/>
        </w:rPr>
      </w:pPr>
      <w:r w:rsidRPr="00E45191">
        <w:rPr>
          <w:rFonts w:ascii="Times New Roman" w:hAnsi="Times New Roman" w:cs="Times New Roman"/>
          <w:b/>
          <w:iCs/>
          <w:sz w:val="24"/>
          <w:szCs w:val="24"/>
        </w:rPr>
        <w:t xml:space="preserve">                     </w:t>
      </w:r>
    </w:p>
    <w:p w:rsidR="00E45191" w:rsidRPr="00E45191" w:rsidRDefault="00E45191" w:rsidP="00E45191">
      <w:pPr>
        <w:spacing w:line="240" w:lineRule="auto"/>
        <w:jc w:val="center"/>
        <w:rPr>
          <w:rFonts w:ascii="Times New Roman" w:hAnsi="Times New Roman" w:cs="Times New Roman"/>
          <w:b/>
          <w:sz w:val="24"/>
          <w:szCs w:val="24"/>
          <w:lang w:val="bg-BG"/>
        </w:rPr>
      </w:pPr>
      <w:r w:rsidRPr="00E45191">
        <w:rPr>
          <w:rFonts w:ascii="Times New Roman" w:hAnsi="Times New Roman" w:cs="Times New Roman"/>
          <w:b/>
          <w:sz w:val="24"/>
          <w:szCs w:val="24"/>
          <w:lang w:val="bg-BG"/>
        </w:rPr>
        <w:t>ТЕХНИЧЕСКИ ИЗИСКВАНИЯ</w:t>
      </w:r>
    </w:p>
    <w:p w:rsidR="00E45191" w:rsidRPr="00E45191" w:rsidRDefault="00E45191" w:rsidP="00E45191">
      <w:pPr>
        <w:spacing w:after="0" w:line="240" w:lineRule="auto"/>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за извършване на ремонт и цялостно възстановяване на тягови постояннотокови електродвигатели за локомотиви серии 06-000 от парка </w:t>
      </w:r>
    </w:p>
    <w:p w:rsidR="00E45191" w:rsidRPr="00E45191" w:rsidRDefault="00E45191" w:rsidP="00E45191">
      <w:pPr>
        <w:spacing w:after="0" w:line="240" w:lineRule="auto"/>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на „БДЖ” ЕАД</w:t>
      </w:r>
    </w:p>
    <w:p w:rsidR="00E45191" w:rsidRPr="00E45191" w:rsidRDefault="00E45191" w:rsidP="00E45191">
      <w:pPr>
        <w:spacing w:after="0" w:line="240" w:lineRule="auto"/>
        <w:ind w:firstLine="562"/>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А. Общи условия</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rPr>
        <w:t xml:space="preserve">1. </w:t>
      </w:r>
      <w:r w:rsidRPr="00E45191">
        <w:rPr>
          <w:rFonts w:ascii="Times New Roman" w:hAnsi="Times New Roman" w:cs="Times New Roman"/>
          <w:sz w:val="24"/>
          <w:szCs w:val="24"/>
          <w:lang w:val="bg-BG"/>
        </w:rPr>
        <w:t>Тяговите двигатели ( ТД ) се предават и приемат за/от ремонт с приемо-предавателни протоколи, в които се описва общото им състояние при предаване и приемане от Възложителя.</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2. При ремонт и възст</w:t>
      </w:r>
      <w:r w:rsidRPr="00E45191">
        <w:rPr>
          <w:rFonts w:ascii="Times New Roman" w:hAnsi="Times New Roman" w:cs="Times New Roman"/>
          <w:sz w:val="24"/>
          <w:szCs w:val="24"/>
        </w:rPr>
        <w:t>a</w:t>
      </w:r>
      <w:r w:rsidRPr="00E45191">
        <w:rPr>
          <w:rFonts w:ascii="Times New Roman" w:hAnsi="Times New Roman" w:cs="Times New Roman"/>
          <w:sz w:val="24"/>
          <w:szCs w:val="24"/>
          <w:lang w:val="bg-BG"/>
        </w:rPr>
        <w:t xml:space="preserve">новяване на ТД изискванията и нормите от </w:t>
      </w:r>
      <w:r w:rsidRPr="00E45191">
        <w:rPr>
          <w:rFonts w:ascii="Times New Roman" w:hAnsi="Times New Roman" w:cs="Times New Roman"/>
          <w:sz w:val="24"/>
          <w:szCs w:val="24"/>
        </w:rPr>
        <w:t xml:space="preserve"> Правилник за подемен ремонт на дизел-електрически локомотиви серия 06</w:t>
      </w:r>
      <w:r w:rsidRPr="00E45191">
        <w:rPr>
          <w:rFonts w:ascii="Times New Roman" w:hAnsi="Times New Roman" w:cs="Times New Roman"/>
          <w:sz w:val="24"/>
          <w:szCs w:val="24"/>
          <w:lang w:val="bg-BG"/>
        </w:rPr>
        <w:t>-</w:t>
      </w:r>
      <w:r w:rsidRPr="00E45191">
        <w:rPr>
          <w:rFonts w:ascii="Times New Roman" w:hAnsi="Times New Roman" w:cs="Times New Roman"/>
          <w:sz w:val="24"/>
          <w:szCs w:val="24"/>
        </w:rPr>
        <w:t>000</w:t>
      </w:r>
      <w:r w:rsidRPr="00E45191">
        <w:rPr>
          <w:rFonts w:ascii="Times New Roman" w:hAnsi="Times New Roman" w:cs="Times New Roman"/>
          <w:sz w:val="24"/>
          <w:szCs w:val="24"/>
          <w:lang w:val="bg-BG"/>
        </w:rPr>
        <w:t>, както и техническите изисквания в чертежите, дадени в приложение, са задължителни, но не определят технологията на ремонта.</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3. На ТД да се извършва основна ревизия и ремонт, както и ако се наложи -допълнителен ремонт, като пренавиване на намотките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пълно или частично</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xml:space="preserve">, възстановяване на колекторите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пълно или частично</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xml:space="preserve">, възстановяване на роторните пакети от силициева ламарина, възстановяване на валовете на роторите, присъединителните легла, леглата на опорно-осевите лагери, шийки, отвори и др., за привеждането им в съответствие с нормите от </w:t>
      </w:r>
      <w:r w:rsidRPr="00E45191">
        <w:rPr>
          <w:rFonts w:ascii="Times New Roman" w:hAnsi="Times New Roman" w:cs="Times New Roman"/>
          <w:sz w:val="24"/>
          <w:szCs w:val="24"/>
        </w:rPr>
        <w:t xml:space="preserve">Правилник за </w:t>
      </w:r>
      <w:r w:rsidRPr="00E45191">
        <w:rPr>
          <w:rFonts w:ascii="Times New Roman" w:hAnsi="Times New Roman" w:cs="Times New Roman"/>
          <w:sz w:val="24"/>
          <w:szCs w:val="24"/>
          <w:lang w:val="bg-BG"/>
        </w:rPr>
        <w:t xml:space="preserve">подемен </w:t>
      </w:r>
      <w:r w:rsidRPr="00E45191">
        <w:rPr>
          <w:rFonts w:ascii="Times New Roman" w:hAnsi="Times New Roman" w:cs="Times New Roman"/>
          <w:sz w:val="24"/>
          <w:szCs w:val="24"/>
        </w:rPr>
        <w:t>ремонт</w:t>
      </w:r>
      <w:r w:rsidRPr="00E45191">
        <w:rPr>
          <w:rFonts w:ascii="Times New Roman" w:hAnsi="Times New Roman" w:cs="Times New Roman"/>
          <w:sz w:val="24"/>
          <w:szCs w:val="24"/>
          <w:lang w:val="bg-BG"/>
        </w:rPr>
        <w:t xml:space="preserve"> </w:t>
      </w:r>
      <w:r w:rsidRPr="00E45191">
        <w:rPr>
          <w:rFonts w:ascii="Times New Roman" w:hAnsi="Times New Roman" w:cs="Times New Roman"/>
          <w:sz w:val="24"/>
          <w:szCs w:val="24"/>
        </w:rPr>
        <w:t>на локомотиви серия 06-00</w:t>
      </w:r>
      <w:r w:rsidRPr="00E45191">
        <w:rPr>
          <w:rFonts w:ascii="Times New Roman" w:hAnsi="Times New Roman" w:cs="Times New Roman"/>
          <w:sz w:val="24"/>
          <w:szCs w:val="24"/>
          <w:lang w:val="bg-BG"/>
        </w:rPr>
        <w:t>0, посочени в т. Б и т. В.</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4. Изпълнителят и представител на Възложителя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Локомотивно депо – собственик на ТД</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xml:space="preserve"> подписват констативен протокол веднага при предаването на ТД или след измервания и демонтирането му, позволяващо уточняване на допълнителния ремонт.</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5. Ремонтът на всеки ТД ще се извършва след одобрение от Управителя на „БДЖ-ТП” </w:t>
      </w:r>
      <w:r w:rsidRPr="00E45191">
        <w:rPr>
          <w:rFonts w:ascii="Times New Roman" w:hAnsi="Times New Roman" w:cs="Times New Roman"/>
          <w:sz w:val="24"/>
          <w:szCs w:val="24"/>
        </w:rPr>
        <w:t>EOO</w:t>
      </w:r>
      <w:r w:rsidRPr="00E45191">
        <w:rPr>
          <w:rFonts w:ascii="Times New Roman" w:hAnsi="Times New Roman" w:cs="Times New Roman"/>
          <w:sz w:val="24"/>
          <w:szCs w:val="24"/>
          <w:lang w:val="bg-BG"/>
        </w:rPr>
        <w:t xml:space="preserve">Д на констативния протокол за обема на допълнителния ремонт, който се налага да бъде извършен. </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6. Изпълнителят да предостави на Възложителя собствени технически условия с операциите за основен ремонт и следремонтните измервания на ТД, както и протоколи – образци за приемане / предаване, констативен и за следремонтни изпитвания, показващи задължителните норми на параметрите.</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7. Изпълнителят трябва да представи на Възложителя цена за извършване на основната ревизия и ремонта на ТД, както и цени на допълнителен ремонт, като например: пълно пренавиване на роторна или уравнителна намотка, подмяна на отделни секции от намотките или полюсни бобини, частично или пълно възстановяване на колектор, възстановяване на роторен пакет или вал.  </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8. Гаранционният срок на ТД след ремонт да бъде не по-малко от 18 месеца след въвеждането му в експлоатация. </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9. Гаранционният срок трябва да важи за ТД като цяло, независимо от обема на извършената ремонтна дейност. </w:t>
      </w:r>
    </w:p>
    <w:p w:rsidR="00E45191" w:rsidRPr="00E45191" w:rsidRDefault="00E45191" w:rsidP="00E45191">
      <w:pPr>
        <w:spacing w:after="0" w:line="240" w:lineRule="auto"/>
        <w:ind w:firstLine="562"/>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10.Срока за ремонта се съгласува между Възложителя и Изпълнителя според реалния технологичен процес и възможностите на Изпълнителя. </w:t>
      </w:r>
    </w:p>
    <w:p w:rsidR="00E45191" w:rsidRDefault="00E45191" w:rsidP="00E45191">
      <w:pPr>
        <w:spacing w:after="0" w:line="240" w:lineRule="auto"/>
        <w:ind w:firstLine="567"/>
        <w:jc w:val="both"/>
        <w:rPr>
          <w:rFonts w:ascii="Times New Roman" w:hAnsi="Times New Roman" w:cs="Times New Roman"/>
          <w:b/>
          <w:sz w:val="24"/>
          <w:szCs w:val="24"/>
        </w:rPr>
      </w:pPr>
    </w:p>
    <w:p w:rsidR="00E45191" w:rsidRPr="00E45191" w:rsidRDefault="00E45191" w:rsidP="00E45191">
      <w:pPr>
        <w:spacing w:after="0" w:line="240" w:lineRule="auto"/>
        <w:ind w:firstLine="567"/>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 xml:space="preserve">Б. Технически данни на тяговия двигател и норми на параметрите, съгласно Правилник за </w:t>
      </w:r>
      <w:r w:rsidRPr="00E45191">
        <w:rPr>
          <w:rFonts w:ascii="Times New Roman" w:hAnsi="Times New Roman" w:cs="Times New Roman"/>
          <w:b/>
          <w:sz w:val="24"/>
          <w:szCs w:val="24"/>
        </w:rPr>
        <w:t>подемен</w:t>
      </w:r>
      <w:r w:rsidRPr="00E45191">
        <w:rPr>
          <w:rFonts w:ascii="Times New Roman" w:hAnsi="Times New Roman" w:cs="Times New Roman"/>
          <w:b/>
          <w:sz w:val="24"/>
          <w:szCs w:val="24"/>
          <w:lang w:val="bg-BG"/>
        </w:rPr>
        <w:t xml:space="preserve"> ремонт и поддържане на дизел-електрически локомотив серия 06-000</w:t>
      </w:r>
    </w:p>
    <w:p w:rsidR="00E45191" w:rsidRPr="00E45191" w:rsidRDefault="00E45191" w:rsidP="00E45191">
      <w:pPr>
        <w:spacing w:after="0" w:line="240" w:lineRule="auto"/>
        <w:ind w:firstLine="567"/>
        <w:jc w:val="both"/>
        <w:rPr>
          <w:rFonts w:ascii="Times New Roman" w:hAnsi="Times New Roman" w:cs="Times New Roman"/>
          <w:b/>
          <w:sz w:val="24"/>
          <w:szCs w:val="24"/>
          <w:lang w:val="bg-BG"/>
        </w:rPr>
      </w:pPr>
    </w:p>
    <w:tbl>
      <w:tblPr>
        <w:tblW w:w="9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2434"/>
      </w:tblGrid>
      <w:tr w:rsidR="00E45191" w:rsidRPr="00E45191" w:rsidTr="002B57B8">
        <w:tc>
          <w:tcPr>
            <w:tcW w:w="567" w:type="dxa"/>
          </w:tcPr>
          <w:p w:rsidR="00E45191" w:rsidRPr="00E45191" w:rsidRDefault="00E45191" w:rsidP="00E45191">
            <w:pPr>
              <w:spacing w:after="0" w:line="240" w:lineRule="auto"/>
              <w:ind w:firstLine="34"/>
              <w:rPr>
                <w:rFonts w:ascii="Times New Roman" w:hAnsi="Times New Roman" w:cs="Times New Roman"/>
                <w:b/>
                <w:sz w:val="24"/>
                <w:szCs w:val="24"/>
                <w:lang w:val="bg-BG"/>
              </w:rPr>
            </w:pPr>
            <w:r w:rsidRPr="00E45191">
              <w:rPr>
                <w:rFonts w:ascii="Times New Roman" w:hAnsi="Times New Roman" w:cs="Times New Roman"/>
                <w:b/>
                <w:sz w:val="24"/>
                <w:szCs w:val="24"/>
                <w:lang w:val="bg-BG"/>
              </w:rPr>
              <w:t>№</w:t>
            </w:r>
          </w:p>
        </w:tc>
        <w:tc>
          <w:tcPr>
            <w:tcW w:w="6096" w:type="dxa"/>
          </w:tcPr>
          <w:p w:rsidR="00E45191" w:rsidRPr="00E45191" w:rsidRDefault="00E45191" w:rsidP="00E45191">
            <w:pPr>
              <w:spacing w:after="0" w:line="240" w:lineRule="auto"/>
              <w:ind w:firstLine="34"/>
              <w:jc w:val="center"/>
              <w:rPr>
                <w:rFonts w:ascii="Times New Roman" w:hAnsi="Times New Roman" w:cs="Times New Roman"/>
                <w:b/>
                <w:sz w:val="24"/>
                <w:szCs w:val="24"/>
                <w:lang w:val="bg-BG"/>
              </w:rPr>
            </w:pPr>
            <w:r w:rsidRPr="00E45191">
              <w:rPr>
                <w:rFonts w:ascii="Times New Roman" w:hAnsi="Times New Roman" w:cs="Times New Roman"/>
                <w:b/>
                <w:sz w:val="24"/>
                <w:szCs w:val="24"/>
                <w:lang w:val="bg-BG"/>
              </w:rPr>
              <w:t>Параметри</w:t>
            </w:r>
          </w:p>
        </w:tc>
        <w:tc>
          <w:tcPr>
            <w:tcW w:w="2434" w:type="dxa"/>
          </w:tcPr>
          <w:p w:rsidR="00E45191" w:rsidRPr="00E45191" w:rsidRDefault="00E45191" w:rsidP="00E45191">
            <w:pPr>
              <w:spacing w:after="0" w:line="240" w:lineRule="auto"/>
              <w:ind w:firstLine="567"/>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Стойности</w:t>
            </w:r>
          </w:p>
        </w:tc>
      </w:tr>
      <w:tr w:rsidR="00E45191" w:rsidRPr="00E45191" w:rsidTr="002B57B8">
        <w:tc>
          <w:tcPr>
            <w:tcW w:w="567" w:type="dxa"/>
          </w:tcPr>
          <w:p w:rsidR="00E45191" w:rsidRPr="00E45191" w:rsidRDefault="00E45191" w:rsidP="00E45191">
            <w:pPr>
              <w:spacing w:after="0" w:line="240" w:lineRule="auto"/>
              <w:ind w:left="-108" w:right="-108"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Тип на тяговия двигател</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rPr>
            </w:pPr>
            <w:r w:rsidRPr="00E45191">
              <w:rPr>
                <w:rFonts w:ascii="Times New Roman" w:hAnsi="Times New Roman" w:cs="Times New Roman"/>
                <w:sz w:val="24"/>
                <w:szCs w:val="24"/>
              </w:rPr>
              <w:t>GDTM 553</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rPr>
              <w:t>2</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rPr>
            </w:pPr>
            <w:r w:rsidRPr="00E45191">
              <w:rPr>
                <w:rFonts w:ascii="Times New Roman" w:hAnsi="Times New Roman" w:cs="Times New Roman"/>
                <w:sz w:val="24"/>
                <w:szCs w:val="24"/>
                <w:lang w:val="bg-BG"/>
              </w:rPr>
              <w:t xml:space="preserve">Мощност, </w:t>
            </w:r>
            <w:r w:rsidRPr="00E45191">
              <w:rPr>
                <w:rFonts w:ascii="Times New Roman" w:hAnsi="Times New Roman" w:cs="Times New Roman"/>
                <w:sz w:val="24"/>
                <w:szCs w:val="24"/>
              </w:rPr>
              <w:t>kW</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350</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3</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Напрежение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трайно/часово/максимално</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V</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2</w:t>
            </w:r>
            <w:r w:rsidRPr="00E45191">
              <w:rPr>
                <w:rFonts w:ascii="Times New Roman" w:hAnsi="Times New Roman" w:cs="Times New Roman"/>
                <w:sz w:val="24"/>
                <w:szCs w:val="24"/>
              </w:rPr>
              <w:t>7</w:t>
            </w:r>
            <w:r w:rsidRPr="00E45191">
              <w:rPr>
                <w:rFonts w:ascii="Times New Roman" w:hAnsi="Times New Roman" w:cs="Times New Roman"/>
                <w:sz w:val="24"/>
                <w:szCs w:val="24"/>
                <w:lang w:val="bg-BG"/>
              </w:rPr>
              <w:t>5/25</w:t>
            </w:r>
            <w:r w:rsidRPr="00E45191">
              <w:rPr>
                <w:rFonts w:ascii="Times New Roman" w:hAnsi="Times New Roman" w:cs="Times New Roman"/>
                <w:sz w:val="24"/>
                <w:szCs w:val="24"/>
              </w:rPr>
              <w:t>0</w:t>
            </w:r>
            <w:r w:rsidRPr="00E45191">
              <w:rPr>
                <w:rFonts w:ascii="Times New Roman" w:hAnsi="Times New Roman" w:cs="Times New Roman"/>
                <w:sz w:val="24"/>
                <w:szCs w:val="24"/>
                <w:lang w:val="bg-BG"/>
              </w:rPr>
              <w:t>/475</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lastRenderedPageBreak/>
              <w:t>4</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Ток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траен/часов/максимален</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А</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820/900/1233</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5</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rPr>
            </w:pPr>
            <w:r w:rsidRPr="00E45191">
              <w:rPr>
                <w:rFonts w:ascii="Times New Roman" w:hAnsi="Times New Roman" w:cs="Times New Roman"/>
                <w:sz w:val="24"/>
                <w:szCs w:val="24"/>
                <w:lang w:val="bg-BG"/>
              </w:rPr>
              <w:t xml:space="preserve">Обороти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трайни/часови/максимални</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xml:space="preserve">, </w:t>
            </w:r>
            <w:r w:rsidRPr="00E45191">
              <w:rPr>
                <w:rFonts w:ascii="Times New Roman" w:hAnsi="Times New Roman" w:cs="Times New Roman"/>
                <w:sz w:val="24"/>
                <w:szCs w:val="24"/>
              </w:rPr>
              <w:t>min</w:t>
            </w:r>
            <w:r w:rsidRPr="00E45191">
              <w:rPr>
                <w:rFonts w:ascii="Times New Roman" w:hAnsi="Times New Roman" w:cs="Times New Roman"/>
                <w:sz w:val="24"/>
                <w:szCs w:val="24"/>
                <w:vertAlign w:val="superscript"/>
              </w:rPr>
              <w:t>-1</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rPr>
              <w:t>495</w:t>
            </w:r>
            <w:r w:rsidRPr="00E45191">
              <w:rPr>
                <w:rFonts w:ascii="Times New Roman" w:hAnsi="Times New Roman" w:cs="Times New Roman"/>
                <w:sz w:val="24"/>
                <w:szCs w:val="24"/>
                <w:lang w:val="bg-BG"/>
              </w:rPr>
              <w:t>/4</w:t>
            </w:r>
            <w:r w:rsidRPr="00E45191">
              <w:rPr>
                <w:rFonts w:ascii="Times New Roman" w:hAnsi="Times New Roman" w:cs="Times New Roman"/>
                <w:sz w:val="24"/>
                <w:szCs w:val="24"/>
              </w:rPr>
              <w:t>2</w:t>
            </w:r>
            <w:r w:rsidRPr="00E45191">
              <w:rPr>
                <w:rFonts w:ascii="Times New Roman" w:hAnsi="Times New Roman" w:cs="Times New Roman"/>
                <w:sz w:val="24"/>
                <w:szCs w:val="24"/>
                <w:lang w:val="bg-BG"/>
              </w:rPr>
              <w:t>5/2300</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6</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Клас на изолация</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rPr>
            </w:pPr>
            <w:r w:rsidRPr="00E45191">
              <w:rPr>
                <w:rFonts w:ascii="Times New Roman" w:hAnsi="Times New Roman" w:cs="Times New Roman"/>
                <w:sz w:val="24"/>
                <w:szCs w:val="24"/>
              </w:rPr>
              <w:t>F</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7</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Тегло, кг</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3500</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8</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rPr>
            </w:pPr>
            <w:r w:rsidRPr="00E45191">
              <w:rPr>
                <w:rFonts w:ascii="Times New Roman" w:hAnsi="Times New Roman" w:cs="Times New Roman"/>
                <w:sz w:val="24"/>
                <w:szCs w:val="24"/>
                <w:lang w:val="bg-BG"/>
              </w:rPr>
              <w:t xml:space="preserve">Изолационно съпротивление студен, </w:t>
            </w:r>
            <w:r w:rsidRPr="00E45191">
              <w:rPr>
                <w:rFonts w:ascii="Times New Roman" w:hAnsi="Times New Roman" w:cs="Times New Roman"/>
                <w:sz w:val="24"/>
                <w:szCs w:val="24"/>
              </w:rPr>
              <w:t>min, MΩ</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rPr>
            </w:pPr>
            <w:r w:rsidRPr="00E45191">
              <w:rPr>
                <w:rFonts w:ascii="Times New Roman" w:hAnsi="Times New Roman" w:cs="Times New Roman"/>
                <w:sz w:val="24"/>
                <w:szCs w:val="24"/>
                <w:lang w:val="bg-BG"/>
              </w:rPr>
              <w:t>5</w:t>
            </w:r>
            <w:r w:rsidRPr="00E45191">
              <w:rPr>
                <w:rFonts w:ascii="Times New Roman" w:hAnsi="Times New Roman" w:cs="Times New Roman"/>
                <w:sz w:val="24"/>
                <w:szCs w:val="24"/>
              </w:rPr>
              <w:t>0</w:t>
            </w:r>
          </w:p>
        </w:tc>
      </w:tr>
      <w:tr w:rsidR="00E45191" w:rsidRPr="00E45191" w:rsidTr="002B57B8">
        <w:trPr>
          <w:trHeight w:val="566"/>
        </w:trPr>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p>
          <w:p w:rsidR="00E45191" w:rsidRPr="00E45191" w:rsidRDefault="00E45191" w:rsidP="00E45191">
            <w:pPr>
              <w:spacing w:after="0" w:line="240" w:lineRule="auto"/>
              <w:ind w:right="-14" w:firstLine="34"/>
              <w:jc w:val="center"/>
              <w:rPr>
                <w:rFonts w:ascii="Times New Roman" w:hAnsi="Times New Roman" w:cs="Times New Roman"/>
                <w:sz w:val="24"/>
                <w:szCs w:val="24"/>
              </w:rPr>
            </w:pPr>
            <w:r w:rsidRPr="00E45191">
              <w:rPr>
                <w:rFonts w:ascii="Times New Roman" w:hAnsi="Times New Roman" w:cs="Times New Roman"/>
                <w:sz w:val="24"/>
                <w:szCs w:val="24"/>
              </w:rPr>
              <w:t>9</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p>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Лагерна шийка, страна редуктор, мм - </w:t>
            </w:r>
            <w:r w:rsidRPr="00E45191">
              <w:rPr>
                <w:rFonts w:ascii="Times New Roman" w:hAnsi="Times New Roman" w:cs="Times New Roman"/>
                <w:lang w:val="bg-BG"/>
              </w:rPr>
              <w:t xml:space="preserve">лагер </w:t>
            </w:r>
            <w:r w:rsidRPr="00E45191">
              <w:rPr>
                <w:rFonts w:ascii="Times New Roman" w:hAnsi="Times New Roman" w:cs="Times New Roman"/>
              </w:rPr>
              <w:t xml:space="preserve">NU </w:t>
            </w:r>
            <w:r w:rsidRPr="00E45191">
              <w:rPr>
                <w:rFonts w:ascii="Times New Roman" w:hAnsi="Times New Roman" w:cs="Times New Roman"/>
                <w:lang w:val="bg-BG"/>
              </w:rPr>
              <w:t>424</w:t>
            </w:r>
            <w:r w:rsidRPr="00E45191">
              <w:rPr>
                <w:rFonts w:ascii="Times New Roman" w:hAnsi="Times New Roman" w:cs="Times New Roman"/>
              </w:rPr>
              <w:t xml:space="preserve"> </w:t>
            </w:r>
            <w:r w:rsidRPr="00E45191">
              <w:rPr>
                <w:rFonts w:ascii="Times New Roman" w:hAnsi="Times New Roman" w:cs="Times New Roman"/>
                <w:lang w:val="bg-BG"/>
              </w:rPr>
              <w:t>М/С4</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vertAlign w:val="subscript"/>
                <w:lang w:val="bg-BG"/>
              </w:rPr>
            </w:pPr>
            <w:r w:rsidRPr="00E45191">
              <w:rPr>
                <w:rFonts w:ascii="Times New Roman" w:hAnsi="Times New Roman" w:cs="Times New Roman"/>
                <w:sz w:val="24"/>
                <w:szCs w:val="24"/>
                <w:vertAlign w:val="subscript"/>
                <w:lang w:val="bg-BG"/>
              </w:rPr>
              <w:t xml:space="preserve">         +0,045</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120</w:t>
            </w:r>
            <w:r w:rsidRPr="00E45191">
              <w:rPr>
                <w:rFonts w:ascii="Times New Roman" w:hAnsi="Times New Roman" w:cs="Times New Roman"/>
                <w:sz w:val="24"/>
                <w:szCs w:val="24"/>
                <w:vertAlign w:val="subscript"/>
                <w:lang w:val="bg-BG"/>
              </w:rPr>
              <w:t>+0,023</w:t>
            </w:r>
            <w:r w:rsidRPr="00E45191">
              <w:rPr>
                <w:rFonts w:ascii="Times New Roman" w:hAnsi="Times New Roman" w:cs="Times New Roman"/>
                <w:sz w:val="24"/>
                <w:szCs w:val="24"/>
                <w:lang w:val="bg-BG"/>
              </w:rPr>
              <w:t xml:space="preserve"> </w:t>
            </w:r>
          </w:p>
        </w:tc>
      </w:tr>
      <w:tr w:rsidR="00E45191" w:rsidRPr="00E45191" w:rsidTr="002B57B8">
        <w:trPr>
          <w:trHeight w:val="620"/>
        </w:trPr>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p>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10</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p>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Лагерна шийка, страна колектор, мм - </w:t>
            </w:r>
            <w:r w:rsidRPr="00E45191">
              <w:rPr>
                <w:rFonts w:ascii="Times New Roman" w:hAnsi="Times New Roman" w:cs="Times New Roman"/>
                <w:lang w:val="bg-BG"/>
              </w:rPr>
              <w:t xml:space="preserve">лагер </w:t>
            </w:r>
            <w:r w:rsidRPr="00E45191">
              <w:rPr>
                <w:rFonts w:ascii="Times New Roman" w:hAnsi="Times New Roman" w:cs="Times New Roman"/>
              </w:rPr>
              <w:t>22318</w:t>
            </w:r>
            <w:r w:rsidRPr="00E45191">
              <w:rPr>
                <w:rFonts w:ascii="Times New Roman" w:hAnsi="Times New Roman" w:cs="Times New Roman"/>
                <w:lang w:val="bg-BG"/>
              </w:rPr>
              <w:t>М/С3</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vertAlign w:val="subscript"/>
                <w:lang w:val="bg-BG"/>
              </w:rPr>
            </w:pPr>
            <w:r w:rsidRPr="00E45191">
              <w:rPr>
                <w:rFonts w:ascii="Times New Roman" w:hAnsi="Times New Roman" w:cs="Times New Roman"/>
                <w:sz w:val="24"/>
                <w:szCs w:val="24"/>
                <w:vertAlign w:val="subscript"/>
                <w:lang w:val="bg-BG"/>
              </w:rPr>
              <w:t xml:space="preserve">         +0,024</w:t>
            </w:r>
          </w:p>
          <w:p w:rsidR="00E45191" w:rsidRPr="00E45191" w:rsidRDefault="00E45191" w:rsidP="00E45191">
            <w:pPr>
              <w:spacing w:after="0" w:line="240" w:lineRule="auto"/>
              <w:ind w:firstLine="567"/>
              <w:jc w:val="both"/>
              <w:rPr>
                <w:rFonts w:ascii="Times New Roman" w:hAnsi="Times New Roman" w:cs="Times New Roman"/>
                <w:lang w:val="bg-BG"/>
              </w:rPr>
            </w:pPr>
            <w:r w:rsidRPr="00E45191">
              <w:rPr>
                <w:rFonts w:ascii="Times New Roman" w:hAnsi="Times New Roman" w:cs="Times New Roman"/>
                <w:sz w:val="24"/>
                <w:szCs w:val="24"/>
                <w:lang w:val="bg-BG"/>
              </w:rPr>
              <w:t xml:space="preserve">  80</w:t>
            </w:r>
            <w:r w:rsidRPr="00E45191">
              <w:rPr>
                <w:rFonts w:ascii="Times New Roman" w:hAnsi="Times New Roman" w:cs="Times New Roman"/>
                <w:sz w:val="24"/>
                <w:szCs w:val="24"/>
                <w:vertAlign w:val="subscript"/>
                <w:lang w:val="bg-BG"/>
              </w:rPr>
              <w:t>+0,011,</w:t>
            </w:r>
            <w:r w:rsidRPr="00E45191">
              <w:rPr>
                <w:rFonts w:ascii="Times New Roman" w:hAnsi="Times New Roman" w:cs="Times New Roman"/>
                <w:sz w:val="24"/>
                <w:szCs w:val="24"/>
                <w:lang w:val="bg-BG"/>
              </w:rPr>
              <w:t xml:space="preserve">  </w:t>
            </w:r>
          </w:p>
        </w:tc>
      </w:tr>
      <w:tr w:rsidR="00E45191" w:rsidRPr="00E45191" w:rsidTr="002B57B8">
        <w:trPr>
          <w:trHeight w:val="348"/>
        </w:trPr>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11</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Допустимо радиално биене на колектор, </w:t>
            </w:r>
            <w:r w:rsidRPr="00E45191">
              <w:rPr>
                <w:rFonts w:ascii="Times New Roman" w:hAnsi="Times New Roman" w:cs="Times New Roman"/>
                <w:sz w:val="24"/>
                <w:szCs w:val="24"/>
              </w:rPr>
              <w:t xml:space="preserve">max, </w:t>
            </w:r>
            <w:r w:rsidRPr="00E45191">
              <w:rPr>
                <w:rFonts w:ascii="Times New Roman" w:hAnsi="Times New Roman" w:cs="Times New Roman"/>
                <w:sz w:val="24"/>
                <w:szCs w:val="24"/>
                <w:lang w:val="bg-BG"/>
              </w:rPr>
              <w:t>мм</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0,04</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12</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Допустима конусност на колектора, </w:t>
            </w:r>
            <w:r w:rsidRPr="00E45191">
              <w:rPr>
                <w:rFonts w:ascii="Times New Roman" w:hAnsi="Times New Roman" w:cs="Times New Roman"/>
                <w:sz w:val="24"/>
                <w:szCs w:val="24"/>
              </w:rPr>
              <w:t>max</w:t>
            </w:r>
            <w:r w:rsidRPr="00E45191">
              <w:rPr>
                <w:rFonts w:ascii="Times New Roman" w:hAnsi="Times New Roman" w:cs="Times New Roman"/>
                <w:sz w:val="24"/>
                <w:szCs w:val="24"/>
                <w:lang w:val="bg-BG"/>
              </w:rPr>
              <w:t>, мм</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0,04</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13</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Диаметър на колектора (нов), мм</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320</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rPr>
            </w:pPr>
            <w:r w:rsidRPr="00E45191">
              <w:rPr>
                <w:rFonts w:ascii="Times New Roman" w:hAnsi="Times New Roman" w:cs="Times New Roman"/>
                <w:sz w:val="24"/>
                <w:szCs w:val="24"/>
                <w:lang w:val="bg-BG"/>
              </w:rPr>
              <w:t>1</w:t>
            </w:r>
            <w:r w:rsidRPr="00E45191">
              <w:rPr>
                <w:rFonts w:ascii="Times New Roman" w:hAnsi="Times New Roman" w:cs="Times New Roman"/>
                <w:sz w:val="24"/>
                <w:szCs w:val="24"/>
              </w:rPr>
              <w:t>4</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Диаметър на колектор</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минимално допустим, мм</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300</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15</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Диаметър на роторния пакет, мм </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542</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16</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rPr>
            </w:pPr>
            <w:r w:rsidRPr="00E45191">
              <w:rPr>
                <w:rFonts w:ascii="Times New Roman" w:hAnsi="Times New Roman" w:cs="Times New Roman"/>
                <w:sz w:val="24"/>
                <w:szCs w:val="24"/>
                <w:lang w:val="bg-BG"/>
              </w:rPr>
              <w:t xml:space="preserve">Динамична неуравновесеност на ротора, </w:t>
            </w:r>
            <w:r w:rsidRPr="00E45191">
              <w:rPr>
                <w:rFonts w:ascii="Times New Roman" w:hAnsi="Times New Roman" w:cs="Times New Roman"/>
                <w:sz w:val="24"/>
                <w:szCs w:val="24"/>
              </w:rPr>
              <w:t>mN/m</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rPr>
            </w:pPr>
            <w:r w:rsidRPr="00E45191">
              <w:rPr>
                <w:rFonts w:ascii="Times New Roman" w:hAnsi="Times New Roman" w:cs="Times New Roman"/>
                <w:sz w:val="24"/>
                <w:szCs w:val="24"/>
              </w:rPr>
              <w:t>5÷7</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rPr>
              <w:t>17</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Диаметрално разстояние м/у главните полюси</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556</w:t>
            </w:r>
          </w:p>
        </w:tc>
      </w:tr>
      <w:tr w:rsidR="00E45191" w:rsidRPr="00E45191" w:rsidTr="002B57B8">
        <w:tc>
          <w:tcPr>
            <w:tcW w:w="567" w:type="dxa"/>
          </w:tcPr>
          <w:p w:rsidR="00E45191" w:rsidRPr="00E45191" w:rsidRDefault="00E45191" w:rsidP="00E45191">
            <w:pPr>
              <w:spacing w:after="0" w:line="240" w:lineRule="auto"/>
              <w:ind w:right="-14" w:firstLine="34"/>
              <w:jc w:val="center"/>
              <w:rPr>
                <w:rFonts w:ascii="Times New Roman" w:hAnsi="Times New Roman" w:cs="Times New Roman"/>
                <w:sz w:val="24"/>
                <w:szCs w:val="24"/>
                <w:lang w:val="bg-BG"/>
              </w:rPr>
            </w:pPr>
            <w:r w:rsidRPr="00E45191">
              <w:rPr>
                <w:rFonts w:ascii="Times New Roman" w:hAnsi="Times New Roman" w:cs="Times New Roman"/>
                <w:sz w:val="24"/>
                <w:szCs w:val="24"/>
                <w:lang w:val="bg-BG"/>
              </w:rPr>
              <w:t>18</w:t>
            </w:r>
          </w:p>
        </w:tc>
        <w:tc>
          <w:tcPr>
            <w:tcW w:w="6096" w:type="dxa"/>
          </w:tcPr>
          <w:p w:rsidR="00E45191" w:rsidRPr="00E45191" w:rsidRDefault="00E45191" w:rsidP="00E45191">
            <w:pPr>
              <w:spacing w:after="0" w:line="240" w:lineRule="auto"/>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Диаметрално разстояние м/у допълнителните полюси</w:t>
            </w:r>
          </w:p>
        </w:tc>
        <w:tc>
          <w:tcPr>
            <w:tcW w:w="2434" w:type="dxa"/>
          </w:tcPr>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552</w:t>
            </w:r>
          </w:p>
        </w:tc>
      </w:tr>
    </w:tbl>
    <w:p w:rsidR="00E45191" w:rsidRPr="00E45191" w:rsidRDefault="00E45191" w:rsidP="00E45191">
      <w:pPr>
        <w:spacing w:after="0" w:line="240" w:lineRule="auto"/>
        <w:ind w:firstLine="567"/>
        <w:jc w:val="both"/>
        <w:rPr>
          <w:rFonts w:ascii="Times New Roman" w:hAnsi="Times New Roman" w:cs="Times New Roman"/>
          <w:b/>
          <w:sz w:val="24"/>
          <w:szCs w:val="24"/>
          <w:lang w:val="bg-BG"/>
        </w:rPr>
      </w:pPr>
    </w:p>
    <w:p w:rsidR="00E45191" w:rsidRPr="00E45191" w:rsidRDefault="00E45191" w:rsidP="00E45191">
      <w:pPr>
        <w:spacing w:after="0" w:line="240" w:lineRule="auto"/>
        <w:ind w:firstLine="567"/>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В. Технически изисквания</w:t>
      </w:r>
    </w:p>
    <w:p w:rsidR="00E45191" w:rsidRDefault="00E45191" w:rsidP="00E45191">
      <w:pPr>
        <w:spacing w:after="0" w:line="240" w:lineRule="auto"/>
        <w:ind w:firstLine="567"/>
        <w:jc w:val="both"/>
        <w:rPr>
          <w:rFonts w:ascii="Times New Roman" w:hAnsi="Times New Roman" w:cs="Times New Roman"/>
          <w:b/>
          <w:sz w:val="24"/>
          <w:szCs w:val="24"/>
        </w:rPr>
      </w:pP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b/>
          <w:sz w:val="24"/>
          <w:szCs w:val="24"/>
          <w:lang w:val="bg-BG"/>
        </w:rPr>
        <w:t>1. Основните ремонтни операции</w:t>
      </w:r>
      <w:r w:rsidRPr="00E45191">
        <w:rPr>
          <w:rFonts w:ascii="Times New Roman" w:hAnsi="Times New Roman" w:cs="Times New Roman"/>
          <w:sz w:val="24"/>
          <w:szCs w:val="24"/>
          <w:lang w:val="bg-BG"/>
        </w:rPr>
        <w:t xml:space="preserve"> са съгласно „Правилник за </w:t>
      </w:r>
      <w:r w:rsidRPr="00E45191">
        <w:rPr>
          <w:rFonts w:ascii="Times New Roman" w:hAnsi="Times New Roman" w:cs="Times New Roman"/>
          <w:sz w:val="24"/>
          <w:szCs w:val="24"/>
        </w:rPr>
        <w:t>подемен</w:t>
      </w:r>
      <w:r w:rsidRPr="00E45191">
        <w:rPr>
          <w:rFonts w:ascii="Times New Roman" w:hAnsi="Times New Roman" w:cs="Times New Roman"/>
          <w:sz w:val="24"/>
          <w:szCs w:val="24"/>
          <w:lang w:val="bg-BG"/>
        </w:rPr>
        <w:t xml:space="preserve"> ремонт на дизел - електрически локомотив серия 06 – 000” – ТП_ПЛС 226/14(§314 ÷ §336 )</w:t>
      </w:r>
    </w:p>
    <w:p w:rsidR="00E45191" w:rsidRPr="00E45191" w:rsidRDefault="00E45191" w:rsidP="00E45191">
      <w:pPr>
        <w:spacing w:after="0" w:line="240" w:lineRule="auto"/>
        <w:ind w:firstLine="567"/>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2. Задължителни изисквания:</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Подменя се повърхностната изолация на роторните секции, полюсните бобини, тоководещите шини и връзки.</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Импрегнацията на ротора и полюсните бобини се извършва във вакуумно-импрегнационна инсталация преди направата на бандажите и полагане на повърхностния изолационен слой.</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Бандажите на роторите се заменят с нови.</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След полагане на повърхностния изолационен слой и направата на бандажите, те се лакират и изпичат.</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 xml:space="preserve">- Захранващите кабели , лагерите, ел. графитните четки и притискащите ги пружини, уплътнителните гуми на ревизионните капаци и скрепителните и осигурителни елементи се заменят с нови. </w:t>
      </w:r>
    </w:p>
    <w:p w:rsidR="00E45191" w:rsidRPr="00E45191" w:rsidRDefault="00E45191" w:rsidP="00E45191">
      <w:p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b/>
          <w:sz w:val="24"/>
          <w:szCs w:val="24"/>
          <w:lang w:val="bg-BG"/>
        </w:rPr>
        <w:t>3. Допълнителни ремонтни операции</w:t>
      </w:r>
      <w:r w:rsidRPr="00E45191">
        <w:rPr>
          <w:rFonts w:ascii="Times New Roman" w:hAnsi="Times New Roman" w:cs="Times New Roman"/>
          <w:sz w:val="24"/>
          <w:szCs w:val="24"/>
          <w:lang w:val="bg-BG"/>
        </w:rPr>
        <w:t xml:space="preserve"> като пренавиване на намотките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пълно или частично</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xml:space="preserve">, възстановяване на колекторите </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пълно или частично</w:t>
      </w:r>
      <w:r w:rsidRPr="00E45191">
        <w:rPr>
          <w:rFonts w:ascii="Times New Roman" w:hAnsi="Times New Roman" w:cs="Times New Roman"/>
          <w:sz w:val="24"/>
          <w:szCs w:val="24"/>
        </w:rPr>
        <w:t>)</w:t>
      </w:r>
      <w:r w:rsidRPr="00E45191">
        <w:rPr>
          <w:rFonts w:ascii="Times New Roman" w:hAnsi="Times New Roman" w:cs="Times New Roman"/>
          <w:sz w:val="24"/>
          <w:szCs w:val="24"/>
          <w:lang w:val="bg-BG"/>
        </w:rPr>
        <w:t>, възстановяване на роторните пакети от силициева ламарина, възстановяване на валовете на роторите, присъединителните легла, леглата на опорно-осевите лагери, шийки, отвори и др., се констатират с двустранно съставен и подписан протокол.</w:t>
      </w:r>
    </w:p>
    <w:p w:rsidR="00E45191" w:rsidRPr="00E45191" w:rsidRDefault="00E45191" w:rsidP="00E45191">
      <w:pPr>
        <w:spacing w:after="0" w:line="240" w:lineRule="auto"/>
        <w:ind w:firstLine="567"/>
        <w:jc w:val="both"/>
        <w:rPr>
          <w:rFonts w:ascii="Times New Roman" w:hAnsi="Times New Roman" w:cs="Times New Roman"/>
          <w:b/>
          <w:sz w:val="24"/>
          <w:szCs w:val="24"/>
          <w:lang w:val="bg-BG"/>
        </w:rPr>
      </w:pPr>
      <w:r w:rsidRPr="00E45191">
        <w:rPr>
          <w:rFonts w:ascii="Times New Roman" w:hAnsi="Times New Roman" w:cs="Times New Roman"/>
          <w:b/>
          <w:sz w:val="24"/>
          <w:szCs w:val="24"/>
          <w:lang w:val="bg-BG"/>
        </w:rPr>
        <w:t>Приложения:</w:t>
      </w:r>
    </w:p>
    <w:p w:rsidR="00E45191" w:rsidRPr="00E45191" w:rsidRDefault="00E45191" w:rsidP="00E45191">
      <w:pPr>
        <w:numPr>
          <w:ilvl w:val="0"/>
          <w:numId w:val="28"/>
        </w:numPr>
        <w:spacing w:after="0" w:line="240" w:lineRule="auto"/>
        <w:ind w:firstLine="567"/>
        <w:jc w:val="both"/>
        <w:rPr>
          <w:rFonts w:ascii="Times New Roman" w:hAnsi="Times New Roman" w:cs="Times New Roman"/>
          <w:sz w:val="24"/>
          <w:szCs w:val="24"/>
          <w:lang w:val="bg-BG"/>
        </w:rPr>
      </w:pPr>
      <w:r w:rsidRPr="00E45191">
        <w:rPr>
          <w:rFonts w:ascii="Times New Roman" w:hAnsi="Times New Roman" w:cs="Times New Roman"/>
          <w:sz w:val="24"/>
          <w:szCs w:val="24"/>
          <w:lang w:val="bg-BG"/>
        </w:rPr>
        <w:t>Копие на ТП_ПЛС 226/ 1</w:t>
      </w:r>
      <w:r w:rsidRPr="00E45191">
        <w:rPr>
          <w:rFonts w:ascii="Times New Roman" w:hAnsi="Times New Roman" w:cs="Times New Roman"/>
          <w:sz w:val="24"/>
          <w:szCs w:val="24"/>
        </w:rPr>
        <w:t>5</w:t>
      </w:r>
      <w:r w:rsidRPr="00E45191">
        <w:rPr>
          <w:rFonts w:ascii="Times New Roman" w:hAnsi="Times New Roman" w:cs="Times New Roman"/>
          <w:sz w:val="24"/>
          <w:szCs w:val="24"/>
          <w:lang w:val="bg-BG"/>
        </w:rPr>
        <w:t xml:space="preserve"> – частта, касаеща подемен ремонт на ТД    / §31</w:t>
      </w:r>
      <w:r w:rsidRPr="00E45191">
        <w:rPr>
          <w:rFonts w:ascii="Times New Roman" w:hAnsi="Times New Roman" w:cs="Times New Roman"/>
          <w:sz w:val="24"/>
          <w:szCs w:val="24"/>
        </w:rPr>
        <w:t>4</w:t>
      </w:r>
      <w:r w:rsidRPr="00E45191">
        <w:rPr>
          <w:rFonts w:ascii="Times New Roman" w:hAnsi="Times New Roman" w:cs="Times New Roman"/>
          <w:sz w:val="24"/>
          <w:szCs w:val="24"/>
          <w:lang w:val="bg-BG"/>
        </w:rPr>
        <w:t xml:space="preserve"> ÷ §33</w:t>
      </w:r>
      <w:r w:rsidRPr="00E45191">
        <w:rPr>
          <w:rFonts w:ascii="Times New Roman" w:hAnsi="Times New Roman" w:cs="Times New Roman"/>
          <w:sz w:val="24"/>
          <w:szCs w:val="24"/>
        </w:rPr>
        <w:t>6</w:t>
      </w:r>
      <w:r w:rsidRPr="00E45191">
        <w:rPr>
          <w:rFonts w:ascii="Times New Roman" w:hAnsi="Times New Roman" w:cs="Times New Roman"/>
          <w:sz w:val="24"/>
          <w:szCs w:val="24"/>
          <w:lang w:val="bg-BG"/>
        </w:rPr>
        <w:t xml:space="preserve"> / </w:t>
      </w:r>
    </w:p>
    <w:p w:rsidR="00E45191" w:rsidRDefault="00E45191" w:rsidP="00E45191">
      <w:pPr>
        <w:ind w:firstLine="567"/>
        <w:jc w:val="both"/>
        <w:rPr>
          <w:sz w:val="24"/>
          <w:szCs w:val="24"/>
          <w:lang w:val="bg-BG"/>
        </w:rPr>
      </w:pPr>
    </w:p>
    <w:p w:rsidR="00E45191" w:rsidRPr="00F5653E" w:rsidRDefault="00E45191" w:rsidP="00E45191">
      <w:pPr>
        <w:ind w:left="1287"/>
        <w:jc w:val="both"/>
        <w:rPr>
          <w:sz w:val="24"/>
          <w:szCs w:val="24"/>
          <w:lang w:val="bg-BG"/>
        </w:rPr>
      </w:pPr>
    </w:p>
    <w:p w:rsidR="00E45191" w:rsidRDefault="00E45191" w:rsidP="00E45191">
      <w:pPr>
        <w:ind w:firstLine="567"/>
        <w:jc w:val="both"/>
        <w:rPr>
          <w:sz w:val="24"/>
          <w:szCs w:val="24"/>
          <w:lang w:val="bg-BG"/>
        </w:rPr>
      </w:pPr>
      <w:r>
        <w:rPr>
          <w:sz w:val="24"/>
          <w:szCs w:val="24"/>
          <w:lang w:val="bg-BG"/>
        </w:rPr>
        <w:t xml:space="preserve">           </w:t>
      </w:r>
    </w:p>
    <w:p w:rsidR="00E45191" w:rsidRDefault="00E45191" w:rsidP="00E45191">
      <w:pPr>
        <w:tabs>
          <w:tab w:val="left" w:pos="142"/>
          <w:tab w:val="left" w:pos="1418"/>
        </w:tabs>
        <w:ind w:right="42"/>
        <w:jc w:val="both"/>
        <w:rPr>
          <w:b/>
          <w:lang w:val="bg-BG"/>
        </w:rPr>
      </w:pPr>
    </w:p>
    <w:p w:rsidR="00E45191" w:rsidRDefault="00E45191" w:rsidP="00E45191">
      <w:pPr>
        <w:tabs>
          <w:tab w:val="left" w:pos="142"/>
          <w:tab w:val="left" w:pos="1418"/>
        </w:tabs>
        <w:ind w:right="42"/>
        <w:jc w:val="both"/>
        <w:rPr>
          <w:b/>
          <w:lang w:val="bg-BG"/>
        </w:rPr>
      </w:pPr>
    </w:p>
    <w:p w:rsidR="00E45191" w:rsidRDefault="00E45191" w:rsidP="00E45191">
      <w:pPr>
        <w:tabs>
          <w:tab w:val="left" w:pos="142"/>
          <w:tab w:val="left" w:pos="1418"/>
        </w:tabs>
        <w:ind w:right="42"/>
        <w:jc w:val="both"/>
        <w:rPr>
          <w:b/>
          <w:lang w:val="bg-BG"/>
        </w:rPr>
      </w:pPr>
    </w:p>
    <w:p w:rsidR="00E45191" w:rsidRDefault="00E45191" w:rsidP="00E45191">
      <w:pPr>
        <w:tabs>
          <w:tab w:val="left" w:pos="142"/>
          <w:tab w:val="left" w:pos="1418"/>
        </w:tabs>
        <w:ind w:right="42"/>
        <w:jc w:val="both"/>
        <w:rPr>
          <w:b/>
          <w:lang w:val="bg-BG"/>
        </w:rPr>
      </w:pPr>
    </w:p>
    <w:p w:rsidR="00E45191" w:rsidRDefault="00E45191" w:rsidP="00E45191">
      <w:pPr>
        <w:tabs>
          <w:tab w:val="left" w:pos="142"/>
          <w:tab w:val="left" w:pos="1418"/>
        </w:tabs>
        <w:ind w:right="42"/>
        <w:jc w:val="both"/>
        <w:rPr>
          <w:b/>
          <w:lang w:val="bg-BG"/>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sz w:val="24"/>
          <w:szCs w:val="24"/>
        </w:rPr>
      </w:pPr>
    </w:p>
    <w:p w:rsidR="00E45191" w:rsidRDefault="00E45191" w:rsidP="00E45191">
      <w:pPr>
        <w:rPr>
          <w:lang w:val="bg-BG"/>
        </w:rPr>
      </w:pPr>
      <w:r>
        <w:rPr>
          <w:lang w:val="bg-BG"/>
        </w:rPr>
        <w:t xml:space="preserve">Изготвил: </w:t>
      </w:r>
    </w:p>
    <w:p w:rsidR="00E45191" w:rsidRDefault="00E45191" w:rsidP="00E45191">
      <w:pPr>
        <w:rPr>
          <w:b/>
        </w:rPr>
      </w:pPr>
    </w:p>
    <w:p w:rsidR="00E45191" w:rsidRDefault="00E45191" w:rsidP="00E45191">
      <w:pPr>
        <w:rPr>
          <w:b/>
          <w:lang w:val="bg-BG"/>
        </w:rPr>
      </w:pPr>
      <w:r>
        <w:rPr>
          <w:b/>
          <w:lang w:val="bg-BG"/>
        </w:rPr>
        <w:t>инж. Б. Минев</w:t>
      </w:r>
    </w:p>
    <w:p w:rsidR="00E45191" w:rsidRDefault="00E45191" w:rsidP="00E45191">
      <w:pPr>
        <w:pStyle w:val="Footer"/>
        <w:tabs>
          <w:tab w:val="left" w:pos="4536"/>
          <w:tab w:val="left" w:pos="4678"/>
          <w:tab w:val="left" w:pos="5670"/>
        </w:tabs>
        <w:ind w:right="283"/>
        <w:jc w:val="both"/>
        <w:rPr>
          <w:i/>
          <w:lang w:val="bg-BG"/>
        </w:rPr>
      </w:pPr>
      <w:r>
        <w:rPr>
          <w:i/>
          <w:sz w:val="20"/>
          <w:lang w:val="bg-BG"/>
        </w:rPr>
        <w:t xml:space="preserve">Главен експерт „Ремонт локомотиви”       </w:t>
      </w:r>
    </w:p>
    <w:p w:rsidR="00E45191" w:rsidRDefault="00E45191" w:rsidP="00E45191">
      <w:pPr>
        <w:ind w:firstLine="567"/>
        <w:jc w:val="both"/>
        <w:rPr>
          <w:sz w:val="24"/>
          <w:szCs w:val="24"/>
          <w:lang w:val="bg-BG"/>
        </w:rPr>
      </w:pPr>
    </w:p>
    <w:p w:rsidR="00E45191" w:rsidRDefault="00E45191" w:rsidP="00E45191">
      <w:pPr>
        <w:autoSpaceDE w:val="0"/>
        <w:autoSpaceDN w:val="0"/>
        <w:adjustRightInd w:val="0"/>
        <w:spacing w:after="0" w:line="240" w:lineRule="auto"/>
        <w:ind w:left="6372" w:firstLine="708"/>
        <w:jc w:val="center"/>
        <w:rPr>
          <w:rFonts w:ascii="Times New Roman" w:eastAsia="Verdana-Bold" w:hAnsi="Times New Roman" w:cs="Times New Roman"/>
          <w:b/>
          <w:bCs/>
          <w:sz w:val="24"/>
          <w:szCs w:val="24"/>
        </w:rPr>
      </w:pPr>
    </w:p>
    <w:p w:rsidR="00B160F8" w:rsidRDefault="005F1E04" w:rsidP="00F71653">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Образец</w:t>
      </w:r>
    </w:p>
    <w:p w:rsidR="005F1E04" w:rsidRDefault="005F1E04" w:rsidP="00F71653">
      <w:pPr>
        <w:autoSpaceDE w:val="0"/>
        <w:autoSpaceDN w:val="0"/>
        <w:adjustRightInd w:val="0"/>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 xml:space="preserve">                                                                                                                      </w:t>
      </w:r>
      <w:r w:rsidR="00DD7234">
        <w:rPr>
          <w:rFonts w:ascii="Times New Roman" w:eastAsia="Verdana-Bold" w:hAnsi="Times New Roman" w:cs="Times New Roman"/>
          <w:b/>
          <w:bCs/>
          <w:sz w:val="24"/>
          <w:szCs w:val="24"/>
          <w:lang w:val="bg-BG"/>
        </w:rPr>
        <w:t xml:space="preserve">          Приложение № 4</w:t>
      </w:r>
    </w:p>
    <w:p w:rsidR="005F1E04" w:rsidRDefault="005F1E04" w:rsidP="00F71653">
      <w:pPr>
        <w:autoSpaceDE w:val="0"/>
        <w:autoSpaceDN w:val="0"/>
        <w:adjustRightInd w:val="0"/>
        <w:spacing w:after="0" w:line="240" w:lineRule="auto"/>
        <w:jc w:val="center"/>
        <w:rPr>
          <w:rFonts w:ascii="Times New Roman" w:eastAsia="Verdana-Bold" w:hAnsi="Times New Roman" w:cs="Times New Roman"/>
          <w:b/>
          <w:bCs/>
          <w:sz w:val="24"/>
          <w:szCs w:val="24"/>
          <w:lang w:val="bg-BG"/>
        </w:rPr>
      </w:pPr>
    </w:p>
    <w:p w:rsidR="005F1E04" w:rsidRPr="00B10A6B" w:rsidRDefault="005F1E04" w:rsidP="00F71653">
      <w:pPr>
        <w:spacing w:after="0" w:line="240" w:lineRule="auto"/>
        <w:ind w:firstLine="567"/>
        <w:jc w:val="center"/>
        <w:rPr>
          <w:rFonts w:ascii="Times New Roman" w:hAnsi="Times New Roman" w:cs="Times New Roman"/>
          <w:sz w:val="24"/>
          <w:szCs w:val="24"/>
          <w:lang w:val="bg-BG"/>
        </w:rPr>
      </w:pPr>
      <w:r w:rsidRPr="00B10A6B">
        <w:rPr>
          <w:rFonts w:ascii="Times New Roman" w:hAnsi="Times New Roman" w:cs="Times New Roman"/>
          <w:b/>
          <w:bCs/>
          <w:sz w:val="24"/>
          <w:szCs w:val="24"/>
          <w:lang w:val="bg-BG"/>
        </w:rPr>
        <w:t>Опис на представените документи по чл. 47, ал. 3 и ал. 6 от ППЗОП</w:t>
      </w:r>
      <w:r w:rsidRPr="00B10A6B">
        <w:rPr>
          <w:rFonts w:ascii="Times New Roman" w:hAnsi="Times New Roman" w:cs="Times New Roman"/>
          <w:sz w:val="24"/>
          <w:szCs w:val="24"/>
          <w:lang w:val="bg-BG"/>
        </w:rPr>
        <w:t xml:space="preserve">, </w:t>
      </w:r>
    </w:p>
    <w:p w:rsidR="005F1E04" w:rsidRPr="00B10A6B" w:rsidRDefault="005F1E04" w:rsidP="00F71653">
      <w:pPr>
        <w:spacing w:after="0" w:line="240" w:lineRule="auto"/>
        <w:rPr>
          <w:rFonts w:ascii="Times New Roman" w:hAnsi="Times New Roman" w:cs="Times New Roman"/>
          <w:sz w:val="24"/>
          <w:szCs w:val="24"/>
          <w:lang w:val="bg-BG"/>
        </w:rPr>
      </w:pPr>
      <w:r w:rsidRPr="00B10A6B">
        <w:rPr>
          <w:rFonts w:ascii="Times New Roman" w:hAnsi="Times New Roman" w:cs="Times New Roman"/>
          <w:sz w:val="24"/>
          <w:szCs w:val="24"/>
          <w:lang w:val="bg-BG"/>
        </w:rPr>
        <w:t xml:space="preserve">съдържащи се в офертата на:  ................................................................................................., </w:t>
      </w:r>
    </w:p>
    <w:p w:rsidR="005F1E04" w:rsidRPr="00B10A6B" w:rsidRDefault="005F1E04" w:rsidP="00F71653">
      <w:pPr>
        <w:spacing w:after="0" w:line="240" w:lineRule="auto"/>
        <w:ind w:right="-136"/>
        <w:jc w:val="both"/>
        <w:rPr>
          <w:rFonts w:ascii="Times New Roman" w:hAnsi="Times New Roman"/>
          <w:spacing w:val="4"/>
          <w:sz w:val="24"/>
          <w:szCs w:val="24"/>
          <w:lang w:val="bg-BG"/>
        </w:rPr>
      </w:pPr>
      <w:r w:rsidRPr="00B10A6B">
        <w:rPr>
          <w:rFonts w:ascii="Times New Roman" w:hAnsi="Times New Roman" w:cs="Times New Roman"/>
          <w:sz w:val="24"/>
          <w:szCs w:val="24"/>
          <w:lang w:val="bg-BG"/>
        </w:rPr>
        <w:t xml:space="preserve">за възлагане на обществена поръчка с предмет: </w:t>
      </w:r>
      <w:r w:rsidR="006F2661" w:rsidRPr="009A0EB1">
        <w:rPr>
          <w:rFonts w:ascii="Times New Roman" w:hAnsi="Times New Roman" w:cs="Times New Roman"/>
          <w:b/>
          <w:sz w:val="24"/>
          <w:szCs w:val="24"/>
        </w:rPr>
        <w:t>“</w:t>
      </w:r>
      <w:r w:rsidR="006F2661"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r w:rsidRPr="00B10A6B">
        <w:rPr>
          <w:rFonts w:ascii="Times New Roman" w:hAnsi="Times New Roman"/>
          <w:b/>
          <w:spacing w:val="4"/>
          <w:sz w:val="24"/>
          <w:szCs w:val="24"/>
          <w:lang w:val="bg-BG"/>
        </w:rPr>
        <w:t>.</w:t>
      </w:r>
    </w:p>
    <w:p w:rsidR="005F1E04" w:rsidRPr="00B10A6B" w:rsidRDefault="005F1E04" w:rsidP="00F71653">
      <w:pPr>
        <w:spacing w:after="0" w:line="240" w:lineRule="auto"/>
        <w:ind w:firstLine="567"/>
        <w:rPr>
          <w:rFonts w:ascii="Times New Roman" w:hAnsi="Times New Roman" w:cs="Times New Roman"/>
          <w:b/>
          <w:bCs/>
          <w:sz w:val="24"/>
          <w:szCs w:val="24"/>
          <w:lang w:val="bg-BG"/>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5F1E04" w:rsidRPr="005F1E04" w:rsidTr="006F2661">
        <w:trPr>
          <w:trHeight w:val="818"/>
        </w:trPr>
        <w:tc>
          <w:tcPr>
            <w:tcW w:w="1264" w:type="dxa"/>
            <w:tcBorders>
              <w:top w:val="single" w:sz="4" w:space="0" w:color="auto"/>
              <w:left w:val="single" w:sz="4" w:space="0" w:color="auto"/>
              <w:bottom w:val="single" w:sz="4" w:space="0" w:color="auto"/>
              <w:right w:val="single" w:sz="4" w:space="0" w:color="auto"/>
            </w:tcBorders>
          </w:tcPr>
          <w:p w:rsidR="005F1E04" w:rsidRPr="00B10A6B" w:rsidRDefault="005F1E04" w:rsidP="00F71653">
            <w:pPr>
              <w:spacing w:after="0" w:line="240" w:lineRule="auto"/>
              <w:ind w:firstLine="567"/>
              <w:jc w:val="center"/>
              <w:rPr>
                <w:rFonts w:ascii="Times New Roman" w:hAnsi="Times New Roman" w:cs="Times New Roman"/>
                <w:b/>
                <w:bCs/>
                <w:sz w:val="24"/>
                <w:szCs w:val="24"/>
                <w:lang w:val="bg-BG"/>
              </w:rPr>
            </w:pPr>
          </w:p>
          <w:p w:rsidR="005F1E04" w:rsidRPr="005F1E04" w:rsidRDefault="005F1E04" w:rsidP="00F71653">
            <w:pPr>
              <w:spacing w:after="0" w:line="240" w:lineRule="auto"/>
              <w:ind w:left="72"/>
              <w:jc w:val="center"/>
              <w:rPr>
                <w:rFonts w:ascii="Times New Roman" w:hAnsi="Times New Roman" w:cs="Times New Roman"/>
                <w:sz w:val="24"/>
                <w:szCs w:val="24"/>
              </w:rPr>
            </w:pPr>
            <w:r w:rsidRPr="005F1E04">
              <w:rPr>
                <w:rFonts w:ascii="Times New Roman" w:hAnsi="Times New Roman" w:cs="Times New Roman"/>
                <w:sz w:val="24"/>
                <w:szCs w:val="24"/>
              </w:rPr>
              <w:t>№</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jc w:val="center"/>
              <w:rPr>
                <w:rFonts w:ascii="Times New Roman" w:hAnsi="Times New Roman" w:cs="Times New Roman"/>
                <w:sz w:val="24"/>
                <w:szCs w:val="24"/>
              </w:rPr>
            </w:pPr>
          </w:p>
          <w:p w:rsidR="005F1E04" w:rsidRPr="005F1E04" w:rsidRDefault="005F1E04" w:rsidP="00F71653">
            <w:pPr>
              <w:spacing w:after="0" w:line="240" w:lineRule="auto"/>
              <w:ind w:firstLine="567"/>
              <w:jc w:val="center"/>
              <w:rPr>
                <w:rFonts w:ascii="Times New Roman" w:hAnsi="Times New Roman" w:cs="Times New Roman"/>
                <w:sz w:val="24"/>
                <w:szCs w:val="24"/>
              </w:rPr>
            </w:pPr>
            <w:r w:rsidRPr="005F1E04">
              <w:rPr>
                <w:rFonts w:ascii="Times New Roman" w:hAnsi="Times New Roman" w:cs="Times New Roman"/>
                <w:sz w:val="24"/>
                <w:szCs w:val="24"/>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r w:rsidRPr="005F1E04">
              <w:rPr>
                <w:rFonts w:ascii="Times New Roman" w:hAnsi="Times New Roman" w:cs="Times New Roman"/>
                <w:sz w:val="24"/>
                <w:szCs w:val="24"/>
              </w:rPr>
              <w:t>Оригинал/</w:t>
            </w:r>
          </w:p>
          <w:p w:rsidR="005F1E04" w:rsidRPr="005F1E04" w:rsidRDefault="005F1E04" w:rsidP="00F71653">
            <w:pPr>
              <w:spacing w:after="0" w:line="240" w:lineRule="auto"/>
              <w:jc w:val="center"/>
              <w:rPr>
                <w:rFonts w:ascii="Times New Roman" w:hAnsi="Times New Roman" w:cs="Times New Roman"/>
                <w:sz w:val="24"/>
                <w:szCs w:val="24"/>
              </w:rPr>
            </w:pPr>
            <w:r w:rsidRPr="005F1E04">
              <w:rPr>
                <w:rFonts w:ascii="Times New Roman" w:hAnsi="Times New Roman" w:cs="Times New Roman"/>
                <w:sz w:val="24"/>
                <w:szCs w:val="24"/>
              </w:rPr>
              <w:t>Копие</w:t>
            </w: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Страници</w:t>
            </w:r>
          </w:p>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/бр./  </w:t>
            </w:r>
          </w:p>
        </w:tc>
      </w:tr>
      <w:tr w:rsidR="005F1E04" w:rsidRPr="005F1E04" w:rsidTr="006F2661">
        <w:trPr>
          <w:trHeight w:val="317"/>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tabs>
                <w:tab w:val="left" w:pos="1047"/>
              </w:tabs>
              <w:spacing w:after="0" w:line="240" w:lineRule="auto"/>
              <w:ind w:left="72" w:right="76"/>
              <w:jc w:val="center"/>
              <w:rPr>
                <w:rFonts w:ascii="Times New Roman" w:hAnsi="Times New Roman" w:cs="Times New Roman"/>
                <w:sz w:val="24"/>
                <w:szCs w:val="24"/>
              </w:rPr>
            </w:pPr>
            <w:r w:rsidRPr="005F1E04">
              <w:rPr>
                <w:rFonts w:ascii="Times New Roman" w:hAnsi="Times New Roman" w:cs="Times New Roman"/>
                <w:sz w:val="24"/>
                <w:szCs w:val="24"/>
              </w:rPr>
              <w:t>1</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53"/>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2</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3</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4</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5</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6</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405"/>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lastRenderedPageBreak/>
              <w:t xml:space="preserve">        7</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left="-772" w:hanging="60"/>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E04"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E04" w:rsidRPr="005F1E04" w:rsidRDefault="005F1E04" w:rsidP="00F71653">
            <w:pPr>
              <w:spacing w:after="0" w:line="240" w:lineRule="auto"/>
              <w:rPr>
                <w:rFonts w:ascii="Times New Roman" w:hAnsi="Times New Roman" w:cs="Times New Roman"/>
                <w:sz w:val="24"/>
                <w:szCs w:val="24"/>
              </w:rPr>
            </w:pPr>
            <w:r w:rsidRPr="005F1E04">
              <w:rPr>
                <w:rFonts w:ascii="Times New Roman" w:hAnsi="Times New Roman" w:cs="Times New Roman"/>
                <w:sz w:val="24"/>
                <w:szCs w:val="24"/>
              </w:rPr>
              <w:t xml:space="preserve">        8</w:t>
            </w:r>
          </w:p>
        </w:tc>
        <w:tc>
          <w:tcPr>
            <w:tcW w:w="557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5F1E04" w:rsidRDefault="005F1E04" w:rsidP="00F71653">
            <w:pPr>
              <w:spacing w:after="0" w:line="240" w:lineRule="auto"/>
              <w:ind w:firstLine="567"/>
              <w:rPr>
                <w:rFonts w:ascii="Times New Roman" w:hAnsi="Times New Roman" w:cs="Times New Roman"/>
                <w:sz w:val="24"/>
                <w:szCs w:val="24"/>
              </w:rPr>
            </w:pPr>
          </w:p>
        </w:tc>
      </w:tr>
      <w:tr w:rsidR="005F1632"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632" w:rsidRPr="005F1E04" w:rsidRDefault="005F1632" w:rsidP="00F71653">
            <w:pPr>
              <w:spacing w:after="0" w:line="240" w:lineRule="auto"/>
              <w:rPr>
                <w:rFonts w:ascii="Times New Roman" w:hAnsi="Times New Roman" w:cs="Times New Roman"/>
                <w:sz w:val="24"/>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ind w:firstLine="567"/>
              <w:rPr>
                <w:rFonts w:ascii="Times New Roman" w:hAnsi="Times New Roman" w:cs="Times New Roman"/>
                <w:sz w:val="24"/>
                <w:szCs w:val="24"/>
              </w:rPr>
            </w:pPr>
          </w:p>
        </w:tc>
      </w:tr>
      <w:tr w:rsidR="005F1632"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632" w:rsidRPr="005F1E04" w:rsidRDefault="005F1632" w:rsidP="00F71653">
            <w:pPr>
              <w:spacing w:after="0" w:line="240" w:lineRule="auto"/>
              <w:rPr>
                <w:rFonts w:ascii="Times New Roman" w:hAnsi="Times New Roman" w:cs="Times New Roman"/>
                <w:sz w:val="24"/>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ind w:firstLine="567"/>
              <w:rPr>
                <w:rFonts w:ascii="Times New Roman" w:hAnsi="Times New Roman" w:cs="Times New Roman"/>
                <w:sz w:val="24"/>
                <w:szCs w:val="24"/>
              </w:rPr>
            </w:pPr>
          </w:p>
        </w:tc>
      </w:tr>
      <w:tr w:rsidR="005F1632"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632" w:rsidRPr="005F1E04" w:rsidRDefault="005F1632" w:rsidP="00F71653">
            <w:pPr>
              <w:spacing w:after="0" w:line="240" w:lineRule="auto"/>
              <w:rPr>
                <w:rFonts w:ascii="Times New Roman" w:hAnsi="Times New Roman" w:cs="Times New Roman"/>
                <w:sz w:val="24"/>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ind w:firstLine="567"/>
              <w:rPr>
                <w:rFonts w:ascii="Times New Roman" w:hAnsi="Times New Roman" w:cs="Times New Roman"/>
                <w:sz w:val="24"/>
                <w:szCs w:val="24"/>
              </w:rPr>
            </w:pPr>
          </w:p>
        </w:tc>
      </w:tr>
      <w:tr w:rsidR="005F1632"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632" w:rsidRPr="005F1E04" w:rsidRDefault="005F1632" w:rsidP="00F71653">
            <w:pPr>
              <w:spacing w:after="0" w:line="240" w:lineRule="auto"/>
              <w:rPr>
                <w:rFonts w:ascii="Times New Roman" w:hAnsi="Times New Roman" w:cs="Times New Roman"/>
                <w:sz w:val="24"/>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ind w:firstLine="567"/>
              <w:rPr>
                <w:rFonts w:ascii="Times New Roman" w:hAnsi="Times New Roman" w:cs="Times New Roman"/>
                <w:sz w:val="24"/>
                <w:szCs w:val="24"/>
              </w:rPr>
            </w:pPr>
          </w:p>
        </w:tc>
      </w:tr>
      <w:tr w:rsidR="005F1632" w:rsidRPr="005F1E04" w:rsidTr="006F2661">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1632" w:rsidRPr="005F1E04" w:rsidRDefault="005F1632" w:rsidP="00F71653">
            <w:pPr>
              <w:spacing w:after="0" w:line="240" w:lineRule="auto"/>
              <w:rPr>
                <w:rFonts w:ascii="Times New Roman" w:hAnsi="Times New Roman" w:cs="Times New Roman"/>
                <w:sz w:val="24"/>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jc w:val="cente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5F1E04" w:rsidRDefault="005F1632" w:rsidP="00F71653">
            <w:pPr>
              <w:spacing w:after="0" w:line="240" w:lineRule="auto"/>
              <w:ind w:firstLine="567"/>
              <w:rPr>
                <w:rFonts w:ascii="Times New Roman" w:hAnsi="Times New Roman" w:cs="Times New Roman"/>
                <w:sz w:val="24"/>
                <w:szCs w:val="24"/>
              </w:rPr>
            </w:pPr>
          </w:p>
        </w:tc>
      </w:tr>
      <w:tr w:rsidR="005F1E04"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E04" w:rsidRPr="00655522" w:rsidRDefault="005F1E04"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E04" w:rsidRPr="00655522" w:rsidRDefault="005F1E04"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E04" w:rsidRPr="00655522" w:rsidRDefault="005F1E04"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E04" w:rsidRPr="00655522" w:rsidRDefault="005F1E04" w:rsidP="00F71653">
            <w:pPr>
              <w:spacing w:after="0" w:line="240" w:lineRule="auto"/>
              <w:ind w:firstLine="567"/>
              <w:rPr>
                <w:rFonts w:ascii="Times New Roman" w:hAnsi="Times New Roman" w:cs="Times New Roman"/>
                <w:szCs w:val="24"/>
              </w:rPr>
            </w:pPr>
          </w:p>
        </w:tc>
      </w:tr>
      <w:tr w:rsidR="005F1632"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632" w:rsidRPr="00655522" w:rsidRDefault="005F1632"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ind w:firstLine="567"/>
              <w:rPr>
                <w:rFonts w:ascii="Times New Roman" w:hAnsi="Times New Roman" w:cs="Times New Roman"/>
                <w:szCs w:val="24"/>
              </w:rPr>
            </w:pPr>
          </w:p>
        </w:tc>
      </w:tr>
      <w:tr w:rsidR="005F1632"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632" w:rsidRPr="00655522" w:rsidRDefault="005F1632"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ind w:firstLine="567"/>
              <w:rPr>
                <w:rFonts w:ascii="Times New Roman" w:hAnsi="Times New Roman" w:cs="Times New Roman"/>
                <w:szCs w:val="24"/>
              </w:rPr>
            </w:pPr>
          </w:p>
        </w:tc>
      </w:tr>
      <w:tr w:rsidR="005F1632"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632" w:rsidRPr="00655522" w:rsidRDefault="005F1632"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ind w:firstLine="567"/>
              <w:rPr>
                <w:rFonts w:ascii="Times New Roman" w:hAnsi="Times New Roman" w:cs="Times New Roman"/>
                <w:szCs w:val="24"/>
              </w:rPr>
            </w:pPr>
          </w:p>
        </w:tc>
      </w:tr>
      <w:tr w:rsidR="005F1632"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632" w:rsidRPr="00655522" w:rsidRDefault="005F1632"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ind w:firstLine="567"/>
              <w:rPr>
                <w:rFonts w:ascii="Times New Roman" w:hAnsi="Times New Roman" w:cs="Times New Roman"/>
                <w:szCs w:val="24"/>
              </w:rPr>
            </w:pPr>
          </w:p>
        </w:tc>
      </w:tr>
      <w:tr w:rsidR="005F1632" w:rsidRPr="005F1E04" w:rsidTr="006F2661">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1632" w:rsidRPr="00655522" w:rsidRDefault="005F1632" w:rsidP="00F71653">
            <w:pPr>
              <w:spacing w:after="0" w:line="240" w:lineRule="auto"/>
              <w:rPr>
                <w:rFonts w:ascii="Times New Roman" w:hAnsi="Times New Roman" w:cs="Times New Roman"/>
                <w:szCs w:val="24"/>
              </w:rPr>
            </w:pPr>
          </w:p>
        </w:tc>
        <w:tc>
          <w:tcPr>
            <w:tcW w:w="557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rPr>
                <w:rFonts w:ascii="Times New Roman" w:hAnsi="Times New Roman" w:cs="Times New Roman"/>
                <w:szCs w:val="24"/>
              </w:rPr>
            </w:pPr>
          </w:p>
        </w:tc>
        <w:tc>
          <w:tcPr>
            <w:tcW w:w="1573"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jc w:val="center"/>
              <w:rPr>
                <w:rFonts w:ascii="Times New Roman" w:hAnsi="Times New Roman" w:cs="Times New Roman"/>
                <w:szCs w:val="24"/>
              </w:rPr>
            </w:pPr>
          </w:p>
        </w:tc>
        <w:tc>
          <w:tcPr>
            <w:tcW w:w="1326" w:type="dxa"/>
            <w:tcBorders>
              <w:top w:val="single" w:sz="4" w:space="0" w:color="auto"/>
              <w:left w:val="single" w:sz="4" w:space="0" w:color="auto"/>
              <w:bottom w:val="single" w:sz="4" w:space="0" w:color="auto"/>
              <w:right w:val="single" w:sz="4" w:space="0" w:color="auto"/>
            </w:tcBorders>
          </w:tcPr>
          <w:p w:rsidR="005F1632" w:rsidRPr="00655522" w:rsidRDefault="005F1632" w:rsidP="00F71653">
            <w:pPr>
              <w:spacing w:after="0" w:line="240" w:lineRule="auto"/>
              <w:ind w:firstLine="567"/>
              <w:rPr>
                <w:rFonts w:ascii="Times New Roman" w:hAnsi="Times New Roman" w:cs="Times New Roman"/>
                <w:szCs w:val="24"/>
              </w:rPr>
            </w:pPr>
          </w:p>
        </w:tc>
      </w:tr>
    </w:tbl>
    <w:p w:rsidR="00CC04AE" w:rsidRDefault="00CC04AE" w:rsidP="00F71653">
      <w:pPr>
        <w:spacing w:after="0" w:line="240" w:lineRule="auto"/>
        <w:ind w:right="-227"/>
        <w:rPr>
          <w:rFonts w:ascii="Times New Roman" w:hAnsi="Times New Roman" w:cs="Times New Roman"/>
          <w:sz w:val="24"/>
          <w:szCs w:val="24"/>
          <w:lang w:val="ru-RU"/>
        </w:rPr>
      </w:pPr>
    </w:p>
    <w:p w:rsidR="006F2661" w:rsidRDefault="006F2661" w:rsidP="00F71653">
      <w:pPr>
        <w:spacing w:after="0" w:line="240" w:lineRule="auto"/>
        <w:ind w:right="-227"/>
        <w:rPr>
          <w:rFonts w:ascii="Times New Roman" w:hAnsi="Times New Roman" w:cs="Times New Roman"/>
          <w:sz w:val="24"/>
          <w:szCs w:val="24"/>
          <w:lang w:val="ru-RU"/>
        </w:rPr>
      </w:pPr>
    </w:p>
    <w:p w:rsidR="005F1E04" w:rsidRPr="005F1E04" w:rsidRDefault="005F1E04" w:rsidP="00F71653">
      <w:pPr>
        <w:spacing w:after="0" w:line="240" w:lineRule="auto"/>
        <w:ind w:right="-227"/>
        <w:rPr>
          <w:rFonts w:ascii="Times New Roman" w:hAnsi="Times New Roman" w:cs="Times New Roman"/>
          <w:color w:val="000000"/>
          <w:sz w:val="24"/>
          <w:szCs w:val="24"/>
          <w:lang w:val="ru-RU"/>
        </w:rPr>
      </w:pPr>
      <w:r w:rsidRPr="005F1E04">
        <w:rPr>
          <w:rFonts w:ascii="Times New Roman" w:hAnsi="Times New Roman" w:cs="Times New Roman"/>
          <w:sz w:val="24"/>
          <w:szCs w:val="24"/>
          <w:lang w:val="ru-RU"/>
        </w:rPr>
        <w:t>Дата</w:t>
      </w:r>
      <w:r w:rsidR="006F2661">
        <w:rPr>
          <w:rFonts w:ascii="Times New Roman" w:hAnsi="Times New Roman" w:cs="Times New Roman"/>
          <w:sz w:val="24"/>
          <w:szCs w:val="24"/>
        </w:rPr>
        <w:t>.....</w:t>
      </w:r>
      <w:r w:rsidR="006F2661">
        <w:rPr>
          <w:rFonts w:ascii="Times New Roman" w:hAnsi="Times New Roman" w:cs="Times New Roman"/>
          <w:sz w:val="24"/>
          <w:szCs w:val="24"/>
          <w:lang w:val="bg-BG"/>
        </w:rPr>
        <w:t>....</w:t>
      </w:r>
      <w:r w:rsidR="006F2661">
        <w:rPr>
          <w:rFonts w:ascii="Times New Roman" w:hAnsi="Times New Roman" w:cs="Times New Roman"/>
          <w:sz w:val="24"/>
          <w:szCs w:val="24"/>
        </w:rPr>
        <w:t>.......</w:t>
      </w:r>
      <w:r w:rsidR="006F2661">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Pr="005F1E04">
        <w:rPr>
          <w:rFonts w:ascii="Times New Roman" w:hAnsi="Times New Roman" w:cs="Times New Roman"/>
          <w:sz w:val="24"/>
          <w:szCs w:val="24"/>
        </w:rPr>
        <w:tab/>
      </w:r>
      <w:r w:rsidRPr="005F1E04">
        <w:rPr>
          <w:rFonts w:ascii="Times New Roman" w:hAnsi="Times New Roman" w:cs="Times New Roman"/>
          <w:sz w:val="24"/>
          <w:szCs w:val="24"/>
        </w:rPr>
        <w:tab/>
      </w:r>
      <w:r w:rsidRPr="005F1E04">
        <w:rPr>
          <w:rFonts w:ascii="Times New Roman" w:hAnsi="Times New Roman" w:cs="Times New Roman"/>
          <w:sz w:val="24"/>
          <w:szCs w:val="24"/>
        </w:rPr>
        <w:tab/>
      </w:r>
      <w:r w:rsidRPr="005F1E04">
        <w:rPr>
          <w:rFonts w:ascii="Times New Roman" w:hAnsi="Times New Roman" w:cs="Times New Roman"/>
          <w:sz w:val="24"/>
          <w:szCs w:val="24"/>
        </w:rPr>
        <w:tab/>
        <w:t xml:space="preserve">    </w:t>
      </w:r>
      <w:r w:rsidRPr="005F1E04">
        <w:rPr>
          <w:rFonts w:ascii="Times New Roman" w:hAnsi="Times New Roman" w:cs="Times New Roman"/>
          <w:color w:val="000000"/>
          <w:sz w:val="24"/>
          <w:szCs w:val="24"/>
          <w:lang w:val="ru-RU"/>
        </w:rPr>
        <w:t>Подпис: .........................</w:t>
      </w:r>
    </w:p>
    <w:p w:rsidR="005F1E04" w:rsidRPr="005F1E04" w:rsidRDefault="005F1E04" w:rsidP="00F71653">
      <w:pPr>
        <w:spacing w:after="0" w:line="240" w:lineRule="auto"/>
        <w:ind w:right="-227"/>
        <w:rPr>
          <w:rFonts w:ascii="Times New Roman" w:hAnsi="Times New Roman" w:cs="Times New Roman"/>
          <w:i/>
          <w:sz w:val="24"/>
          <w:szCs w:val="24"/>
        </w:rPr>
      </w:pPr>
      <w:r w:rsidRPr="005F1E04">
        <w:rPr>
          <w:rFonts w:ascii="Times New Roman" w:hAnsi="Times New Roman" w:cs="Times New Roman"/>
          <w:sz w:val="24"/>
          <w:szCs w:val="24"/>
          <w:lang w:val="ru-RU"/>
        </w:rPr>
        <w:tab/>
      </w:r>
      <w:r w:rsidRPr="005F1E04">
        <w:rPr>
          <w:rFonts w:ascii="Times New Roman" w:hAnsi="Times New Roman" w:cs="Times New Roman"/>
          <w:sz w:val="24"/>
          <w:szCs w:val="24"/>
          <w:lang w:val="ru-RU"/>
        </w:rPr>
        <w:tab/>
      </w:r>
      <w:r w:rsidRPr="005F1E04">
        <w:rPr>
          <w:rFonts w:ascii="Times New Roman" w:hAnsi="Times New Roman" w:cs="Times New Roman"/>
          <w:sz w:val="24"/>
          <w:szCs w:val="24"/>
          <w:lang w:val="ru-RU"/>
        </w:rPr>
        <w:tab/>
        <w:t xml:space="preserve">                                        </w:t>
      </w:r>
      <w:r w:rsidRPr="005F1E04">
        <w:rPr>
          <w:rFonts w:ascii="Times New Roman" w:hAnsi="Times New Roman" w:cs="Times New Roman"/>
          <w:i/>
          <w:sz w:val="24"/>
          <w:szCs w:val="24"/>
        </w:rPr>
        <w:t xml:space="preserve">                               (</w:t>
      </w:r>
      <w:r w:rsidRPr="005F1E04">
        <w:rPr>
          <w:rFonts w:ascii="Times New Roman" w:hAnsi="Times New Roman" w:cs="Times New Roman"/>
          <w:i/>
          <w:color w:val="000000"/>
          <w:sz w:val="24"/>
          <w:szCs w:val="24"/>
        </w:rPr>
        <w:t>печат)</w:t>
      </w:r>
    </w:p>
    <w:p w:rsidR="006F2661" w:rsidRDefault="005F1E04" w:rsidP="00F71653">
      <w:pPr>
        <w:spacing w:after="0" w:line="240" w:lineRule="auto"/>
        <w:ind w:right="-227"/>
        <w:rPr>
          <w:rFonts w:ascii="Times New Roman" w:hAnsi="Times New Roman" w:cs="Times New Roman"/>
          <w:i/>
          <w:sz w:val="24"/>
          <w:szCs w:val="24"/>
          <w:lang w:val="bg-BG"/>
        </w:rPr>
      </w:pPr>
      <w:r w:rsidRPr="005F1E04">
        <w:rPr>
          <w:rFonts w:ascii="Times New Roman" w:hAnsi="Times New Roman" w:cs="Times New Roman"/>
          <w:i/>
          <w:sz w:val="24"/>
          <w:szCs w:val="24"/>
        </w:rPr>
        <w:t xml:space="preserve">                                                                           </w:t>
      </w:r>
    </w:p>
    <w:p w:rsidR="005F1E04" w:rsidRPr="005F1E04" w:rsidRDefault="005F1E04" w:rsidP="00F71653">
      <w:pPr>
        <w:spacing w:after="0" w:line="240" w:lineRule="auto"/>
        <w:ind w:left="4248" w:right="-227" w:firstLine="708"/>
        <w:rPr>
          <w:rFonts w:ascii="Times New Roman" w:hAnsi="Times New Roman" w:cs="Times New Roman"/>
          <w:color w:val="000000"/>
          <w:sz w:val="24"/>
          <w:szCs w:val="24"/>
          <w:lang w:val="ru-RU"/>
        </w:rPr>
      </w:pPr>
      <w:r w:rsidRPr="005F1E04">
        <w:rPr>
          <w:rFonts w:ascii="Times New Roman" w:hAnsi="Times New Roman" w:cs="Times New Roman"/>
          <w:color w:val="000000"/>
          <w:sz w:val="24"/>
          <w:szCs w:val="24"/>
          <w:lang w:val="ru-RU"/>
        </w:rPr>
        <w:t>........................................................................</w:t>
      </w:r>
    </w:p>
    <w:p w:rsidR="005F1E04" w:rsidRDefault="005F1E04" w:rsidP="00F71653">
      <w:pPr>
        <w:spacing w:after="0" w:line="240" w:lineRule="auto"/>
        <w:ind w:right="-227"/>
        <w:rPr>
          <w:rFonts w:ascii="Times New Roman" w:hAnsi="Times New Roman" w:cs="Times New Roman"/>
          <w:i/>
          <w:sz w:val="24"/>
          <w:szCs w:val="24"/>
          <w:lang w:val="ru-RU"/>
        </w:rPr>
      </w:pPr>
      <w:r w:rsidRPr="005F1E04">
        <w:rPr>
          <w:rFonts w:ascii="Times New Roman" w:hAnsi="Times New Roman" w:cs="Times New Roman"/>
          <w:i/>
          <w:sz w:val="24"/>
          <w:szCs w:val="24"/>
        </w:rPr>
        <w:t xml:space="preserve">                                                                            </w:t>
      </w:r>
      <w:r w:rsidR="006F2661">
        <w:rPr>
          <w:rFonts w:ascii="Times New Roman" w:hAnsi="Times New Roman" w:cs="Times New Roman"/>
          <w:i/>
          <w:sz w:val="24"/>
          <w:szCs w:val="24"/>
          <w:lang w:val="bg-BG"/>
        </w:rPr>
        <w:tab/>
      </w:r>
      <w:r w:rsidRPr="005F1E04">
        <w:rPr>
          <w:rFonts w:ascii="Times New Roman" w:hAnsi="Times New Roman" w:cs="Times New Roman"/>
          <w:i/>
          <w:sz w:val="24"/>
          <w:szCs w:val="24"/>
        </w:rPr>
        <w:t xml:space="preserve">            (име и фамилия</w:t>
      </w:r>
      <w:r w:rsidRPr="005F1E04">
        <w:rPr>
          <w:rFonts w:ascii="Times New Roman" w:hAnsi="Times New Roman" w:cs="Times New Roman"/>
          <w:i/>
          <w:sz w:val="24"/>
          <w:szCs w:val="24"/>
          <w:lang w:val="ru-RU"/>
        </w:rPr>
        <w:t>)</w:t>
      </w:r>
    </w:p>
    <w:p w:rsidR="006F2661" w:rsidRDefault="006F2661" w:rsidP="00F71653">
      <w:pPr>
        <w:keepNext/>
        <w:spacing w:after="0" w:line="240" w:lineRule="auto"/>
        <w:jc w:val="both"/>
        <w:rPr>
          <w:rFonts w:ascii="Times New Roman" w:hAnsi="Times New Roman" w:cs="Times New Roman"/>
          <w:i/>
          <w:iCs/>
          <w:lang w:val="ru-RU"/>
        </w:rPr>
      </w:pPr>
    </w:p>
    <w:p w:rsidR="005F1E04" w:rsidRPr="00B10A6B" w:rsidRDefault="005F1E04" w:rsidP="00F71653">
      <w:pPr>
        <w:keepNext/>
        <w:spacing w:after="0" w:line="240" w:lineRule="auto"/>
        <w:jc w:val="both"/>
        <w:rPr>
          <w:rFonts w:ascii="Times New Roman" w:hAnsi="Times New Roman" w:cs="Times New Roman"/>
          <w:i/>
          <w:iCs/>
          <w:lang w:val="ru-RU"/>
        </w:rPr>
      </w:pPr>
      <w:r w:rsidRPr="00B10A6B">
        <w:rPr>
          <w:rFonts w:ascii="Times New Roman" w:hAnsi="Times New Roman" w:cs="Times New Roman"/>
          <w:i/>
          <w:iCs/>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455DB" w:rsidRDefault="00B160F8" w:rsidP="00F71653">
      <w:pPr>
        <w:autoSpaceDE w:val="0"/>
        <w:autoSpaceDN w:val="0"/>
        <w:adjustRightInd w:val="0"/>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 xml:space="preserve">                                                                 </w:t>
      </w:r>
    </w:p>
    <w:p w:rsidR="00F71653" w:rsidRDefault="00F71653" w:rsidP="00F71653">
      <w:pPr>
        <w:autoSpaceDE w:val="0"/>
        <w:autoSpaceDN w:val="0"/>
        <w:adjustRightInd w:val="0"/>
        <w:spacing w:after="0" w:line="240" w:lineRule="auto"/>
        <w:jc w:val="center"/>
        <w:rPr>
          <w:rFonts w:ascii="Times New Roman" w:eastAsia="Verdana-Bold" w:hAnsi="Times New Roman" w:cs="Times New Roman"/>
          <w:b/>
          <w:bCs/>
          <w:sz w:val="24"/>
          <w:szCs w:val="24"/>
          <w:lang w:val="bg-BG"/>
        </w:rPr>
      </w:pPr>
    </w:p>
    <w:p w:rsidR="00F71653" w:rsidRDefault="00F71653" w:rsidP="00F71653">
      <w:pPr>
        <w:autoSpaceDE w:val="0"/>
        <w:autoSpaceDN w:val="0"/>
        <w:adjustRightInd w:val="0"/>
        <w:spacing w:after="0" w:line="240" w:lineRule="auto"/>
        <w:jc w:val="center"/>
        <w:rPr>
          <w:rFonts w:ascii="Times New Roman" w:hAnsi="Times New Roman"/>
          <w:b/>
          <w:sz w:val="24"/>
          <w:szCs w:val="24"/>
          <w:lang w:val="bg-BG"/>
        </w:rPr>
      </w:pPr>
    </w:p>
    <w:p w:rsidR="0027054A" w:rsidRDefault="0027054A" w:rsidP="00F71653">
      <w:pPr>
        <w:keepNext/>
        <w:spacing w:after="0" w:line="240" w:lineRule="auto"/>
        <w:ind w:left="7056" w:firstLine="708"/>
        <w:jc w:val="right"/>
        <w:outlineLvl w:val="0"/>
        <w:rPr>
          <w:rFonts w:ascii="Times New Roman" w:hAnsi="Times New Roman"/>
          <w:b/>
          <w:sz w:val="24"/>
          <w:szCs w:val="24"/>
          <w:lang w:val="bg-BG"/>
        </w:rPr>
      </w:pPr>
      <w:r>
        <w:rPr>
          <w:rFonts w:ascii="Times New Roman" w:hAnsi="Times New Roman"/>
          <w:b/>
          <w:sz w:val="24"/>
          <w:szCs w:val="24"/>
          <w:lang w:val="bg-BG"/>
        </w:rPr>
        <w:t>Образец</w:t>
      </w:r>
    </w:p>
    <w:p w:rsidR="008324CB" w:rsidRDefault="008324CB" w:rsidP="00F71653">
      <w:pPr>
        <w:keepNext/>
        <w:spacing w:after="0" w:line="240" w:lineRule="auto"/>
        <w:jc w:val="right"/>
        <w:outlineLvl w:val="0"/>
        <w:rPr>
          <w:rFonts w:ascii="Times New Roman" w:hAnsi="Times New Roman"/>
          <w:b/>
          <w:sz w:val="24"/>
          <w:szCs w:val="24"/>
          <w:lang w:val="bg-BG"/>
        </w:rPr>
      </w:pPr>
      <w:r w:rsidRPr="00B10A6B">
        <w:rPr>
          <w:rFonts w:ascii="Times New Roman" w:hAnsi="Times New Roman"/>
          <w:b/>
          <w:sz w:val="24"/>
          <w:szCs w:val="24"/>
          <w:lang w:val="bg-BG"/>
        </w:rPr>
        <w:t xml:space="preserve">Приложение № </w:t>
      </w:r>
      <w:r w:rsidR="003455DB">
        <w:rPr>
          <w:rFonts w:ascii="Times New Roman" w:hAnsi="Times New Roman"/>
          <w:b/>
          <w:sz w:val="24"/>
          <w:szCs w:val="24"/>
          <w:lang w:val="bg-BG"/>
        </w:rPr>
        <w:t>5</w:t>
      </w:r>
    </w:p>
    <w:p w:rsidR="003455DB" w:rsidRPr="00D17798" w:rsidRDefault="003455DB" w:rsidP="00F71653">
      <w:pPr>
        <w:pStyle w:val="Annexetitre"/>
        <w:spacing w:before="0" w:after="0"/>
      </w:pPr>
      <w:r w:rsidRPr="00D17798">
        <w:t>Стандартен образец за единния европейски документ за обществени поръчки (ЕЕДОП)</w:t>
      </w:r>
    </w:p>
    <w:p w:rsidR="003455DB" w:rsidRDefault="003455DB" w:rsidP="00F71653">
      <w:pPr>
        <w:pStyle w:val="ChapterTitle"/>
        <w:spacing w:before="0" w:after="0"/>
        <w:rPr>
          <w:sz w:val="22"/>
        </w:rPr>
      </w:pPr>
    </w:p>
    <w:p w:rsidR="003455DB" w:rsidRPr="00D17798" w:rsidRDefault="003455DB" w:rsidP="00F71653">
      <w:pPr>
        <w:pStyle w:val="ChapterTitle"/>
        <w:spacing w:before="0" w:after="0"/>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3455DB" w:rsidRPr="004314E5"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OВEС S брой</w:t>
      </w:r>
      <w:r>
        <w:rPr>
          <w:b/>
        </w:rPr>
        <w:t xml:space="preserve"> 132</w:t>
      </w:r>
      <w:r w:rsidRPr="004314E5">
        <w:rPr>
          <w:b/>
        </w:rPr>
        <w:t xml:space="preserve">, дата </w:t>
      </w:r>
      <w:r>
        <w:rPr>
          <w:b/>
        </w:rPr>
        <w:t>13.07.2017</w:t>
      </w:r>
      <w:r w:rsidRPr="004314E5">
        <w:rPr>
          <w:b/>
        </w:rPr>
        <w:t>, стр.</w:t>
      </w:r>
      <w:r>
        <w:rPr>
          <w:b/>
        </w:rPr>
        <w:t xml:space="preserve"> </w:t>
      </w:r>
      <w:r w:rsidRPr="004314E5">
        <w:rPr>
          <w:b/>
        </w:rPr>
        <w:t xml:space="preserve">[], </w:t>
      </w:r>
      <w:r w:rsidRPr="004314E5">
        <w:br/>
      </w:r>
      <w:r w:rsidRPr="004314E5">
        <w:rPr>
          <w:b/>
        </w:rPr>
        <w:t xml:space="preserve">Номер на обявлението в ОВ S: [ </w:t>
      </w:r>
      <w:r>
        <w:rPr>
          <w:b/>
        </w:rPr>
        <w:t>2</w:t>
      </w:r>
      <w:r w:rsidRPr="004314E5">
        <w:rPr>
          <w:b/>
        </w:rPr>
        <w:t>][</w:t>
      </w:r>
      <w:r>
        <w:rPr>
          <w:b/>
        </w:rPr>
        <w:t>0</w:t>
      </w:r>
      <w:r w:rsidRPr="004314E5">
        <w:rPr>
          <w:b/>
        </w:rPr>
        <w:t xml:space="preserve"> ][</w:t>
      </w:r>
      <w:r>
        <w:rPr>
          <w:b/>
        </w:rPr>
        <w:t>1</w:t>
      </w:r>
      <w:r w:rsidRPr="004314E5">
        <w:rPr>
          <w:b/>
        </w:rPr>
        <w:t xml:space="preserve"> ][</w:t>
      </w:r>
      <w:r>
        <w:rPr>
          <w:b/>
        </w:rPr>
        <w:t>7</w:t>
      </w:r>
      <w:r w:rsidRPr="004314E5">
        <w:rPr>
          <w:b/>
        </w:rPr>
        <w:t>]/S [</w:t>
      </w:r>
      <w:r>
        <w:rPr>
          <w:b/>
        </w:rPr>
        <w:t xml:space="preserve"> 1</w:t>
      </w:r>
      <w:r w:rsidRPr="004314E5">
        <w:rPr>
          <w:b/>
        </w:rPr>
        <w:t xml:space="preserve">][ </w:t>
      </w:r>
      <w:r>
        <w:rPr>
          <w:b/>
        </w:rPr>
        <w:t>13</w:t>
      </w:r>
      <w:r w:rsidRPr="004314E5">
        <w:rPr>
          <w:b/>
        </w:rPr>
        <w:t>[</w:t>
      </w:r>
      <w:r>
        <w:rPr>
          <w:b/>
        </w:rPr>
        <w:t>2</w:t>
      </w:r>
      <w:r w:rsidRPr="004314E5">
        <w:rPr>
          <w:b/>
        </w:rPr>
        <w:t xml:space="preserve"> ]–[</w:t>
      </w:r>
      <w:r>
        <w:rPr>
          <w:b/>
        </w:rPr>
        <w:t>2</w:t>
      </w:r>
      <w:r w:rsidRPr="004314E5">
        <w:rPr>
          <w:b/>
        </w:rPr>
        <w:t xml:space="preserve"> ][</w:t>
      </w:r>
      <w:r>
        <w:rPr>
          <w:b/>
        </w:rPr>
        <w:t>7</w:t>
      </w:r>
      <w:r w:rsidRPr="004314E5">
        <w:rPr>
          <w:b/>
        </w:rPr>
        <w:t xml:space="preserve"> ][</w:t>
      </w:r>
      <w:r>
        <w:rPr>
          <w:b/>
        </w:rPr>
        <w:t>0</w:t>
      </w:r>
      <w:r w:rsidRPr="004314E5">
        <w:rPr>
          <w:b/>
        </w:rPr>
        <w:t xml:space="preserve"> ][</w:t>
      </w:r>
      <w:r>
        <w:rPr>
          <w:b/>
        </w:rPr>
        <w:t>7</w:t>
      </w:r>
      <w:r w:rsidRPr="004314E5">
        <w:rPr>
          <w:b/>
        </w:rPr>
        <w:t xml:space="preserve"> ][</w:t>
      </w:r>
      <w:r>
        <w:rPr>
          <w:b/>
        </w:rPr>
        <w:t>1</w:t>
      </w:r>
      <w:r w:rsidRPr="004314E5">
        <w:rPr>
          <w:b/>
        </w:rPr>
        <w:t xml:space="preserve"> ][</w:t>
      </w:r>
      <w:r>
        <w:rPr>
          <w:b/>
        </w:rPr>
        <w:t>5</w:t>
      </w:r>
      <w:r w:rsidRPr="004314E5">
        <w:rPr>
          <w:b/>
        </w:rPr>
        <w:t xml:space="preserve"> ]</w:t>
      </w:r>
    </w:p>
    <w:p w:rsidR="003455DB" w:rsidRPr="004314E5"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4314E5">
        <w:rPr>
          <w:b/>
          <w:i/>
          <w:u w:val="single"/>
        </w:rPr>
        <w:lastRenderedPageBreak/>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455DB" w:rsidRPr="004314E5"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w:t>
      </w:r>
      <w:r>
        <w:rPr>
          <w:b/>
        </w:rPr>
        <w:t xml:space="preserve">а национално равнище):  </w:t>
      </w:r>
      <w:r w:rsidRPr="00F17A46">
        <w:rPr>
          <w:b/>
        </w:rPr>
        <w:t xml:space="preserve">УНП: </w:t>
      </w:r>
      <w:r w:rsidR="00E03847">
        <w:rPr>
          <w:b/>
        </w:rPr>
        <w:t>…</w:t>
      </w:r>
      <w:r w:rsidR="003470C7">
        <w:rPr>
          <w:b/>
        </w:rPr>
        <w:t>………………</w:t>
      </w:r>
      <w:r w:rsidR="00E03847">
        <w:rPr>
          <w:b/>
        </w:rPr>
        <w:t>…</w:t>
      </w:r>
    </w:p>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Информация за процедурата за възлагане на обществена поръчка</w:t>
      </w:r>
    </w:p>
    <w:p w:rsidR="003455DB" w:rsidRPr="004314E5"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4C7A04">
        <w:trPr>
          <w:trHeight w:val="349"/>
        </w:trPr>
        <w:tc>
          <w:tcPr>
            <w:tcW w:w="4644" w:type="dxa"/>
            <w:shd w:val="clear" w:color="auto" w:fill="auto"/>
          </w:tcPr>
          <w:p w:rsidR="003455DB" w:rsidRPr="00D17798" w:rsidRDefault="003455DB" w:rsidP="00F71653">
            <w:pPr>
              <w:spacing w:after="0" w:line="240" w:lineRule="auto"/>
              <w:rPr>
                <w:b/>
                <w:i/>
              </w:rPr>
            </w:pPr>
            <w:r w:rsidRPr="00D17798">
              <w:rPr>
                <w:b/>
                <w:i/>
              </w:rPr>
              <w:t>Идентифициране на възложителя</w:t>
            </w:r>
            <w:r w:rsidRPr="00D17798">
              <w:rPr>
                <w:rStyle w:val="FootnoteReference"/>
                <w:b/>
                <w:i/>
              </w:rPr>
              <w:footnoteReference w:id="3"/>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r>
              <w:rPr>
                <w:b/>
                <w:i/>
              </w:rPr>
              <w:t xml:space="preserve"> </w:t>
            </w:r>
          </w:p>
        </w:tc>
      </w:tr>
      <w:tr w:rsidR="003455DB" w:rsidRPr="00D17798" w:rsidTr="004C7A04">
        <w:trPr>
          <w:trHeight w:val="349"/>
        </w:trPr>
        <w:tc>
          <w:tcPr>
            <w:tcW w:w="4644" w:type="dxa"/>
            <w:shd w:val="clear" w:color="auto" w:fill="auto"/>
          </w:tcPr>
          <w:p w:rsidR="003455DB" w:rsidRPr="00D17798" w:rsidRDefault="003455DB" w:rsidP="00F71653">
            <w:pPr>
              <w:spacing w:after="0" w:line="240" w:lineRule="auto"/>
            </w:pPr>
            <w:r w:rsidRPr="00D17798">
              <w:t xml:space="preserve">Име: </w:t>
            </w:r>
          </w:p>
        </w:tc>
        <w:tc>
          <w:tcPr>
            <w:tcW w:w="5184" w:type="dxa"/>
            <w:shd w:val="clear" w:color="auto" w:fill="auto"/>
          </w:tcPr>
          <w:p w:rsidR="003455DB" w:rsidRPr="00D17798" w:rsidRDefault="003455DB" w:rsidP="00F71653">
            <w:pPr>
              <w:spacing w:after="0" w:line="240" w:lineRule="auto"/>
            </w:pPr>
            <w:r>
              <w:rPr>
                <w:b/>
                <w:i/>
              </w:rPr>
              <w:t>БДЖ-Товарни превози ЕООД</w:t>
            </w:r>
            <w:r w:rsidRPr="00D17798">
              <w:t xml:space="preserve"> </w:t>
            </w:r>
          </w:p>
        </w:tc>
      </w:tr>
      <w:tr w:rsidR="003455DB" w:rsidRPr="00D17798" w:rsidTr="004C7A04">
        <w:trPr>
          <w:trHeight w:val="485"/>
        </w:trPr>
        <w:tc>
          <w:tcPr>
            <w:tcW w:w="4644" w:type="dxa"/>
            <w:shd w:val="clear" w:color="auto" w:fill="auto"/>
          </w:tcPr>
          <w:p w:rsidR="003455DB" w:rsidRPr="00D17798" w:rsidRDefault="003455DB" w:rsidP="00F71653">
            <w:pPr>
              <w:spacing w:after="0" w:line="240" w:lineRule="auto"/>
              <w:rPr>
                <w:b/>
                <w:i/>
              </w:rPr>
            </w:pPr>
            <w:r w:rsidRPr="00D17798">
              <w:rPr>
                <w:b/>
                <w:i/>
              </w:rPr>
              <w:t>За коя обществена поръчки се отнася?</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4C7A04">
        <w:trPr>
          <w:trHeight w:val="484"/>
        </w:trPr>
        <w:tc>
          <w:tcPr>
            <w:tcW w:w="4644" w:type="dxa"/>
            <w:shd w:val="clear" w:color="auto" w:fill="auto"/>
          </w:tcPr>
          <w:p w:rsidR="003455DB" w:rsidRPr="00D17798" w:rsidRDefault="003455DB" w:rsidP="00F71653">
            <w:pPr>
              <w:spacing w:after="0" w:line="240" w:lineRule="auto"/>
            </w:pPr>
            <w:r w:rsidRPr="00D17798">
              <w:t>Название или кратко описание на поръчката</w:t>
            </w:r>
            <w:r w:rsidRPr="00D17798">
              <w:rPr>
                <w:rStyle w:val="FootnoteReference"/>
              </w:rPr>
              <w:footnoteReference w:id="4"/>
            </w:r>
            <w:r w:rsidRPr="00D17798">
              <w:t>:</w:t>
            </w:r>
          </w:p>
        </w:tc>
        <w:tc>
          <w:tcPr>
            <w:tcW w:w="5184" w:type="dxa"/>
            <w:shd w:val="clear" w:color="auto" w:fill="auto"/>
          </w:tcPr>
          <w:p w:rsidR="004C7A04" w:rsidRPr="004C7A04" w:rsidRDefault="004C7A04" w:rsidP="00F71653">
            <w:pPr>
              <w:spacing w:after="0" w:line="240" w:lineRule="auto"/>
              <w:ind w:right="-136"/>
              <w:jc w:val="both"/>
            </w:pPr>
            <w:r w:rsidRPr="009A0EB1">
              <w:rPr>
                <w:rFonts w:ascii="Times New Roman" w:hAnsi="Times New Roman" w:cs="Times New Roman"/>
                <w:b/>
                <w:sz w:val="24"/>
                <w:szCs w:val="24"/>
              </w:rPr>
              <w:t>“</w:t>
            </w:r>
            <w:r w:rsidRPr="004C7A04">
              <w:t>Ремонт на девет броя тягови електродвигатели на дизел-електричеки локомотиви от серия 06-000 за период от една година”.</w:t>
            </w:r>
          </w:p>
          <w:p w:rsidR="003455DB" w:rsidRPr="00D17798" w:rsidRDefault="003455DB" w:rsidP="00F71653">
            <w:pPr>
              <w:spacing w:after="0" w:line="240" w:lineRule="auto"/>
              <w:jc w:val="both"/>
            </w:pPr>
          </w:p>
        </w:tc>
      </w:tr>
      <w:tr w:rsidR="003455DB" w:rsidRPr="00D17798" w:rsidTr="004C7A04">
        <w:trPr>
          <w:trHeight w:val="484"/>
        </w:trPr>
        <w:tc>
          <w:tcPr>
            <w:tcW w:w="4644" w:type="dxa"/>
            <w:shd w:val="clear" w:color="auto" w:fill="auto"/>
          </w:tcPr>
          <w:p w:rsidR="003455DB" w:rsidRPr="00D17798" w:rsidRDefault="003455DB" w:rsidP="00F71653">
            <w:pPr>
              <w:spacing w:after="0" w:line="240" w:lineRule="auto"/>
            </w:pPr>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5184" w:type="dxa"/>
            <w:shd w:val="clear" w:color="auto" w:fill="auto"/>
          </w:tcPr>
          <w:p w:rsidR="003455DB" w:rsidRPr="00FC6D2A" w:rsidRDefault="003455DB" w:rsidP="00F71653">
            <w:pPr>
              <w:spacing w:after="0" w:line="240" w:lineRule="auto"/>
              <w:rPr>
                <w:b/>
              </w:rPr>
            </w:pPr>
          </w:p>
        </w:tc>
      </w:tr>
    </w:tbl>
    <w:p w:rsidR="003455DB" w:rsidRPr="00D17798" w:rsidRDefault="003455DB" w:rsidP="00F71653">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3455DB" w:rsidRPr="00D17798" w:rsidRDefault="003455DB" w:rsidP="00F71653">
      <w:pPr>
        <w:pStyle w:val="ChapterTitle"/>
        <w:spacing w:before="0" w:after="0"/>
        <w:rPr>
          <w:sz w:val="22"/>
        </w:rPr>
      </w:pPr>
      <w:r w:rsidRPr="00D17798">
        <w:rPr>
          <w:sz w:val="22"/>
        </w:rPr>
        <w:t>Част II: Информация за икономическия оператор</w:t>
      </w:r>
    </w:p>
    <w:p w:rsidR="003455DB" w:rsidRPr="00D17798" w:rsidRDefault="003455DB" w:rsidP="00F71653">
      <w:pPr>
        <w:pStyle w:val="SectionTitle"/>
        <w:spacing w:before="0" w:after="0"/>
        <w:rPr>
          <w:sz w:val="22"/>
        </w:rPr>
      </w:pPr>
      <w:r w:rsidRPr="00D17798">
        <w:rPr>
          <w:sz w:val="22"/>
        </w:rPr>
        <w:t>А: Информация за икономическия оператор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4C7A04">
        <w:tc>
          <w:tcPr>
            <w:tcW w:w="4644" w:type="dxa"/>
            <w:shd w:val="clear" w:color="auto" w:fill="auto"/>
          </w:tcPr>
          <w:p w:rsidR="003455DB" w:rsidRPr="00D17798" w:rsidRDefault="003455DB" w:rsidP="00F71653">
            <w:pPr>
              <w:spacing w:after="0" w:line="240" w:lineRule="auto"/>
              <w:rPr>
                <w:b/>
                <w:i/>
              </w:rPr>
            </w:pPr>
            <w:r w:rsidRPr="00D17798">
              <w:rPr>
                <w:b/>
                <w:i/>
              </w:rPr>
              <w:t>Идентификация:</w:t>
            </w:r>
          </w:p>
        </w:tc>
        <w:tc>
          <w:tcPr>
            <w:tcW w:w="5184" w:type="dxa"/>
            <w:shd w:val="clear" w:color="auto" w:fill="auto"/>
          </w:tcPr>
          <w:p w:rsidR="003455DB" w:rsidRPr="00D17798" w:rsidRDefault="003455DB" w:rsidP="00F71653">
            <w:pPr>
              <w:pStyle w:val="Text1"/>
              <w:spacing w:before="0" w:after="0"/>
              <w:ind w:left="0"/>
              <w:rPr>
                <w:b/>
                <w:i/>
              </w:rPr>
            </w:pPr>
            <w:r w:rsidRPr="00D17798">
              <w:rPr>
                <w:b/>
                <w:i/>
                <w:sz w:val="22"/>
              </w:rPr>
              <w:t>Отговор:</w:t>
            </w:r>
          </w:p>
        </w:tc>
      </w:tr>
      <w:tr w:rsidR="003455DB" w:rsidRPr="00D17798" w:rsidTr="004C7A04">
        <w:tc>
          <w:tcPr>
            <w:tcW w:w="4644" w:type="dxa"/>
            <w:shd w:val="clear" w:color="auto" w:fill="auto"/>
          </w:tcPr>
          <w:p w:rsidR="003455DB" w:rsidRPr="00D17798" w:rsidRDefault="003455DB" w:rsidP="00F71653">
            <w:pPr>
              <w:pStyle w:val="NumPar1"/>
              <w:numPr>
                <w:ilvl w:val="0"/>
                <w:numId w:val="0"/>
              </w:numPr>
              <w:spacing w:before="0" w:after="0"/>
              <w:ind w:left="850" w:hanging="850"/>
            </w:pPr>
            <w:r w:rsidRPr="00D17798">
              <w:rPr>
                <w:sz w:val="22"/>
              </w:rPr>
              <w:t>Име:</w:t>
            </w:r>
          </w:p>
        </w:tc>
        <w:tc>
          <w:tcPr>
            <w:tcW w:w="5184" w:type="dxa"/>
            <w:shd w:val="clear" w:color="auto" w:fill="auto"/>
          </w:tcPr>
          <w:p w:rsidR="003455DB" w:rsidRPr="00D17798" w:rsidRDefault="003455DB" w:rsidP="00F71653">
            <w:pPr>
              <w:pStyle w:val="Text1"/>
              <w:spacing w:before="0" w:after="0"/>
              <w:ind w:left="0"/>
            </w:pPr>
            <w:r w:rsidRPr="00D17798">
              <w:rPr>
                <w:sz w:val="22"/>
              </w:rPr>
              <w:t>[   ]</w:t>
            </w:r>
          </w:p>
        </w:tc>
      </w:tr>
      <w:tr w:rsidR="003455DB" w:rsidRPr="00D17798" w:rsidTr="004C7A04">
        <w:trPr>
          <w:trHeight w:val="1372"/>
        </w:trPr>
        <w:tc>
          <w:tcPr>
            <w:tcW w:w="4644" w:type="dxa"/>
            <w:shd w:val="clear" w:color="auto" w:fill="auto"/>
          </w:tcPr>
          <w:p w:rsidR="003455DB" w:rsidRPr="00D17798" w:rsidRDefault="003455DB" w:rsidP="00F71653">
            <w:pPr>
              <w:pStyle w:val="Text1"/>
              <w:spacing w:before="0" w:after="0"/>
              <w:ind w:left="0"/>
            </w:pPr>
            <w:r w:rsidRPr="00D17798">
              <w:rPr>
                <w:sz w:val="22"/>
              </w:rPr>
              <w:t>Идентификационен номер по ДДС, ако е приложимо:</w:t>
            </w:r>
          </w:p>
          <w:p w:rsidR="003455DB" w:rsidRPr="00D17798" w:rsidRDefault="003455DB" w:rsidP="00F71653">
            <w:pPr>
              <w:pStyle w:val="Text1"/>
              <w:spacing w:before="0" w:after="0"/>
              <w:ind w:left="0"/>
            </w:pPr>
            <w:r w:rsidRPr="00D17798">
              <w:rPr>
                <w:sz w:val="22"/>
              </w:rPr>
              <w:t>Ако не е приложимо, моля посочете друг национален идентификационен номер, ако е необходимо и приложимо</w:t>
            </w:r>
          </w:p>
        </w:tc>
        <w:tc>
          <w:tcPr>
            <w:tcW w:w="5184" w:type="dxa"/>
            <w:shd w:val="clear" w:color="auto" w:fill="auto"/>
          </w:tcPr>
          <w:p w:rsidR="003455DB" w:rsidRPr="00D17798" w:rsidRDefault="003455DB" w:rsidP="00F71653">
            <w:pPr>
              <w:pStyle w:val="Text1"/>
              <w:spacing w:before="0" w:after="0"/>
              <w:ind w:left="0"/>
            </w:pPr>
            <w:r w:rsidRPr="00D17798">
              <w:rPr>
                <w:sz w:val="22"/>
              </w:rPr>
              <w:t>[   ]</w:t>
            </w:r>
          </w:p>
          <w:p w:rsidR="003455DB" w:rsidRPr="00D17798" w:rsidRDefault="003455DB" w:rsidP="00F71653">
            <w:pPr>
              <w:pStyle w:val="Text1"/>
              <w:spacing w:before="0" w:after="0"/>
              <w:ind w:left="0"/>
            </w:pPr>
            <w:r w:rsidRPr="00D17798">
              <w:rPr>
                <w:sz w:val="22"/>
              </w:rPr>
              <w:t>[   ]</w:t>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sz w:val="22"/>
              </w:rPr>
              <w:t xml:space="preserve">Пощенски адрес: </w:t>
            </w:r>
          </w:p>
        </w:tc>
        <w:tc>
          <w:tcPr>
            <w:tcW w:w="5184" w:type="dxa"/>
            <w:shd w:val="clear" w:color="auto" w:fill="auto"/>
          </w:tcPr>
          <w:p w:rsidR="003455DB" w:rsidRPr="00D17798" w:rsidRDefault="003455DB" w:rsidP="00F71653">
            <w:pPr>
              <w:pStyle w:val="Text1"/>
              <w:spacing w:before="0" w:after="0"/>
              <w:ind w:left="0"/>
            </w:pPr>
            <w:r w:rsidRPr="00D17798">
              <w:rPr>
                <w:sz w:val="22"/>
              </w:rPr>
              <w:t>[……]</w:t>
            </w:r>
          </w:p>
        </w:tc>
      </w:tr>
      <w:tr w:rsidR="003455DB" w:rsidRPr="00D17798" w:rsidTr="004C7A04">
        <w:trPr>
          <w:trHeight w:val="2002"/>
        </w:trPr>
        <w:tc>
          <w:tcPr>
            <w:tcW w:w="4644" w:type="dxa"/>
            <w:shd w:val="clear" w:color="auto" w:fill="auto"/>
          </w:tcPr>
          <w:p w:rsidR="003455DB" w:rsidRPr="00D17798" w:rsidRDefault="003455DB" w:rsidP="00F71653">
            <w:pPr>
              <w:pStyle w:val="Text1"/>
              <w:spacing w:before="0" w:after="0"/>
              <w:ind w:left="0"/>
            </w:pPr>
            <w:r w:rsidRPr="00D17798">
              <w:rPr>
                <w:sz w:val="22"/>
              </w:rPr>
              <w:t>Лице или лица за контакт</w:t>
            </w:r>
            <w:r w:rsidRPr="00D17798">
              <w:rPr>
                <w:rStyle w:val="FootnoteReference"/>
                <w:sz w:val="22"/>
              </w:rPr>
              <w:footnoteReference w:id="6"/>
            </w:r>
            <w:r w:rsidRPr="00D17798">
              <w:rPr>
                <w:sz w:val="22"/>
              </w:rPr>
              <w:t>:</w:t>
            </w:r>
          </w:p>
          <w:p w:rsidR="003455DB" w:rsidRPr="00D17798" w:rsidRDefault="003455DB" w:rsidP="00F71653">
            <w:pPr>
              <w:pStyle w:val="Text1"/>
              <w:spacing w:before="0" w:after="0"/>
              <w:ind w:left="0"/>
            </w:pPr>
            <w:r w:rsidRPr="00D17798">
              <w:rPr>
                <w:sz w:val="22"/>
              </w:rPr>
              <w:t>Телефон:</w:t>
            </w:r>
          </w:p>
          <w:p w:rsidR="003455DB" w:rsidRPr="00D17798" w:rsidRDefault="003455DB" w:rsidP="00F71653">
            <w:pPr>
              <w:pStyle w:val="Text1"/>
              <w:spacing w:before="0" w:after="0"/>
              <w:ind w:left="0"/>
            </w:pPr>
            <w:r w:rsidRPr="00D17798">
              <w:rPr>
                <w:sz w:val="22"/>
              </w:rPr>
              <w:t>Ел. поща:</w:t>
            </w:r>
          </w:p>
          <w:p w:rsidR="003455DB" w:rsidRPr="00D17798" w:rsidRDefault="003455DB" w:rsidP="00F71653">
            <w:pPr>
              <w:pStyle w:val="Text1"/>
              <w:spacing w:before="0" w:after="0"/>
              <w:ind w:left="0"/>
            </w:pPr>
            <w:r w:rsidRPr="00D17798">
              <w:t>Интернет адрес (уеб адрес) (</w:t>
            </w:r>
            <w:r w:rsidRPr="00D17798">
              <w:rPr>
                <w:i/>
              </w:rPr>
              <w:t>ако е приложимо</w:t>
            </w:r>
            <w:r w:rsidRPr="00D17798">
              <w:t>):</w:t>
            </w:r>
          </w:p>
        </w:tc>
        <w:tc>
          <w:tcPr>
            <w:tcW w:w="5184" w:type="dxa"/>
            <w:shd w:val="clear" w:color="auto" w:fill="auto"/>
          </w:tcPr>
          <w:p w:rsidR="003455DB" w:rsidRPr="00D17798" w:rsidRDefault="003455DB" w:rsidP="00F71653">
            <w:pPr>
              <w:pStyle w:val="Text1"/>
              <w:spacing w:before="0" w:after="0"/>
              <w:ind w:left="0"/>
            </w:pPr>
            <w:r w:rsidRPr="00D17798">
              <w:rPr>
                <w:sz w:val="22"/>
              </w:rPr>
              <w:t>[……]</w:t>
            </w:r>
          </w:p>
          <w:p w:rsidR="003455DB" w:rsidRPr="00D17798" w:rsidRDefault="003455DB" w:rsidP="00F71653">
            <w:pPr>
              <w:pStyle w:val="Text1"/>
              <w:spacing w:before="0" w:after="0"/>
              <w:ind w:left="0"/>
            </w:pPr>
            <w:r w:rsidRPr="00D17798">
              <w:rPr>
                <w:sz w:val="22"/>
              </w:rPr>
              <w:t>[……]</w:t>
            </w:r>
          </w:p>
          <w:p w:rsidR="003455DB" w:rsidRPr="00D17798" w:rsidRDefault="003455DB" w:rsidP="00F71653">
            <w:pPr>
              <w:pStyle w:val="Text1"/>
              <w:spacing w:before="0" w:after="0"/>
              <w:ind w:left="0"/>
            </w:pPr>
            <w:r w:rsidRPr="00D17798">
              <w:rPr>
                <w:sz w:val="22"/>
              </w:rPr>
              <w:t>[……]</w:t>
            </w:r>
          </w:p>
          <w:p w:rsidR="003455DB" w:rsidRPr="00D17798" w:rsidRDefault="003455DB" w:rsidP="00F71653">
            <w:pPr>
              <w:pStyle w:val="Text1"/>
              <w:spacing w:before="0" w:after="0"/>
              <w:ind w:left="0"/>
            </w:pPr>
            <w:r w:rsidRPr="00D17798">
              <w:rPr>
                <w:sz w:val="22"/>
              </w:rPr>
              <w:t>[……]</w:t>
            </w:r>
          </w:p>
        </w:tc>
      </w:tr>
      <w:tr w:rsidR="003455DB" w:rsidRPr="00D17798" w:rsidTr="004C7A04">
        <w:tc>
          <w:tcPr>
            <w:tcW w:w="4644" w:type="dxa"/>
            <w:shd w:val="clear" w:color="auto" w:fill="auto"/>
          </w:tcPr>
          <w:p w:rsidR="003455DB" w:rsidRPr="00D17798" w:rsidRDefault="003455DB" w:rsidP="00F71653">
            <w:pPr>
              <w:pStyle w:val="Text1"/>
              <w:spacing w:before="0" w:after="0"/>
              <w:ind w:left="0"/>
              <w:rPr>
                <w:b/>
                <w:i/>
              </w:rPr>
            </w:pPr>
            <w:r w:rsidRPr="00D17798">
              <w:rPr>
                <w:b/>
                <w:i/>
                <w:sz w:val="22"/>
              </w:rPr>
              <w:t>Обща информация:</w:t>
            </w:r>
          </w:p>
        </w:tc>
        <w:tc>
          <w:tcPr>
            <w:tcW w:w="5184" w:type="dxa"/>
            <w:shd w:val="clear" w:color="auto" w:fill="auto"/>
          </w:tcPr>
          <w:p w:rsidR="003455DB" w:rsidRPr="00D17798" w:rsidRDefault="003455DB" w:rsidP="00F71653">
            <w:pPr>
              <w:pStyle w:val="Text1"/>
              <w:spacing w:before="0" w:after="0"/>
              <w:ind w:left="0"/>
              <w:rPr>
                <w:b/>
                <w:i/>
              </w:rPr>
            </w:pPr>
            <w:r w:rsidRPr="00D17798">
              <w:rPr>
                <w:b/>
                <w:i/>
                <w:sz w:val="22"/>
              </w:rPr>
              <w:t>Отговор:</w:t>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5184" w:type="dxa"/>
            <w:shd w:val="clear" w:color="auto" w:fill="auto"/>
          </w:tcPr>
          <w:p w:rsidR="003455DB" w:rsidRPr="00D17798" w:rsidRDefault="003455DB" w:rsidP="00F71653">
            <w:pPr>
              <w:pStyle w:val="Text1"/>
              <w:spacing w:before="0" w:after="0"/>
              <w:ind w:left="0"/>
            </w:pPr>
            <w:r w:rsidRPr="00D17798">
              <w:rPr>
                <w:sz w:val="22"/>
              </w:rPr>
              <w:t>[] Да [] Не</w:t>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84" w:type="dxa"/>
            <w:shd w:val="clear" w:color="auto" w:fill="auto"/>
          </w:tcPr>
          <w:p w:rsidR="003455DB" w:rsidRPr="00D17798" w:rsidRDefault="003455DB" w:rsidP="00F71653">
            <w:pPr>
              <w:pStyle w:val="Text1"/>
              <w:spacing w:before="0" w:after="0"/>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84" w:type="dxa"/>
            <w:shd w:val="clear" w:color="auto" w:fill="auto"/>
          </w:tcPr>
          <w:p w:rsidR="003455DB" w:rsidRPr="00D17798" w:rsidRDefault="003455DB" w:rsidP="00F71653">
            <w:pPr>
              <w:pStyle w:val="Text1"/>
              <w:spacing w:before="0" w:after="0"/>
              <w:ind w:left="0"/>
            </w:pPr>
            <w:r w:rsidRPr="00D17798">
              <w:rPr>
                <w:sz w:val="22"/>
              </w:rPr>
              <w:t>[] Да [] Не [] Не се прилага</w:t>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b/>
              </w:rPr>
              <w:t>Ако „да“</w:t>
            </w:r>
            <w:r w:rsidRPr="00D17798">
              <w:t>:</w:t>
            </w:r>
          </w:p>
          <w:p w:rsidR="003455DB" w:rsidRPr="00D17798" w:rsidRDefault="003455DB" w:rsidP="00F71653">
            <w:pPr>
              <w:pStyle w:val="Text1"/>
              <w:spacing w:before="0" w:after="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3455DB" w:rsidRPr="00D17798" w:rsidRDefault="003455DB" w:rsidP="00F71653">
            <w:pPr>
              <w:pStyle w:val="Text1"/>
              <w:spacing w:before="0" w:after="0"/>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lastRenderedPageBreak/>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5184" w:type="dxa"/>
            <w:shd w:val="clear" w:color="auto" w:fill="auto"/>
          </w:tcPr>
          <w:p w:rsidR="003455DB" w:rsidRPr="00D17798" w:rsidRDefault="003455DB" w:rsidP="00F71653">
            <w:pPr>
              <w:pStyle w:val="Text1"/>
              <w:spacing w:before="0" w:after="0"/>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3455DB" w:rsidRPr="00D17798" w:rsidTr="004C7A04">
        <w:tc>
          <w:tcPr>
            <w:tcW w:w="4644" w:type="dxa"/>
            <w:shd w:val="clear" w:color="auto" w:fill="auto"/>
          </w:tcPr>
          <w:p w:rsidR="003455DB" w:rsidRPr="00D17798" w:rsidRDefault="003455DB" w:rsidP="00F71653">
            <w:pPr>
              <w:spacing w:after="0" w:line="240" w:lineRule="auto"/>
              <w:rPr>
                <w:b/>
                <w:i/>
              </w:rPr>
            </w:pPr>
            <w:r w:rsidRPr="00D17798">
              <w:rPr>
                <w:b/>
                <w:i/>
              </w:rPr>
              <w:lastRenderedPageBreak/>
              <w:t>Форма на участие:</w:t>
            </w:r>
          </w:p>
        </w:tc>
        <w:tc>
          <w:tcPr>
            <w:tcW w:w="5184" w:type="dxa"/>
            <w:shd w:val="clear" w:color="auto" w:fill="auto"/>
          </w:tcPr>
          <w:p w:rsidR="003455DB" w:rsidRPr="00D17798" w:rsidRDefault="003455DB" w:rsidP="00F71653">
            <w:pPr>
              <w:pStyle w:val="Text1"/>
              <w:spacing w:before="0" w:after="0"/>
              <w:ind w:left="0"/>
              <w:rPr>
                <w:b/>
                <w:i/>
              </w:rPr>
            </w:pPr>
            <w:r w:rsidRPr="00D17798">
              <w:rPr>
                <w:b/>
                <w:i/>
                <w:sz w:val="22"/>
              </w:rPr>
              <w:t>Отговор:</w:t>
            </w:r>
          </w:p>
        </w:tc>
      </w:tr>
      <w:tr w:rsidR="003455DB" w:rsidRPr="00D17798" w:rsidTr="004C7A04">
        <w:tc>
          <w:tcPr>
            <w:tcW w:w="4644" w:type="dxa"/>
            <w:shd w:val="clear" w:color="auto" w:fill="auto"/>
          </w:tcPr>
          <w:p w:rsidR="003455DB" w:rsidRPr="00D17798" w:rsidRDefault="003455DB" w:rsidP="00F71653">
            <w:pPr>
              <w:pStyle w:val="Text1"/>
              <w:spacing w:before="0" w:after="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5184" w:type="dxa"/>
            <w:shd w:val="clear" w:color="auto" w:fill="auto"/>
          </w:tcPr>
          <w:p w:rsidR="003455DB" w:rsidRPr="00D17798" w:rsidRDefault="003455DB" w:rsidP="00F71653">
            <w:pPr>
              <w:pStyle w:val="Text1"/>
              <w:spacing w:before="0" w:after="0"/>
              <w:ind w:left="0"/>
            </w:pPr>
            <w:r w:rsidRPr="00D17798">
              <w:rPr>
                <w:sz w:val="22"/>
              </w:rPr>
              <w:t>[] Да [] Не</w:t>
            </w:r>
          </w:p>
        </w:tc>
      </w:tr>
      <w:tr w:rsidR="003455DB" w:rsidRPr="00D17798" w:rsidTr="004C7A04">
        <w:tc>
          <w:tcPr>
            <w:tcW w:w="9828" w:type="dxa"/>
            <w:gridSpan w:val="2"/>
            <w:shd w:val="clear" w:color="auto" w:fill="BFBFBF"/>
          </w:tcPr>
          <w:p w:rsidR="003455DB" w:rsidRPr="00D17798" w:rsidRDefault="003455DB" w:rsidP="00F71653">
            <w:pPr>
              <w:pStyle w:val="Text1"/>
              <w:spacing w:before="0" w:after="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3455DB" w:rsidRPr="00D17798" w:rsidTr="004C7A04">
        <w:tc>
          <w:tcPr>
            <w:tcW w:w="4644" w:type="dxa"/>
            <w:shd w:val="clear" w:color="auto" w:fill="auto"/>
          </w:tcPr>
          <w:p w:rsidR="003455DB" w:rsidRPr="00D17798" w:rsidRDefault="003455DB" w:rsidP="00F71653">
            <w:pPr>
              <w:pStyle w:val="Text1"/>
              <w:spacing w:before="0" w:after="0"/>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5184" w:type="dxa"/>
            <w:shd w:val="clear" w:color="auto" w:fill="auto"/>
          </w:tcPr>
          <w:p w:rsidR="003455DB" w:rsidRPr="00D17798" w:rsidRDefault="003455DB" w:rsidP="00F71653">
            <w:pPr>
              <w:pStyle w:val="Text1"/>
              <w:spacing w:before="0" w:after="0"/>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3455DB" w:rsidRPr="00D17798" w:rsidTr="004C7A04">
        <w:tc>
          <w:tcPr>
            <w:tcW w:w="4644" w:type="dxa"/>
            <w:shd w:val="clear" w:color="auto" w:fill="auto"/>
          </w:tcPr>
          <w:p w:rsidR="003455DB" w:rsidRPr="00D17798" w:rsidRDefault="003455DB" w:rsidP="00F71653">
            <w:pPr>
              <w:pStyle w:val="Text1"/>
              <w:spacing w:before="0" w:after="0"/>
              <w:ind w:left="0"/>
              <w:jc w:val="left"/>
              <w:rPr>
                <w:b/>
                <w:i/>
              </w:rPr>
            </w:pPr>
            <w:r w:rsidRPr="00D17798">
              <w:rPr>
                <w:b/>
                <w:i/>
                <w:sz w:val="22"/>
              </w:rPr>
              <w:t>Обособени позиции</w:t>
            </w:r>
          </w:p>
        </w:tc>
        <w:tc>
          <w:tcPr>
            <w:tcW w:w="5184" w:type="dxa"/>
            <w:shd w:val="clear" w:color="auto" w:fill="auto"/>
          </w:tcPr>
          <w:p w:rsidR="003455DB" w:rsidRPr="00D17798" w:rsidRDefault="003455DB" w:rsidP="00F71653">
            <w:pPr>
              <w:pStyle w:val="Text1"/>
              <w:spacing w:before="0" w:after="0"/>
              <w:ind w:left="0"/>
              <w:jc w:val="left"/>
              <w:rPr>
                <w:b/>
                <w:i/>
              </w:rPr>
            </w:pPr>
            <w:r w:rsidRPr="00D17798">
              <w:rPr>
                <w:b/>
                <w:i/>
                <w:sz w:val="22"/>
              </w:rPr>
              <w:t>Отговор:</w:t>
            </w:r>
          </w:p>
        </w:tc>
      </w:tr>
      <w:tr w:rsidR="003455DB" w:rsidRPr="00D17798" w:rsidTr="004C7A04">
        <w:tc>
          <w:tcPr>
            <w:tcW w:w="4644" w:type="dxa"/>
            <w:shd w:val="clear" w:color="auto" w:fill="auto"/>
          </w:tcPr>
          <w:p w:rsidR="003455DB" w:rsidRPr="00D17798" w:rsidRDefault="003455DB" w:rsidP="00F71653">
            <w:pPr>
              <w:pStyle w:val="Text1"/>
              <w:spacing w:before="0" w:after="0"/>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5184" w:type="dxa"/>
            <w:shd w:val="clear" w:color="auto" w:fill="auto"/>
          </w:tcPr>
          <w:p w:rsidR="003455DB" w:rsidRPr="00D17798" w:rsidRDefault="003455DB" w:rsidP="00F71653">
            <w:pPr>
              <w:pStyle w:val="Text1"/>
              <w:spacing w:before="0" w:after="0"/>
              <w:ind w:left="0"/>
              <w:jc w:val="left"/>
              <w:rPr>
                <w:b/>
                <w:i/>
              </w:rPr>
            </w:pPr>
            <w:r w:rsidRPr="00D17798">
              <w:rPr>
                <w:sz w:val="22"/>
              </w:rPr>
              <w:t>[   ]</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Б: Информация за представителите на икономическия оператор</w:t>
      </w:r>
    </w:p>
    <w:p w:rsidR="003455DB" w:rsidRPr="00D17798" w:rsidRDefault="003455DB" w:rsidP="00F71653">
      <w:pPr>
        <w:pBdr>
          <w:top w:val="single" w:sz="4" w:space="1" w:color="auto"/>
          <w:left w:val="single" w:sz="4" w:space="4" w:color="auto"/>
          <w:bottom w:val="single" w:sz="4" w:space="1" w:color="auto"/>
          <w:right w:val="single" w:sz="4" w:space="0" w:color="auto"/>
        </w:pBdr>
        <w:shd w:val="clear" w:color="auto" w:fill="BFBFBF"/>
        <w:spacing w:after="0" w:line="240" w:lineRule="auto"/>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4C7A04">
        <w:tc>
          <w:tcPr>
            <w:tcW w:w="4644" w:type="dxa"/>
            <w:shd w:val="clear" w:color="auto" w:fill="auto"/>
          </w:tcPr>
          <w:p w:rsidR="003455DB" w:rsidRPr="00D17798" w:rsidRDefault="003455DB" w:rsidP="00F71653">
            <w:pPr>
              <w:spacing w:after="0" w:line="240" w:lineRule="auto"/>
              <w:rPr>
                <w:b/>
                <w:i/>
              </w:rPr>
            </w:pPr>
            <w:r w:rsidRPr="00D17798">
              <w:rPr>
                <w:b/>
                <w:i/>
              </w:rPr>
              <w:t>Представителство, ако има такива:</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 xml:space="preserve">Пълното име </w:t>
            </w:r>
            <w:r w:rsidRPr="00D17798">
              <w:br/>
              <w:t xml:space="preserve">заедно с датата и мястото на раждане, ако е необходимо: </w:t>
            </w:r>
          </w:p>
        </w:tc>
        <w:tc>
          <w:tcPr>
            <w:tcW w:w="5184" w:type="dxa"/>
            <w:shd w:val="clear" w:color="auto" w:fill="auto"/>
          </w:tcPr>
          <w:p w:rsidR="003455DB" w:rsidRPr="00D17798" w:rsidRDefault="003455DB" w:rsidP="00F71653">
            <w:pPr>
              <w:spacing w:after="0" w:line="240" w:lineRule="auto"/>
            </w:pPr>
            <w:r w:rsidRPr="00D17798">
              <w:t>[……];</w:t>
            </w:r>
            <w:r w:rsidRPr="00D17798">
              <w:br/>
              <w:t>[……]</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Длъжност/Действащ в качеството си на:</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Пощенски адрес:</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Телефон:</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Ел. поща:</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 xml:space="preserve">Ако е необходимо, моля да предоставите подробна информация за представителството </w:t>
            </w:r>
            <w:r w:rsidRPr="00D17798">
              <w:lastRenderedPageBreak/>
              <w:t>(форми, обхват, цел...):</w:t>
            </w:r>
          </w:p>
        </w:tc>
        <w:tc>
          <w:tcPr>
            <w:tcW w:w="5184" w:type="dxa"/>
            <w:shd w:val="clear" w:color="auto" w:fill="auto"/>
          </w:tcPr>
          <w:p w:rsidR="003455DB" w:rsidRPr="00D17798" w:rsidRDefault="003455DB" w:rsidP="00F71653">
            <w:pPr>
              <w:spacing w:after="0" w:line="240" w:lineRule="auto"/>
            </w:pPr>
            <w:r w:rsidRPr="00D17798">
              <w:lastRenderedPageBreak/>
              <w:t>[……]</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В: Информация относно използването на капацитета на други субекти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4C7A04">
        <w:tc>
          <w:tcPr>
            <w:tcW w:w="4644" w:type="dxa"/>
            <w:shd w:val="clear" w:color="auto" w:fill="auto"/>
          </w:tcPr>
          <w:p w:rsidR="003455DB" w:rsidRPr="00D17798" w:rsidRDefault="003455DB" w:rsidP="00F71653">
            <w:pPr>
              <w:spacing w:after="0" w:line="240" w:lineRule="auto"/>
              <w:rPr>
                <w:b/>
                <w:i/>
              </w:rPr>
            </w:pPr>
            <w:r w:rsidRPr="00D17798">
              <w:rPr>
                <w:b/>
                <w:i/>
              </w:rPr>
              <w:t>Използване на чужд капацитет:</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4C7A04">
        <w:tc>
          <w:tcPr>
            <w:tcW w:w="4644" w:type="dxa"/>
            <w:shd w:val="clear" w:color="auto" w:fill="auto"/>
          </w:tcPr>
          <w:p w:rsidR="003455DB" w:rsidRPr="00D17798" w:rsidRDefault="003455DB" w:rsidP="00F71653">
            <w:pPr>
              <w:spacing w:after="0" w:line="240" w:lineRule="auto"/>
            </w:pPr>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84" w:type="dxa"/>
            <w:shd w:val="clear" w:color="auto" w:fill="auto"/>
          </w:tcPr>
          <w:p w:rsidR="003455DB" w:rsidRPr="00D17798" w:rsidRDefault="003455DB" w:rsidP="00F71653">
            <w:pPr>
              <w:spacing w:after="0" w:line="240" w:lineRule="auto"/>
            </w:pPr>
            <w:r w:rsidRPr="00D17798">
              <w:t>[]Да []Не</w:t>
            </w:r>
          </w:p>
        </w:tc>
      </w:tr>
    </w:tbl>
    <w:p w:rsidR="003455DB" w:rsidRPr="00D17798"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2"/>
      </w:r>
      <w:r w:rsidRPr="00D17798">
        <w:rPr>
          <w:i/>
        </w:rPr>
        <w:t>, доколкото тя има отношение към специфичния капацитет, който икономическият оператор ще използва.</w:t>
      </w:r>
    </w:p>
    <w:p w:rsidR="003455DB" w:rsidRDefault="003455DB" w:rsidP="00F71653">
      <w:pPr>
        <w:pStyle w:val="ChapterTitle"/>
        <w:spacing w:before="0" w:after="0"/>
        <w:rPr>
          <w:sz w:val="22"/>
          <w:lang w:val="en-US"/>
        </w:rPr>
      </w:pPr>
    </w:p>
    <w:p w:rsidR="003455DB" w:rsidRPr="00D17798" w:rsidRDefault="003455DB" w:rsidP="00F71653">
      <w:pPr>
        <w:pStyle w:val="ChapterTitle"/>
        <w:spacing w:before="0" w:after="0"/>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3455DB" w:rsidRPr="00D17798" w:rsidRDefault="003455DB" w:rsidP="00F7165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55DB" w:rsidRPr="00D17798" w:rsidTr="00233A62">
        <w:tc>
          <w:tcPr>
            <w:tcW w:w="4644" w:type="dxa"/>
            <w:shd w:val="clear" w:color="auto" w:fill="auto"/>
          </w:tcPr>
          <w:p w:rsidR="003455DB" w:rsidRPr="00D17798" w:rsidRDefault="003455DB" w:rsidP="00F71653">
            <w:pPr>
              <w:spacing w:after="0" w:line="240" w:lineRule="auto"/>
              <w:rPr>
                <w:b/>
                <w:i/>
              </w:rPr>
            </w:pPr>
            <w:r w:rsidRPr="00D17798">
              <w:rPr>
                <w:b/>
                <w:i/>
              </w:rPr>
              <w:t>Възлагане на подизпълнители:</w:t>
            </w:r>
          </w:p>
        </w:tc>
        <w:tc>
          <w:tcPr>
            <w:tcW w:w="4645"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233A62">
        <w:tc>
          <w:tcPr>
            <w:tcW w:w="4644" w:type="dxa"/>
            <w:shd w:val="clear" w:color="auto" w:fill="auto"/>
          </w:tcPr>
          <w:p w:rsidR="003455DB" w:rsidRPr="00D17798" w:rsidRDefault="003455DB" w:rsidP="00F71653">
            <w:pPr>
              <w:spacing w:after="0" w:line="240" w:lineRule="auto"/>
            </w:pPr>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455DB" w:rsidRPr="00D17798" w:rsidRDefault="003455DB" w:rsidP="00F71653">
            <w:pPr>
              <w:spacing w:after="0" w:line="240" w:lineRule="auto"/>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3455DB" w:rsidRPr="00D17798" w:rsidRDefault="003455DB" w:rsidP="00F71653">
            <w:pPr>
              <w:spacing w:after="0" w:line="240" w:lineRule="auto"/>
            </w:pPr>
            <w:r w:rsidRPr="00D17798">
              <w:t>[……]</w:t>
            </w:r>
          </w:p>
        </w:tc>
      </w:tr>
    </w:tbl>
    <w:p w:rsidR="003455DB" w:rsidRPr="00440C60" w:rsidRDefault="003455DB" w:rsidP="00F7165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455DB" w:rsidRPr="00D17798" w:rsidRDefault="003455DB" w:rsidP="00F71653">
      <w:pPr>
        <w:pStyle w:val="ChapterTitle"/>
        <w:spacing w:before="0" w:after="0"/>
        <w:rPr>
          <w:sz w:val="22"/>
        </w:rPr>
      </w:pPr>
      <w:r w:rsidRPr="00D17798">
        <w:rPr>
          <w:sz w:val="22"/>
        </w:rPr>
        <w:t>Част III: Основания за изключване</w:t>
      </w:r>
    </w:p>
    <w:p w:rsidR="003455DB" w:rsidRPr="00D17798" w:rsidRDefault="003455DB" w:rsidP="00F71653">
      <w:pPr>
        <w:pStyle w:val="SectionTitle"/>
        <w:spacing w:before="0" w:after="0"/>
        <w:rPr>
          <w:sz w:val="22"/>
        </w:rPr>
      </w:pPr>
      <w:r w:rsidRPr="00D17798">
        <w:rPr>
          <w:sz w:val="22"/>
        </w:rPr>
        <w:t>А: Основания, свързани с наказателни присъди</w:t>
      </w:r>
    </w:p>
    <w:p w:rsidR="003455DB" w:rsidRPr="00D17798"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D17798">
        <w:rPr>
          <w:i/>
        </w:rPr>
        <w:t>Член 57, параграф 1 от Директива 2014/24/ЕС съдържа следните основания за изключване:</w:t>
      </w:r>
    </w:p>
    <w:p w:rsidR="003455DB" w:rsidRPr="00C757DA" w:rsidRDefault="003455DB" w:rsidP="00F71653">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3455DB" w:rsidRPr="00C757DA" w:rsidRDefault="003455DB" w:rsidP="00F7165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3455DB" w:rsidRPr="00C757DA" w:rsidRDefault="003455DB" w:rsidP="00F7165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Измама</w:t>
      </w:r>
      <w:r w:rsidRPr="00C757DA">
        <w:rPr>
          <w:rStyle w:val="FootnoteReference"/>
          <w:b/>
          <w:i/>
          <w:sz w:val="22"/>
        </w:rPr>
        <w:footnoteReference w:id="15"/>
      </w:r>
      <w:r w:rsidRPr="00C757DA">
        <w:rPr>
          <w:sz w:val="22"/>
        </w:rPr>
        <w:t>:</w:t>
      </w:r>
    </w:p>
    <w:p w:rsidR="003455DB" w:rsidRPr="00C757DA" w:rsidRDefault="003455DB" w:rsidP="00F7165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3455DB" w:rsidRPr="00C757DA" w:rsidRDefault="003455DB" w:rsidP="00F7165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3455DB" w:rsidRPr="00C757DA" w:rsidRDefault="003455DB" w:rsidP="00F7165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5F6088">
        <w:tc>
          <w:tcPr>
            <w:tcW w:w="4644" w:type="dxa"/>
            <w:shd w:val="clear" w:color="auto" w:fill="auto"/>
          </w:tcPr>
          <w:p w:rsidR="003455DB" w:rsidRPr="00D17798" w:rsidRDefault="003455DB" w:rsidP="00F71653">
            <w:pPr>
              <w:spacing w:after="0" w:line="240" w:lineRule="auto"/>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5F6088">
        <w:tc>
          <w:tcPr>
            <w:tcW w:w="4644" w:type="dxa"/>
            <w:shd w:val="clear" w:color="auto" w:fill="auto"/>
          </w:tcPr>
          <w:p w:rsidR="003455DB" w:rsidRPr="00E72373" w:rsidRDefault="003455DB" w:rsidP="00F71653">
            <w:pPr>
              <w:spacing w:after="0" w:line="240" w:lineRule="auto"/>
            </w:pPr>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84" w:type="dxa"/>
            <w:shd w:val="clear" w:color="auto" w:fill="auto"/>
          </w:tcPr>
          <w:p w:rsidR="003455DB" w:rsidRPr="00D17798" w:rsidRDefault="003455DB" w:rsidP="00F71653">
            <w:pPr>
              <w:spacing w:after="0" w:line="240" w:lineRule="auto"/>
            </w:pPr>
            <w:r w:rsidRPr="00D17798">
              <w:t>[] Да [] Не</w:t>
            </w:r>
          </w:p>
          <w:p w:rsidR="003455DB" w:rsidRPr="00D17798" w:rsidRDefault="003455DB" w:rsidP="00F71653">
            <w:pPr>
              <w:spacing w:after="0" w:line="240" w:lineRule="auto"/>
            </w:pPr>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9"/>
            </w:r>
          </w:p>
        </w:tc>
      </w:tr>
      <w:tr w:rsidR="003455DB" w:rsidRPr="00D17798" w:rsidTr="005F6088">
        <w:tc>
          <w:tcPr>
            <w:tcW w:w="4644" w:type="dxa"/>
            <w:shd w:val="clear" w:color="auto" w:fill="auto"/>
          </w:tcPr>
          <w:p w:rsidR="003455DB" w:rsidRPr="00E72373" w:rsidRDefault="003455DB" w:rsidP="00F71653">
            <w:pPr>
              <w:spacing w:after="0" w:line="240" w:lineRule="auto"/>
            </w:pPr>
            <w:r w:rsidRPr="00E72373">
              <w:rPr>
                <w:b/>
              </w:rPr>
              <w:t>Ако „да“,</w:t>
            </w:r>
            <w:r w:rsidRPr="00E72373">
              <w:t xml:space="preserve"> моля посочете</w:t>
            </w:r>
            <w:r w:rsidRPr="00E72373">
              <w:rPr>
                <w:rStyle w:val="FootnoteReference"/>
              </w:rPr>
              <w:footnoteReference w:id="20"/>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3455DB" w:rsidRPr="00D17798" w:rsidRDefault="003455DB" w:rsidP="00F71653">
            <w:pPr>
              <w:spacing w:after="0" w:line="240" w:lineRule="auto"/>
            </w:pPr>
            <w:r w:rsidRPr="00E72373">
              <w:t>б) посочете лицето, което е осъдено [ ];</w:t>
            </w:r>
            <w:r w:rsidRPr="00E72373">
              <w:br/>
            </w:r>
            <w:r w:rsidRPr="00E72373">
              <w:rPr>
                <w:b/>
              </w:rPr>
              <w:t>в) доколкото е пряко указано в присъдата:</w:t>
            </w:r>
          </w:p>
        </w:tc>
        <w:tc>
          <w:tcPr>
            <w:tcW w:w="5184" w:type="dxa"/>
            <w:shd w:val="clear" w:color="auto" w:fill="auto"/>
          </w:tcPr>
          <w:p w:rsidR="003455DB" w:rsidRPr="00D17798" w:rsidRDefault="003455DB" w:rsidP="00F71653">
            <w:pPr>
              <w:spacing w:after="0" w:line="240" w:lineRule="auto"/>
            </w:pPr>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3455DB" w:rsidRPr="00D17798" w:rsidRDefault="003455DB" w:rsidP="00F71653">
            <w:pPr>
              <w:spacing w:after="0" w:line="240" w:lineRule="auto"/>
            </w:pPr>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1"/>
            </w:r>
          </w:p>
        </w:tc>
      </w:tr>
      <w:tr w:rsidR="003455DB" w:rsidRPr="00D17798" w:rsidTr="005F6088">
        <w:tc>
          <w:tcPr>
            <w:tcW w:w="4644" w:type="dxa"/>
            <w:shd w:val="clear" w:color="auto" w:fill="auto"/>
          </w:tcPr>
          <w:p w:rsidR="003455DB" w:rsidRPr="008D0657" w:rsidRDefault="003455DB" w:rsidP="00F71653">
            <w:pPr>
              <w:spacing w:after="0" w:line="240" w:lineRule="auto"/>
            </w:pPr>
            <w:r w:rsidRPr="008D0657">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FootnoteReference"/>
              </w:rPr>
              <w:footnoteReference w:id="22"/>
            </w:r>
            <w:r w:rsidRPr="008D0657">
              <w:t xml:space="preserve"> („</w:t>
            </w:r>
            <w:r w:rsidRPr="008D0657">
              <w:rPr>
                <w:rStyle w:val="NormalBoldChar"/>
                <w:rFonts w:eastAsia="Calibri"/>
                <w:b w:val="0"/>
              </w:rPr>
              <w:t>реабилитиране по своя инициатива</w:t>
            </w:r>
            <w:r w:rsidRPr="008D0657">
              <w:t>“)?</w:t>
            </w:r>
          </w:p>
        </w:tc>
        <w:tc>
          <w:tcPr>
            <w:tcW w:w="5184" w:type="dxa"/>
            <w:shd w:val="clear" w:color="auto" w:fill="auto"/>
          </w:tcPr>
          <w:p w:rsidR="003455DB" w:rsidRPr="00D17798" w:rsidRDefault="003455DB" w:rsidP="00F71653">
            <w:pPr>
              <w:spacing w:after="0" w:line="240" w:lineRule="auto"/>
            </w:pPr>
            <w:r w:rsidRPr="00D17798">
              <w:t xml:space="preserve">[] Да [] Не </w:t>
            </w:r>
          </w:p>
        </w:tc>
      </w:tr>
      <w:tr w:rsidR="003455DB" w:rsidRPr="00D17798" w:rsidTr="005F6088">
        <w:tc>
          <w:tcPr>
            <w:tcW w:w="4644" w:type="dxa"/>
            <w:shd w:val="clear" w:color="auto" w:fill="auto"/>
          </w:tcPr>
          <w:p w:rsidR="003455DB" w:rsidRPr="008D0657" w:rsidRDefault="003455DB" w:rsidP="00F71653">
            <w:pPr>
              <w:spacing w:after="0" w:line="240" w:lineRule="auto"/>
            </w:pPr>
            <w:r w:rsidRPr="008D0657">
              <w:rPr>
                <w:b/>
              </w:rPr>
              <w:t>Ако „да“</w:t>
            </w:r>
            <w:r w:rsidRPr="008D0657">
              <w:t>, моля опишете предприетите мерки</w:t>
            </w:r>
            <w:r w:rsidRPr="008D0657">
              <w:rPr>
                <w:rStyle w:val="FootnoteReference"/>
              </w:rPr>
              <w:footnoteReference w:id="23"/>
            </w:r>
            <w:r w:rsidRPr="008D0657">
              <w:t>:</w:t>
            </w:r>
          </w:p>
        </w:tc>
        <w:tc>
          <w:tcPr>
            <w:tcW w:w="5184" w:type="dxa"/>
            <w:shd w:val="clear" w:color="auto" w:fill="auto"/>
          </w:tcPr>
          <w:p w:rsidR="003455DB" w:rsidRPr="00D17798" w:rsidRDefault="003455DB" w:rsidP="00F71653">
            <w:pPr>
              <w:spacing w:after="0" w:line="240" w:lineRule="auto"/>
            </w:pPr>
            <w:r w:rsidRPr="00D17798">
              <w:t>[……]</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 xml:space="preserve">Б: Основания, свързани с плащането на данъци или социалноосигурителни вноски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24"/>
      </w:tblGrid>
      <w:tr w:rsidR="003455DB" w:rsidRPr="00D17798" w:rsidTr="005F6088">
        <w:tc>
          <w:tcPr>
            <w:tcW w:w="4480" w:type="dxa"/>
            <w:shd w:val="clear" w:color="auto" w:fill="auto"/>
          </w:tcPr>
          <w:p w:rsidR="003455DB" w:rsidRPr="00D17798" w:rsidRDefault="003455DB" w:rsidP="00F71653">
            <w:pPr>
              <w:spacing w:after="0" w:line="240" w:lineRule="auto"/>
              <w:rPr>
                <w:b/>
                <w:i/>
              </w:rPr>
            </w:pPr>
            <w:r w:rsidRPr="00D17798">
              <w:rPr>
                <w:b/>
                <w:i/>
              </w:rPr>
              <w:t xml:space="preserve">Плащане на данъци или </w:t>
            </w:r>
            <w:r w:rsidRPr="00D17798">
              <w:rPr>
                <w:b/>
                <w:i/>
              </w:rPr>
              <w:lastRenderedPageBreak/>
              <w:t>социалноосигурителни вноски:</w:t>
            </w:r>
          </w:p>
        </w:tc>
        <w:tc>
          <w:tcPr>
            <w:tcW w:w="5348" w:type="dxa"/>
            <w:gridSpan w:val="2"/>
            <w:shd w:val="clear" w:color="auto" w:fill="auto"/>
          </w:tcPr>
          <w:p w:rsidR="003455DB" w:rsidRPr="00D17798" w:rsidRDefault="003455DB" w:rsidP="00F71653">
            <w:pPr>
              <w:spacing w:after="0" w:line="240" w:lineRule="auto"/>
              <w:rPr>
                <w:b/>
                <w:i/>
              </w:rPr>
            </w:pPr>
            <w:r w:rsidRPr="00D17798">
              <w:rPr>
                <w:b/>
                <w:i/>
              </w:rPr>
              <w:lastRenderedPageBreak/>
              <w:t>Отговор:</w:t>
            </w:r>
          </w:p>
        </w:tc>
      </w:tr>
      <w:tr w:rsidR="003455DB" w:rsidRPr="00D17798" w:rsidTr="005F6088">
        <w:tc>
          <w:tcPr>
            <w:tcW w:w="4480" w:type="dxa"/>
            <w:shd w:val="clear" w:color="auto" w:fill="auto"/>
          </w:tcPr>
          <w:p w:rsidR="003455DB" w:rsidRPr="008D0657" w:rsidRDefault="003455DB" w:rsidP="00F71653">
            <w:pPr>
              <w:spacing w:after="0" w:line="240" w:lineRule="auto"/>
            </w:pPr>
            <w:r w:rsidRPr="008D0657">
              <w:lastRenderedPageBreak/>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348" w:type="dxa"/>
            <w:gridSpan w:val="2"/>
            <w:shd w:val="clear" w:color="auto" w:fill="auto"/>
          </w:tcPr>
          <w:p w:rsidR="003455DB" w:rsidRPr="00D17798" w:rsidRDefault="003455DB" w:rsidP="00F71653">
            <w:pPr>
              <w:spacing w:after="0" w:line="240" w:lineRule="auto"/>
            </w:pPr>
            <w:r w:rsidRPr="00D17798">
              <w:t>[] Да [] Не</w:t>
            </w:r>
          </w:p>
        </w:tc>
      </w:tr>
      <w:tr w:rsidR="003455DB" w:rsidRPr="00D17798" w:rsidTr="005F6088">
        <w:trPr>
          <w:trHeight w:val="470"/>
        </w:trPr>
        <w:tc>
          <w:tcPr>
            <w:tcW w:w="4480" w:type="dxa"/>
            <w:vMerge w:val="restart"/>
            <w:shd w:val="clear" w:color="auto" w:fill="auto"/>
          </w:tcPr>
          <w:p w:rsidR="003455DB" w:rsidRDefault="003455DB" w:rsidP="00F71653">
            <w:pPr>
              <w:spacing w:after="0" w:line="240" w:lineRule="auto"/>
            </w:pPr>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3455DB" w:rsidRPr="008D0657" w:rsidRDefault="003455DB" w:rsidP="00F71653">
            <w:pPr>
              <w:spacing w:after="0" w:line="240" w:lineRule="auto"/>
            </w:pPr>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3455DB" w:rsidRPr="008D0657" w:rsidRDefault="003455DB" w:rsidP="00F71653">
            <w:pPr>
              <w:pStyle w:val="Tiret1"/>
              <w:spacing w:before="0" w:after="0"/>
            </w:pPr>
            <w:r w:rsidRPr="008D0657">
              <w:rPr>
                <w:sz w:val="22"/>
              </w:rPr>
              <w:tab/>
              <w:t>Решението или актът с окончателен и обвързващ характер ли е?</w:t>
            </w:r>
          </w:p>
          <w:p w:rsidR="003455DB" w:rsidRPr="008D0657" w:rsidRDefault="003455DB" w:rsidP="00F71653">
            <w:pPr>
              <w:pStyle w:val="Tiret1"/>
              <w:numPr>
                <w:ilvl w:val="0"/>
                <w:numId w:val="25"/>
              </w:numPr>
              <w:spacing w:before="0" w:after="0"/>
            </w:pPr>
            <w:r w:rsidRPr="008D0657">
              <w:rPr>
                <w:sz w:val="22"/>
              </w:rPr>
              <w:t>Моля, посочете датата на присъдата или решението/акта.</w:t>
            </w:r>
          </w:p>
          <w:p w:rsidR="003455DB" w:rsidRPr="008D0657" w:rsidRDefault="003455DB" w:rsidP="00F71653">
            <w:pPr>
              <w:pStyle w:val="Tiret1"/>
              <w:numPr>
                <w:ilvl w:val="0"/>
                <w:numId w:val="25"/>
              </w:numPr>
              <w:spacing w:before="0" w:after="0"/>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3455DB" w:rsidRPr="008D0657" w:rsidRDefault="003455DB" w:rsidP="00F71653">
            <w:pPr>
              <w:spacing w:after="0" w:line="240" w:lineRule="auto"/>
            </w:pPr>
            <w:r w:rsidRPr="008D0657">
              <w:t xml:space="preserve">2) по </w:t>
            </w:r>
            <w:r w:rsidRPr="008D0657">
              <w:rPr>
                <w:b/>
              </w:rPr>
              <w:t>друг начин</w:t>
            </w:r>
            <w:r w:rsidRPr="008D0657">
              <w:t>? Моля, уточнете:</w:t>
            </w:r>
          </w:p>
          <w:p w:rsidR="003455DB" w:rsidRPr="00D17798" w:rsidRDefault="003455DB" w:rsidP="00F71653">
            <w:pPr>
              <w:spacing w:after="0" w:line="240" w:lineRule="auto"/>
            </w:pPr>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455DB" w:rsidRPr="00D17798" w:rsidRDefault="003455DB" w:rsidP="00F71653">
            <w:pPr>
              <w:pStyle w:val="Tiret1"/>
              <w:numPr>
                <w:ilvl w:val="0"/>
                <w:numId w:val="0"/>
              </w:numPr>
              <w:spacing w:before="0" w:after="0"/>
              <w:jc w:val="left"/>
              <w:rPr>
                <w:b/>
              </w:rPr>
            </w:pPr>
            <w:r w:rsidRPr="00D17798">
              <w:rPr>
                <w:b/>
                <w:sz w:val="22"/>
              </w:rPr>
              <w:t>Данъци</w:t>
            </w:r>
          </w:p>
        </w:tc>
        <w:tc>
          <w:tcPr>
            <w:tcW w:w="3124" w:type="dxa"/>
            <w:shd w:val="clear" w:color="auto" w:fill="auto"/>
          </w:tcPr>
          <w:p w:rsidR="003455DB" w:rsidRPr="00D17798" w:rsidRDefault="003455DB" w:rsidP="00F71653">
            <w:pPr>
              <w:spacing w:after="0" w:line="240" w:lineRule="auto"/>
              <w:rPr>
                <w:b/>
              </w:rPr>
            </w:pPr>
            <w:r w:rsidRPr="00D17798">
              <w:rPr>
                <w:b/>
              </w:rPr>
              <w:t>Социалноосигурителни вноски</w:t>
            </w:r>
          </w:p>
        </w:tc>
      </w:tr>
      <w:tr w:rsidR="003455DB" w:rsidRPr="00D17798" w:rsidTr="005F6088">
        <w:trPr>
          <w:trHeight w:val="1977"/>
        </w:trPr>
        <w:tc>
          <w:tcPr>
            <w:tcW w:w="4480" w:type="dxa"/>
            <w:vMerge/>
            <w:shd w:val="clear" w:color="auto" w:fill="auto"/>
          </w:tcPr>
          <w:p w:rsidR="003455DB" w:rsidRPr="00D17798" w:rsidRDefault="003455DB" w:rsidP="00F71653">
            <w:pPr>
              <w:spacing w:after="0" w:line="240" w:lineRule="auto"/>
              <w:rPr>
                <w:b/>
              </w:rPr>
            </w:pPr>
          </w:p>
        </w:tc>
        <w:tc>
          <w:tcPr>
            <w:tcW w:w="2224" w:type="dxa"/>
            <w:shd w:val="clear" w:color="auto" w:fill="auto"/>
          </w:tcPr>
          <w:p w:rsidR="003455DB" w:rsidRPr="00D17798" w:rsidRDefault="003455DB" w:rsidP="00F71653">
            <w:pPr>
              <w:spacing w:after="0" w:line="240" w:lineRule="auto"/>
            </w:pPr>
            <w:r w:rsidRPr="00D17798">
              <w:br/>
              <w:t>a) [……]</w:t>
            </w:r>
            <w:r w:rsidRPr="00D17798">
              <w:br/>
              <w:t>б) [……]</w:t>
            </w:r>
            <w:r w:rsidRPr="00D17798">
              <w:br/>
              <w:t>в1) [] Да [] Не</w:t>
            </w:r>
          </w:p>
          <w:p w:rsidR="003455DB" w:rsidRPr="00D17798" w:rsidRDefault="003455DB" w:rsidP="00F71653">
            <w:pPr>
              <w:pStyle w:val="Tiret0"/>
              <w:spacing w:before="0" w:after="0"/>
            </w:pPr>
            <w:r w:rsidRPr="00D17798">
              <w:rPr>
                <w:sz w:val="22"/>
              </w:rPr>
              <w:t>[] Да [] Не</w:t>
            </w:r>
          </w:p>
          <w:p w:rsidR="003455DB" w:rsidRPr="00D17798" w:rsidRDefault="003455DB" w:rsidP="00F71653">
            <w:pPr>
              <w:pStyle w:val="Tiret0"/>
              <w:numPr>
                <w:ilvl w:val="0"/>
                <w:numId w:val="24"/>
              </w:numPr>
              <w:spacing w:before="0" w:after="0"/>
            </w:pPr>
            <w:r w:rsidRPr="00D17798">
              <w:rPr>
                <w:sz w:val="22"/>
              </w:rPr>
              <w:t>[……]</w:t>
            </w:r>
            <w:r w:rsidRPr="00D17798">
              <w:br/>
            </w:r>
          </w:p>
          <w:p w:rsidR="003455DB" w:rsidRPr="00D17798" w:rsidRDefault="003455DB" w:rsidP="00F71653">
            <w:pPr>
              <w:pStyle w:val="Tiret0"/>
              <w:numPr>
                <w:ilvl w:val="0"/>
                <w:numId w:val="24"/>
              </w:numPr>
              <w:spacing w:before="0" w:after="0"/>
            </w:pPr>
            <w:r w:rsidRPr="00D17798">
              <w:rPr>
                <w:sz w:val="22"/>
              </w:rPr>
              <w:t>[……]</w:t>
            </w:r>
            <w:r w:rsidRPr="00D17798">
              <w:br/>
            </w:r>
            <w:r w:rsidRPr="00D17798">
              <w:br/>
            </w:r>
          </w:p>
          <w:p w:rsidR="003455DB" w:rsidRPr="00D17798" w:rsidRDefault="003455DB" w:rsidP="00F71653">
            <w:pPr>
              <w:spacing w:after="0" w:line="240" w:lineRule="auto"/>
            </w:pPr>
          </w:p>
          <w:p w:rsidR="003455DB" w:rsidRPr="00D17798" w:rsidRDefault="003455DB" w:rsidP="00F71653">
            <w:pPr>
              <w:spacing w:after="0" w:line="240" w:lineRule="auto"/>
            </w:pPr>
          </w:p>
          <w:p w:rsidR="003455DB" w:rsidRPr="00D17798" w:rsidRDefault="003455DB" w:rsidP="00F71653">
            <w:pPr>
              <w:spacing w:after="0" w:line="240" w:lineRule="auto"/>
            </w:pPr>
          </w:p>
          <w:p w:rsidR="003455DB" w:rsidRPr="00D17798" w:rsidRDefault="003455DB" w:rsidP="00F71653">
            <w:pPr>
              <w:spacing w:after="0" w:line="240" w:lineRule="auto"/>
            </w:pPr>
            <w:r w:rsidRPr="00D17798">
              <w:t>в2) [ …]</w:t>
            </w:r>
            <w:r w:rsidRPr="00D17798">
              <w:br/>
            </w:r>
          </w:p>
          <w:p w:rsidR="003455DB" w:rsidRPr="00D17798" w:rsidRDefault="003455DB" w:rsidP="00F71653">
            <w:pPr>
              <w:spacing w:after="0" w:line="240" w:lineRule="auto"/>
            </w:pPr>
            <w:r w:rsidRPr="00D17798">
              <w:t>г) [] Да [] Не</w:t>
            </w:r>
            <w:r w:rsidRPr="00D17798">
              <w:br/>
            </w:r>
            <w:r w:rsidRPr="00D17798">
              <w:rPr>
                <w:b/>
              </w:rPr>
              <w:t>Ако „да“</w:t>
            </w:r>
            <w:r w:rsidRPr="00D17798">
              <w:t>, моля, опишете подробно: [……]</w:t>
            </w:r>
          </w:p>
        </w:tc>
        <w:tc>
          <w:tcPr>
            <w:tcW w:w="3124" w:type="dxa"/>
            <w:shd w:val="clear" w:color="auto" w:fill="auto"/>
          </w:tcPr>
          <w:p w:rsidR="003455DB" w:rsidRPr="00D17798" w:rsidRDefault="003455DB" w:rsidP="00F71653">
            <w:pPr>
              <w:spacing w:after="0" w:line="240" w:lineRule="auto"/>
            </w:pPr>
            <w:r w:rsidRPr="00D17798">
              <w:br/>
              <w:t>a) [……]б) [……]</w:t>
            </w:r>
            <w:r w:rsidRPr="00D17798">
              <w:br/>
            </w:r>
            <w:r w:rsidRPr="00D17798">
              <w:br/>
              <w:t>в1) [] Да [] Не</w:t>
            </w:r>
          </w:p>
          <w:p w:rsidR="003455DB" w:rsidRPr="00D17798" w:rsidRDefault="003455DB" w:rsidP="00F71653">
            <w:pPr>
              <w:pStyle w:val="Tiret0"/>
              <w:numPr>
                <w:ilvl w:val="0"/>
                <w:numId w:val="24"/>
              </w:numPr>
              <w:spacing w:before="0" w:after="0"/>
            </w:pPr>
            <w:r w:rsidRPr="00D17798">
              <w:rPr>
                <w:sz w:val="22"/>
              </w:rPr>
              <w:t>[] Да [] Не</w:t>
            </w:r>
          </w:p>
          <w:p w:rsidR="003455DB" w:rsidRPr="00D17798" w:rsidRDefault="003455DB" w:rsidP="00F71653">
            <w:pPr>
              <w:pStyle w:val="Tiret0"/>
              <w:numPr>
                <w:ilvl w:val="0"/>
                <w:numId w:val="24"/>
              </w:numPr>
              <w:spacing w:before="0" w:after="0"/>
            </w:pPr>
            <w:r w:rsidRPr="00D17798">
              <w:rPr>
                <w:sz w:val="22"/>
              </w:rPr>
              <w:t>[……]</w:t>
            </w:r>
            <w:r w:rsidRPr="00D17798">
              <w:br/>
            </w:r>
          </w:p>
          <w:p w:rsidR="003455DB" w:rsidRPr="00D17798" w:rsidRDefault="003455DB" w:rsidP="00F71653">
            <w:pPr>
              <w:pStyle w:val="Tiret0"/>
              <w:numPr>
                <w:ilvl w:val="0"/>
                <w:numId w:val="24"/>
              </w:numPr>
              <w:spacing w:before="0" w:after="0"/>
            </w:pPr>
            <w:r w:rsidRPr="00D17798">
              <w:rPr>
                <w:sz w:val="22"/>
              </w:rPr>
              <w:t>[……]</w:t>
            </w:r>
            <w:r w:rsidRPr="00D17798">
              <w:br/>
            </w:r>
            <w:r w:rsidRPr="00D17798">
              <w:br/>
            </w:r>
          </w:p>
          <w:p w:rsidR="003455DB" w:rsidRPr="00D17798" w:rsidRDefault="003455DB" w:rsidP="00F71653">
            <w:pPr>
              <w:spacing w:after="0" w:line="240" w:lineRule="auto"/>
            </w:pPr>
          </w:p>
          <w:p w:rsidR="003455DB" w:rsidRPr="00D17798" w:rsidRDefault="003455DB" w:rsidP="00F71653">
            <w:pPr>
              <w:spacing w:after="0" w:line="240" w:lineRule="auto"/>
            </w:pPr>
          </w:p>
          <w:p w:rsidR="003455DB" w:rsidRPr="00D17798" w:rsidRDefault="003455DB" w:rsidP="00F71653">
            <w:pPr>
              <w:spacing w:after="0" w:line="240" w:lineRule="auto"/>
            </w:pPr>
          </w:p>
          <w:p w:rsidR="003455DB" w:rsidRPr="00D17798" w:rsidRDefault="003455DB" w:rsidP="00F71653">
            <w:pPr>
              <w:spacing w:after="0" w:line="240" w:lineRule="auto"/>
            </w:pPr>
            <w:r w:rsidRPr="00D17798">
              <w:t>в2) [ …]</w:t>
            </w:r>
            <w:r w:rsidRPr="00D17798">
              <w:br/>
            </w:r>
          </w:p>
          <w:p w:rsidR="003455DB" w:rsidRPr="00D17798" w:rsidRDefault="003455DB" w:rsidP="00F71653">
            <w:pPr>
              <w:spacing w:after="0" w:line="240" w:lineRule="auto"/>
            </w:pPr>
            <w:r w:rsidRPr="00D17798">
              <w:t>г) [] Да [] Не</w:t>
            </w:r>
          </w:p>
          <w:p w:rsidR="003455DB" w:rsidRPr="00D17798" w:rsidRDefault="003455DB" w:rsidP="00F71653">
            <w:pPr>
              <w:spacing w:after="0" w:line="240" w:lineRule="auto"/>
            </w:pPr>
            <w:r w:rsidRPr="00D17798">
              <w:rPr>
                <w:b/>
              </w:rPr>
              <w:t>Ако „да“</w:t>
            </w:r>
            <w:r w:rsidRPr="00D17798">
              <w:t>, моля, опишете подробно: [……]</w:t>
            </w:r>
          </w:p>
        </w:tc>
      </w:tr>
      <w:tr w:rsidR="003455DB" w:rsidRPr="00D17798" w:rsidTr="005F6088">
        <w:tc>
          <w:tcPr>
            <w:tcW w:w="4480" w:type="dxa"/>
            <w:shd w:val="clear" w:color="auto" w:fill="auto"/>
          </w:tcPr>
          <w:p w:rsidR="003455DB" w:rsidRPr="00D17798" w:rsidRDefault="003455DB" w:rsidP="00F71653">
            <w:pPr>
              <w:spacing w:after="0" w:line="240" w:lineRule="auto"/>
              <w:rPr>
                <w:i/>
              </w:rPr>
            </w:pPr>
            <w:r>
              <w:rPr>
                <w:i/>
              </w:rPr>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5348" w:type="dxa"/>
            <w:gridSpan w:val="2"/>
            <w:shd w:val="clear" w:color="auto" w:fill="auto"/>
          </w:tcPr>
          <w:p w:rsidR="003455DB" w:rsidRPr="00D17798" w:rsidRDefault="003455DB" w:rsidP="00F71653">
            <w:pPr>
              <w:spacing w:after="0" w:line="240" w:lineRule="auto"/>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4"/>
            </w:r>
            <w:r w:rsidRPr="00D17798">
              <w:br/>
            </w:r>
            <w:r w:rsidRPr="00D17798">
              <w:rPr>
                <w:i/>
              </w:rPr>
              <w:t>[……][……][……][……]</w:t>
            </w:r>
          </w:p>
        </w:tc>
      </w:tr>
    </w:tbl>
    <w:p w:rsidR="003455DB" w:rsidRPr="00D17798" w:rsidRDefault="003455DB" w:rsidP="00F71653">
      <w:pPr>
        <w:pStyle w:val="SectionTitle"/>
        <w:spacing w:before="0" w:after="0"/>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3455DB" w:rsidRPr="00D17798"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5F6088">
        <w:tc>
          <w:tcPr>
            <w:tcW w:w="4644" w:type="dxa"/>
            <w:shd w:val="clear" w:color="auto" w:fill="auto"/>
          </w:tcPr>
          <w:p w:rsidR="003455DB" w:rsidRPr="00D17798" w:rsidRDefault="003455DB" w:rsidP="00F71653">
            <w:pPr>
              <w:spacing w:after="0" w:line="240" w:lineRule="auto"/>
              <w:rPr>
                <w:b/>
                <w:i/>
              </w:rPr>
            </w:pPr>
            <w:r w:rsidRPr="00D17798">
              <w:rPr>
                <w:b/>
                <w:i/>
              </w:rPr>
              <w:t>Информация относно евентуална несъстоятелност, конфликт на интереси или професионално нарушение</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5F6088">
        <w:trPr>
          <w:trHeight w:val="406"/>
        </w:trPr>
        <w:tc>
          <w:tcPr>
            <w:tcW w:w="4644" w:type="dxa"/>
            <w:vMerge w:val="restart"/>
            <w:shd w:val="clear" w:color="auto" w:fill="auto"/>
          </w:tcPr>
          <w:p w:rsidR="003455DB" w:rsidRPr="00A3003C" w:rsidRDefault="003455DB" w:rsidP="00F71653">
            <w:pPr>
              <w:spacing w:after="0" w:line="240" w:lineRule="auto"/>
            </w:pPr>
            <w:r w:rsidRPr="00A3003C">
              <w:lastRenderedPageBreak/>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6"/>
            </w:r>
            <w:r w:rsidRPr="00A3003C">
              <w:t>?</w:t>
            </w:r>
          </w:p>
        </w:tc>
        <w:tc>
          <w:tcPr>
            <w:tcW w:w="5184" w:type="dxa"/>
            <w:shd w:val="clear" w:color="auto" w:fill="auto"/>
          </w:tcPr>
          <w:p w:rsidR="003455DB" w:rsidRPr="00D17798" w:rsidRDefault="003455DB" w:rsidP="00F71653">
            <w:pPr>
              <w:spacing w:after="0" w:line="240" w:lineRule="auto"/>
            </w:pPr>
            <w:r w:rsidRPr="00D17798">
              <w:t>[] Да [] Не</w:t>
            </w:r>
          </w:p>
        </w:tc>
      </w:tr>
      <w:tr w:rsidR="003455DB" w:rsidRPr="00D17798" w:rsidTr="005F6088">
        <w:trPr>
          <w:trHeight w:val="405"/>
        </w:trPr>
        <w:tc>
          <w:tcPr>
            <w:tcW w:w="4644" w:type="dxa"/>
            <w:vMerge/>
            <w:shd w:val="clear" w:color="auto" w:fill="auto"/>
          </w:tcPr>
          <w:p w:rsidR="003455DB" w:rsidRPr="00D17798" w:rsidRDefault="003455DB" w:rsidP="00F71653">
            <w:pPr>
              <w:spacing w:after="0" w:line="240" w:lineRule="auto"/>
            </w:pPr>
          </w:p>
        </w:tc>
        <w:tc>
          <w:tcPr>
            <w:tcW w:w="5184" w:type="dxa"/>
            <w:shd w:val="clear" w:color="auto" w:fill="auto"/>
          </w:tcPr>
          <w:p w:rsidR="003455DB" w:rsidRDefault="003455DB" w:rsidP="00F71653">
            <w:pPr>
              <w:spacing w:after="0" w:line="240" w:lineRule="auto"/>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3455DB" w:rsidRPr="00D17798" w:rsidRDefault="003455DB" w:rsidP="00F71653">
            <w:pPr>
              <w:spacing w:after="0" w:line="240" w:lineRule="auto"/>
            </w:pPr>
            <w:r w:rsidRPr="00D17798">
              <w:rPr>
                <w:b/>
              </w:rPr>
              <w:t>Ако да“</w:t>
            </w:r>
            <w:r w:rsidRPr="00D17798">
              <w:t>, моля опишете предприетите мерки: [……]</w:t>
            </w:r>
          </w:p>
        </w:tc>
      </w:tr>
      <w:tr w:rsidR="003455DB" w:rsidRPr="00D17798" w:rsidTr="005F6088">
        <w:tc>
          <w:tcPr>
            <w:tcW w:w="4644" w:type="dxa"/>
            <w:shd w:val="clear" w:color="auto" w:fill="auto"/>
          </w:tcPr>
          <w:p w:rsidR="003455DB" w:rsidRPr="00A3003C" w:rsidRDefault="003455DB" w:rsidP="00F71653">
            <w:pPr>
              <w:pStyle w:val="NormalLeft"/>
              <w:spacing w:before="0" w:after="0"/>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3455DB" w:rsidRPr="00A3003C" w:rsidRDefault="003455DB" w:rsidP="00F71653">
            <w:pPr>
              <w:pStyle w:val="NormalLeft"/>
              <w:spacing w:before="0" w:after="0"/>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3455DB" w:rsidRPr="00A3003C" w:rsidRDefault="003455DB" w:rsidP="00F71653">
            <w:pPr>
              <w:pStyle w:val="NormalLeft"/>
              <w:spacing w:before="0" w:after="0"/>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3455DB" w:rsidRPr="00A3003C" w:rsidRDefault="003455DB" w:rsidP="00F71653">
            <w:pPr>
              <w:pStyle w:val="NormalLeft"/>
              <w:spacing w:before="0" w:after="0"/>
              <w:rPr>
                <w:b/>
              </w:rPr>
            </w:pPr>
            <w:r w:rsidRPr="00A3003C">
              <w:rPr>
                <w:sz w:val="22"/>
              </w:rPr>
              <w:t>е) стопанската му дейност е прекратена?</w:t>
            </w:r>
            <w:r w:rsidRPr="00A3003C">
              <w:rPr>
                <w:sz w:val="22"/>
              </w:rPr>
              <w:br/>
            </w:r>
            <w:r w:rsidRPr="00A3003C">
              <w:rPr>
                <w:b/>
                <w:sz w:val="22"/>
              </w:rPr>
              <w:t>Ако „да“:</w:t>
            </w:r>
          </w:p>
          <w:p w:rsidR="003455DB" w:rsidRPr="00A3003C" w:rsidRDefault="003455DB" w:rsidP="00F71653">
            <w:pPr>
              <w:pStyle w:val="Tiret0"/>
              <w:numPr>
                <w:ilvl w:val="0"/>
                <w:numId w:val="24"/>
              </w:numPr>
              <w:spacing w:before="0" w:after="0"/>
            </w:pPr>
            <w:r w:rsidRPr="00A3003C">
              <w:rPr>
                <w:sz w:val="22"/>
              </w:rPr>
              <w:t>Моля представете подробности:</w:t>
            </w:r>
          </w:p>
          <w:p w:rsidR="003455DB" w:rsidRPr="00A3003C" w:rsidRDefault="003455DB" w:rsidP="00F71653">
            <w:pPr>
              <w:pStyle w:val="Tiret0"/>
              <w:numPr>
                <w:ilvl w:val="0"/>
                <w:numId w:val="24"/>
              </w:numPr>
              <w:spacing w:before="0" w:after="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3455DB" w:rsidRPr="00A3003C" w:rsidRDefault="003455DB" w:rsidP="00F71653">
            <w:pPr>
              <w:pStyle w:val="NormalLeft"/>
              <w:spacing w:before="0" w:after="0"/>
            </w:pPr>
            <w:r w:rsidRPr="00A3003C">
              <w:rPr>
                <w:i/>
                <w:sz w:val="22"/>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pPr>
            <w:r w:rsidRPr="00D17798">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3455DB" w:rsidRPr="00D17798" w:rsidRDefault="003455DB" w:rsidP="00F71653">
            <w:pPr>
              <w:pStyle w:val="Tiret0"/>
              <w:numPr>
                <w:ilvl w:val="0"/>
                <w:numId w:val="24"/>
              </w:numPr>
              <w:spacing w:before="0" w:after="0"/>
            </w:pPr>
            <w:r w:rsidRPr="00D17798">
              <w:rPr>
                <w:sz w:val="22"/>
              </w:rPr>
              <w:t>[……]</w:t>
            </w:r>
          </w:p>
          <w:p w:rsidR="003455DB" w:rsidRPr="00D17798" w:rsidRDefault="003455DB" w:rsidP="00F71653">
            <w:pPr>
              <w:pStyle w:val="Tiret0"/>
              <w:numPr>
                <w:ilvl w:val="0"/>
                <w:numId w:val="24"/>
              </w:numPr>
              <w:spacing w:before="0" w:after="0"/>
            </w:pPr>
            <w:r w:rsidRPr="00D17798">
              <w:rPr>
                <w:sz w:val="22"/>
              </w:rPr>
              <w:t>[……]</w:t>
            </w:r>
            <w:r w:rsidRPr="00D17798">
              <w:br/>
            </w:r>
            <w:r w:rsidRPr="00D17798">
              <w:br/>
            </w:r>
            <w:r w:rsidRPr="00D17798">
              <w:br/>
            </w:r>
            <w:r w:rsidRPr="00D17798">
              <w:br/>
            </w:r>
          </w:p>
          <w:p w:rsidR="003455DB" w:rsidRPr="00D17798" w:rsidRDefault="003455DB" w:rsidP="00F71653">
            <w:pPr>
              <w:spacing w:after="0" w:line="240" w:lineRule="auto"/>
              <w:rPr>
                <w:i/>
              </w:rPr>
            </w:pPr>
          </w:p>
          <w:p w:rsidR="003455DB" w:rsidRPr="00D17798" w:rsidRDefault="003455DB" w:rsidP="00F71653">
            <w:pPr>
              <w:spacing w:after="0" w:line="240" w:lineRule="auto"/>
              <w:rPr>
                <w:i/>
              </w:rPr>
            </w:pPr>
          </w:p>
          <w:p w:rsidR="003455DB" w:rsidRPr="00D17798" w:rsidRDefault="003455DB" w:rsidP="00F71653">
            <w:pPr>
              <w:spacing w:after="0" w:line="240" w:lineRule="auto"/>
              <w:rPr>
                <w:i/>
              </w:rPr>
            </w:pPr>
          </w:p>
          <w:p w:rsidR="003455DB" w:rsidRPr="00D17798" w:rsidRDefault="003455DB" w:rsidP="00F71653">
            <w:pPr>
              <w:spacing w:after="0" w:line="240" w:lineRule="auto"/>
              <w:rPr>
                <w:i/>
              </w:rPr>
            </w:pPr>
            <w:r w:rsidRPr="00D17798">
              <w:rPr>
                <w:i/>
              </w:rPr>
              <w:t>(уеб адрес, орган или служба, издаващи документа, точно позоваване на документа): [……][……][……][……]</w:t>
            </w:r>
          </w:p>
        </w:tc>
      </w:tr>
      <w:tr w:rsidR="003455DB" w:rsidRPr="00D17798" w:rsidTr="005F6088">
        <w:trPr>
          <w:trHeight w:val="303"/>
        </w:trPr>
        <w:tc>
          <w:tcPr>
            <w:tcW w:w="4644" w:type="dxa"/>
            <w:vMerge w:val="restart"/>
            <w:shd w:val="clear" w:color="auto" w:fill="auto"/>
          </w:tcPr>
          <w:p w:rsidR="003455DB" w:rsidRPr="00D17798" w:rsidRDefault="003455DB" w:rsidP="00F71653">
            <w:pPr>
              <w:pStyle w:val="NormalLeft"/>
              <w:spacing w:before="0" w:after="0"/>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5184" w:type="dxa"/>
            <w:shd w:val="clear" w:color="auto" w:fill="auto"/>
          </w:tcPr>
          <w:p w:rsidR="003455DB" w:rsidRPr="00D17798" w:rsidRDefault="003455DB" w:rsidP="00F71653">
            <w:pPr>
              <w:spacing w:after="0" w:line="240" w:lineRule="auto"/>
            </w:pPr>
            <w:r w:rsidRPr="00D17798">
              <w:t>[] Да [] Не,</w:t>
            </w:r>
            <w:r w:rsidRPr="00D17798">
              <w:br/>
            </w:r>
            <w:r w:rsidRPr="00D17798">
              <w:br/>
              <w:t xml:space="preserve"> [……]</w:t>
            </w:r>
          </w:p>
        </w:tc>
      </w:tr>
      <w:tr w:rsidR="003455DB" w:rsidRPr="00D17798" w:rsidTr="005F6088">
        <w:trPr>
          <w:trHeight w:val="303"/>
        </w:trPr>
        <w:tc>
          <w:tcPr>
            <w:tcW w:w="4644" w:type="dxa"/>
            <w:vMerge/>
            <w:shd w:val="clear" w:color="auto" w:fill="auto"/>
          </w:tcPr>
          <w:p w:rsidR="003455DB" w:rsidRPr="00D17798" w:rsidRDefault="003455DB" w:rsidP="00F71653">
            <w:pPr>
              <w:pStyle w:val="NormalLeft"/>
              <w:spacing w:before="0" w:after="0"/>
            </w:pPr>
          </w:p>
        </w:tc>
        <w:tc>
          <w:tcPr>
            <w:tcW w:w="5184" w:type="dxa"/>
            <w:shd w:val="clear" w:color="auto" w:fill="auto"/>
          </w:tcPr>
          <w:p w:rsidR="003455DB" w:rsidRPr="008D68EC" w:rsidRDefault="003455DB" w:rsidP="00F71653">
            <w:pPr>
              <w:spacing w:after="0" w:line="240" w:lineRule="auto"/>
            </w:pPr>
            <w:r w:rsidRPr="008D68EC">
              <w:rPr>
                <w:b/>
              </w:rPr>
              <w:t>Ако „да“</w:t>
            </w:r>
            <w:r w:rsidRPr="008D68EC">
              <w:t>, икономическият оператор предприел ли е мерки за реабилитиране по своя инициатива? [] Да [] Не</w:t>
            </w:r>
          </w:p>
          <w:p w:rsidR="003455DB" w:rsidRPr="00D17798" w:rsidRDefault="003455DB" w:rsidP="00F71653">
            <w:pPr>
              <w:spacing w:after="0" w:line="240" w:lineRule="auto"/>
            </w:pPr>
            <w:r w:rsidRPr="008D68EC">
              <w:rPr>
                <w:b/>
              </w:rPr>
              <w:t>Ако „да“</w:t>
            </w:r>
            <w:r w:rsidRPr="008D68EC">
              <w:t>, моля опишете предприетите мерки: [……]</w:t>
            </w:r>
          </w:p>
        </w:tc>
      </w:tr>
      <w:tr w:rsidR="003455DB" w:rsidRPr="00D17798" w:rsidTr="005F6088">
        <w:trPr>
          <w:trHeight w:val="515"/>
        </w:trPr>
        <w:tc>
          <w:tcPr>
            <w:tcW w:w="4644" w:type="dxa"/>
            <w:vMerge w:val="restart"/>
            <w:shd w:val="clear" w:color="auto" w:fill="auto"/>
          </w:tcPr>
          <w:p w:rsidR="003455DB" w:rsidRPr="008D68EC" w:rsidRDefault="003455DB" w:rsidP="00F71653">
            <w:pPr>
              <w:pStyle w:val="NormalLeft"/>
              <w:spacing w:before="0" w:after="0"/>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lastRenderedPageBreak/>
              <w:t>Ако „да“</w:t>
            </w:r>
            <w:r w:rsidRPr="008D68EC">
              <w:rPr>
                <w:sz w:val="22"/>
              </w:rPr>
              <w:t>, моля, опишете подробно:</w:t>
            </w:r>
          </w:p>
        </w:tc>
        <w:tc>
          <w:tcPr>
            <w:tcW w:w="5184" w:type="dxa"/>
            <w:shd w:val="clear" w:color="auto" w:fill="auto"/>
          </w:tcPr>
          <w:p w:rsidR="003455DB" w:rsidRPr="008D68EC" w:rsidRDefault="003455DB" w:rsidP="00F71653">
            <w:pPr>
              <w:spacing w:after="0" w:line="240" w:lineRule="auto"/>
            </w:pPr>
            <w:r w:rsidRPr="008D68EC">
              <w:lastRenderedPageBreak/>
              <w:t>[] Да [] Не</w:t>
            </w:r>
            <w:r w:rsidRPr="008D68EC">
              <w:br/>
            </w:r>
            <w:r w:rsidRPr="008D68EC">
              <w:br/>
            </w:r>
            <w:r w:rsidRPr="008D68EC">
              <w:br/>
              <w:t>[…]</w:t>
            </w:r>
          </w:p>
        </w:tc>
      </w:tr>
      <w:tr w:rsidR="003455DB" w:rsidRPr="00D17798" w:rsidTr="005F6088">
        <w:trPr>
          <w:trHeight w:val="514"/>
        </w:trPr>
        <w:tc>
          <w:tcPr>
            <w:tcW w:w="4644" w:type="dxa"/>
            <w:vMerge/>
            <w:shd w:val="clear" w:color="auto" w:fill="auto"/>
          </w:tcPr>
          <w:p w:rsidR="003455DB" w:rsidRPr="00D17798" w:rsidRDefault="003455DB" w:rsidP="00F71653">
            <w:pPr>
              <w:pStyle w:val="NormalLeft"/>
              <w:spacing w:before="0" w:after="0"/>
              <w:rPr>
                <w:rStyle w:val="NormalBoldChar"/>
                <w:rFonts w:eastAsia="Calibri"/>
                <w:b w:val="0"/>
                <w:sz w:val="22"/>
              </w:rPr>
            </w:pPr>
          </w:p>
        </w:tc>
        <w:tc>
          <w:tcPr>
            <w:tcW w:w="5184" w:type="dxa"/>
            <w:shd w:val="clear" w:color="auto" w:fill="auto"/>
          </w:tcPr>
          <w:p w:rsidR="003455DB" w:rsidRDefault="003455DB" w:rsidP="00F71653">
            <w:pPr>
              <w:spacing w:after="0" w:line="240" w:lineRule="auto"/>
            </w:pPr>
            <w:r w:rsidRPr="008D68EC">
              <w:rPr>
                <w:b/>
              </w:rPr>
              <w:t>Ако „да“</w:t>
            </w:r>
            <w:r w:rsidRPr="008D68EC">
              <w:t>, икономическият оператор предприел ли е мерки за реабилитиране по своя инициатива? [] Да [] Не</w:t>
            </w:r>
          </w:p>
          <w:p w:rsidR="003455DB" w:rsidRPr="008D68EC" w:rsidRDefault="003455DB" w:rsidP="00F71653">
            <w:pPr>
              <w:spacing w:after="0" w:line="240" w:lineRule="auto"/>
            </w:pPr>
            <w:r w:rsidRPr="008D68EC">
              <w:rPr>
                <w:b/>
              </w:rPr>
              <w:t>Ако „да“</w:t>
            </w:r>
            <w:r w:rsidRPr="008D68EC">
              <w:t>, моля опишете предприетите мерки: [……]</w:t>
            </w:r>
          </w:p>
        </w:tc>
      </w:tr>
      <w:tr w:rsidR="003455DB" w:rsidRPr="00D17798" w:rsidTr="005F6088">
        <w:trPr>
          <w:trHeight w:val="1316"/>
        </w:trPr>
        <w:tc>
          <w:tcPr>
            <w:tcW w:w="4644" w:type="dxa"/>
            <w:shd w:val="clear" w:color="auto" w:fill="auto"/>
          </w:tcPr>
          <w:p w:rsidR="003455DB" w:rsidRPr="008D68EC" w:rsidRDefault="003455DB" w:rsidP="00F71653">
            <w:pPr>
              <w:pStyle w:val="NormalLeft"/>
              <w:spacing w:before="0" w:after="0"/>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184" w:type="dxa"/>
            <w:shd w:val="clear" w:color="auto" w:fill="auto"/>
          </w:tcPr>
          <w:p w:rsidR="003455DB" w:rsidRPr="008D68EC" w:rsidRDefault="003455DB" w:rsidP="00F71653">
            <w:pPr>
              <w:spacing w:after="0" w:line="240" w:lineRule="auto"/>
            </w:pPr>
            <w:r w:rsidRPr="008D68EC">
              <w:t>[] Да [] Не</w:t>
            </w:r>
            <w:r w:rsidRPr="008D68EC">
              <w:br/>
            </w:r>
            <w:r w:rsidRPr="008D68EC">
              <w:br/>
            </w:r>
            <w:r w:rsidRPr="008D68EC">
              <w:br/>
              <w:t>[…]</w:t>
            </w:r>
          </w:p>
        </w:tc>
      </w:tr>
      <w:tr w:rsidR="003455DB" w:rsidRPr="00D17798" w:rsidTr="005F6088">
        <w:trPr>
          <w:trHeight w:val="1544"/>
        </w:trPr>
        <w:tc>
          <w:tcPr>
            <w:tcW w:w="4644" w:type="dxa"/>
            <w:shd w:val="clear" w:color="auto" w:fill="auto"/>
          </w:tcPr>
          <w:p w:rsidR="003455DB" w:rsidRPr="008D68EC" w:rsidRDefault="003455DB" w:rsidP="00F71653">
            <w:pPr>
              <w:pStyle w:val="NormalLeft"/>
              <w:spacing w:before="0" w:after="0"/>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184" w:type="dxa"/>
            <w:shd w:val="clear" w:color="auto" w:fill="auto"/>
          </w:tcPr>
          <w:p w:rsidR="003455DB" w:rsidRPr="008D68EC" w:rsidRDefault="003455DB" w:rsidP="00F71653">
            <w:pPr>
              <w:spacing w:after="0" w:line="240" w:lineRule="auto"/>
            </w:pPr>
            <w:r w:rsidRPr="008D68EC">
              <w:t>[] Да [] Не</w:t>
            </w:r>
            <w:r w:rsidRPr="008D68EC">
              <w:br/>
            </w:r>
            <w:r w:rsidRPr="008D68EC">
              <w:br/>
            </w:r>
            <w:r w:rsidRPr="008D68EC">
              <w:br/>
            </w:r>
            <w:r w:rsidRPr="008D68EC">
              <w:br/>
              <w:t>[…]</w:t>
            </w:r>
          </w:p>
        </w:tc>
      </w:tr>
      <w:tr w:rsidR="003455DB" w:rsidRPr="00D17798" w:rsidTr="005F6088">
        <w:trPr>
          <w:trHeight w:val="932"/>
        </w:trPr>
        <w:tc>
          <w:tcPr>
            <w:tcW w:w="4644" w:type="dxa"/>
            <w:vMerge w:val="restart"/>
            <w:shd w:val="clear" w:color="auto" w:fill="auto"/>
          </w:tcPr>
          <w:p w:rsidR="003455DB" w:rsidRPr="008D68EC" w:rsidRDefault="003455DB" w:rsidP="00F71653">
            <w:pPr>
              <w:pStyle w:val="NormalLeft"/>
              <w:spacing w:before="0" w:after="0"/>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5184" w:type="dxa"/>
            <w:shd w:val="clear" w:color="auto" w:fill="auto"/>
          </w:tcPr>
          <w:p w:rsidR="003455DB" w:rsidRPr="008D68EC" w:rsidRDefault="003455DB" w:rsidP="00F71653">
            <w:pPr>
              <w:spacing w:after="0" w:line="240" w:lineRule="auto"/>
            </w:pPr>
            <w:r w:rsidRPr="008D68EC">
              <w:t>[] Да [] Не</w:t>
            </w:r>
            <w:r w:rsidRPr="008D68EC">
              <w:br/>
            </w:r>
            <w:r w:rsidRPr="008D68EC">
              <w:br/>
            </w:r>
            <w:r w:rsidRPr="008D68EC">
              <w:br/>
            </w:r>
            <w:r w:rsidRPr="008D68EC">
              <w:br/>
            </w:r>
            <w:r w:rsidRPr="008D68EC">
              <w:br/>
            </w:r>
            <w:r w:rsidRPr="008D68EC">
              <w:br/>
              <w:t>[…]</w:t>
            </w:r>
          </w:p>
        </w:tc>
      </w:tr>
      <w:tr w:rsidR="003455DB" w:rsidRPr="00D17798" w:rsidTr="005F6088">
        <w:trPr>
          <w:trHeight w:val="931"/>
        </w:trPr>
        <w:tc>
          <w:tcPr>
            <w:tcW w:w="4644" w:type="dxa"/>
            <w:vMerge/>
            <w:shd w:val="clear" w:color="auto" w:fill="auto"/>
          </w:tcPr>
          <w:p w:rsidR="003455DB" w:rsidRPr="00D17798" w:rsidRDefault="003455DB" w:rsidP="00F71653">
            <w:pPr>
              <w:pStyle w:val="NormalLeft"/>
              <w:spacing w:before="0" w:after="0"/>
            </w:pPr>
          </w:p>
        </w:tc>
        <w:tc>
          <w:tcPr>
            <w:tcW w:w="5184" w:type="dxa"/>
            <w:shd w:val="clear" w:color="auto" w:fill="auto"/>
          </w:tcPr>
          <w:p w:rsidR="003455DB" w:rsidRPr="008D68EC" w:rsidRDefault="003455DB" w:rsidP="00F71653">
            <w:pPr>
              <w:spacing w:after="0" w:line="240" w:lineRule="auto"/>
            </w:pPr>
            <w:r w:rsidRPr="008D68EC">
              <w:rPr>
                <w:b/>
              </w:rPr>
              <w:t>Ако „да“</w:t>
            </w:r>
            <w:r w:rsidRPr="008D68EC">
              <w:t xml:space="preserve">,  икономическият оператор предприел ли е мерки за реабилитиране по своя инициатива? [] Да [] Не </w:t>
            </w:r>
          </w:p>
          <w:p w:rsidR="003455DB" w:rsidRPr="008D68EC" w:rsidRDefault="003455DB" w:rsidP="00F71653">
            <w:pPr>
              <w:spacing w:after="0" w:line="240" w:lineRule="auto"/>
            </w:pPr>
            <w:r w:rsidRPr="008D68EC">
              <w:rPr>
                <w:b/>
              </w:rPr>
              <w:t>Ако „да“</w:t>
            </w:r>
            <w:r w:rsidRPr="008D68EC">
              <w:t>, моля опишете предприетите мерки: [……]</w:t>
            </w:r>
          </w:p>
        </w:tc>
      </w:tr>
      <w:tr w:rsidR="003455DB" w:rsidRPr="00D17798" w:rsidTr="005F6088">
        <w:tc>
          <w:tcPr>
            <w:tcW w:w="4644" w:type="dxa"/>
            <w:shd w:val="clear" w:color="auto" w:fill="auto"/>
          </w:tcPr>
          <w:p w:rsidR="003455DB" w:rsidRPr="008D68EC" w:rsidRDefault="003455DB" w:rsidP="00F71653">
            <w:pPr>
              <w:pStyle w:val="NormalLeft"/>
              <w:spacing w:before="0" w:after="0"/>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455DB" w:rsidRPr="008D68EC" w:rsidRDefault="003455DB" w:rsidP="00F71653">
            <w:pPr>
              <w:pStyle w:val="NormalLeft"/>
              <w:spacing w:before="0" w:after="0"/>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3455DB" w:rsidRPr="008D68EC" w:rsidRDefault="003455DB" w:rsidP="00F71653">
            <w:pPr>
              <w:pStyle w:val="NormalLeft"/>
              <w:spacing w:before="0" w:after="0"/>
            </w:pPr>
            <w:r w:rsidRPr="008D68EC">
              <w:rPr>
                <w:sz w:val="22"/>
              </w:rPr>
              <w:t>в) може без забавяне да предостави придружаващите документи, изисквани от възлагащия орган или възложителя; и</w:t>
            </w:r>
          </w:p>
          <w:p w:rsidR="003455DB" w:rsidRPr="00D17798" w:rsidRDefault="003455DB" w:rsidP="00F71653">
            <w:pPr>
              <w:pStyle w:val="NormalLeft"/>
              <w:spacing w:before="0" w:after="0"/>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184" w:type="dxa"/>
            <w:shd w:val="clear" w:color="auto" w:fill="auto"/>
          </w:tcPr>
          <w:p w:rsidR="003455DB" w:rsidRPr="008D68EC" w:rsidRDefault="003455DB" w:rsidP="00F71653">
            <w:pPr>
              <w:spacing w:after="0" w:line="240" w:lineRule="auto"/>
            </w:pPr>
            <w:r w:rsidRPr="008D68EC">
              <w:t>[] Да [] Не</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5F6088">
        <w:tc>
          <w:tcPr>
            <w:tcW w:w="4644" w:type="dxa"/>
            <w:shd w:val="clear" w:color="auto" w:fill="auto"/>
          </w:tcPr>
          <w:p w:rsidR="003455DB" w:rsidRPr="00D17798" w:rsidRDefault="003455DB" w:rsidP="00F71653">
            <w:pPr>
              <w:spacing w:after="0" w:line="240" w:lineRule="auto"/>
              <w:rPr>
                <w:b/>
                <w:i/>
              </w:rPr>
            </w:pPr>
            <w:r>
              <w:rPr>
                <w:b/>
                <w:i/>
              </w:rPr>
              <w:t>Специфични</w:t>
            </w:r>
            <w:r w:rsidRPr="00D17798">
              <w:rPr>
                <w:b/>
                <w:i/>
              </w:rPr>
              <w:t xml:space="preserve"> национални основания за изключване</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5F6088">
        <w:tc>
          <w:tcPr>
            <w:tcW w:w="4644" w:type="dxa"/>
            <w:shd w:val="clear" w:color="auto" w:fill="auto"/>
          </w:tcPr>
          <w:p w:rsidR="003455DB" w:rsidRPr="00D17798" w:rsidRDefault="003455DB" w:rsidP="00F71653">
            <w:pPr>
              <w:spacing w:after="0" w:line="240" w:lineRule="auto"/>
            </w:pPr>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184" w:type="dxa"/>
            <w:shd w:val="clear" w:color="auto" w:fill="auto"/>
          </w:tcPr>
          <w:p w:rsidR="003455DB" w:rsidRPr="00D17798" w:rsidRDefault="003455DB" w:rsidP="00F71653">
            <w:pPr>
              <w:spacing w:after="0" w:line="240" w:lineRule="auto"/>
            </w:pPr>
            <w:r w:rsidRPr="00D17798">
              <w:t>[…] [] Да [] Не</w:t>
            </w:r>
            <w:r w:rsidRPr="00D17798">
              <w:br/>
            </w:r>
            <w:r w:rsidRPr="00D17798">
              <w:br/>
            </w:r>
            <w:r w:rsidRPr="00D17798">
              <w:br/>
              <w:t xml:space="preserve"> </w:t>
            </w:r>
          </w:p>
          <w:p w:rsidR="003455DB" w:rsidRPr="008D68EC" w:rsidRDefault="003455DB" w:rsidP="00F71653">
            <w:pPr>
              <w:spacing w:after="0" w:line="240" w:lineRule="auto"/>
            </w:pPr>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1"/>
            </w:r>
          </w:p>
        </w:tc>
      </w:tr>
      <w:tr w:rsidR="003455DB" w:rsidRPr="00D17798" w:rsidTr="005F6088">
        <w:tc>
          <w:tcPr>
            <w:tcW w:w="4644" w:type="dxa"/>
            <w:shd w:val="clear" w:color="auto" w:fill="auto"/>
          </w:tcPr>
          <w:p w:rsidR="003455DB" w:rsidRPr="008D68EC" w:rsidRDefault="003455DB" w:rsidP="00F71653">
            <w:pPr>
              <w:spacing w:after="0" w:line="240" w:lineRule="auto"/>
            </w:pPr>
            <w:r w:rsidRPr="008D68EC">
              <w:rPr>
                <w:rStyle w:val="NormalBoldChar"/>
                <w:rFonts w:eastAsia="Calibri"/>
              </w:rPr>
              <w:t xml:space="preserve">В </w:t>
            </w:r>
            <w:r>
              <w:rPr>
                <w:rStyle w:val="NormalBoldChar"/>
                <w:rFonts w:eastAsia="Calibri"/>
              </w:rPr>
              <w:t>случай че се прилага някое специфично</w:t>
            </w:r>
            <w:r w:rsidRPr="008D68EC">
              <w:rPr>
                <w:rStyle w:val="NormalBoldChar"/>
                <w:rFonts w:eastAsia="Calibri"/>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5184" w:type="dxa"/>
            <w:shd w:val="clear" w:color="auto" w:fill="auto"/>
          </w:tcPr>
          <w:p w:rsidR="003455DB" w:rsidRPr="00D17798" w:rsidRDefault="003455DB" w:rsidP="00F71653">
            <w:pPr>
              <w:spacing w:after="0" w:line="240" w:lineRule="auto"/>
            </w:pPr>
            <w:r w:rsidRPr="00D17798">
              <w:t>[] Да [] Не</w:t>
            </w:r>
            <w:r w:rsidRPr="00D17798">
              <w:br/>
            </w:r>
            <w:r w:rsidRPr="00D17798">
              <w:br/>
            </w:r>
            <w:r w:rsidRPr="00D17798">
              <w:br/>
              <w:t>[…]</w:t>
            </w:r>
          </w:p>
        </w:tc>
      </w:tr>
    </w:tbl>
    <w:p w:rsidR="003455DB" w:rsidRPr="00D17798" w:rsidRDefault="003455DB" w:rsidP="00F71653">
      <w:pPr>
        <w:pStyle w:val="ChapterTitle"/>
        <w:spacing w:before="0" w:after="0"/>
        <w:rPr>
          <w:sz w:val="22"/>
        </w:rPr>
      </w:pPr>
      <w:r w:rsidRPr="00D17798">
        <w:rPr>
          <w:sz w:val="22"/>
        </w:rPr>
        <w:t>Част IV: Критерии за подбор</w:t>
      </w:r>
    </w:p>
    <w:p w:rsidR="003455DB" w:rsidRPr="00780AF7" w:rsidRDefault="003455DB" w:rsidP="00F71653">
      <w:pPr>
        <w:spacing w:after="0" w:line="240" w:lineRule="auto"/>
      </w:pPr>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3455DB" w:rsidRPr="00D17798" w:rsidRDefault="003455DB" w:rsidP="00F71653">
      <w:pPr>
        <w:pStyle w:val="SectionTitle"/>
        <w:spacing w:before="0" w:after="0"/>
        <w:rPr>
          <w:sz w:val="22"/>
        </w:rPr>
      </w:pPr>
      <w:r w:rsidRPr="00D17798">
        <w:rPr>
          <w:sz w:val="22"/>
        </w:rPr>
        <w:sym w:font="Symbol" w:char="F061"/>
      </w:r>
      <w:r w:rsidRPr="00D17798">
        <w:rPr>
          <w:sz w:val="22"/>
        </w:rPr>
        <w:t>: Общо указание за всички критерии за подбор</w:t>
      </w:r>
    </w:p>
    <w:p w:rsidR="003455DB" w:rsidRPr="00780AF7"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22"/>
      </w:tblGrid>
      <w:tr w:rsidR="003455DB" w:rsidRPr="00D17798" w:rsidTr="005F6088">
        <w:tc>
          <w:tcPr>
            <w:tcW w:w="4606" w:type="dxa"/>
            <w:shd w:val="clear" w:color="auto" w:fill="auto"/>
          </w:tcPr>
          <w:p w:rsidR="003455DB" w:rsidRPr="00D17798" w:rsidRDefault="003455DB" w:rsidP="00F71653">
            <w:pPr>
              <w:spacing w:after="0" w:line="240" w:lineRule="auto"/>
              <w:rPr>
                <w:b/>
                <w:i/>
              </w:rPr>
            </w:pPr>
            <w:r w:rsidRPr="00D17798">
              <w:rPr>
                <w:b/>
                <w:i/>
              </w:rPr>
              <w:t>Спазване на всички изисквани критерии за подбор</w:t>
            </w:r>
          </w:p>
        </w:tc>
        <w:tc>
          <w:tcPr>
            <w:tcW w:w="5222"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5F6088">
        <w:tc>
          <w:tcPr>
            <w:tcW w:w="4606" w:type="dxa"/>
            <w:shd w:val="clear" w:color="auto" w:fill="auto"/>
          </w:tcPr>
          <w:p w:rsidR="003455DB" w:rsidRPr="00D17798" w:rsidRDefault="003455DB" w:rsidP="00F71653">
            <w:pPr>
              <w:spacing w:after="0" w:line="240" w:lineRule="auto"/>
            </w:pPr>
            <w:r w:rsidRPr="00D17798">
              <w:t>Той отговаря на изискваните критерии за подбор:</w:t>
            </w:r>
          </w:p>
        </w:tc>
        <w:tc>
          <w:tcPr>
            <w:tcW w:w="5222" w:type="dxa"/>
            <w:shd w:val="clear" w:color="auto" w:fill="auto"/>
          </w:tcPr>
          <w:p w:rsidR="003455DB" w:rsidRPr="00D17798" w:rsidRDefault="003455DB" w:rsidP="00F71653">
            <w:pPr>
              <w:spacing w:after="0" w:line="240" w:lineRule="auto"/>
            </w:pPr>
            <w:r w:rsidRPr="00D17798">
              <w:t>[] Да [] Не</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Pr>
          <w:sz w:val="22"/>
        </w:rPr>
        <w:t>А: Г</w:t>
      </w:r>
      <w:r w:rsidRPr="00D17798">
        <w:rPr>
          <w:sz w:val="22"/>
        </w:rPr>
        <w:t>одност</w:t>
      </w:r>
    </w:p>
    <w:p w:rsidR="003455DB" w:rsidRPr="00D17798"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5F6088">
        <w:tc>
          <w:tcPr>
            <w:tcW w:w="4644" w:type="dxa"/>
            <w:shd w:val="clear" w:color="auto" w:fill="auto"/>
          </w:tcPr>
          <w:p w:rsidR="003455DB" w:rsidRPr="00D17798" w:rsidRDefault="003455DB" w:rsidP="00F71653">
            <w:pPr>
              <w:spacing w:after="0" w:line="240" w:lineRule="auto"/>
              <w:rPr>
                <w:b/>
                <w:i/>
              </w:rPr>
            </w:pPr>
            <w:r>
              <w:rPr>
                <w:b/>
                <w:i/>
              </w:rPr>
              <w:t>Г</w:t>
            </w:r>
            <w:r w:rsidRPr="00D17798">
              <w:rPr>
                <w:b/>
                <w:i/>
              </w:rPr>
              <w:t>одност</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5F6088">
        <w:tc>
          <w:tcPr>
            <w:tcW w:w="4644" w:type="dxa"/>
            <w:shd w:val="clear" w:color="auto" w:fill="auto"/>
          </w:tcPr>
          <w:p w:rsidR="003455DB" w:rsidRPr="00827C5F" w:rsidRDefault="003455DB" w:rsidP="00F71653">
            <w:pPr>
              <w:spacing w:after="0" w:line="240" w:lineRule="auto"/>
            </w:pPr>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2"/>
            </w:r>
            <w:r w:rsidRPr="00827C5F">
              <w:t>:</w:t>
            </w:r>
            <w:r w:rsidRPr="00827C5F">
              <w:br/>
            </w:r>
            <w:r w:rsidRPr="00827C5F">
              <w:rPr>
                <w:i/>
              </w:rPr>
              <w:t>Ако съответните документи са на разположение в електронен формат, моля, посочете:</w:t>
            </w:r>
          </w:p>
        </w:tc>
        <w:tc>
          <w:tcPr>
            <w:tcW w:w="5184" w:type="dxa"/>
            <w:shd w:val="clear" w:color="auto" w:fill="auto"/>
          </w:tcPr>
          <w:p w:rsidR="003455DB" w:rsidRPr="00827C5F" w:rsidRDefault="003455DB" w:rsidP="00F71653">
            <w:pPr>
              <w:spacing w:after="0" w:line="240" w:lineRule="auto"/>
            </w:pPr>
            <w:r w:rsidRPr="00827C5F">
              <w:t>[…]</w:t>
            </w:r>
            <w:r w:rsidRPr="00827C5F">
              <w:br/>
              <w:t xml:space="preserve"> </w:t>
            </w:r>
          </w:p>
          <w:p w:rsidR="003455DB" w:rsidRPr="00827C5F" w:rsidRDefault="003455DB" w:rsidP="00F71653">
            <w:pPr>
              <w:spacing w:after="0" w:line="240" w:lineRule="auto"/>
            </w:pPr>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3455DB" w:rsidRPr="00D17798" w:rsidTr="005F6088">
        <w:tc>
          <w:tcPr>
            <w:tcW w:w="4644" w:type="dxa"/>
            <w:shd w:val="clear" w:color="auto" w:fill="auto"/>
          </w:tcPr>
          <w:p w:rsidR="003455DB" w:rsidRPr="00D17798" w:rsidRDefault="003455DB" w:rsidP="00F71653">
            <w:pPr>
              <w:spacing w:after="0" w:line="240" w:lineRule="auto"/>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w:t>
            </w:r>
            <w:r w:rsidRPr="00827C5F">
              <w:lastRenderedPageBreak/>
              <w:t>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5184" w:type="dxa"/>
            <w:shd w:val="clear" w:color="auto" w:fill="auto"/>
          </w:tcPr>
          <w:p w:rsidR="003455DB" w:rsidRPr="00827C5F" w:rsidRDefault="003455DB" w:rsidP="00F71653">
            <w:pPr>
              <w:spacing w:after="0" w:line="240" w:lineRule="auto"/>
            </w:pPr>
            <w:r w:rsidRPr="00827C5F">
              <w:lastRenderedPageBreak/>
              <w:br/>
              <w:t>[] Да [] Не</w:t>
            </w:r>
            <w:r w:rsidRPr="00827C5F">
              <w:br/>
            </w:r>
            <w:r w:rsidRPr="00827C5F">
              <w:br/>
              <w:t xml:space="preserve">Ако да, моля посочете какво и дали икономическият оператор го притежава: […] [] Да [] </w:t>
            </w:r>
            <w:r w:rsidRPr="00827C5F">
              <w:lastRenderedPageBreak/>
              <w:t>Не</w:t>
            </w:r>
            <w:r w:rsidRPr="00827C5F">
              <w:br/>
              <w:t xml:space="preserve"> </w:t>
            </w:r>
          </w:p>
          <w:p w:rsidR="003455DB" w:rsidRPr="00827C5F" w:rsidRDefault="003455DB" w:rsidP="00F71653">
            <w:pPr>
              <w:spacing w:after="0" w:line="240" w:lineRule="auto"/>
            </w:pPr>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Б: икономическо и финансово състояние</w:t>
      </w:r>
    </w:p>
    <w:p w:rsidR="003455DB" w:rsidRPr="00780AF7"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7E3432">
        <w:tc>
          <w:tcPr>
            <w:tcW w:w="4644" w:type="dxa"/>
            <w:shd w:val="clear" w:color="auto" w:fill="auto"/>
          </w:tcPr>
          <w:p w:rsidR="003455DB" w:rsidRPr="00D17798" w:rsidRDefault="003455DB" w:rsidP="00F71653">
            <w:pPr>
              <w:spacing w:after="0" w:line="240" w:lineRule="auto"/>
              <w:rPr>
                <w:b/>
                <w:i/>
              </w:rPr>
            </w:pPr>
            <w:r w:rsidRPr="00D17798">
              <w:rPr>
                <w:b/>
                <w:i/>
              </w:rPr>
              <w:t>Икономическо и финансово състояние</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7E3432">
        <w:tc>
          <w:tcPr>
            <w:tcW w:w="4644" w:type="dxa"/>
            <w:shd w:val="clear" w:color="auto" w:fill="auto"/>
          </w:tcPr>
          <w:p w:rsidR="003455DB" w:rsidRPr="00D17798" w:rsidRDefault="003455DB" w:rsidP="00F71653">
            <w:pPr>
              <w:spacing w:after="0" w:line="240" w:lineRule="auto"/>
            </w:pPr>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3"/>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3455DB" w:rsidRPr="00D17798" w:rsidRDefault="003455DB" w:rsidP="00F71653">
            <w:pPr>
              <w:spacing w:after="0" w:line="240" w:lineRule="auto"/>
            </w:pPr>
            <w:r w:rsidRPr="00D17798">
              <w:rPr>
                <w:i/>
              </w:rPr>
              <w:t>(уеб адрес, орган или служба, издаващи документа, точно позоваване на документа): [……][……][……][……]</w:t>
            </w:r>
          </w:p>
        </w:tc>
      </w:tr>
      <w:tr w:rsidR="003455DB" w:rsidRPr="00D17798" w:rsidTr="007E3432">
        <w:tc>
          <w:tcPr>
            <w:tcW w:w="4644" w:type="dxa"/>
            <w:shd w:val="clear" w:color="auto" w:fill="auto"/>
          </w:tcPr>
          <w:p w:rsidR="003455DB" w:rsidRPr="00827C5F" w:rsidRDefault="003455DB" w:rsidP="00F71653">
            <w:pPr>
              <w:spacing w:after="0" w:line="240" w:lineRule="auto"/>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3455DB" w:rsidRPr="00D17798" w:rsidRDefault="003455DB" w:rsidP="00F71653">
            <w:pPr>
              <w:spacing w:after="0" w:line="240" w:lineRule="auto"/>
            </w:pPr>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pPr>
            <w:r w:rsidRPr="00D17798">
              <w:t>година: [……] оборот:[……][…]валута</w:t>
            </w:r>
          </w:p>
          <w:p w:rsidR="003455DB" w:rsidRPr="00D17798" w:rsidRDefault="003455DB" w:rsidP="00F71653">
            <w:pPr>
              <w:spacing w:after="0" w:line="240" w:lineRule="auto"/>
            </w:pPr>
            <w:r w:rsidRPr="00D17798">
              <w:t>година: [……] оборот:[……][…]валута</w:t>
            </w:r>
          </w:p>
          <w:p w:rsidR="003455DB" w:rsidRPr="00D17798" w:rsidRDefault="003455DB" w:rsidP="00F71653">
            <w:pPr>
              <w:spacing w:after="0" w:line="240" w:lineRule="auto"/>
            </w:pPr>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3455DB" w:rsidRPr="00D17798" w:rsidRDefault="003455DB" w:rsidP="00F71653">
            <w:pPr>
              <w:spacing w:after="0" w:line="240" w:lineRule="auto"/>
            </w:pPr>
          </w:p>
          <w:p w:rsidR="003455DB" w:rsidRPr="00D17798" w:rsidRDefault="003455DB" w:rsidP="00F71653">
            <w:pPr>
              <w:spacing w:after="0" w:line="240" w:lineRule="auto"/>
            </w:pPr>
          </w:p>
          <w:p w:rsidR="003455DB" w:rsidRPr="00D17798" w:rsidRDefault="003455DB" w:rsidP="00F71653">
            <w:pPr>
              <w:spacing w:after="0" w:line="240" w:lineRule="auto"/>
            </w:pPr>
            <w:r w:rsidRPr="00D17798">
              <w:rPr>
                <w:i/>
              </w:rPr>
              <w:t>(уеб адрес, орган или служба, издаващи документа, точно позоваване на документацията): [……][……][……][……]</w:t>
            </w:r>
          </w:p>
        </w:tc>
      </w:tr>
      <w:tr w:rsidR="003455DB" w:rsidRPr="00D17798" w:rsidTr="007E3432">
        <w:tc>
          <w:tcPr>
            <w:tcW w:w="4644" w:type="dxa"/>
            <w:shd w:val="clear" w:color="auto" w:fill="auto"/>
          </w:tcPr>
          <w:p w:rsidR="003455DB" w:rsidRPr="00D17798" w:rsidRDefault="003455DB" w:rsidP="00F71653">
            <w:pPr>
              <w:spacing w:after="0" w:line="240" w:lineRule="auto"/>
            </w:pPr>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D17798" w:rsidRDefault="003455DB" w:rsidP="00F71653">
            <w:pPr>
              <w:spacing w:after="0" w:line="240" w:lineRule="auto"/>
            </w:pPr>
            <w:r w:rsidRPr="00827C5F">
              <w:t xml:space="preserve">4) Що се отнася до </w:t>
            </w:r>
            <w:r w:rsidRPr="00827C5F">
              <w:rPr>
                <w:b/>
              </w:rPr>
              <w:t>финансовите съотношения</w:t>
            </w:r>
            <w:r w:rsidRPr="00827C5F">
              <w:rPr>
                <w:rStyle w:val="FootnoteReference"/>
                <w:b/>
              </w:rPr>
              <w:footnoteReference w:id="35"/>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 xml:space="preserve">Ако съответните документи са на </w:t>
            </w:r>
            <w:r w:rsidRPr="00D17798">
              <w:rPr>
                <w:i/>
              </w:rPr>
              <w:lastRenderedPageBreak/>
              <w:t>разположение в електронен формат, моля, посочете:</w:t>
            </w:r>
          </w:p>
        </w:tc>
        <w:tc>
          <w:tcPr>
            <w:tcW w:w="5184" w:type="dxa"/>
            <w:shd w:val="clear" w:color="auto" w:fill="auto"/>
          </w:tcPr>
          <w:p w:rsidR="003455DB" w:rsidRPr="00827C5F" w:rsidRDefault="003455DB" w:rsidP="00F71653">
            <w:pPr>
              <w:spacing w:after="0" w:line="240" w:lineRule="auto"/>
            </w:pPr>
            <w:r w:rsidRPr="00827C5F">
              <w:lastRenderedPageBreak/>
              <w:t>(посочване на изискваното съотношение — съотношение между х и у</w:t>
            </w:r>
            <w:r w:rsidRPr="00827C5F">
              <w:rPr>
                <w:rStyle w:val="FootnoteReference"/>
              </w:rPr>
              <w:footnoteReference w:id="36"/>
            </w:r>
            <w:r w:rsidRPr="00827C5F">
              <w:t xml:space="preserve"> — и стойността):</w:t>
            </w:r>
            <w:r w:rsidRPr="00827C5F">
              <w:br/>
              <w:t>[…], [……]</w:t>
            </w:r>
            <w:r w:rsidRPr="00827C5F">
              <w:rPr>
                <w:rStyle w:val="FootnoteReference"/>
              </w:rPr>
              <w:footnoteReference w:id="37"/>
            </w:r>
            <w:r w:rsidRPr="00827C5F">
              <w:br/>
            </w:r>
          </w:p>
          <w:p w:rsidR="003455DB" w:rsidRPr="00D17798" w:rsidRDefault="003455DB" w:rsidP="00F71653">
            <w:pPr>
              <w:spacing w:after="0" w:line="240" w:lineRule="auto"/>
            </w:pPr>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3455DB" w:rsidRPr="00D17798" w:rsidTr="007E3432">
        <w:tc>
          <w:tcPr>
            <w:tcW w:w="4644" w:type="dxa"/>
            <w:shd w:val="clear" w:color="auto" w:fill="auto"/>
          </w:tcPr>
          <w:p w:rsidR="003455DB" w:rsidRPr="00D17798" w:rsidRDefault="003455DB" w:rsidP="00F71653">
            <w:pPr>
              <w:spacing w:after="0" w:line="240" w:lineRule="auto"/>
            </w:pPr>
            <w:r w:rsidRPr="00827C5F">
              <w:lastRenderedPageBreak/>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rFonts w:eastAsia="Calibri"/>
                <w:b w:val="0"/>
                <w:i/>
              </w:rPr>
              <w:t>Ако</w:t>
            </w:r>
            <w:r w:rsidRPr="00827C5F">
              <w:rPr>
                <w:i/>
              </w:rPr>
              <w:t xml:space="preserve"> съответната информация е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pPr>
            <w:r w:rsidRPr="00D17798">
              <w:t>[……],[……][…]валута</w:t>
            </w:r>
          </w:p>
          <w:p w:rsidR="003455DB" w:rsidRPr="00D17798" w:rsidRDefault="003455DB" w:rsidP="00F71653">
            <w:pPr>
              <w:spacing w:after="0" w:line="240" w:lineRule="auto"/>
            </w:pPr>
          </w:p>
          <w:p w:rsidR="003455DB" w:rsidRPr="00D17798" w:rsidRDefault="003455DB" w:rsidP="00F71653">
            <w:pPr>
              <w:spacing w:after="0" w:line="240" w:lineRule="auto"/>
            </w:pPr>
            <w:r w:rsidRPr="00D17798">
              <w:rPr>
                <w:i/>
              </w:rPr>
              <w:t>(уеб адрес, орган или служба, издаващи документа</w:t>
            </w:r>
            <w:r>
              <w:rPr>
                <w:i/>
              </w:rPr>
              <w:t>, точно позоваване на документа</w:t>
            </w:r>
            <w:r w:rsidRPr="00D17798">
              <w:rPr>
                <w:i/>
              </w:rPr>
              <w:t>): [……][……][……][……]</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184" w:type="dxa"/>
            <w:shd w:val="clear" w:color="auto" w:fill="auto"/>
          </w:tcPr>
          <w:p w:rsidR="003455DB" w:rsidRPr="00827C5F" w:rsidRDefault="003455DB" w:rsidP="00F71653">
            <w:pPr>
              <w:spacing w:after="0" w:line="240" w:lineRule="auto"/>
            </w:pPr>
            <w:r w:rsidRPr="00D17798">
              <w:t>[…]</w:t>
            </w:r>
            <w:r w:rsidRPr="00827C5F">
              <w:br/>
            </w:r>
            <w:r w:rsidRPr="00827C5F">
              <w:br/>
            </w:r>
            <w:r w:rsidRPr="00827C5F">
              <w:br/>
            </w:r>
            <w:r w:rsidRPr="00827C5F">
              <w:br/>
              <w:t xml:space="preserve"> </w:t>
            </w:r>
          </w:p>
          <w:p w:rsidR="003455DB" w:rsidRPr="00827C5F" w:rsidRDefault="003455DB" w:rsidP="00F71653">
            <w:pPr>
              <w:spacing w:after="0" w:line="240" w:lineRule="auto"/>
            </w:pPr>
          </w:p>
          <w:p w:rsidR="003455DB" w:rsidRPr="00D17798" w:rsidRDefault="003455DB" w:rsidP="00F71653">
            <w:pPr>
              <w:spacing w:after="0" w:line="240" w:lineRule="auto"/>
            </w:pPr>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В: Технически и професионални способности</w:t>
      </w:r>
    </w:p>
    <w:p w:rsidR="003455DB" w:rsidRPr="00780AF7"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7E3432">
        <w:tc>
          <w:tcPr>
            <w:tcW w:w="4644" w:type="dxa"/>
            <w:shd w:val="clear" w:color="auto" w:fill="auto"/>
          </w:tcPr>
          <w:p w:rsidR="003455DB" w:rsidRPr="00D17798" w:rsidRDefault="003455DB" w:rsidP="00F71653">
            <w:pPr>
              <w:spacing w:after="0" w:line="240" w:lineRule="auto"/>
              <w:rPr>
                <w:b/>
                <w:i/>
              </w:rPr>
            </w:pPr>
            <w:r w:rsidRPr="00D17798">
              <w:rPr>
                <w:b/>
                <w:i/>
              </w:rPr>
              <w:t>Технически и професионални способности</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7E3432">
        <w:tc>
          <w:tcPr>
            <w:tcW w:w="4644" w:type="dxa"/>
            <w:shd w:val="clear" w:color="auto" w:fill="auto"/>
          </w:tcPr>
          <w:p w:rsidR="003455DB" w:rsidRPr="00D17798" w:rsidRDefault="003455DB" w:rsidP="00F71653">
            <w:pPr>
              <w:spacing w:after="0" w:line="240" w:lineRule="auto"/>
            </w:pPr>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8"/>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pPr>
            <w:r w:rsidRPr="00D17798">
              <w:t>Брой години (този период е определен в обявлението или документацията за обществената поръчка):  [……]</w:t>
            </w:r>
          </w:p>
          <w:p w:rsidR="003455DB" w:rsidRPr="00D17798" w:rsidRDefault="003455DB" w:rsidP="00F71653">
            <w:pPr>
              <w:spacing w:after="0" w:line="240" w:lineRule="auto"/>
            </w:pPr>
            <w:r w:rsidRPr="00D17798">
              <w:t>Строителни работи:  [……]</w:t>
            </w:r>
          </w:p>
          <w:p w:rsidR="003455DB" w:rsidRPr="00D17798" w:rsidRDefault="003455DB" w:rsidP="00F71653">
            <w:pPr>
              <w:spacing w:after="0" w:line="240" w:lineRule="auto"/>
            </w:pPr>
          </w:p>
          <w:p w:rsidR="003455DB" w:rsidRPr="00D17798" w:rsidRDefault="003455DB" w:rsidP="00F71653">
            <w:pPr>
              <w:spacing w:after="0" w:line="240" w:lineRule="auto"/>
            </w:pPr>
            <w:r w:rsidRPr="00D17798">
              <w:rPr>
                <w:i/>
              </w:rPr>
              <w:t>(уеб адрес, орган или служба, издаващи документа, точно позоваване на документа): [……][……][……][……]</w:t>
            </w:r>
          </w:p>
        </w:tc>
      </w:tr>
      <w:tr w:rsidR="003455DB" w:rsidRPr="00D17798" w:rsidTr="007E3432">
        <w:tc>
          <w:tcPr>
            <w:tcW w:w="4644" w:type="dxa"/>
            <w:shd w:val="clear" w:color="auto" w:fill="auto"/>
          </w:tcPr>
          <w:p w:rsidR="003455DB" w:rsidRPr="00D17798" w:rsidRDefault="003455DB" w:rsidP="00F71653">
            <w:pPr>
              <w:spacing w:after="0" w:line="240" w:lineRule="auto"/>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9"/>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40"/>
            </w:r>
            <w:r w:rsidRPr="00827C5F">
              <w:t>:</w:t>
            </w:r>
          </w:p>
        </w:tc>
        <w:tc>
          <w:tcPr>
            <w:tcW w:w="5184" w:type="dxa"/>
            <w:shd w:val="clear" w:color="auto" w:fill="auto"/>
          </w:tcPr>
          <w:p w:rsidR="003455DB" w:rsidRPr="00D17798" w:rsidRDefault="003455DB" w:rsidP="00F71653">
            <w:pPr>
              <w:spacing w:after="0" w:line="240" w:lineRule="auto"/>
            </w:pPr>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455DB" w:rsidRPr="00D17798" w:rsidTr="00233A62">
              <w:tc>
                <w:tcPr>
                  <w:tcW w:w="1336" w:type="dxa"/>
                  <w:shd w:val="clear" w:color="auto" w:fill="auto"/>
                </w:tcPr>
                <w:p w:rsidR="003455DB" w:rsidRPr="00D17798" w:rsidRDefault="003455DB" w:rsidP="00F71653">
                  <w:pPr>
                    <w:spacing w:after="0" w:line="240" w:lineRule="auto"/>
                  </w:pPr>
                  <w:r w:rsidRPr="00D17798">
                    <w:t>Описание</w:t>
                  </w:r>
                </w:p>
              </w:tc>
              <w:tc>
                <w:tcPr>
                  <w:tcW w:w="936" w:type="dxa"/>
                  <w:shd w:val="clear" w:color="auto" w:fill="auto"/>
                </w:tcPr>
                <w:p w:rsidR="003455DB" w:rsidRPr="00D17798" w:rsidRDefault="003455DB" w:rsidP="00F71653">
                  <w:pPr>
                    <w:spacing w:after="0" w:line="240" w:lineRule="auto"/>
                  </w:pPr>
                  <w:r w:rsidRPr="00D17798">
                    <w:t>Суми</w:t>
                  </w:r>
                </w:p>
              </w:tc>
              <w:tc>
                <w:tcPr>
                  <w:tcW w:w="724" w:type="dxa"/>
                  <w:shd w:val="clear" w:color="auto" w:fill="auto"/>
                </w:tcPr>
                <w:p w:rsidR="003455DB" w:rsidRPr="00D17798" w:rsidRDefault="003455DB" w:rsidP="00F71653">
                  <w:pPr>
                    <w:spacing w:after="0" w:line="240" w:lineRule="auto"/>
                  </w:pPr>
                  <w:r w:rsidRPr="00D17798">
                    <w:t>Дати</w:t>
                  </w:r>
                </w:p>
              </w:tc>
              <w:tc>
                <w:tcPr>
                  <w:tcW w:w="1149" w:type="dxa"/>
                  <w:shd w:val="clear" w:color="auto" w:fill="auto"/>
                </w:tcPr>
                <w:p w:rsidR="003455DB" w:rsidRPr="00D17798" w:rsidRDefault="003455DB" w:rsidP="00F71653">
                  <w:pPr>
                    <w:spacing w:after="0" w:line="240" w:lineRule="auto"/>
                  </w:pPr>
                  <w:r w:rsidRPr="00D17798">
                    <w:t>Получатели</w:t>
                  </w:r>
                </w:p>
              </w:tc>
            </w:tr>
            <w:tr w:rsidR="003455DB" w:rsidRPr="00D17798" w:rsidTr="00233A62">
              <w:tc>
                <w:tcPr>
                  <w:tcW w:w="1336" w:type="dxa"/>
                  <w:shd w:val="clear" w:color="auto" w:fill="auto"/>
                </w:tcPr>
                <w:p w:rsidR="003455DB" w:rsidRPr="00D17798" w:rsidRDefault="003455DB" w:rsidP="00F71653">
                  <w:pPr>
                    <w:spacing w:after="0" w:line="240" w:lineRule="auto"/>
                  </w:pPr>
                </w:p>
              </w:tc>
              <w:tc>
                <w:tcPr>
                  <w:tcW w:w="936" w:type="dxa"/>
                  <w:shd w:val="clear" w:color="auto" w:fill="auto"/>
                </w:tcPr>
                <w:p w:rsidR="003455DB" w:rsidRPr="00D17798" w:rsidRDefault="003455DB" w:rsidP="00F71653">
                  <w:pPr>
                    <w:spacing w:after="0" w:line="240" w:lineRule="auto"/>
                  </w:pPr>
                </w:p>
              </w:tc>
              <w:tc>
                <w:tcPr>
                  <w:tcW w:w="724" w:type="dxa"/>
                  <w:shd w:val="clear" w:color="auto" w:fill="auto"/>
                </w:tcPr>
                <w:p w:rsidR="003455DB" w:rsidRPr="00D17798" w:rsidRDefault="003455DB" w:rsidP="00F71653">
                  <w:pPr>
                    <w:spacing w:after="0" w:line="240" w:lineRule="auto"/>
                  </w:pPr>
                </w:p>
              </w:tc>
              <w:tc>
                <w:tcPr>
                  <w:tcW w:w="1149" w:type="dxa"/>
                  <w:shd w:val="clear" w:color="auto" w:fill="auto"/>
                </w:tcPr>
                <w:p w:rsidR="003455DB" w:rsidRPr="00D17798" w:rsidRDefault="003455DB" w:rsidP="00F71653">
                  <w:pPr>
                    <w:spacing w:after="0" w:line="240" w:lineRule="auto"/>
                  </w:pPr>
                </w:p>
              </w:tc>
            </w:tr>
          </w:tbl>
          <w:p w:rsidR="003455DB" w:rsidRPr="00D17798" w:rsidRDefault="003455DB" w:rsidP="00F71653">
            <w:pPr>
              <w:spacing w:after="0" w:line="240" w:lineRule="auto"/>
            </w:pPr>
          </w:p>
        </w:tc>
      </w:tr>
      <w:tr w:rsidR="003455DB" w:rsidRPr="00D17798" w:rsidTr="007E3432">
        <w:tc>
          <w:tcPr>
            <w:tcW w:w="4644" w:type="dxa"/>
            <w:shd w:val="clear" w:color="auto" w:fill="auto"/>
          </w:tcPr>
          <w:p w:rsidR="003455DB" w:rsidRPr="00827C5F" w:rsidRDefault="003455DB" w:rsidP="00F71653">
            <w:pPr>
              <w:spacing w:after="0" w:line="240" w:lineRule="auto"/>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1"/>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84" w:type="dxa"/>
            <w:shd w:val="clear" w:color="auto" w:fill="auto"/>
          </w:tcPr>
          <w:p w:rsidR="003455DB" w:rsidRPr="00D17798" w:rsidRDefault="003455DB" w:rsidP="00F71653">
            <w:pPr>
              <w:spacing w:after="0" w:line="240" w:lineRule="auto"/>
            </w:pPr>
            <w:r w:rsidRPr="00D17798">
              <w:t>[……]</w:t>
            </w:r>
            <w:r w:rsidRPr="00D17798">
              <w:br/>
            </w:r>
            <w:r w:rsidRPr="00D17798">
              <w:br/>
            </w:r>
            <w:r w:rsidRPr="00D17798">
              <w:br/>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D17798" w:rsidRDefault="003455DB" w:rsidP="00F71653">
            <w:pPr>
              <w:spacing w:after="0" w:line="240" w:lineRule="auto"/>
            </w:pPr>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2"/>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5184" w:type="dxa"/>
            <w:shd w:val="clear" w:color="auto" w:fill="auto"/>
          </w:tcPr>
          <w:p w:rsidR="003455DB" w:rsidRPr="00D17798" w:rsidRDefault="003455DB" w:rsidP="00F71653">
            <w:pPr>
              <w:spacing w:after="0" w:line="240" w:lineRule="auto"/>
            </w:pPr>
            <w:r w:rsidRPr="00D17798">
              <w:br/>
            </w:r>
            <w:r w:rsidRPr="00D17798">
              <w:br/>
            </w:r>
            <w:r w:rsidRPr="00D17798">
              <w:br/>
              <w:t>[] Да [] Не</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3455DB" w:rsidRPr="00D17798" w:rsidRDefault="003455DB" w:rsidP="00F71653">
            <w:pPr>
              <w:spacing w:after="0" w:line="240" w:lineRule="auto"/>
              <w:rPr>
                <w:b/>
                <w:shd w:val="clear" w:color="000000" w:fill="auto"/>
              </w:rPr>
            </w:pPr>
            <w:r w:rsidRPr="00827C5F">
              <w:t>б) неговия ръководен състав:</w:t>
            </w:r>
          </w:p>
        </w:tc>
        <w:tc>
          <w:tcPr>
            <w:tcW w:w="5184" w:type="dxa"/>
            <w:shd w:val="clear" w:color="auto" w:fill="auto"/>
          </w:tcPr>
          <w:p w:rsidR="003455DB" w:rsidRPr="00D17798" w:rsidRDefault="003455DB" w:rsidP="00F71653">
            <w:pPr>
              <w:spacing w:after="0" w:line="240" w:lineRule="auto"/>
            </w:pPr>
            <w:r w:rsidRPr="00D17798">
              <w:br/>
            </w:r>
            <w:r w:rsidRPr="00D17798">
              <w:br/>
              <w:t>a) [……]</w:t>
            </w:r>
            <w:r w:rsidRPr="00D17798">
              <w:br/>
            </w:r>
            <w:r w:rsidRPr="00D17798">
              <w:br/>
            </w:r>
            <w:r w:rsidRPr="00D17798">
              <w:br/>
            </w:r>
            <w:r w:rsidRPr="00D17798">
              <w:br/>
              <w:t>б) [……]</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5184" w:type="dxa"/>
            <w:shd w:val="clear" w:color="auto" w:fill="auto"/>
          </w:tcPr>
          <w:p w:rsidR="003455DB" w:rsidRDefault="003455DB" w:rsidP="00F71653">
            <w:pPr>
              <w:spacing w:after="0" w:line="240" w:lineRule="auto"/>
            </w:pPr>
            <w:r w:rsidRPr="00D17798">
              <w:t>Година, средна годишна численост на състава:</w:t>
            </w:r>
            <w:r w:rsidRPr="00D17798">
              <w:br/>
              <w:t>[……],[……],</w:t>
            </w:r>
            <w:r w:rsidRPr="00D17798">
              <w:br/>
              <w:t>[……],[……],</w:t>
            </w:r>
          </w:p>
          <w:p w:rsidR="003455DB" w:rsidRPr="00D17798" w:rsidRDefault="003455DB" w:rsidP="00F71653">
            <w:pPr>
              <w:spacing w:after="0" w:line="240" w:lineRule="auto"/>
            </w:pPr>
            <w:r w:rsidRPr="00D17798">
              <w:t>[……],[……],</w:t>
            </w:r>
          </w:p>
          <w:p w:rsidR="003455DB" w:rsidRDefault="003455DB" w:rsidP="00F71653">
            <w:pPr>
              <w:spacing w:after="0" w:line="240" w:lineRule="auto"/>
            </w:pPr>
            <w:r w:rsidRPr="00D17798">
              <w:t>Година, брой на ръководните кадри:</w:t>
            </w:r>
            <w:r w:rsidRPr="00D17798">
              <w:br/>
              <w:t>[……],[……],</w:t>
            </w:r>
          </w:p>
          <w:p w:rsidR="003455DB" w:rsidRDefault="003455DB" w:rsidP="00F71653">
            <w:pPr>
              <w:spacing w:after="0" w:line="240" w:lineRule="auto"/>
            </w:pPr>
            <w:r w:rsidRPr="00D17798">
              <w:t>[……],[……],</w:t>
            </w:r>
          </w:p>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lastRenderedPageBreak/>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3"/>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5184" w:type="dxa"/>
            <w:shd w:val="clear" w:color="auto" w:fill="auto"/>
          </w:tcPr>
          <w:p w:rsidR="003455DB" w:rsidRPr="00D17798" w:rsidRDefault="003455DB" w:rsidP="00F71653">
            <w:pPr>
              <w:spacing w:after="0" w:line="240" w:lineRule="auto"/>
            </w:pPr>
            <w:r w:rsidRPr="00D17798">
              <w:t>[……]</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pPr>
            <w:r w:rsidRPr="00D17798">
              <w:br/>
              <w:t>[…] [] Да [] Не</w:t>
            </w:r>
            <w:r w:rsidRPr="00D17798">
              <w:br/>
            </w:r>
            <w:r w:rsidRPr="00D17798">
              <w:br/>
            </w:r>
            <w:r w:rsidRPr="00D17798">
              <w:br/>
            </w:r>
            <w:r w:rsidRPr="00D17798">
              <w:br/>
              <w:t xml:space="preserve"> [] Да[] Не </w:t>
            </w:r>
            <w:r w:rsidRPr="00D17798">
              <w:br/>
            </w:r>
            <w:r w:rsidRPr="00D17798">
              <w:br/>
            </w:r>
          </w:p>
          <w:p w:rsidR="003455DB" w:rsidRPr="00D17798" w:rsidRDefault="003455DB" w:rsidP="00F71653">
            <w:pPr>
              <w:spacing w:after="0" w:line="240" w:lineRule="auto"/>
            </w:pPr>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3455DB" w:rsidRPr="00D17798" w:rsidTr="007E3432">
        <w:tc>
          <w:tcPr>
            <w:tcW w:w="4644" w:type="dxa"/>
            <w:shd w:val="clear" w:color="auto" w:fill="auto"/>
          </w:tcPr>
          <w:p w:rsidR="003455DB" w:rsidRPr="00D17798" w:rsidRDefault="003455DB" w:rsidP="00F71653">
            <w:pPr>
              <w:spacing w:after="0" w:line="240" w:lineRule="auto"/>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3455DB" w:rsidRPr="00D17798" w:rsidRDefault="003455DB" w:rsidP="00F71653">
            <w:pPr>
              <w:spacing w:after="0" w:line="240" w:lineRule="auto"/>
              <w:rPr>
                <w:i/>
              </w:rPr>
            </w:pPr>
          </w:p>
          <w:p w:rsidR="003455DB" w:rsidRPr="00D17798" w:rsidRDefault="003455DB" w:rsidP="00F71653">
            <w:pPr>
              <w:spacing w:after="0" w:line="240" w:lineRule="auto"/>
            </w:pPr>
            <w:r w:rsidRPr="00D17798">
              <w:rPr>
                <w:i/>
              </w:rPr>
              <w:t>(уеб адрес, орган или служба, издаващи документа, точно позоваване на документа): [……][……][……][……]</w:t>
            </w:r>
          </w:p>
        </w:tc>
      </w:tr>
    </w:tbl>
    <w:p w:rsidR="003455DB" w:rsidRDefault="003455DB" w:rsidP="00F71653">
      <w:pPr>
        <w:pStyle w:val="SectionTitle"/>
        <w:spacing w:before="0" w:after="0"/>
        <w:rPr>
          <w:sz w:val="22"/>
          <w:lang w:val="en-US"/>
        </w:rPr>
      </w:pPr>
    </w:p>
    <w:p w:rsidR="003455DB" w:rsidRPr="00D17798" w:rsidRDefault="003455DB" w:rsidP="00F71653">
      <w:pPr>
        <w:pStyle w:val="SectionTitle"/>
        <w:spacing w:before="0" w:after="0"/>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3455DB" w:rsidRPr="00827C5F"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7E3432">
        <w:tc>
          <w:tcPr>
            <w:tcW w:w="4644" w:type="dxa"/>
            <w:shd w:val="clear" w:color="auto" w:fill="auto"/>
          </w:tcPr>
          <w:p w:rsidR="003455DB" w:rsidRPr="00D17798" w:rsidRDefault="003455DB" w:rsidP="00F71653">
            <w:pPr>
              <w:spacing w:after="0" w:line="240" w:lineRule="auto"/>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7E3432">
        <w:tc>
          <w:tcPr>
            <w:tcW w:w="4644" w:type="dxa"/>
            <w:shd w:val="clear" w:color="auto" w:fill="auto"/>
          </w:tcPr>
          <w:p w:rsidR="003455DB" w:rsidRPr="00827C5F" w:rsidRDefault="003455DB" w:rsidP="00F71653">
            <w:pPr>
              <w:spacing w:after="0" w:line="240" w:lineRule="auto"/>
            </w:pPr>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lastRenderedPageBreak/>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rPr>
                <w:i/>
              </w:rPr>
            </w:pPr>
            <w:r w:rsidRPr="00D17798">
              <w:lastRenderedPageBreak/>
              <w:t>[] Да [] Не</w:t>
            </w:r>
            <w:r w:rsidRPr="00D17798">
              <w:br/>
            </w:r>
            <w:r w:rsidRPr="00D17798">
              <w:br/>
            </w:r>
            <w:r w:rsidRPr="00D17798">
              <w:br/>
            </w:r>
            <w:r w:rsidRPr="00D17798">
              <w:br/>
            </w:r>
            <w:r w:rsidRPr="00D17798">
              <w:br/>
              <w:t>[……] [……]</w:t>
            </w:r>
            <w:r w:rsidRPr="00D17798">
              <w:br/>
            </w:r>
            <w:r w:rsidRPr="00D17798">
              <w:br/>
            </w:r>
          </w:p>
          <w:p w:rsidR="003455DB" w:rsidRPr="00D17798" w:rsidRDefault="003455DB" w:rsidP="00F71653">
            <w:pPr>
              <w:spacing w:after="0" w:line="240" w:lineRule="auto"/>
              <w:rPr>
                <w:i/>
              </w:rPr>
            </w:pPr>
          </w:p>
          <w:p w:rsidR="003455DB" w:rsidRPr="00D17798" w:rsidRDefault="003455DB" w:rsidP="00F71653">
            <w:pPr>
              <w:spacing w:after="0" w:line="240" w:lineRule="auto"/>
              <w:rPr>
                <w:i/>
              </w:rPr>
            </w:pPr>
          </w:p>
          <w:p w:rsidR="003455DB" w:rsidRPr="00D17798" w:rsidRDefault="003455DB" w:rsidP="00F71653">
            <w:pPr>
              <w:spacing w:after="0" w:line="240" w:lineRule="auto"/>
            </w:pPr>
            <w:r w:rsidRPr="00D17798">
              <w:rPr>
                <w:i/>
              </w:rPr>
              <w:t xml:space="preserve">(уеб адрес, орган или служба, издаващи </w:t>
            </w:r>
            <w:r w:rsidRPr="00D17798">
              <w:rPr>
                <w:i/>
              </w:rPr>
              <w:lastRenderedPageBreak/>
              <w:t>документа, точно позоваване на документа): [……][……][……][……]</w:t>
            </w:r>
          </w:p>
        </w:tc>
      </w:tr>
      <w:tr w:rsidR="003455DB" w:rsidRPr="00D17798" w:rsidTr="007E3432">
        <w:tc>
          <w:tcPr>
            <w:tcW w:w="4644" w:type="dxa"/>
            <w:shd w:val="clear" w:color="auto" w:fill="auto"/>
          </w:tcPr>
          <w:p w:rsidR="003455DB" w:rsidRPr="00D17798" w:rsidRDefault="003455DB" w:rsidP="00F71653">
            <w:pPr>
              <w:spacing w:after="0" w:line="240" w:lineRule="auto"/>
            </w:pPr>
            <w:r w:rsidRPr="00827C5F">
              <w:lastRenderedPageBreak/>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5184" w:type="dxa"/>
            <w:shd w:val="clear" w:color="auto" w:fill="auto"/>
          </w:tcPr>
          <w:p w:rsidR="003455DB" w:rsidRPr="00D17798" w:rsidRDefault="003455DB" w:rsidP="00F71653">
            <w:pPr>
              <w:spacing w:after="0" w:line="240" w:lineRule="auto"/>
              <w:rPr>
                <w:i/>
              </w:rPr>
            </w:pPr>
            <w:r w:rsidRPr="00D17798">
              <w:t>[] Да [] Не</w:t>
            </w:r>
            <w:r w:rsidRPr="00D17798">
              <w:br/>
            </w:r>
            <w:r w:rsidRPr="00D17798">
              <w:br/>
            </w:r>
            <w:r w:rsidRPr="00D17798">
              <w:br/>
            </w:r>
            <w:r w:rsidRPr="00D17798">
              <w:br/>
            </w:r>
            <w:r w:rsidRPr="00D17798">
              <w:br/>
              <w:t>[……] [……]</w:t>
            </w:r>
            <w:r w:rsidRPr="00D17798">
              <w:br/>
            </w:r>
            <w:r w:rsidRPr="00D17798">
              <w:br/>
            </w:r>
          </w:p>
          <w:p w:rsidR="003455DB" w:rsidRPr="00D17798" w:rsidRDefault="003455DB" w:rsidP="00F71653">
            <w:pPr>
              <w:spacing w:after="0" w:line="240" w:lineRule="auto"/>
              <w:rPr>
                <w:i/>
              </w:rPr>
            </w:pPr>
          </w:p>
          <w:p w:rsidR="003455DB" w:rsidRPr="00D17798" w:rsidRDefault="003455DB" w:rsidP="00F71653">
            <w:pPr>
              <w:spacing w:after="0" w:line="240" w:lineRule="auto"/>
              <w:rPr>
                <w:i/>
              </w:rPr>
            </w:pPr>
          </w:p>
          <w:p w:rsidR="003455DB" w:rsidRPr="00D17798" w:rsidRDefault="003455DB" w:rsidP="00F71653">
            <w:pPr>
              <w:spacing w:after="0" w:line="240" w:lineRule="auto"/>
            </w:pPr>
            <w:r w:rsidRPr="00D17798">
              <w:rPr>
                <w:i/>
              </w:rPr>
              <w:t>(уеб адрес, орган или служба, издаващи документа, точно позоваване на документа): [……][……][……][……]</w:t>
            </w:r>
          </w:p>
        </w:tc>
      </w:tr>
    </w:tbl>
    <w:p w:rsidR="003455DB" w:rsidRDefault="003455DB" w:rsidP="00F71653">
      <w:pPr>
        <w:pStyle w:val="ChapterTitle"/>
        <w:spacing w:before="0" w:after="0"/>
        <w:rPr>
          <w:sz w:val="22"/>
          <w:lang w:val="en-US"/>
        </w:rPr>
      </w:pPr>
    </w:p>
    <w:p w:rsidR="003455DB" w:rsidRPr="00D17798" w:rsidRDefault="003455DB" w:rsidP="00F71653">
      <w:pPr>
        <w:pStyle w:val="ChapterTitle"/>
        <w:spacing w:before="0" w:after="0"/>
        <w:rPr>
          <w:sz w:val="22"/>
        </w:rPr>
      </w:pPr>
      <w:r w:rsidRPr="00D17798">
        <w:rPr>
          <w:sz w:val="22"/>
        </w:rPr>
        <w:t>Част V: Намаляване на броя на квалифицираните кандидати</w:t>
      </w:r>
    </w:p>
    <w:p w:rsidR="003455DB" w:rsidRPr="00827C5F" w:rsidRDefault="003455DB" w:rsidP="00F71653">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3455DB" w:rsidRPr="00D17798" w:rsidRDefault="003455DB" w:rsidP="00F71653">
      <w:pPr>
        <w:spacing w:after="0" w:line="240" w:lineRule="auto"/>
        <w:rPr>
          <w:b/>
        </w:rPr>
      </w:pPr>
      <w:r w:rsidRPr="00D17798">
        <w:rPr>
          <w:b/>
        </w:rPr>
        <w:t>Икономическият оператор декларира, че: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3455DB" w:rsidRPr="00D17798" w:rsidTr="007E3432">
        <w:tc>
          <w:tcPr>
            <w:tcW w:w="4644" w:type="dxa"/>
            <w:shd w:val="clear" w:color="auto" w:fill="auto"/>
          </w:tcPr>
          <w:p w:rsidR="003455DB" w:rsidRPr="00D17798" w:rsidRDefault="003455DB" w:rsidP="00F71653">
            <w:pPr>
              <w:spacing w:after="0" w:line="240" w:lineRule="auto"/>
              <w:rPr>
                <w:b/>
                <w:i/>
              </w:rPr>
            </w:pPr>
            <w:r w:rsidRPr="00D17798">
              <w:rPr>
                <w:b/>
                <w:i/>
              </w:rPr>
              <w:t>Намаляване на броя</w:t>
            </w:r>
          </w:p>
        </w:tc>
        <w:tc>
          <w:tcPr>
            <w:tcW w:w="5184" w:type="dxa"/>
            <w:shd w:val="clear" w:color="auto" w:fill="auto"/>
          </w:tcPr>
          <w:p w:rsidR="003455DB" w:rsidRPr="00D17798" w:rsidRDefault="003455DB" w:rsidP="00F71653">
            <w:pPr>
              <w:spacing w:after="0" w:line="240" w:lineRule="auto"/>
              <w:rPr>
                <w:b/>
                <w:i/>
              </w:rPr>
            </w:pPr>
            <w:r w:rsidRPr="00D17798">
              <w:rPr>
                <w:b/>
                <w:i/>
              </w:rPr>
              <w:t>Отговор:</w:t>
            </w:r>
          </w:p>
        </w:tc>
      </w:tr>
      <w:tr w:rsidR="003455DB" w:rsidRPr="00D17798" w:rsidTr="007E3432">
        <w:tc>
          <w:tcPr>
            <w:tcW w:w="4644" w:type="dxa"/>
            <w:shd w:val="clear" w:color="auto" w:fill="auto"/>
          </w:tcPr>
          <w:p w:rsidR="003455DB" w:rsidRPr="00827C5F" w:rsidRDefault="003455DB" w:rsidP="00F71653">
            <w:pPr>
              <w:spacing w:after="0" w:line="240" w:lineRule="auto"/>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4"/>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5184" w:type="dxa"/>
            <w:shd w:val="clear" w:color="auto" w:fill="auto"/>
          </w:tcPr>
          <w:p w:rsidR="003455DB" w:rsidRPr="00D17798" w:rsidRDefault="003455DB" w:rsidP="00F71653">
            <w:pPr>
              <w:spacing w:after="0" w:line="240" w:lineRule="auto"/>
              <w:rPr>
                <w:b/>
              </w:rPr>
            </w:pPr>
            <w:r w:rsidRPr="00D17798">
              <w:t>[……]</w:t>
            </w:r>
            <w:r w:rsidRPr="00D17798">
              <w:br/>
            </w:r>
            <w:r w:rsidRPr="00D17798">
              <w:br/>
            </w:r>
            <w:r w:rsidRPr="00D17798">
              <w:br/>
              <w:t>[…] [] Да [] Не</w:t>
            </w:r>
            <w:r w:rsidRPr="00D17798">
              <w:rPr>
                <w:rStyle w:val="FootnoteReference"/>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6"/>
            </w:r>
          </w:p>
        </w:tc>
      </w:tr>
    </w:tbl>
    <w:p w:rsidR="003455DB" w:rsidRDefault="003455DB" w:rsidP="00F71653">
      <w:pPr>
        <w:pStyle w:val="ChapterTitle"/>
        <w:spacing w:before="0" w:after="0"/>
        <w:rPr>
          <w:sz w:val="22"/>
          <w:lang w:val="en-US"/>
        </w:rPr>
      </w:pPr>
    </w:p>
    <w:p w:rsidR="003455DB" w:rsidRPr="00D17798" w:rsidRDefault="003455DB" w:rsidP="00F71653">
      <w:pPr>
        <w:pStyle w:val="ChapterTitle"/>
        <w:spacing w:before="0" w:after="0"/>
        <w:rPr>
          <w:sz w:val="22"/>
        </w:rPr>
      </w:pPr>
      <w:r w:rsidRPr="00D17798">
        <w:rPr>
          <w:sz w:val="22"/>
        </w:rPr>
        <w:t>Част VI: Заключителни положения</w:t>
      </w:r>
    </w:p>
    <w:p w:rsidR="003455DB" w:rsidRPr="00D17798" w:rsidRDefault="003455DB" w:rsidP="00F71653">
      <w:pPr>
        <w:spacing w:after="0" w:line="240" w:lineRule="auto"/>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455DB" w:rsidRPr="00D17798" w:rsidRDefault="003455DB" w:rsidP="00F71653">
      <w:pPr>
        <w:spacing w:after="0" w:line="240" w:lineRule="auto"/>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455DB" w:rsidRPr="00D17798" w:rsidRDefault="003455DB" w:rsidP="00F71653">
      <w:pPr>
        <w:spacing w:after="0" w:line="240" w:lineRule="auto"/>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7"/>
      </w:r>
      <w:r w:rsidRPr="00D17798">
        <w:rPr>
          <w:i/>
        </w:rPr>
        <w:t>; или</w:t>
      </w:r>
    </w:p>
    <w:p w:rsidR="003455DB" w:rsidRPr="00D17798" w:rsidRDefault="003455DB" w:rsidP="00F71653">
      <w:pPr>
        <w:spacing w:after="0" w:line="240" w:lineRule="auto"/>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3455DB" w:rsidRPr="005949DE" w:rsidRDefault="003455DB" w:rsidP="00E03847">
      <w:pPr>
        <w:spacing w:after="0" w:line="240" w:lineRule="auto"/>
        <w:ind w:right="-136"/>
        <w:jc w:val="both"/>
        <w:rPr>
          <w:i/>
        </w:rPr>
      </w:pPr>
      <w:r w:rsidRPr="00D17798">
        <w:rPr>
          <w:i/>
        </w:rPr>
        <w:t xml:space="preserve">Долуподписаният дава официално съгласие </w:t>
      </w:r>
      <w:r>
        <w:rPr>
          <w:i/>
        </w:rPr>
        <w:t xml:space="preserve">„БДЖ-Товарни </w:t>
      </w:r>
      <w:r w:rsidRPr="00E41FD5">
        <w:rPr>
          <w:i/>
        </w:rPr>
        <w:t>превози” ЕООД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w:t>
      </w:r>
      <w:r w:rsidRPr="00D17798">
        <w:rPr>
          <w:i/>
        </w:rPr>
        <w:t xml:space="preserve"> целите на</w:t>
      </w:r>
      <w:r w:rsidRPr="00D17798">
        <w:t xml:space="preserve"> </w:t>
      </w:r>
      <w:r w:rsidRPr="00A707B8">
        <w:rPr>
          <w:rStyle w:val="Bodytext20"/>
          <w:color w:val="000000"/>
        </w:rPr>
        <w:t>процедура на</w:t>
      </w:r>
      <w:r w:rsidRPr="00A707B8">
        <w:rPr>
          <w:rStyle w:val="Bodytext20"/>
          <w:b/>
          <w:color w:val="000000"/>
        </w:rPr>
        <w:t xml:space="preserve"> </w:t>
      </w:r>
      <w:r w:rsidRPr="00A707B8">
        <w:rPr>
          <w:rStyle w:val="Bodytext7Exact"/>
          <w:b w:val="0"/>
          <w:bCs w:val="0"/>
          <w:color w:val="000000"/>
        </w:rPr>
        <w:t>договаряне с предварителна покана за участие по ЗОП за възлагане на обществена поръчка с предмет:</w:t>
      </w:r>
      <w:r>
        <w:rPr>
          <w:rStyle w:val="Bodytext7Exact"/>
          <w:b w:val="0"/>
          <w:bCs w:val="0"/>
          <w:color w:val="000000"/>
        </w:rPr>
        <w:t xml:space="preserve"> </w:t>
      </w:r>
      <w:r w:rsidR="00E03847" w:rsidRPr="00E03847">
        <w:rPr>
          <w:rFonts w:ascii="Times New Roman" w:hAnsi="Times New Roman" w:cs="Times New Roman"/>
          <w:b/>
          <w:sz w:val="24"/>
          <w:szCs w:val="24"/>
        </w:rPr>
        <w:t>“</w:t>
      </w:r>
      <w:r w:rsidR="00E03847" w:rsidRPr="00E03847">
        <w:rPr>
          <w:rFonts w:ascii="Times New Roman" w:hAnsi="Times New Roman" w:cs="Times New Roman"/>
          <w:b/>
        </w:rPr>
        <w:t>Ремонт на девет броя тягови електродвигатели на дизел-електричеки локомотиви от серия 06-000 за период от една година”</w:t>
      </w:r>
      <w:r w:rsidRPr="00747C6F">
        <w:rPr>
          <w:i/>
        </w:rPr>
        <w:t>,</w:t>
      </w:r>
      <w:r>
        <w:rPr>
          <w:i/>
        </w:rPr>
        <w:t xml:space="preserve"> </w:t>
      </w:r>
      <w:r w:rsidRPr="00747C6F">
        <w:rPr>
          <w:i/>
        </w:rPr>
        <w:t xml:space="preserve">публикувана в </w:t>
      </w:r>
      <w:r>
        <w:rPr>
          <w:i/>
        </w:rPr>
        <w:t xml:space="preserve">OB на ЕС под № </w:t>
      </w:r>
      <w:r w:rsidR="00E03847">
        <w:rPr>
          <w:i/>
        </w:rPr>
        <w:t>……………………………….</w:t>
      </w:r>
      <w:r>
        <w:rPr>
          <w:i/>
        </w:rPr>
        <w:t xml:space="preserve"> в </w:t>
      </w:r>
      <w:r w:rsidRPr="00747C6F">
        <w:rPr>
          <w:i/>
        </w:rPr>
        <w:t xml:space="preserve">Регистъра на обществените поръчки към Агенцията за обществени поръчки с УНП: </w:t>
      </w:r>
      <w:r w:rsidR="003338B9">
        <w:rPr>
          <w:i/>
        </w:rPr>
        <w:t>……………….</w:t>
      </w:r>
      <w:r>
        <w:rPr>
          <w:i/>
        </w:rPr>
        <w:t xml:space="preserve">  и рефе</w:t>
      </w:r>
      <w:r w:rsidR="003338B9">
        <w:rPr>
          <w:i/>
        </w:rPr>
        <w:t>рентен номер: …………….</w:t>
      </w:r>
    </w:p>
    <w:p w:rsidR="003455DB" w:rsidRPr="00D17798" w:rsidRDefault="003455DB" w:rsidP="00F71653">
      <w:pPr>
        <w:spacing w:after="0" w:line="240" w:lineRule="auto"/>
        <w:rPr>
          <w:i/>
        </w:rPr>
      </w:pPr>
    </w:p>
    <w:p w:rsidR="003455DB" w:rsidRPr="005949DE" w:rsidRDefault="003455DB" w:rsidP="00F71653">
      <w:pPr>
        <w:spacing w:after="0" w:line="240" w:lineRule="auto"/>
      </w:pPr>
      <w:r w:rsidRPr="00D17798">
        <w:t>Дата, място и, когато се изисква или</w:t>
      </w:r>
      <w:r>
        <w:t xml:space="preserve"> е необходимо, подпис(и</w:t>
      </w:r>
      <w:r w:rsidRPr="00E41FD5">
        <w:t>):  [ виж раздел ІІІ, т.4.1 от Указанията с</w:t>
      </w:r>
      <w:r>
        <w:t xml:space="preserve"> посочване на трите имена и подпечатване с печат на дружеството]</w:t>
      </w:r>
    </w:p>
    <w:p w:rsidR="00F71653" w:rsidRDefault="00F71653"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DD6876" w:rsidRPr="00DD6876" w:rsidRDefault="00DD6876" w:rsidP="00F71653">
      <w:pPr>
        <w:autoSpaceDE w:val="0"/>
        <w:autoSpaceDN w:val="0"/>
        <w:adjustRightInd w:val="0"/>
        <w:spacing w:after="0" w:line="240" w:lineRule="auto"/>
        <w:ind w:firstLine="567"/>
        <w:jc w:val="right"/>
        <w:rPr>
          <w:rFonts w:ascii="Times New Roman" w:hAnsi="Times New Roman"/>
          <w:b/>
          <w:sz w:val="24"/>
          <w:szCs w:val="24"/>
          <w:lang w:eastAsia="bg-BG"/>
        </w:rPr>
      </w:pPr>
    </w:p>
    <w:p w:rsidR="007E3432" w:rsidRDefault="007E3432" w:rsidP="00F71653">
      <w:pPr>
        <w:spacing w:after="0" w:line="240" w:lineRule="auto"/>
        <w:jc w:val="right"/>
        <w:rPr>
          <w:rFonts w:ascii="Times New Roman" w:eastAsia="MS Mincho" w:hAnsi="Times New Roman"/>
          <w:b/>
          <w:color w:val="000000"/>
          <w:sz w:val="24"/>
          <w:szCs w:val="24"/>
          <w:lang w:val="bg-BG" w:eastAsia="zh-CN"/>
        </w:rPr>
      </w:pPr>
      <w:bookmarkStart w:id="6" w:name="_ДЕКЛАРАЦИЯ"/>
      <w:bookmarkEnd w:id="6"/>
      <w:r>
        <w:rPr>
          <w:rFonts w:ascii="Times New Roman" w:eastAsia="MS Mincho" w:hAnsi="Times New Roman"/>
          <w:b/>
          <w:color w:val="000000"/>
          <w:sz w:val="24"/>
          <w:szCs w:val="24"/>
          <w:lang w:val="bg-BG" w:eastAsia="zh-CN"/>
        </w:rPr>
        <w:t>Образец</w:t>
      </w:r>
    </w:p>
    <w:p w:rsidR="007E3432" w:rsidRPr="008324CB" w:rsidRDefault="007E3432" w:rsidP="00F71653">
      <w:pPr>
        <w:keepNext/>
        <w:spacing w:after="0" w:line="240" w:lineRule="auto"/>
        <w:jc w:val="right"/>
        <w:outlineLvl w:val="0"/>
        <w:rPr>
          <w:rFonts w:ascii="Times New Roman" w:hAnsi="Times New Roman"/>
          <w:b/>
          <w:sz w:val="24"/>
          <w:szCs w:val="24"/>
          <w:lang w:val="bg-BG"/>
        </w:rPr>
      </w:pPr>
      <w:r w:rsidRPr="00B10A6B">
        <w:rPr>
          <w:rFonts w:ascii="Times New Roman" w:hAnsi="Times New Roman"/>
          <w:b/>
          <w:sz w:val="24"/>
          <w:szCs w:val="24"/>
          <w:lang w:val="bg-BG"/>
        </w:rPr>
        <w:t xml:space="preserve">Приложение № </w:t>
      </w:r>
      <w:r>
        <w:rPr>
          <w:rFonts w:ascii="Times New Roman" w:hAnsi="Times New Roman"/>
          <w:b/>
          <w:sz w:val="24"/>
          <w:szCs w:val="24"/>
          <w:lang w:val="bg-BG"/>
        </w:rPr>
        <w:t>6</w:t>
      </w:r>
    </w:p>
    <w:p w:rsidR="007E3432" w:rsidRDefault="007E3432" w:rsidP="00F71653">
      <w:pPr>
        <w:spacing w:after="0" w:line="240" w:lineRule="auto"/>
        <w:jc w:val="right"/>
        <w:rPr>
          <w:rFonts w:ascii="Times New Roman" w:eastAsia="MS Mincho" w:hAnsi="Times New Roman"/>
          <w:b/>
          <w:color w:val="000000"/>
          <w:sz w:val="24"/>
          <w:szCs w:val="24"/>
          <w:lang w:val="bg-BG" w:eastAsia="zh-CN"/>
        </w:rPr>
      </w:pPr>
    </w:p>
    <w:p w:rsidR="007E3432" w:rsidRDefault="007E3432" w:rsidP="00F71653">
      <w:pPr>
        <w:spacing w:after="0" w:line="240" w:lineRule="auto"/>
        <w:jc w:val="center"/>
        <w:rPr>
          <w:rFonts w:ascii="Times New Roman" w:eastAsia="MS Mincho" w:hAnsi="Times New Roman"/>
          <w:b/>
          <w:color w:val="000000"/>
          <w:sz w:val="24"/>
          <w:szCs w:val="24"/>
          <w:lang w:val="bg-BG" w:eastAsia="zh-CN"/>
        </w:rPr>
      </w:pPr>
    </w:p>
    <w:p w:rsidR="007E3432" w:rsidRDefault="007E3432" w:rsidP="00F71653">
      <w:pPr>
        <w:spacing w:after="0" w:line="240" w:lineRule="auto"/>
        <w:jc w:val="center"/>
        <w:rPr>
          <w:rFonts w:ascii="Times New Roman" w:eastAsia="MS Mincho" w:hAnsi="Times New Roman"/>
          <w:b/>
          <w:color w:val="000000"/>
          <w:sz w:val="24"/>
          <w:szCs w:val="24"/>
          <w:lang w:val="bg-BG" w:eastAsia="zh-CN"/>
        </w:rPr>
      </w:pPr>
    </w:p>
    <w:p w:rsidR="007E3432" w:rsidRDefault="007E3432" w:rsidP="00F71653">
      <w:pPr>
        <w:spacing w:after="0" w:line="240" w:lineRule="auto"/>
        <w:jc w:val="center"/>
        <w:rPr>
          <w:rFonts w:ascii="Times New Roman" w:eastAsia="MS Mincho" w:hAnsi="Times New Roman"/>
          <w:b/>
          <w:color w:val="000000"/>
          <w:sz w:val="24"/>
          <w:szCs w:val="24"/>
          <w:lang w:val="bg-BG" w:eastAsia="zh-CN"/>
        </w:rPr>
      </w:pPr>
    </w:p>
    <w:p w:rsidR="008324CB" w:rsidRPr="00B10A6B" w:rsidRDefault="008324CB" w:rsidP="00F71653">
      <w:pPr>
        <w:spacing w:after="0" w:line="240" w:lineRule="auto"/>
        <w:jc w:val="both"/>
        <w:rPr>
          <w:rFonts w:ascii="Times New Roman" w:hAnsi="Times New Roman"/>
          <w:sz w:val="24"/>
          <w:szCs w:val="24"/>
          <w:lang w:val="bg-BG"/>
        </w:rPr>
      </w:pPr>
    </w:p>
    <w:p w:rsidR="008324CB" w:rsidRPr="00B10A6B" w:rsidRDefault="008324CB" w:rsidP="00F71653">
      <w:pPr>
        <w:spacing w:after="0" w:line="240" w:lineRule="auto"/>
        <w:jc w:val="both"/>
        <w:rPr>
          <w:rFonts w:ascii="Times New Roman" w:hAnsi="Times New Roman"/>
          <w:sz w:val="24"/>
          <w:szCs w:val="24"/>
          <w:lang w:val="bg-BG"/>
        </w:rPr>
      </w:pPr>
    </w:p>
    <w:p w:rsidR="007E3432" w:rsidRPr="00D32EB0" w:rsidRDefault="007E3432" w:rsidP="00F71653">
      <w:pPr>
        <w:suppressAutoHyphens/>
        <w:spacing w:after="0" w:line="240" w:lineRule="auto"/>
        <w:jc w:val="center"/>
        <w:rPr>
          <w:rFonts w:ascii="Times New Roman" w:hAnsi="Times New Roman" w:cs="Times New Roman"/>
          <w:b/>
          <w:bCs/>
          <w:noProof/>
          <w:sz w:val="24"/>
          <w:szCs w:val="24"/>
          <w:lang w:val="bg-BG"/>
        </w:rPr>
      </w:pPr>
      <w:r w:rsidRPr="00D32EB0">
        <w:rPr>
          <w:rFonts w:ascii="Times New Roman" w:hAnsi="Times New Roman" w:cs="Times New Roman"/>
          <w:b/>
          <w:bCs/>
          <w:noProof/>
          <w:sz w:val="24"/>
          <w:szCs w:val="24"/>
          <w:lang w:val="bg-BG"/>
        </w:rPr>
        <w:t>ДЕКЛАРАЦИЯ</w:t>
      </w:r>
    </w:p>
    <w:p w:rsidR="007E3432" w:rsidRPr="00D32EB0" w:rsidRDefault="007E3432" w:rsidP="00F71653">
      <w:pPr>
        <w:suppressAutoHyphens/>
        <w:spacing w:after="0" w:line="240" w:lineRule="auto"/>
        <w:jc w:val="center"/>
        <w:rPr>
          <w:rFonts w:ascii="Times New Roman" w:hAnsi="Times New Roman" w:cs="Times New Roman"/>
          <w:b/>
          <w:bCs/>
          <w:noProof/>
          <w:sz w:val="24"/>
          <w:szCs w:val="24"/>
          <w:lang w:val="bg-BG"/>
        </w:rPr>
      </w:pPr>
      <w:r w:rsidRPr="00D32EB0">
        <w:rPr>
          <w:rFonts w:ascii="Times New Roman" w:hAnsi="Times New Roman" w:cs="Times New Roman"/>
          <w:b/>
          <w:bCs/>
          <w:noProof/>
          <w:sz w:val="24"/>
          <w:szCs w:val="24"/>
          <w:lang w:val="bg-BG"/>
        </w:rPr>
        <w:t>по чл. 39, ал.3 , т.1, б. „в” от ППЗОП*</w:t>
      </w:r>
    </w:p>
    <w:p w:rsidR="007E3432" w:rsidRPr="00D32EB0" w:rsidRDefault="007E3432" w:rsidP="00F71653">
      <w:pPr>
        <w:suppressAutoHyphens/>
        <w:spacing w:after="0" w:line="240" w:lineRule="auto"/>
        <w:jc w:val="center"/>
        <w:rPr>
          <w:rFonts w:ascii="Times New Roman" w:hAnsi="Times New Roman" w:cs="Times New Roman"/>
          <w:b/>
          <w:bCs/>
          <w:noProof/>
          <w:sz w:val="24"/>
          <w:szCs w:val="24"/>
          <w:lang w:val="bg-BG"/>
        </w:rPr>
      </w:pPr>
      <w:r w:rsidRPr="00D32EB0">
        <w:rPr>
          <w:rFonts w:ascii="Times New Roman" w:hAnsi="Times New Roman" w:cs="Times New Roman"/>
          <w:b/>
          <w:bCs/>
          <w:noProof/>
          <w:sz w:val="24"/>
          <w:szCs w:val="24"/>
          <w:lang w:val="bg-BG"/>
        </w:rPr>
        <w:t>за съгласие с клаузите на приложения проект на договор</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Подписаният/ата.......................................................................................................................</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(трите имена)</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данни по документ за самоличност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24"/>
          <w:szCs w:val="24"/>
          <w:lang w:val="bg-BG"/>
        </w:rPr>
        <w:t>(</w:t>
      </w:r>
      <w:r w:rsidRPr="00D32EB0">
        <w:rPr>
          <w:rFonts w:ascii="Times New Roman" w:hAnsi="Times New Roman" w:cs="Times New Roman"/>
          <w:bCs/>
          <w:noProof/>
          <w:sz w:val="18"/>
          <w:szCs w:val="18"/>
          <w:lang w:val="bg-BG"/>
        </w:rPr>
        <w:t>номер на лична карта, дата, орган и място на издаването)</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в качеството си на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(посочете длъжността, която заемате в управителен орган, както и точното наименование на съответния орган)</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lastRenderedPageBreak/>
        <w:t>на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(посочете наименованието на участника)</w:t>
      </w:r>
    </w:p>
    <w:p w:rsidR="008324CB" w:rsidRPr="001F3D25" w:rsidRDefault="008324CB" w:rsidP="00F71653">
      <w:pPr>
        <w:keepNext/>
        <w:spacing w:after="0" w:line="240" w:lineRule="auto"/>
        <w:jc w:val="center"/>
        <w:outlineLvl w:val="0"/>
        <w:rPr>
          <w:rFonts w:ascii="Times New Roman" w:hAnsi="Times New Roman"/>
          <w:b/>
          <w:sz w:val="24"/>
          <w:szCs w:val="24"/>
        </w:rPr>
      </w:pPr>
    </w:p>
    <w:p w:rsidR="008324CB" w:rsidRPr="007E3432" w:rsidRDefault="007E3432" w:rsidP="00F71653">
      <w:pPr>
        <w:spacing w:after="0" w:line="240" w:lineRule="auto"/>
        <w:ind w:left="-142" w:right="-136"/>
        <w:jc w:val="both"/>
        <w:rPr>
          <w:rFonts w:ascii="Times New Roman" w:hAnsi="Times New Roman"/>
          <w:spacing w:val="4"/>
          <w:sz w:val="24"/>
          <w:szCs w:val="24"/>
        </w:rPr>
      </w:pPr>
      <w:r w:rsidRPr="007E3432">
        <w:rPr>
          <w:rFonts w:ascii="Times New Roman" w:hAnsi="Times New Roman"/>
          <w:sz w:val="24"/>
          <w:szCs w:val="24"/>
          <w:lang w:val="bg-BG" w:eastAsia="bg-BG"/>
        </w:rPr>
        <w:t xml:space="preserve">Участник </w:t>
      </w:r>
      <w:r w:rsidR="008324CB" w:rsidRPr="007E3432">
        <w:rPr>
          <w:rFonts w:ascii="Times New Roman" w:hAnsi="Times New Roman"/>
          <w:sz w:val="24"/>
          <w:szCs w:val="24"/>
          <w:lang w:eastAsia="bg-BG"/>
        </w:rPr>
        <w:t>в процедура</w:t>
      </w:r>
      <w:r w:rsidR="008324CB" w:rsidRPr="007E3432">
        <w:rPr>
          <w:rFonts w:ascii="Times New Roman" w:hAnsi="Times New Roman"/>
          <w:sz w:val="24"/>
          <w:szCs w:val="24"/>
        </w:rPr>
        <w:t xml:space="preserve"> публично състезание </w:t>
      </w:r>
      <w:r w:rsidR="008324CB" w:rsidRPr="007E3432">
        <w:rPr>
          <w:rFonts w:ascii="Times New Roman" w:hAnsi="Times New Roman"/>
          <w:sz w:val="24"/>
          <w:szCs w:val="24"/>
          <w:lang w:eastAsia="bg-BG"/>
        </w:rPr>
        <w:t xml:space="preserve">с предмет: </w:t>
      </w:r>
      <w:r w:rsidR="006F2661" w:rsidRPr="007A6126">
        <w:rPr>
          <w:rFonts w:ascii="Times New Roman" w:hAnsi="Times New Roman" w:cs="Times New Roman"/>
          <w:b/>
          <w:sz w:val="24"/>
          <w:szCs w:val="24"/>
        </w:rPr>
        <w:t>“</w:t>
      </w:r>
      <w:r w:rsidR="006F2661" w:rsidRPr="007A6126">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r w:rsidR="008324CB" w:rsidRPr="007A6126">
        <w:rPr>
          <w:rFonts w:ascii="Times New Roman" w:hAnsi="Times New Roman"/>
          <w:b/>
          <w:spacing w:val="4"/>
          <w:sz w:val="24"/>
          <w:szCs w:val="24"/>
        </w:rPr>
        <w:t>.</w:t>
      </w:r>
    </w:p>
    <w:p w:rsidR="008324CB" w:rsidRPr="001F3D25" w:rsidRDefault="008324CB" w:rsidP="00F71653">
      <w:pPr>
        <w:autoSpaceDE w:val="0"/>
        <w:autoSpaceDN w:val="0"/>
        <w:adjustRightInd w:val="0"/>
        <w:spacing w:after="0" w:line="240" w:lineRule="auto"/>
        <w:jc w:val="both"/>
        <w:rPr>
          <w:rFonts w:ascii="Times New Roman" w:hAnsi="Times New Roman"/>
          <w:b/>
          <w:bCs/>
          <w:sz w:val="24"/>
          <w:szCs w:val="24"/>
          <w:lang w:eastAsia="bg-BG"/>
        </w:rPr>
      </w:pPr>
    </w:p>
    <w:p w:rsidR="008324CB" w:rsidRPr="001F3D25"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Pr="001F3D25" w:rsidRDefault="008324CB" w:rsidP="00F71653">
      <w:pPr>
        <w:autoSpaceDE w:val="0"/>
        <w:autoSpaceDN w:val="0"/>
        <w:adjustRightInd w:val="0"/>
        <w:spacing w:after="0" w:line="240" w:lineRule="auto"/>
        <w:ind w:firstLine="567"/>
        <w:jc w:val="center"/>
        <w:rPr>
          <w:rFonts w:ascii="Times New Roman" w:hAnsi="Times New Roman"/>
          <w:b/>
          <w:sz w:val="24"/>
          <w:szCs w:val="24"/>
          <w:lang w:eastAsia="bg-BG"/>
        </w:rPr>
      </w:pPr>
      <w:r w:rsidRPr="001F3D25">
        <w:rPr>
          <w:rFonts w:ascii="Times New Roman" w:hAnsi="Times New Roman"/>
          <w:b/>
          <w:sz w:val="24"/>
          <w:szCs w:val="24"/>
          <w:lang w:eastAsia="bg-BG"/>
        </w:rPr>
        <w:t>Д Е К Л А Р И Р А М, ЧЕ:</w:t>
      </w:r>
    </w:p>
    <w:p w:rsidR="008324CB" w:rsidRPr="001F3D25" w:rsidRDefault="008324CB" w:rsidP="00F71653">
      <w:pPr>
        <w:autoSpaceDE w:val="0"/>
        <w:autoSpaceDN w:val="0"/>
        <w:adjustRightInd w:val="0"/>
        <w:spacing w:after="0" w:line="240" w:lineRule="auto"/>
        <w:ind w:firstLine="567"/>
        <w:jc w:val="both"/>
        <w:rPr>
          <w:rFonts w:ascii="Times New Roman" w:hAnsi="Times New Roman"/>
          <w:sz w:val="24"/>
          <w:szCs w:val="24"/>
          <w:lang w:eastAsia="bg-BG"/>
        </w:rPr>
      </w:pPr>
    </w:p>
    <w:p w:rsidR="008324CB" w:rsidRPr="004035CD" w:rsidRDefault="008324CB" w:rsidP="00F71653">
      <w:pPr>
        <w:pStyle w:val="Footer"/>
        <w:tabs>
          <w:tab w:val="clear" w:pos="709"/>
          <w:tab w:val="left" w:pos="708"/>
          <w:tab w:val="left" w:pos="9540"/>
          <w:tab w:val="left" w:pos="9720"/>
        </w:tabs>
        <w:ind w:hanging="1134"/>
        <w:jc w:val="both"/>
        <w:rPr>
          <w:rFonts w:ascii="Times New Roman" w:hAnsi="Times New Roman" w:cs="Times New Roman"/>
          <w:b/>
          <w:bCs/>
          <w:lang w:val="bg-BG"/>
        </w:rPr>
      </w:pPr>
      <w:r>
        <w:rPr>
          <w:rFonts w:ascii="Times New Roman" w:hAnsi="Times New Roman" w:cs="Times New Roman"/>
          <w:lang w:val="bg-BG"/>
        </w:rPr>
        <w:tab/>
      </w:r>
      <w:r w:rsidR="00193AB0">
        <w:rPr>
          <w:rFonts w:ascii="Times New Roman" w:hAnsi="Times New Roman" w:cs="Times New Roman"/>
          <w:lang w:val="bg-BG"/>
        </w:rPr>
        <w:tab/>
      </w:r>
      <w:r w:rsidRPr="004035CD">
        <w:rPr>
          <w:rFonts w:ascii="Times New Roman" w:hAnsi="Times New Roman" w:cs="Times New Roman"/>
        </w:rPr>
        <w:t xml:space="preserve">1. </w:t>
      </w:r>
      <w:r w:rsidRPr="004035CD">
        <w:rPr>
          <w:rFonts w:ascii="Times New Roman" w:hAnsi="Times New Roman" w:cs="Times New Roman"/>
          <w:lang w:val="bg-BG"/>
        </w:rPr>
        <w:t>Приемам условията на проекта на договор</w:t>
      </w:r>
      <w:r w:rsidRPr="004035CD">
        <w:rPr>
          <w:rFonts w:ascii="Times New Roman" w:hAnsi="Times New Roman" w:cs="Times New Roman"/>
        </w:rPr>
        <w:t xml:space="preserve"> </w:t>
      </w:r>
      <w:r w:rsidRPr="004035CD">
        <w:rPr>
          <w:rFonts w:ascii="Times New Roman" w:hAnsi="Times New Roman" w:cs="Times New Roman"/>
          <w:b/>
          <w:bCs/>
          <w:lang w:val="bg-BG"/>
        </w:rPr>
        <w:t xml:space="preserve">– </w:t>
      </w:r>
      <w:r w:rsidRPr="00F71653">
        <w:rPr>
          <w:rFonts w:ascii="Times New Roman" w:hAnsi="Times New Roman" w:cs="Times New Roman"/>
          <w:lang w:val="bg-BG"/>
        </w:rPr>
        <w:t>Приложение №</w:t>
      </w:r>
      <w:r w:rsidR="006118A5" w:rsidRPr="00F71653">
        <w:rPr>
          <w:rFonts w:ascii="Times New Roman" w:hAnsi="Times New Roman" w:cs="Times New Roman"/>
          <w:lang w:val="bg-BG"/>
        </w:rPr>
        <w:t xml:space="preserve"> </w:t>
      </w:r>
      <w:r w:rsidR="00F71653" w:rsidRPr="00F71653">
        <w:rPr>
          <w:rFonts w:ascii="Times New Roman" w:hAnsi="Times New Roman" w:cs="Times New Roman"/>
          <w:lang w:val="bg-BG"/>
        </w:rPr>
        <w:t>11</w:t>
      </w:r>
      <w:r w:rsidRPr="006118A5">
        <w:rPr>
          <w:rFonts w:ascii="Times New Roman" w:hAnsi="Times New Roman" w:cs="Times New Roman"/>
          <w:lang w:val="bg-BG"/>
        </w:rPr>
        <w:t>,</w:t>
      </w:r>
      <w:r w:rsidRPr="004035CD">
        <w:rPr>
          <w:rFonts w:ascii="Times New Roman" w:hAnsi="Times New Roman" w:cs="Times New Roman"/>
          <w:lang w:val="bg-BG"/>
        </w:rPr>
        <w:t xml:space="preserve"> неразделна част </w:t>
      </w:r>
      <w:r>
        <w:rPr>
          <w:rFonts w:ascii="Times New Roman" w:hAnsi="Times New Roman" w:cs="Times New Roman"/>
          <w:lang w:val="bg-BG"/>
        </w:rPr>
        <w:t xml:space="preserve">от документацията на </w:t>
      </w:r>
      <w:r>
        <w:rPr>
          <w:rFonts w:ascii="Times New Roman" w:hAnsi="Times New Roman" w:cs="Times New Roman"/>
          <w:spacing w:val="1"/>
          <w:lang w:val="bg-BG"/>
        </w:rPr>
        <w:t xml:space="preserve">процедура </w:t>
      </w:r>
      <w:r w:rsidR="00EE63F6" w:rsidRPr="00EE63F6">
        <w:rPr>
          <w:rFonts w:ascii="Times New Roman" w:hAnsi="Times New Roman"/>
        </w:rPr>
        <w:t>публично състезание</w:t>
      </w:r>
      <w:r w:rsidR="00EE63F6" w:rsidRPr="00006C11">
        <w:rPr>
          <w:rFonts w:ascii="Times New Roman" w:hAnsi="Times New Roman"/>
          <w:b/>
        </w:rPr>
        <w:t xml:space="preserve"> </w:t>
      </w:r>
      <w:r>
        <w:rPr>
          <w:rFonts w:ascii="Times New Roman" w:hAnsi="Times New Roman" w:cs="Times New Roman"/>
          <w:spacing w:val="1"/>
          <w:lang w:val="bg-BG"/>
        </w:rPr>
        <w:t xml:space="preserve">за възлагане на обществена </w:t>
      </w:r>
      <w:r w:rsidRPr="008F5FD2">
        <w:rPr>
          <w:rFonts w:ascii="Times New Roman" w:eastAsia="TimesNewRoman,Bold" w:hAnsi="Times New Roman" w:cs="Times New Roman"/>
          <w:lang w:val="bg-BG"/>
        </w:rPr>
        <w:t>поръчка с предмет</w:t>
      </w:r>
      <w:r w:rsidRPr="004035CD">
        <w:rPr>
          <w:rFonts w:ascii="Times New Roman" w:hAnsi="Times New Roman" w:cs="Times New Roman"/>
          <w:lang w:val="bg-BG"/>
        </w:rPr>
        <w:t xml:space="preserve">: </w:t>
      </w:r>
      <w:r w:rsidR="006F2661" w:rsidRPr="009A0EB1">
        <w:rPr>
          <w:rFonts w:ascii="Times New Roman" w:hAnsi="Times New Roman" w:cs="Times New Roman"/>
          <w:b/>
        </w:rPr>
        <w:t>“</w:t>
      </w:r>
      <w:r w:rsidR="006F2661" w:rsidRPr="009A0EB1">
        <w:rPr>
          <w:rFonts w:ascii="Times New Roman" w:hAnsi="Times New Roman" w:cs="Times New Roman"/>
          <w:b/>
          <w:lang w:val="bg-BG"/>
        </w:rPr>
        <w:t>Ремонт на девет броя тягови електродвигатели на дизел-електричеки локомотиви от серия 06-000 за период от една година”</w:t>
      </w:r>
      <w:r w:rsidR="006F2661">
        <w:rPr>
          <w:rFonts w:ascii="Times New Roman" w:hAnsi="Times New Roman" w:cs="Times New Roman"/>
          <w:b/>
          <w:lang w:val="bg-BG"/>
        </w:rPr>
        <w:t>.</w:t>
      </w:r>
    </w:p>
    <w:p w:rsidR="008324CB" w:rsidRPr="004035CD" w:rsidRDefault="008324CB" w:rsidP="00F71653">
      <w:pPr>
        <w:pStyle w:val="Footer"/>
        <w:ind w:hanging="1134"/>
        <w:jc w:val="both"/>
        <w:rPr>
          <w:rFonts w:ascii="Times New Roman" w:hAnsi="Times New Roman" w:cs="Times New Roman"/>
          <w:b/>
          <w:bCs/>
        </w:rPr>
      </w:pPr>
    </w:p>
    <w:p w:rsidR="008324CB" w:rsidRPr="00B10A6B" w:rsidRDefault="008324CB" w:rsidP="00F71653">
      <w:pPr>
        <w:spacing w:after="0" w:line="240" w:lineRule="auto"/>
        <w:jc w:val="both"/>
        <w:rPr>
          <w:rFonts w:ascii="Times New Roman" w:hAnsi="Times New Roman"/>
          <w:sz w:val="24"/>
          <w:szCs w:val="24"/>
          <w:lang w:val="bg-BG"/>
        </w:rPr>
      </w:pPr>
      <w:r w:rsidRPr="00B10A6B">
        <w:rPr>
          <w:rFonts w:ascii="Times New Roman" w:hAnsi="Times New Roman"/>
          <w:sz w:val="24"/>
          <w:szCs w:val="24"/>
          <w:lang w:val="bg-BG"/>
        </w:rPr>
        <w:t xml:space="preserve">          2. В случай, че аз/ представляваното от мен дружество бъде определено за изпълнител, ще сключа писмен договор с Възложителя, който съответства на приложения към документацията проект, допълнен с всички предложения от офертата ми.</w:t>
      </w:r>
    </w:p>
    <w:p w:rsidR="008324CB" w:rsidRPr="00B10A6B" w:rsidRDefault="008324CB" w:rsidP="00F71653">
      <w:pPr>
        <w:spacing w:after="0" w:line="240" w:lineRule="auto"/>
        <w:jc w:val="both"/>
        <w:rPr>
          <w:rFonts w:ascii="Times New Roman" w:hAnsi="Times New Roman"/>
          <w:sz w:val="24"/>
          <w:szCs w:val="24"/>
          <w:lang w:val="bg-BG"/>
        </w:rPr>
      </w:pPr>
    </w:p>
    <w:p w:rsidR="008324CB" w:rsidRPr="00B10A6B" w:rsidRDefault="008324CB" w:rsidP="00F71653">
      <w:pPr>
        <w:spacing w:after="0" w:line="240" w:lineRule="auto"/>
        <w:jc w:val="both"/>
        <w:rPr>
          <w:rFonts w:ascii="Times New Roman" w:hAnsi="Times New Roman"/>
          <w:sz w:val="24"/>
          <w:szCs w:val="24"/>
          <w:lang w:val="bg-BG"/>
        </w:rPr>
      </w:pPr>
    </w:p>
    <w:p w:rsidR="008324CB" w:rsidRPr="00B10A6B" w:rsidRDefault="008324CB" w:rsidP="00F71653">
      <w:pPr>
        <w:spacing w:after="0" w:line="240" w:lineRule="auto"/>
        <w:rPr>
          <w:rFonts w:ascii="Times New Roman" w:hAnsi="Times New Roman"/>
          <w:sz w:val="24"/>
          <w:szCs w:val="24"/>
          <w:lang w:val="bg-BG"/>
        </w:rPr>
      </w:pPr>
      <w:r w:rsidRPr="00B10A6B">
        <w:rPr>
          <w:rFonts w:ascii="Times New Roman" w:hAnsi="Times New Roman"/>
          <w:sz w:val="24"/>
          <w:szCs w:val="24"/>
          <w:lang w:val="bg-BG"/>
        </w:rPr>
        <w:t xml:space="preserve">   </w:t>
      </w:r>
      <w:r w:rsidR="006F2661" w:rsidRPr="005F1E04">
        <w:rPr>
          <w:rFonts w:ascii="Times New Roman" w:hAnsi="Times New Roman" w:cs="Times New Roman"/>
          <w:sz w:val="24"/>
          <w:szCs w:val="24"/>
          <w:lang w:val="ru-RU"/>
        </w:rPr>
        <w:t>Дата</w:t>
      </w:r>
      <w:r w:rsidR="006F2661">
        <w:rPr>
          <w:rFonts w:ascii="Times New Roman" w:hAnsi="Times New Roman" w:cs="Times New Roman"/>
          <w:sz w:val="24"/>
          <w:szCs w:val="24"/>
        </w:rPr>
        <w:t>.....</w:t>
      </w:r>
      <w:r w:rsidR="006F2661">
        <w:rPr>
          <w:rFonts w:ascii="Times New Roman" w:hAnsi="Times New Roman" w:cs="Times New Roman"/>
          <w:sz w:val="24"/>
          <w:szCs w:val="24"/>
          <w:lang w:val="bg-BG"/>
        </w:rPr>
        <w:t>....</w:t>
      </w:r>
      <w:r w:rsidR="006F2661">
        <w:rPr>
          <w:rFonts w:ascii="Times New Roman" w:hAnsi="Times New Roman" w:cs="Times New Roman"/>
          <w:sz w:val="24"/>
          <w:szCs w:val="24"/>
        </w:rPr>
        <w:t>.......</w:t>
      </w:r>
      <w:r w:rsidR="006F2661">
        <w:rPr>
          <w:rFonts w:ascii="Times New Roman" w:hAnsi="Times New Roman" w:cs="Times New Roman"/>
          <w:sz w:val="24"/>
          <w:szCs w:val="24"/>
          <w:lang w:val="bg-BG"/>
        </w:rPr>
        <w:t xml:space="preserve"> 2017 </w:t>
      </w:r>
      <w:r w:rsidR="006F2661" w:rsidRPr="005F1E04">
        <w:rPr>
          <w:rFonts w:ascii="Times New Roman" w:hAnsi="Times New Roman" w:cs="Times New Roman"/>
          <w:sz w:val="24"/>
          <w:szCs w:val="24"/>
        </w:rPr>
        <w:t>г.</w:t>
      </w:r>
      <w:r w:rsidRPr="00B10A6B">
        <w:rPr>
          <w:rFonts w:ascii="Times New Roman" w:hAnsi="Times New Roman"/>
          <w:sz w:val="24"/>
          <w:szCs w:val="24"/>
          <w:lang w:val="bg-BG"/>
        </w:rPr>
        <w:t xml:space="preserve">                                              Декларатор: ………………………………</w:t>
      </w:r>
    </w:p>
    <w:p w:rsidR="008324CB" w:rsidRPr="00B10A6B" w:rsidRDefault="008324CB" w:rsidP="00F71653">
      <w:pPr>
        <w:spacing w:after="0" w:line="240" w:lineRule="auto"/>
        <w:ind w:left="6372" w:firstLine="708"/>
        <w:rPr>
          <w:rFonts w:ascii="Times New Roman" w:hAnsi="Times New Roman"/>
          <w:i/>
          <w:iCs/>
          <w:sz w:val="24"/>
          <w:szCs w:val="24"/>
          <w:lang w:val="bg-BG"/>
        </w:rPr>
      </w:pPr>
      <w:r w:rsidRPr="00B10A6B">
        <w:rPr>
          <w:rFonts w:ascii="Times New Roman" w:hAnsi="Times New Roman"/>
          <w:i/>
          <w:iCs/>
          <w:sz w:val="24"/>
          <w:szCs w:val="24"/>
          <w:lang w:val="bg-BG"/>
        </w:rPr>
        <w:t xml:space="preserve"> (подпис и печат)</w:t>
      </w:r>
      <w:r w:rsidR="00785752" w:rsidRPr="00785752">
        <w:rPr>
          <w:noProof/>
          <w:lang w:eastAsia="bg-BG"/>
        </w:rPr>
        <w:pict>
          <v:shapetype id="_x0000_t202" coordsize="21600,21600" o:spt="202" path="m,l,21600r21600,l21600,xe">
            <v:stroke joinstyle="miter"/>
            <v:path gradientshapeok="t" o:connecttype="rect"/>
          </v:shapetype>
          <v:shape id="_x0000_s1034" type="#_x0000_t202" style="position:absolute;left:0;text-align:left;margin-left:46.2pt;margin-top:169.65pt;width:283.9pt;height:43.35pt;z-index:3;mso-position-horizontal-relative:text;mso-position-vertical-relative:text" strokecolor="white">
            <v:textbox style="mso-next-textbox:#_x0000_s1034">
              <w:txbxContent>
                <w:p w:rsidR="00D37B58" w:rsidRPr="00492500" w:rsidRDefault="00D37B58" w:rsidP="008324CB"/>
              </w:txbxContent>
            </v:textbox>
          </v:shape>
        </w:pict>
      </w:r>
    </w:p>
    <w:p w:rsidR="008324CB" w:rsidRDefault="008324CB"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F71653" w:rsidRDefault="00F71653"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F71653" w:rsidRDefault="00F71653"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F71653" w:rsidRPr="00B10A6B" w:rsidRDefault="00F71653"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8324CB" w:rsidRPr="00B10A6B" w:rsidRDefault="008324CB"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8324CB" w:rsidRPr="00B10A6B" w:rsidRDefault="008324CB" w:rsidP="00F71653">
      <w:pPr>
        <w:autoSpaceDE w:val="0"/>
        <w:autoSpaceDN w:val="0"/>
        <w:adjustRightInd w:val="0"/>
        <w:spacing w:after="0" w:line="240" w:lineRule="auto"/>
        <w:ind w:firstLine="567"/>
        <w:jc w:val="both"/>
        <w:rPr>
          <w:rFonts w:ascii="Times New Roman" w:hAnsi="Times New Roman"/>
          <w:b/>
          <w:sz w:val="24"/>
          <w:szCs w:val="24"/>
          <w:lang w:val="bg-BG" w:eastAsia="bg-BG"/>
        </w:rPr>
      </w:pPr>
    </w:p>
    <w:p w:rsidR="008324CB" w:rsidRPr="00B10A6B" w:rsidRDefault="008324CB" w:rsidP="00F71653">
      <w:pPr>
        <w:autoSpaceDE w:val="0"/>
        <w:autoSpaceDN w:val="0"/>
        <w:adjustRightInd w:val="0"/>
        <w:spacing w:after="0" w:line="240" w:lineRule="auto"/>
        <w:ind w:firstLine="567"/>
        <w:jc w:val="right"/>
        <w:rPr>
          <w:rFonts w:ascii="Times New Roman" w:hAnsi="Times New Roman"/>
          <w:sz w:val="24"/>
          <w:szCs w:val="24"/>
          <w:lang w:val="bg-BG" w:eastAsia="bg-BG"/>
        </w:rPr>
      </w:pPr>
    </w:p>
    <w:p w:rsidR="0027054A" w:rsidRDefault="0027054A" w:rsidP="00F71653">
      <w:pPr>
        <w:keepNext/>
        <w:spacing w:after="0" w:line="240" w:lineRule="auto"/>
        <w:jc w:val="right"/>
        <w:outlineLvl w:val="0"/>
        <w:rPr>
          <w:rFonts w:ascii="Times New Roman" w:hAnsi="Times New Roman"/>
          <w:b/>
          <w:sz w:val="24"/>
          <w:szCs w:val="24"/>
          <w:lang w:val="bg-BG"/>
        </w:rPr>
      </w:pPr>
      <w:r>
        <w:rPr>
          <w:rFonts w:ascii="Times New Roman" w:hAnsi="Times New Roman"/>
          <w:b/>
          <w:sz w:val="24"/>
          <w:szCs w:val="24"/>
          <w:lang w:val="bg-BG"/>
        </w:rPr>
        <w:t xml:space="preserve">                                                                                                                   Образец  </w:t>
      </w:r>
    </w:p>
    <w:p w:rsidR="008324CB" w:rsidRPr="008324CB" w:rsidRDefault="008324CB" w:rsidP="00F71653">
      <w:pPr>
        <w:keepNext/>
        <w:spacing w:after="0" w:line="240" w:lineRule="auto"/>
        <w:jc w:val="right"/>
        <w:outlineLvl w:val="0"/>
        <w:rPr>
          <w:rFonts w:ascii="Times New Roman" w:hAnsi="Times New Roman"/>
          <w:b/>
          <w:sz w:val="24"/>
          <w:szCs w:val="24"/>
          <w:lang w:val="bg-BG"/>
        </w:rPr>
      </w:pPr>
      <w:r w:rsidRPr="00B10A6B">
        <w:rPr>
          <w:rFonts w:ascii="Times New Roman" w:hAnsi="Times New Roman"/>
          <w:b/>
          <w:sz w:val="24"/>
          <w:szCs w:val="24"/>
          <w:lang w:val="bg-BG"/>
        </w:rPr>
        <w:t xml:space="preserve">Приложение № </w:t>
      </w:r>
      <w:r w:rsidR="007E3432">
        <w:rPr>
          <w:rFonts w:ascii="Times New Roman" w:hAnsi="Times New Roman"/>
          <w:b/>
          <w:sz w:val="24"/>
          <w:szCs w:val="24"/>
          <w:lang w:val="bg-BG"/>
        </w:rPr>
        <w:t>7</w:t>
      </w:r>
    </w:p>
    <w:p w:rsidR="008324CB" w:rsidRDefault="008324CB" w:rsidP="00F71653">
      <w:pPr>
        <w:keepNext/>
        <w:spacing w:after="0" w:line="240" w:lineRule="auto"/>
        <w:jc w:val="center"/>
        <w:outlineLvl w:val="0"/>
        <w:rPr>
          <w:rFonts w:ascii="Times New Roman" w:hAnsi="Times New Roman"/>
          <w:b/>
          <w:sz w:val="24"/>
          <w:szCs w:val="24"/>
          <w:lang w:val="bg-BG"/>
        </w:rPr>
      </w:pPr>
      <w:bookmarkStart w:id="7" w:name="_Д__Е"/>
      <w:bookmarkEnd w:id="7"/>
    </w:p>
    <w:p w:rsidR="00022984" w:rsidRDefault="00022984" w:rsidP="00F71653">
      <w:pPr>
        <w:keepNext/>
        <w:spacing w:after="0" w:line="240" w:lineRule="auto"/>
        <w:jc w:val="center"/>
        <w:outlineLvl w:val="0"/>
        <w:rPr>
          <w:rFonts w:ascii="Times New Roman" w:hAnsi="Times New Roman"/>
          <w:b/>
          <w:sz w:val="24"/>
          <w:szCs w:val="24"/>
          <w:lang w:val="bg-BG"/>
        </w:rPr>
      </w:pPr>
    </w:p>
    <w:p w:rsidR="00022984" w:rsidRPr="00022984" w:rsidRDefault="00022984" w:rsidP="00F71653">
      <w:pPr>
        <w:keepNext/>
        <w:spacing w:after="0" w:line="240" w:lineRule="auto"/>
        <w:jc w:val="center"/>
        <w:outlineLvl w:val="0"/>
        <w:rPr>
          <w:rFonts w:ascii="Times New Roman" w:hAnsi="Times New Roman"/>
          <w:b/>
          <w:sz w:val="24"/>
          <w:szCs w:val="24"/>
          <w:lang w:val="bg-BG"/>
        </w:rPr>
      </w:pPr>
    </w:p>
    <w:p w:rsidR="008324CB" w:rsidRPr="00B10A6B" w:rsidRDefault="008324CB" w:rsidP="00F71653">
      <w:pPr>
        <w:keepNext/>
        <w:spacing w:after="0" w:line="240" w:lineRule="auto"/>
        <w:jc w:val="center"/>
        <w:outlineLvl w:val="0"/>
        <w:rPr>
          <w:rFonts w:ascii="Times New Roman" w:hAnsi="Times New Roman"/>
          <w:b/>
          <w:sz w:val="24"/>
          <w:szCs w:val="24"/>
          <w:lang w:val="bg-BG"/>
        </w:rPr>
      </w:pPr>
    </w:p>
    <w:p w:rsidR="008324CB" w:rsidRPr="00B10A6B" w:rsidRDefault="008324CB" w:rsidP="00F71653">
      <w:pPr>
        <w:spacing w:after="0" w:line="240" w:lineRule="auto"/>
        <w:jc w:val="center"/>
        <w:rPr>
          <w:rFonts w:ascii="Times New Roman" w:eastAsia="MS Mincho" w:hAnsi="Times New Roman"/>
          <w:b/>
          <w:color w:val="000000"/>
          <w:sz w:val="24"/>
          <w:szCs w:val="24"/>
          <w:lang w:val="bg-BG" w:eastAsia="zh-CN"/>
        </w:rPr>
      </w:pPr>
      <w:r w:rsidRPr="00B10A6B">
        <w:rPr>
          <w:rFonts w:ascii="Times New Roman" w:eastAsia="MS Mincho" w:hAnsi="Times New Roman"/>
          <w:b/>
          <w:color w:val="000000"/>
          <w:sz w:val="24"/>
          <w:szCs w:val="24"/>
          <w:lang w:val="bg-BG" w:eastAsia="zh-CN"/>
        </w:rPr>
        <w:t>ДЕКЛАРАЦИЯ</w:t>
      </w:r>
    </w:p>
    <w:p w:rsidR="008324CB" w:rsidRPr="00B10A6B" w:rsidRDefault="008324CB" w:rsidP="00F71653">
      <w:pPr>
        <w:widowControl w:val="0"/>
        <w:spacing w:after="0" w:line="240" w:lineRule="auto"/>
        <w:ind w:firstLine="720"/>
        <w:jc w:val="center"/>
        <w:rPr>
          <w:rFonts w:ascii="Times New Roman" w:hAnsi="Times New Roman"/>
          <w:b/>
          <w:sz w:val="24"/>
          <w:szCs w:val="24"/>
          <w:lang w:val="bg-BG" w:eastAsia="ar-SA"/>
        </w:rPr>
      </w:pPr>
      <w:r w:rsidRPr="00B10A6B">
        <w:rPr>
          <w:rFonts w:ascii="Times New Roman" w:hAnsi="Times New Roman"/>
          <w:b/>
          <w:sz w:val="24"/>
          <w:szCs w:val="24"/>
          <w:lang w:val="bg-BG" w:eastAsia="ar-SA"/>
        </w:rPr>
        <w:t>по чл. 39, ал. 3, т. 1, буква „г” от ППЗОП</w:t>
      </w:r>
    </w:p>
    <w:p w:rsidR="008324CB" w:rsidRPr="00B10A6B" w:rsidRDefault="008324CB" w:rsidP="00F71653">
      <w:pPr>
        <w:widowControl w:val="0"/>
        <w:spacing w:after="0" w:line="240" w:lineRule="auto"/>
        <w:ind w:firstLine="720"/>
        <w:jc w:val="center"/>
        <w:rPr>
          <w:rFonts w:ascii="Times New Roman" w:hAnsi="Times New Roman"/>
          <w:b/>
          <w:sz w:val="24"/>
          <w:szCs w:val="24"/>
          <w:lang w:val="bg-BG" w:eastAsia="ar-SA"/>
        </w:rPr>
      </w:pPr>
      <w:r w:rsidRPr="00B10A6B">
        <w:rPr>
          <w:rFonts w:ascii="Times New Roman" w:hAnsi="Times New Roman"/>
          <w:b/>
          <w:sz w:val="24"/>
          <w:szCs w:val="24"/>
          <w:lang w:val="bg-BG" w:eastAsia="ar-SA"/>
        </w:rPr>
        <w:t>за срок на валидност на офертата</w:t>
      </w:r>
    </w:p>
    <w:p w:rsidR="008324CB" w:rsidRPr="00B10A6B" w:rsidRDefault="008324CB" w:rsidP="00F71653">
      <w:pPr>
        <w:widowControl w:val="0"/>
        <w:spacing w:after="0" w:line="240" w:lineRule="auto"/>
        <w:ind w:firstLine="720"/>
        <w:jc w:val="center"/>
        <w:rPr>
          <w:rFonts w:ascii="Times New Roman" w:hAnsi="Times New Roman"/>
          <w:b/>
          <w:sz w:val="24"/>
          <w:szCs w:val="24"/>
          <w:lang w:val="bg-BG" w:eastAsia="ar-SA"/>
        </w:rPr>
      </w:pP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Подписаният/ата.......................................................................................................................</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(трите имена)</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данни по документ за самоличност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24"/>
          <w:szCs w:val="24"/>
          <w:lang w:val="bg-BG"/>
        </w:rPr>
        <w:t>(</w:t>
      </w:r>
      <w:r w:rsidRPr="00D32EB0">
        <w:rPr>
          <w:rFonts w:ascii="Times New Roman" w:hAnsi="Times New Roman" w:cs="Times New Roman"/>
          <w:bCs/>
          <w:noProof/>
          <w:sz w:val="18"/>
          <w:szCs w:val="18"/>
          <w:lang w:val="bg-BG"/>
        </w:rPr>
        <w:t>номер на лична карта, дата, орган и място на издаването)</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в качеството си на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(посочете длъжността, която заемате в управителен орган, както и точното наименование на съответния орган)</w:t>
      </w:r>
    </w:p>
    <w:p w:rsidR="007E3432" w:rsidRPr="00D32EB0" w:rsidRDefault="007E3432" w:rsidP="00F71653">
      <w:pPr>
        <w:suppressAutoHyphens/>
        <w:spacing w:after="0" w:line="240" w:lineRule="auto"/>
        <w:jc w:val="both"/>
        <w:rPr>
          <w:rFonts w:ascii="Times New Roman" w:hAnsi="Times New Roman" w:cs="Times New Roman"/>
          <w:bCs/>
          <w:noProof/>
          <w:sz w:val="24"/>
          <w:szCs w:val="24"/>
          <w:lang w:val="bg-BG"/>
        </w:rPr>
      </w:pPr>
      <w:r w:rsidRPr="00D32EB0">
        <w:rPr>
          <w:rFonts w:ascii="Times New Roman" w:hAnsi="Times New Roman" w:cs="Times New Roman"/>
          <w:bCs/>
          <w:noProof/>
          <w:sz w:val="24"/>
          <w:szCs w:val="24"/>
          <w:lang w:val="bg-BG"/>
        </w:rPr>
        <w:t>на ......................................................................................................................................................,</w:t>
      </w:r>
    </w:p>
    <w:p w:rsidR="007E3432" w:rsidRPr="00D32EB0" w:rsidRDefault="007E3432" w:rsidP="00F71653">
      <w:pPr>
        <w:suppressAutoHyphens/>
        <w:spacing w:after="0" w:line="240" w:lineRule="auto"/>
        <w:jc w:val="center"/>
        <w:rPr>
          <w:rFonts w:ascii="Times New Roman" w:hAnsi="Times New Roman" w:cs="Times New Roman"/>
          <w:bCs/>
          <w:noProof/>
          <w:sz w:val="18"/>
          <w:szCs w:val="18"/>
          <w:lang w:val="bg-BG"/>
        </w:rPr>
      </w:pPr>
      <w:r w:rsidRPr="00D32EB0">
        <w:rPr>
          <w:rFonts w:ascii="Times New Roman" w:hAnsi="Times New Roman" w:cs="Times New Roman"/>
          <w:bCs/>
          <w:noProof/>
          <w:sz w:val="18"/>
          <w:szCs w:val="18"/>
          <w:lang w:val="bg-BG"/>
        </w:rPr>
        <w:t>(посочете наименованието на участника)</w:t>
      </w:r>
    </w:p>
    <w:p w:rsidR="007E3432" w:rsidRPr="001F3D25" w:rsidRDefault="007E3432" w:rsidP="00F71653">
      <w:pPr>
        <w:keepNext/>
        <w:spacing w:after="0" w:line="240" w:lineRule="auto"/>
        <w:jc w:val="center"/>
        <w:outlineLvl w:val="0"/>
        <w:rPr>
          <w:rFonts w:ascii="Times New Roman" w:hAnsi="Times New Roman"/>
          <w:b/>
          <w:sz w:val="24"/>
          <w:szCs w:val="24"/>
        </w:rPr>
      </w:pPr>
    </w:p>
    <w:p w:rsidR="007E3432" w:rsidRPr="007E3432" w:rsidRDefault="007E3432" w:rsidP="00F71653">
      <w:pPr>
        <w:spacing w:after="0" w:line="240" w:lineRule="auto"/>
        <w:ind w:left="-142" w:right="-136"/>
        <w:jc w:val="both"/>
        <w:rPr>
          <w:rFonts w:ascii="Times New Roman" w:hAnsi="Times New Roman"/>
          <w:spacing w:val="4"/>
          <w:sz w:val="24"/>
          <w:szCs w:val="24"/>
        </w:rPr>
      </w:pPr>
      <w:r w:rsidRPr="007E3432">
        <w:rPr>
          <w:rFonts w:ascii="Times New Roman" w:hAnsi="Times New Roman"/>
          <w:sz w:val="24"/>
          <w:szCs w:val="24"/>
          <w:lang w:val="bg-BG" w:eastAsia="bg-BG"/>
        </w:rPr>
        <w:t xml:space="preserve">Участник </w:t>
      </w:r>
      <w:r w:rsidRPr="007E3432">
        <w:rPr>
          <w:rFonts w:ascii="Times New Roman" w:hAnsi="Times New Roman"/>
          <w:sz w:val="24"/>
          <w:szCs w:val="24"/>
          <w:lang w:eastAsia="bg-BG"/>
        </w:rPr>
        <w:t>в процедура</w:t>
      </w:r>
      <w:r w:rsidRPr="007E3432">
        <w:rPr>
          <w:rFonts w:ascii="Times New Roman" w:hAnsi="Times New Roman"/>
          <w:sz w:val="24"/>
          <w:szCs w:val="24"/>
        </w:rPr>
        <w:t xml:space="preserve"> публично състезание </w:t>
      </w:r>
      <w:r w:rsidRPr="007E3432">
        <w:rPr>
          <w:rFonts w:ascii="Times New Roman" w:hAnsi="Times New Roman"/>
          <w:sz w:val="24"/>
          <w:szCs w:val="24"/>
          <w:lang w:eastAsia="bg-BG"/>
        </w:rPr>
        <w:t xml:space="preserve">с предмет: </w:t>
      </w:r>
      <w:r w:rsidRPr="007E3432">
        <w:rPr>
          <w:rFonts w:ascii="Times New Roman" w:hAnsi="Times New Roman" w:cs="Times New Roman"/>
          <w:sz w:val="24"/>
          <w:szCs w:val="24"/>
        </w:rPr>
        <w:t>“</w:t>
      </w:r>
      <w:r w:rsidRPr="007E3432">
        <w:rPr>
          <w:rFonts w:ascii="Times New Roman" w:hAnsi="Times New Roman" w:cs="Times New Roman"/>
          <w:sz w:val="24"/>
          <w:szCs w:val="24"/>
          <w:lang w:val="bg-BG"/>
        </w:rPr>
        <w:t>Ремонт на девет броя тягови електродвигатели на дизел-електричеки локомотиви от серия 06-000 за период от една година”</w:t>
      </w:r>
      <w:r w:rsidRPr="007E3432">
        <w:rPr>
          <w:rFonts w:ascii="Times New Roman" w:hAnsi="Times New Roman"/>
          <w:spacing w:val="4"/>
          <w:sz w:val="24"/>
          <w:szCs w:val="24"/>
        </w:rPr>
        <w:t>.</w:t>
      </w:r>
    </w:p>
    <w:p w:rsidR="008324CB" w:rsidRPr="001F3D25" w:rsidRDefault="008324CB" w:rsidP="00F71653">
      <w:pPr>
        <w:autoSpaceDE w:val="0"/>
        <w:autoSpaceDN w:val="0"/>
        <w:adjustRightInd w:val="0"/>
        <w:spacing w:after="0" w:line="240" w:lineRule="auto"/>
        <w:ind w:firstLine="567"/>
        <w:jc w:val="center"/>
        <w:rPr>
          <w:rFonts w:ascii="Times New Roman" w:hAnsi="Times New Roman"/>
          <w:sz w:val="24"/>
          <w:szCs w:val="24"/>
          <w:lang w:eastAsia="bg-BG"/>
        </w:rPr>
      </w:pPr>
    </w:p>
    <w:p w:rsidR="008324CB" w:rsidRDefault="008324CB" w:rsidP="00F71653">
      <w:pPr>
        <w:autoSpaceDE w:val="0"/>
        <w:autoSpaceDN w:val="0"/>
        <w:adjustRightInd w:val="0"/>
        <w:spacing w:after="0" w:line="240" w:lineRule="auto"/>
        <w:ind w:firstLine="567"/>
        <w:jc w:val="both"/>
        <w:rPr>
          <w:rFonts w:ascii="Times New Roman" w:hAnsi="Times New Roman"/>
          <w:sz w:val="24"/>
          <w:szCs w:val="24"/>
          <w:lang w:eastAsia="bg-BG"/>
        </w:rPr>
      </w:pPr>
    </w:p>
    <w:p w:rsidR="008324CB"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Pr="001F3D25"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Pr="001F3D25" w:rsidRDefault="008324CB" w:rsidP="00F71653">
      <w:pPr>
        <w:autoSpaceDE w:val="0"/>
        <w:autoSpaceDN w:val="0"/>
        <w:adjustRightInd w:val="0"/>
        <w:spacing w:after="0" w:line="240" w:lineRule="auto"/>
        <w:ind w:firstLine="567"/>
        <w:jc w:val="center"/>
        <w:rPr>
          <w:rFonts w:ascii="Times New Roman" w:hAnsi="Times New Roman"/>
          <w:b/>
          <w:sz w:val="24"/>
          <w:szCs w:val="24"/>
          <w:lang w:eastAsia="bg-BG"/>
        </w:rPr>
      </w:pPr>
      <w:r w:rsidRPr="001F3D25">
        <w:rPr>
          <w:rFonts w:ascii="Times New Roman" w:hAnsi="Times New Roman"/>
          <w:b/>
          <w:sz w:val="24"/>
          <w:szCs w:val="24"/>
          <w:lang w:eastAsia="bg-BG"/>
        </w:rPr>
        <w:t>Д Е К Л А Р И Р А М, ЧЕ:</w:t>
      </w:r>
    </w:p>
    <w:p w:rsidR="008324CB" w:rsidRPr="001F3D25" w:rsidRDefault="008324CB" w:rsidP="00F71653">
      <w:pPr>
        <w:autoSpaceDE w:val="0"/>
        <w:autoSpaceDN w:val="0"/>
        <w:adjustRightInd w:val="0"/>
        <w:spacing w:after="0" w:line="240" w:lineRule="auto"/>
        <w:ind w:firstLine="567"/>
        <w:jc w:val="both"/>
        <w:rPr>
          <w:rFonts w:ascii="Times New Roman" w:hAnsi="Times New Roman"/>
          <w:sz w:val="24"/>
          <w:szCs w:val="24"/>
          <w:lang w:eastAsia="bg-BG"/>
        </w:rPr>
      </w:pPr>
    </w:p>
    <w:p w:rsidR="003C1FFD" w:rsidRPr="004A7C13" w:rsidRDefault="008324CB" w:rsidP="00F71653">
      <w:pPr>
        <w:spacing w:after="0" w:line="240" w:lineRule="auto"/>
        <w:ind w:firstLine="720"/>
        <w:jc w:val="both"/>
        <w:rPr>
          <w:rFonts w:ascii="Times New Roman" w:hAnsi="Times New Roman" w:cs="Times New Roman"/>
          <w:sz w:val="24"/>
          <w:szCs w:val="24"/>
          <w:lang w:val="bg-BG"/>
        </w:rPr>
      </w:pPr>
      <w:r w:rsidRPr="001F3D25">
        <w:rPr>
          <w:rFonts w:ascii="Times New Roman" w:hAnsi="Times New Roman"/>
          <w:sz w:val="24"/>
          <w:szCs w:val="24"/>
          <w:lang w:eastAsia="bg-BG"/>
        </w:rPr>
        <w:t>сме съгласни валидността на нашата оферта да бъде</w:t>
      </w:r>
      <w:r w:rsidR="003C1FFD">
        <w:rPr>
          <w:rFonts w:ascii="Times New Roman" w:hAnsi="Times New Roman"/>
          <w:sz w:val="24"/>
          <w:szCs w:val="24"/>
          <w:lang w:val="bg-BG" w:eastAsia="bg-BG"/>
        </w:rPr>
        <w:t xml:space="preserve"> </w:t>
      </w:r>
      <w:r w:rsidR="003C1FFD" w:rsidRPr="006E4DA2">
        <w:rPr>
          <w:rFonts w:ascii="Times New Roman" w:hAnsi="Times New Roman" w:cs="Times New Roman"/>
          <w:sz w:val="24"/>
          <w:szCs w:val="24"/>
          <w:lang w:val="bg-BG"/>
        </w:rPr>
        <w:t>.............................</w:t>
      </w:r>
      <w:r w:rsidR="003C1FFD">
        <w:rPr>
          <w:rFonts w:ascii="Times New Roman" w:hAnsi="Times New Roman" w:cs="Times New Roman"/>
          <w:sz w:val="24"/>
          <w:szCs w:val="24"/>
          <w:lang w:val="bg-BG"/>
        </w:rPr>
        <w:t>................</w:t>
      </w:r>
      <w:r w:rsidR="00256487">
        <w:rPr>
          <w:rFonts w:ascii="Times New Roman" w:hAnsi="Times New Roman" w:cs="Times New Roman"/>
          <w:sz w:val="24"/>
          <w:szCs w:val="24"/>
          <w:lang w:val="bg-BG"/>
        </w:rPr>
        <w:t>дни</w:t>
      </w:r>
      <w:r w:rsidR="003C1FFD" w:rsidRPr="006E4DA2">
        <w:rPr>
          <w:rFonts w:ascii="Times New Roman" w:hAnsi="Times New Roman" w:cs="Times New Roman"/>
          <w:sz w:val="24"/>
          <w:szCs w:val="24"/>
          <w:lang w:val="bg-BG"/>
        </w:rPr>
        <w:t xml:space="preserve"> (</w:t>
      </w:r>
      <w:r w:rsidR="003C1FFD" w:rsidRPr="006E4DA2">
        <w:rPr>
          <w:rFonts w:ascii="Times New Roman" w:hAnsi="Times New Roman" w:cs="Times New Roman"/>
          <w:b/>
          <w:bCs/>
          <w:sz w:val="24"/>
          <w:szCs w:val="24"/>
          <w:lang w:val="bg-BG"/>
        </w:rPr>
        <w:t xml:space="preserve">не </w:t>
      </w:r>
      <w:r w:rsidR="007D4DE6">
        <w:rPr>
          <w:rFonts w:ascii="Times New Roman" w:hAnsi="Times New Roman" w:cs="Times New Roman"/>
          <w:b/>
          <w:bCs/>
          <w:sz w:val="24"/>
          <w:szCs w:val="24"/>
          <w:lang w:val="bg-BG"/>
        </w:rPr>
        <w:t xml:space="preserve">по кратък от </w:t>
      </w:r>
      <w:r w:rsidR="00C94475">
        <w:rPr>
          <w:rFonts w:ascii="Times New Roman" w:hAnsi="Times New Roman" w:cs="Times New Roman"/>
          <w:b/>
          <w:bCs/>
          <w:sz w:val="24"/>
          <w:szCs w:val="24"/>
          <w:lang w:val="bg-BG"/>
        </w:rPr>
        <w:t>120 дни</w:t>
      </w:r>
      <w:r w:rsidR="003C1FFD" w:rsidRPr="006E4DA2">
        <w:rPr>
          <w:rFonts w:ascii="Times New Roman" w:hAnsi="Times New Roman" w:cs="Times New Roman"/>
          <w:sz w:val="24"/>
          <w:szCs w:val="24"/>
          <w:lang w:val="bg-BG"/>
        </w:rPr>
        <w:t>) след датата, определена за краен срок за приемане на офертите за участие</w:t>
      </w:r>
      <w:r w:rsidR="003C1FFD">
        <w:rPr>
          <w:rFonts w:ascii="Times New Roman" w:hAnsi="Times New Roman" w:cs="Times New Roman"/>
          <w:sz w:val="24"/>
          <w:szCs w:val="24"/>
          <w:lang w:val="bg-BG"/>
        </w:rPr>
        <w:t>.</w:t>
      </w:r>
    </w:p>
    <w:p w:rsidR="008324CB"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Default="008324CB" w:rsidP="00F71653">
      <w:pPr>
        <w:autoSpaceDE w:val="0"/>
        <w:autoSpaceDN w:val="0"/>
        <w:adjustRightInd w:val="0"/>
        <w:spacing w:after="0" w:line="240" w:lineRule="auto"/>
        <w:ind w:firstLine="567"/>
        <w:jc w:val="both"/>
        <w:rPr>
          <w:rFonts w:ascii="Times New Roman" w:hAnsi="Times New Roman"/>
          <w:i/>
          <w:sz w:val="24"/>
          <w:szCs w:val="24"/>
          <w:lang w:eastAsia="bg-BG"/>
        </w:rPr>
      </w:pPr>
    </w:p>
    <w:p w:rsidR="008324CB" w:rsidRDefault="008324CB" w:rsidP="00F71653">
      <w:pPr>
        <w:autoSpaceDE w:val="0"/>
        <w:autoSpaceDN w:val="0"/>
        <w:adjustRightInd w:val="0"/>
        <w:spacing w:after="0" w:line="240" w:lineRule="auto"/>
        <w:ind w:firstLine="567"/>
        <w:jc w:val="both"/>
        <w:rPr>
          <w:rFonts w:ascii="Times New Roman" w:hAnsi="Times New Roman"/>
          <w:i/>
          <w:sz w:val="24"/>
          <w:szCs w:val="24"/>
          <w:lang w:val="bg-BG" w:eastAsia="bg-BG"/>
        </w:rPr>
      </w:pPr>
    </w:p>
    <w:p w:rsidR="00022984" w:rsidRDefault="00022984" w:rsidP="00F71653">
      <w:pPr>
        <w:autoSpaceDE w:val="0"/>
        <w:autoSpaceDN w:val="0"/>
        <w:adjustRightInd w:val="0"/>
        <w:spacing w:after="0" w:line="240" w:lineRule="auto"/>
        <w:ind w:firstLine="567"/>
        <w:jc w:val="both"/>
        <w:rPr>
          <w:rFonts w:ascii="Times New Roman" w:hAnsi="Times New Roman"/>
          <w:i/>
          <w:sz w:val="24"/>
          <w:szCs w:val="24"/>
          <w:lang w:val="bg-BG" w:eastAsia="bg-BG"/>
        </w:rPr>
      </w:pPr>
    </w:p>
    <w:p w:rsidR="008324CB" w:rsidRPr="001F3D25" w:rsidRDefault="008324CB" w:rsidP="00F71653">
      <w:pPr>
        <w:autoSpaceDE w:val="0"/>
        <w:autoSpaceDN w:val="0"/>
        <w:adjustRightInd w:val="0"/>
        <w:spacing w:after="0" w:line="240" w:lineRule="auto"/>
        <w:ind w:firstLine="567"/>
        <w:jc w:val="both"/>
        <w:rPr>
          <w:rFonts w:ascii="Times New Roman" w:hAnsi="Times New Roman"/>
          <w:b/>
          <w:sz w:val="24"/>
          <w:szCs w:val="24"/>
          <w:lang w:eastAsia="bg-BG"/>
        </w:rPr>
      </w:pPr>
    </w:p>
    <w:p w:rsidR="008324CB" w:rsidRPr="001F3D25" w:rsidRDefault="008324CB" w:rsidP="00F71653">
      <w:pPr>
        <w:autoSpaceDE w:val="0"/>
        <w:autoSpaceDN w:val="0"/>
        <w:adjustRightInd w:val="0"/>
        <w:spacing w:after="0" w:line="240" w:lineRule="auto"/>
        <w:ind w:firstLine="567"/>
        <w:jc w:val="both"/>
        <w:rPr>
          <w:rFonts w:ascii="Times New Roman" w:hAnsi="Times New Roman"/>
          <w:b/>
          <w:sz w:val="24"/>
          <w:szCs w:val="24"/>
          <w:lang w:eastAsia="bg-BG"/>
        </w:rPr>
      </w:pPr>
    </w:p>
    <w:p w:rsidR="008324CB" w:rsidRPr="004035CD" w:rsidRDefault="008324CB" w:rsidP="00F71653">
      <w:pPr>
        <w:spacing w:after="0" w:line="240" w:lineRule="auto"/>
        <w:jc w:val="both"/>
        <w:rPr>
          <w:rFonts w:ascii="Times New Roman" w:hAnsi="Times New Roman"/>
          <w:sz w:val="24"/>
          <w:szCs w:val="24"/>
        </w:rPr>
      </w:pPr>
    </w:p>
    <w:p w:rsidR="00C94475" w:rsidRPr="00B10A6B" w:rsidRDefault="00C94475" w:rsidP="00F71653">
      <w:pPr>
        <w:spacing w:after="0" w:line="240" w:lineRule="auto"/>
        <w:rPr>
          <w:rFonts w:ascii="Times New Roman" w:hAnsi="Times New Roman"/>
          <w:sz w:val="24"/>
          <w:szCs w:val="24"/>
          <w:lang w:val="bg-BG"/>
        </w:rPr>
      </w:pPr>
      <w:r w:rsidRPr="005F1E04">
        <w:rPr>
          <w:rFonts w:ascii="Times New Roman" w:hAnsi="Times New Roman" w:cs="Times New Roman"/>
          <w:sz w:val="24"/>
          <w:szCs w:val="24"/>
          <w:lang w:val="ru-RU"/>
        </w:rPr>
        <w:t>Дата</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w:t>
      </w:r>
      <w:r>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Pr="00B10A6B">
        <w:rPr>
          <w:rFonts w:ascii="Times New Roman" w:hAnsi="Times New Roman"/>
          <w:sz w:val="24"/>
          <w:szCs w:val="24"/>
          <w:lang w:val="bg-BG"/>
        </w:rPr>
        <w:t xml:space="preserve">                                              Декларатор: ………………………………</w:t>
      </w:r>
    </w:p>
    <w:p w:rsidR="00C94475" w:rsidRPr="00B10A6B" w:rsidRDefault="00C94475" w:rsidP="00F71653">
      <w:pPr>
        <w:spacing w:after="0" w:line="240" w:lineRule="auto"/>
        <w:ind w:left="5664" w:firstLine="708"/>
        <w:rPr>
          <w:rFonts w:ascii="Times New Roman" w:hAnsi="Times New Roman"/>
          <w:i/>
          <w:iCs/>
          <w:sz w:val="24"/>
          <w:szCs w:val="24"/>
          <w:lang w:val="bg-BG"/>
        </w:rPr>
      </w:pPr>
      <w:r>
        <w:rPr>
          <w:rFonts w:ascii="Times New Roman" w:hAnsi="Times New Roman"/>
          <w:i/>
          <w:iCs/>
          <w:sz w:val="24"/>
          <w:szCs w:val="24"/>
          <w:lang w:val="bg-BG"/>
        </w:rPr>
        <w:t xml:space="preserve">   </w:t>
      </w:r>
      <w:r w:rsidRPr="00B10A6B">
        <w:rPr>
          <w:rFonts w:ascii="Times New Roman" w:hAnsi="Times New Roman"/>
          <w:i/>
          <w:iCs/>
          <w:sz w:val="24"/>
          <w:szCs w:val="24"/>
          <w:lang w:val="bg-BG"/>
        </w:rPr>
        <w:t xml:space="preserve"> (подпис и печат)</w:t>
      </w:r>
      <w:r w:rsidR="00785752" w:rsidRPr="00785752">
        <w:rPr>
          <w:noProof/>
          <w:lang w:eastAsia="bg-BG"/>
        </w:rPr>
        <w:pict>
          <v:shape id="_x0000_s1036" type="#_x0000_t202" style="position:absolute;left:0;text-align:left;margin-left:46.2pt;margin-top:169.65pt;width:283.9pt;height:43.35pt;z-index:4;mso-position-horizontal-relative:text;mso-position-vertical-relative:text" strokecolor="white">
            <v:textbox style="mso-next-textbox:#_x0000_s1036">
              <w:txbxContent>
                <w:p w:rsidR="00D37B58" w:rsidRPr="00492500" w:rsidRDefault="00D37B58" w:rsidP="00C94475"/>
              </w:txbxContent>
            </v:textbox>
          </v:shape>
        </w:pict>
      </w:r>
    </w:p>
    <w:p w:rsidR="008324CB" w:rsidRPr="001F3D25" w:rsidRDefault="008324CB" w:rsidP="00F71653">
      <w:pPr>
        <w:autoSpaceDE w:val="0"/>
        <w:autoSpaceDN w:val="0"/>
        <w:adjustRightInd w:val="0"/>
        <w:spacing w:after="0" w:line="240" w:lineRule="auto"/>
        <w:ind w:firstLine="567"/>
        <w:jc w:val="both"/>
        <w:rPr>
          <w:rFonts w:ascii="Times New Roman" w:hAnsi="Times New Roman"/>
          <w:b/>
          <w:sz w:val="24"/>
          <w:szCs w:val="24"/>
          <w:lang w:eastAsia="bg-BG"/>
        </w:rPr>
      </w:pPr>
    </w:p>
    <w:p w:rsidR="008324CB" w:rsidRPr="001F3D25" w:rsidRDefault="008324CB" w:rsidP="00F71653">
      <w:pPr>
        <w:autoSpaceDE w:val="0"/>
        <w:autoSpaceDN w:val="0"/>
        <w:adjustRightInd w:val="0"/>
        <w:spacing w:after="0" w:line="240" w:lineRule="auto"/>
        <w:ind w:firstLine="567"/>
        <w:jc w:val="both"/>
        <w:rPr>
          <w:rFonts w:ascii="Times New Roman" w:hAnsi="Times New Roman"/>
          <w:b/>
          <w:sz w:val="24"/>
          <w:szCs w:val="24"/>
          <w:lang w:eastAsia="bg-BG"/>
        </w:rPr>
      </w:pPr>
    </w:p>
    <w:p w:rsidR="008324CB" w:rsidRDefault="008324CB" w:rsidP="00F71653">
      <w:pPr>
        <w:spacing w:after="0" w:line="240" w:lineRule="auto"/>
        <w:rPr>
          <w:rFonts w:ascii="Times New Roman" w:hAnsi="Times New Roman"/>
          <w:sz w:val="24"/>
          <w:szCs w:val="24"/>
        </w:rPr>
      </w:pPr>
      <w:bookmarkStart w:id="8" w:name="_GoBack"/>
      <w:bookmarkEnd w:id="8"/>
    </w:p>
    <w:p w:rsidR="008324CB" w:rsidRDefault="008324CB" w:rsidP="00F71653">
      <w:pPr>
        <w:spacing w:after="0" w:line="240" w:lineRule="auto"/>
        <w:rPr>
          <w:rFonts w:ascii="Times New Roman" w:hAnsi="Times New Roman"/>
          <w:sz w:val="24"/>
          <w:szCs w:val="24"/>
        </w:rPr>
      </w:pPr>
    </w:p>
    <w:p w:rsidR="008324CB" w:rsidRDefault="008324CB"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Default="00C83AB9" w:rsidP="00F71653">
      <w:pPr>
        <w:spacing w:after="0" w:line="240" w:lineRule="auto"/>
        <w:rPr>
          <w:rFonts w:ascii="Times New Roman" w:hAnsi="Times New Roman"/>
          <w:sz w:val="24"/>
          <w:szCs w:val="24"/>
          <w:lang w:val="bg-BG"/>
        </w:rPr>
      </w:pPr>
    </w:p>
    <w:p w:rsidR="00C83AB9" w:rsidRPr="00C83AB9" w:rsidRDefault="00C83AB9" w:rsidP="00F71653">
      <w:pPr>
        <w:spacing w:after="0" w:line="240" w:lineRule="auto"/>
        <w:rPr>
          <w:rFonts w:ascii="Times New Roman" w:hAnsi="Times New Roman"/>
          <w:sz w:val="24"/>
          <w:szCs w:val="24"/>
          <w:lang w:val="bg-BG"/>
        </w:rPr>
      </w:pPr>
    </w:p>
    <w:p w:rsidR="008324CB" w:rsidRDefault="008324CB" w:rsidP="00F71653">
      <w:pPr>
        <w:spacing w:after="0" w:line="240" w:lineRule="auto"/>
        <w:rPr>
          <w:rFonts w:ascii="Times New Roman" w:hAnsi="Times New Roman"/>
          <w:sz w:val="24"/>
          <w:szCs w:val="24"/>
        </w:rPr>
      </w:pPr>
    </w:p>
    <w:p w:rsidR="0084386C" w:rsidRDefault="0084386C" w:rsidP="00F71653">
      <w:pPr>
        <w:autoSpaceDE w:val="0"/>
        <w:autoSpaceDN w:val="0"/>
        <w:adjustRightInd w:val="0"/>
        <w:spacing w:after="0" w:line="240" w:lineRule="auto"/>
        <w:jc w:val="right"/>
        <w:rPr>
          <w:rFonts w:ascii="Times New Roman" w:eastAsia="Verdana-Bold" w:hAnsi="Times New Roman"/>
          <w:b/>
          <w:bCs/>
          <w:sz w:val="24"/>
          <w:szCs w:val="24"/>
          <w:lang w:val="bg-BG"/>
        </w:rPr>
      </w:pPr>
      <w:r>
        <w:rPr>
          <w:rFonts w:ascii="Times New Roman" w:eastAsia="Verdana-Bold" w:hAnsi="Times New Roman"/>
          <w:b/>
          <w:bCs/>
          <w:sz w:val="24"/>
          <w:szCs w:val="24"/>
          <w:lang w:val="bg-BG"/>
        </w:rPr>
        <w:t xml:space="preserve">                                                                                                      </w:t>
      </w:r>
      <w:r w:rsidR="00747D7E">
        <w:rPr>
          <w:rFonts w:ascii="Times New Roman" w:eastAsia="Verdana-Bold" w:hAnsi="Times New Roman"/>
          <w:b/>
          <w:bCs/>
          <w:sz w:val="24"/>
          <w:szCs w:val="24"/>
          <w:lang w:val="bg-BG"/>
        </w:rPr>
        <w:t xml:space="preserve">   </w:t>
      </w:r>
      <w:r>
        <w:rPr>
          <w:rFonts w:ascii="Times New Roman" w:eastAsia="Verdana-Bold" w:hAnsi="Times New Roman"/>
          <w:b/>
          <w:bCs/>
          <w:sz w:val="24"/>
          <w:szCs w:val="24"/>
          <w:lang w:val="bg-BG"/>
        </w:rPr>
        <w:t xml:space="preserve">Образец </w:t>
      </w:r>
    </w:p>
    <w:p w:rsidR="008324CB" w:rsidRPr="004F52C3" w:rsidRDefault="0084386C" w:rsidP="00F71653">
      <w:pPr>
        <w:autoSpaceDE w:val="0"/>
        <w:autoSpaceDN w:val="0"/>
        <w:adjustRightInd w:val="0"/>
        <w:spacing w:after="0" w:line="240" w:lineRule="auto"/>
        <w:jc w:val="right"/>
        <w:rPr>
          <w:rFonts w:ascii="Times New Roman" w:eastAsia="Verdana-Bold" w:hAnsi="Times New Roman"/>
          <w:b/>
          <w:bCs/>
          <w:sz w:val="24"/>
          <w:szCs w:val="24"/>
          <w:lang w:val="bg-BG"/>
        </w:rPr>
      </w:pPr>
      <w:r>
        <w:rPr>
          <w:rFonts w:ascii="Times New Roman" w:eastAsia="Verdana-Bold" w:hAnsi="Times New Roman"/>
          <w:b/>
          <w:bCs/>
          <w:sz w:val="24"/>
          <w:szCs w:val="24"/>
          <w:lang w:val="bg-BG"/>
        </w:rPr>
        <w:t xml:space="preserve">                                                                                                                         </w:t>
      </w:r>
      <w:r w:rsidR="004F52C3">
        <w:rPr>
          <w:rFonts w:ascii="Times New Roman" w:eastAsia="Verdana-Bold" w:hAnsi="Times New Roman"/>
          <w:b/>
          <w:bCs/>
          <w:sz w:val="24"/>
          <w:szCs w:val="24"/>
        </w:rPr>
        <w:t>Приложение №</w:t>
      </w:r>
      <w:r w:rsidR="007E3432">
        <w:rPr>
          <w:rFonts w:ascii="Times New Roman" w:eastAsia="Verdana-Bold" w:hAnsi="Times New Roman"/>
          <w:b/>
          <w:bCs/>
          <w:sz w:val="24"/>
          <w:szCs w:val="24"/>
          <w:lang w:val="bg-BG"/>
        </w:rPr>
        <w:t xml:space="preserve"> 8</w:t>
      </w:r>
    </w:p>
    <w:p w:rsidR="008324CB" w:rsidRPr="00CB09E4" w:rsidRDefault="008324CB" w:rsidP="00F71653">
      <w:pPr>
        <w:autoSpaceDE w:val="0"/>
        <w:autoSpaceDN w:val="0"/>
        <w:adjustRightInd w:val="0"/>
        <w:spacing w:after="0" w:line="240" w:lineRule="auto"/>
        <w:jc w:val="center"/>
        <w:rPr>
          <w:rFonts w:ascii="Times New Roman" w:eastAsia="Verdana-Bold" w:hAnsi="Times New Roman"/>
          <w:b/>
          <w:bCs/>
          <w:sz w:val="24"/>
          <w:szCs w:val="24"/>
        </w:rPr>
      </w:pPr>
      <w:r w:rsidRPr="00CB09E4">
        <w:rPr>
          <w:rFonts w:ascii="Times New Roman" w:eastAsia="Verdana-Bold" w:hAnsi="Times New Roman"/>
          <w:b/>
          <w:bCs/>
          <w:sz w:val="24"/>
          <w:szCs w:val="24"/>
        </w:rPr>
        <w:t>ДЕКЛАРАЦИЯ</w:t>
      </w:r>
    </w:p>
    <w:p w:rsidR="00D11C02" w:rsidRDefault="008324CB" w:rsidP="00D11C02">
      <w:pPr>
        <w:spacing w:after="0" w:line="240" w:lineRule="auto"/>
        <w:jc w:val="center"/>
        <w:rPr>
          <w:rFonts w:ascii="Times New Roman" w:eastAsia="Batang" w:hAnsi="Times New Roman"/>
          <w:bCs/>
          <w:sz w:val="24"/>
          <w:szCs w:val="24"/>
        </w:rPr>
      </w:pPr>
      <w:r w:rsidRPr="00CB09E4">
        <w:rPr>
          <w:rFonts w:ascii="Times New Roman" w:eastAsia="Batang" w:hAnsi="Times New Roman"/>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8324CB" w:rsidRPr="00D11C02" w:rsidRDefault="008324CB" w:rsidP="00D11C02">
      <w:pPr>
        <w:spacing w:after="0" w:line="240" w:lineRule="auto"/>
        <w:jc w:val="center"/>
        <w:rPr>
          <w:rFonts w:ascii="Times New Roman" w:eastAsia="Batang" w:hAnsi="Times New Roman"/>
          <w:bCs/>
          <w:sz w:val="24"/>
          <w:szCs w:val="24"/>
        </w:rPr>
      </w:pPr>
      <w:r w:rsidRPr="00CB09E4">
        <w:rPr>
          <w:rFonts w:ascii="Times New Roman" w:hAnsi="Times New Roman"/>
          <w:sz w:val="24"/>
          <w:szCs w:val="24"/>
        </w:rPr>
        <w:t>Долуподписаният(-ната) .........................................................................................................,</w:t>
      </w:r>
    </w:p>
    <w:p w:rsidR="00C53F71" w:rsidRDefault="008324CB" w:rsidP="00F71653">
      <w:pPr>
        <w:spacing w:after="0" w:line="240" w:lineRule="auto"/>
        <w:ind w:left="-142" w:right="-136"/>
        <w:jc w:val="both"/>
        <w:rPr>
          <w:rFonts w:ascii="Times New Roman" w:hAnsi="Times New Roman"/>
          <w:sz w:val="24"/>
          <w:szCs w:val="24"/>
          <w:lang w:val="bg-BG"/>
        </w:rPr>
      </w:pPr>
      <w:r w:rsidRPr="00CB09E4">
        <w:rPr>
          <w:rFonts w:ascii="Times New Roman" w:hAnsi="Times New Roman"/>
          <w:sz w:val="24"/>
          <w:szCs w:val="24"/>
        </w:rPr>
        <w:t>с лична карта № .......</w:t>
      </w:r>
      <w:r w:rsidR="00C53F71">
        <w:rPr>
          <w:rFonts w:ascii="Times New Roman" w:hAnsi="Times New Roman"/>
          <w:sz w:val="24"/>
          <w:szCs w:val="24"/>
          <w:lang w:val="bg-BG"/>
        </w:rPr>
        <w:t>.....</w:t>
      </w:r>
      <w:r w:rsidRPr="00CB09E4">
        <w:rPr>
          <w:rFonts w:ascii="Times New Roman" w:hAnsi="Times New Roman"/>
          <w:sz w:val="24"/>
          <w:szCs w:val="24"/>
        </w:rPr>
        <w:t>..................., издадена на ............................ от .............................................., с ЕГН: ..................................., с постоянен адрес: ........................................................................., в качеството ми на ...............</w:t>
      </w:r>
      <w:r w:rsidR="00C53F71">
        <w:rPr>
          <w:rFonts w:ascii="Times New Roman" w:hAnsi="Times New Roman"/>
          <w:sz w:val="24"/>
          <w:szCs w:val="24"/>
          <w:lang w:val="bg-BG"/>
        </w:rPr>
        <w:t>....</w:t>
      </w:r>
      <w:r w:rsidRPr="00CB09E4">
        <w:rPr>
          <w:rFonts w:ascii="Times New Roman" w:hAnsi="Times New Roman"/>
          <w:sz w:val="24"/>
          <w:szCs w:val="24"/>
        </w:rPr>
        <w:t>....................</w:t>
      </w:r>
      <w:r w:rsidR="00C53F71">
        <w:rPr>
          <w:rFonts w:ascii="Times New Roman" w:hAnsi="Times New Roman"/>
          <w:sz w:val="24"/>
          <w:szCs w:val="24"/>
          <w:lang w:val="bg-BG"/>
        </w:rPr>
        <w:t>..............................................................</w:t>
      </w:r>
      <w:r w:rsidRPr="00CB09E4">
        <w:rPr>
          <w:rFonts w:ascii="Times New Roman" w:hAnsi="Times New Roman"/>
          <w:sz w:val="24"/>
          <w:szCs w:val="24"/>
        </w:rPr>
        <w:t xml:space="preserve">................................. </w:t>
      </w:r>
    </w:p>
    <w:p w:rsidR="00C53F71" w:rsidRPr="00C53F71" w:rsidRDefault="008324CB" w:rsidP="00F71653">
      <w:pPr>
        <w:spacing w:after="0" w:line="240" w:lineRule="auto"/>
        <w:ind w:left="-142" w:right="-136"/>
        <w:jc w:val="center"/>
        <w:rPr>
          <w:rFonts w:ascii="Times New Roman" w:hAnsi="Times New Roman"/>
          <w:i/>
          <w:iCs/>
          <w:sz w:val="18"/>
          <w:szCs w:val="18"/>
          <w:lang w:val="bg-BG"/>
        </w:rPr>
      </w:pPr>
      <w:r w:rsidRPr="00C53F71">
        <w:rPr>
          <w:rFonts w:ascii="Times New Roman" w:hAnsi="Times New Roman"/>
          <w:i/>
          <w:iCs/>
          <w:sz w:val="18"/>
          <w:szCs w:val="18"/>
        </w:rPr>
        <w:t>(посочете длъжността, която заемате в управителен орган, както и точното наименование на съответния орган)</w:t>
      </w:r>
    </w:p>
    <w:p w:rsidR="00C53F71" w:rsidRDefault="008324CB" w:rsidP="00F71653">
      <w:pPr>
        <w:spacing w:after="0" w:line="240" w:lineRule="auto"/>
        <w:ind w:left="-142" w:right="-136"/>
        <w:jc w:val="both"/>
        <w:rPr>
          <w:rFonts w:ascii="Times New Roman" w:hAnsi="Times New Roman"/>
          <w:sz w:val="24"/>
          <w:szCs w:val="24"/>
          <w:lang w:val="bg-BG"/>
        </w:rPr>
      </w:pPr>
      <w:r w:rsidRPr="00CB09E4">
        <w:rPr>
          <w:rFonts w:ascii="Times New Roman" w:hAnsi="Times New Roman"/>
          <w:sz w:val="24"/>
          <w:szCs w:val="24"/>
        </w:rPr>
        <w:t>на ......................................................</w:t>
      </w:r>
      <w:r w:rsidR="00C53F71">
        <w:rPr>
          <w:rFonts w:ascii="Times New Roman" w:hAnsi="Times New Roman"/>
          <w:sz w:val="24"/>
          <w:szCs w:val="24"/>
          <w:lang w:val="bg-BG"/>
        </w:rPr>
        <w:t>..................................................................</w:t>
      </w:r>
      <w:r w:rsidRPr="00CB09E4">
        <w:rPr>
          <w:rFonts w:ascii="Times New Roman" w:hAnsi="Times New Roman"/>
          <w:sz w:val="24"/>
          <w:szCs w:val="24"/>
        </w:rPr>
        <w:t xml:space="preserve">..................................... </w:t>
      </w:r>
    </w:p>
    <w:p w:rsidR="00C53F71" w:rsidRPr="00C53F71" w:rsidRDefault="008324CB" w:rsidP="00F71653">
      <w:pPr>
        <w:spacing w:after="0" w:line="240" w:lineRule="auto"/>
        <w:ind w:left="-142" w:right="-136"/>
        <w:jc w:val="center"/>
        <w:rPr>
          <w:rFonts w:ascii="Times New Roman" w:hAnsi="Times New Roman"/>
          <w:i/>
          <w:iCs/>
          <w:sz w:val="18"/>
          <w:szCs w:val="18"/>
          <w:lang w:val="bg-BG"/>
        </w:rPr>
      </w:pPr>
      <w:r w:rsidRPr="00C53F71">
        <w:rPr>
          <w:rFonts w:ascii="Times New Roman" w:hAnsi="Times New Roman"/>
          <w:i/>
          <w:iCs/>
          <w:sz w:val="18"/>
          <w:szCs w:val="18"/>
        </w:rPr>
        <w:t>(посочете правноорганизационната форма на кандидата/участника/подизпълнителя),</w:t>
      </w:r>
    </w:p>
    <w:p w:rsidR="00747D7E" w:rsidRPr="00747D7E" w:rsidRDefault="008324CB" w:rsidP="00F71653">
      <w:pPr>
        <w:spacing w:after="0" w:line="240" w:lineRule="auto"/>
        <w:ind w:left="-142" w:right="-136"/>
        <w:jc w:val="both"/>
        <w:rPr>
          <w:rFonts w:ascii="Times New Roman" w:hAnsi="Times New Roman"/>
          <w:spacing w:val="4"/>
          <w:sz w:val="24"/>
          <w:szCs w:val="24"/>
          <w:lang w:val="bg-BG"/>
        </w:rPr>
      </w:pPr>
      <w:r w:rsidRPr="00CB09E4">
        <w:rPr>
          <w:rFonts w:ascii="Times New Roman" w:hAnsi="Times New Roman"/>
          <w:sz w:val="24"/>
          <w:szCs w:val="24"/>
        </w:rPr>
        <w:t>вписано в Търговския регистър, воден от Агенцията по вписванията при Министерство на правосъдието с ЕИК: ....................................,</w:t>
      </w:r>
      <w:r w:rsidRPr="00CB09E4">
        <w:rPr>
          <w:rFonts w:ascii="Times New Roman" w:hAnsi="Times New Roman"/>
          <w:spacing w:val="1"/>
          <w:sz w:val="24"/>
          <w:szCs w:val="24"/>
        </w:rPr>
        <w:t xml:space="preserve"> със седалище и адрес на управление: ................................</w:t>
      </w:r>
      <w:r w:rsidR="00AF155D">
        <w:rPr>
          <w:rFonts w:ascii="Times New Roman" w:hAnsi="Times New Roman"/>
          <w:spacing w:val="1"/>
          <w:sz w:val="24"/>
          <w:szCs w:val="24"/>
          <w:lang w:val="bg-BG"/>
        </w:rPr>
        <w:t>.....................................</w:t>
      </w:r>
      <w:r w:rsidRPr="00CB09E4">
        <w:rPr>
          <w:rFonts w:ascii="Times New Roman" w:hAnsi="Times New Roman"/>
          <w:spacing w:val="1"/>
          <w:sz w:val="24"/>
          <w:szCs w:val="24"/>
        </w:rPr>
        <w:t xml:space="preserve">........................................................, в качеството му на участник/подизпълнител в </w:t>
      </w:r>
      <w:r w:rsidRPr="00CB09E4">
        <w:rPr>
          <w:rFonts w:ascii="Times New Roman" w:hAnsi="Times New Roman"/>
          <w:b/>
          <w:spacing w:val="1"/>
          <w:sz w:val="24"/>
          <w:szCs w:val="24"/>
        </w:rPr>
        <w:t>процедура</w:t>
      </w:r>
      <w:r w:rsidRPr="00CB09E4">
        <w:rPr>
          <w:rFonts w:ascii="Times New Roman" w:hAnsi="Times New Roman"/>
          <w:spacing w:val="1"/>
          <w:sz w:val="24"/>
          <w:szCs w:val="24"/>
        </w:rPr>
        <w:t xml:space="preserve"> </w:t>
      </w:r>
      <w:r w:rsidRPr="00CB09E4">
        <w:rPr>
          <w:rFonts w:ascii="Times New Roman" w:hAnsi="Times New Roman"/>
          <w:b/>
          <w:sz w:val="24"/>
          <w:szCs w:val="24"/>
        </w:rPr>
        <w:t xml:space="preserve">публично състезание </w:t>
      </w:r>
      <w:r w:rsidRPr="00CB09E4">
        <w:rPr>
          <w:rFonts w:ascii="Times New Roman" w:hAnsi="Times New Roman"/>
          <w:b/>
          <w:sz w:val="24"/>
          <w:szCs w:val="24"/>
          <w:lang w:eastAsia="bg-BG"/>
        </w:rPr>
        <w:t>с предмет:</w:t>
      </w:r>
      <w:r w:rsidRPr="00CB09E4">
        <w:rPr>
          <w:rFonts w:ascii="Times New Roman" w:eastAsia="TimesNewRoman,Bold" w:hAnsi="Times New Roman"/>
          <w:bCs/>
          <w:sz w:val="24"/>
          <w:szCs w:val="24"/>
        </w:rPr>
        <w:t xml:space="preserve">: </w:t>
      </w:r>
      <w:r w:rsidR="00747D7E" w:rsidRPr="009A0EB1">
        <w:rPr>
          <w:rFonts w:ascii="Times New Roman" w:hAnsi="Times New Roman" w:cs="Times New Roman"/>
          <w:b/>
          <w:sz w:val="24"/>
          <w:szCs w:val="24"/>
        </w:rPr>
        <w:t>“</w:t>
      </w:r>
      <w:r w:rsidR="00747D7E"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r w:rsidR="00747D7E">
        <w:rPr>
          <w:rFonts w:ascii="Times New Roman" w:hAnsi="Times New Roman"/>
          <w:b/>
          <w:spacing w:val="4"/>
          <w:sz w:val="24"/>
          <w:szCs w:val="24"/>
          <w:lang w:val="bg-BG"/>
        </w:rPr>
        <w:t>,</w:t>
      </w:r>
    </w:p>
    <w:p w:rsidR="008324CB" w:rsidRPr="00CB09E4" w:rsidRDefault="008324CB" w:rsidP="00F71653">
      <w:pPr>
        <w:keepNext/>
        <w:keepLines/>
        <w:spacing w:after="0" w:line="240" w:lineRule="auto"/>
        <w:jc w:val="center"/>
        <w:rPr>
          <w:rFonts w:ascii="Times New Roman" w:hAnsi="Times New Roman"/>
          <w:b/>
          <w:spacing w:val="4"/>
          <w:sz w:val="24"/>
          <w:szCs w:val="24"/>
        </w:rPr>
      </w:pPr>
      <w:bookmarkStart w:id="9" w:name="_Toc378585129"/>
      <w:r w:rsidRPr="00CB09E4">
        <w:rPr>
          <w:rFonts w:ascii="Times New Roman" w:hAnsi="Times New Roman"/>
          <w:b/>
          <w:spacing w:val="4"/>
          <w:sz w:val="24"/>
          <w:szCs w:val="24"/>
        </w:rPr>
        <w:t>ДЕКЛАРИРАМ, ЧЕ:</w:t>
      </w:r>
      <w:bookmarkEnd w:id="9"/>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rPr>
        <w:t>1.</w:t>
      </w:r>
      <w:r w:rsidRPr="00CB09E4">
        <w:rPr>
          <w:rFonts w:ascii="Times New Roman" w:eastAsia="Batang" w:hAnsi="Times New Roman"/>
          <w:sz w:val="24"/>
          <w:szCs w:val="24"/>
        </w:rPr>
        <w:t xml:space="preserve"> Представляваното от мен дружество </w:t>
      </w:r>
      <w:r w:rsidRPr="00CB09E4">
        <w:rPr>
          <w:rFonts w:ascii="Times New Roman" w:eastAsia="Batang" w:hAnsi="Times New Roman"/>
          <w:b/>
          <w:sz w:val="24"/>
          <w:szCs w:val="24"/>
          <w:u w:val="single"/>
        </w:rPr>
        <w:t>не е</w:t>
      </w:r>
      <w:r w:rsidRPr="00CB09E4">
        <w:rPr>
          <w:rFonts w:ascii="Times New Roman" w:eastAsia="Batang" w:hAnsi="Times New Roman"/>
          <w:sz w:val="24"/>
          <w:szCs w:val="24"/>
        </w:rPr>
        <w:t xml:space="preserve"> регистрирано в юрисдикция/и с преференциален данъчен режим/Представляваното от мен дружество </w:t>
      </w:r>
      <w:r w:rsidRPr="00CB09E4">
        <w:rPr>
          <w:rFonts w:ascii="Times New Roman" w:eastAsia="Batang" w:hAnsi="Times New Roman"/>
          <w:b/>
          <w:sz w:val="24"/>
          <w:szCs w:val="24"/>
          <w:u w:val="single"/>
        </w:rPr>
        <w:t>е</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регистрирано в юрисдикция с преференциален данъчен режим, а именно: ……</w:t>
      </w:r>
      <w:r w:rsidR="007D01D1">
        <w:rPr>
          <w:rFonts w:ascii="Times New Roman" w:eastAsia="Batang" w:hAnsi="Times New Roman"/>
          <w:sz w:val="24"/>
          <w:szCs w:val="24"/>
          <w:lang w:val="bg-BG"/>
        </w:rPr>
        <w:t>.......................</w:t>
      </w:r>
      <w:r w:rsidRPr="00CB09E4">
        <w:rPr>
          <w:rFonts w:ascii="Times New Roman" w:eastAsia="Batang" w:hAnsi="Times New Roman"/>
          <w:sz w:val="24"/>
          <w:szCs w:val="24"/>
        </w:rPr>
        <w:t>……...................</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u w:val="single"/>
        </w:rPr>
        <w:t>Забележка:</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В т. 1 се оставя вярното, а ненужното се зачертава.</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rPr>
        <w:lastRenderedPageBreak/>
        <w:t>2.</w:t>
      </w:r>
      <w:r w:rsidRPr="00CB09E4">
        <w:rPr>
          <w:rFonts w:ascii="Times New Roman" w:eastAsia="Batang" w:hAnsi="Times New Roman"/>
          <w:sz w:val="24"/>
          <w:szCs w:val="24"/>
        </w:rPr>
        <w:t xml:space="preserve"> Представляваното от мен дружество </w:t>
      </w:r>
      <w:r w:rsidRPr="00CB09E4">
        <w:rPr>
          <w:rFonts w:ascii="Times New Roman" w:eastAsia="Batang" w:hAnsi="Times New Roman"/>
          <w:b/>
          <w:sz w:val="24"/>
          <w:szCs w:val="24"/>
          <w:u w:val="single"/>
        </w:rPr>
        <w:t>не е</w:t>
      </w:r>
      <w:r w:rsidRPr="00CB09E4">
        <w:rPr>
          <w:rFonts w:ascii="Times New Roman" w:eastAsia="Batang" w:hAnsi="Times New Roman"/>
          <w:sz w:val="24"/>
          <w:szCs w:val="24"/>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B09E4">
        <w:rPr>
          <w:rFonts w:ascii="Times New Roman" w:eastAsia="Batang" w:hAnsi="Times New Roman"/>
          <w:b/>
          <w:sz w:val="24"/>
          <w:szCs w:val="24"/>
          <w:u w:val="single"/>
        </w:rPr>
        <w:t>е</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контролирано лице от дружества, регистрирани в юрисдикция с преференциален данъчен режим, а именно: ……………</w:t>
      </w:r>
      <w:r w:rsidR="007D01D1">
        <w:rPr>
          <w:rFonts w:ascii="Times New Roman" w:eastAsia="Batang" w:hAnsi="Times New Roman"/>
          <w:sz w:val="24"/>
          <w:szCs w:val="24"/>
          <w:lang w:val="bg-BG"/>
        </w:rPr>
        <w:t>.........................................................................................................................</w:t>
      </w:r>
      <w:r w:rsidRPr="00CB09E4">
        <w:rPr>
          <w:rFonts w:ascii="Times New Roman" w:eastAsia="Batang" w:hAnsi="Times New Roman"/>
          <w:sz w:val="24"/>
          <w:szCs w:val="24"/>
        </w:rPr>
        <w:t>…….......…</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u w:val="single"/>
        </w:rPr>
        <w:t>Забележка:</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В т. 2 се оставя вярното, а ненужното се зачертава.</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rPr>
        <w:t>3.</w:t>
      </w:r>
      <w:r w:rsidRPr="00CB09E4">
        <w:rPr>
          <w:rFonts w:ascii="Times New Roman" w:eastAsia="Batang" w:hAnsi="Times New Roman"/>
          <w:sz w:val="24"/>
          <w:szCs w:val="24"/>
        </w:rPr>
        <w:t xml:space="preserve"> </w:t>
      </w:r>
      <w:r w:rsidRPr="00CB09E4">
        <w:rPr>
          <w:rFonts w:ascii="Times New Roman" w:eastAsia="Batang" w:hAnsi="Times New Roman"/>
          <w:b/>
          <w:bCs/>
          <w:sz w:val="24"/>
          <w:szCs w:val="24"/>
          <w:u w:val="single"/>
        </w:rPr>
        <w:t xml:space="preserve">Не съм </w:t>
      </w:r>
      <w:r w:rsidRPr="00CB09E4">
        <w:rPr>
          <w:rFonts w:ascii="Times New Roman" w:eastAsia="Batang" w:hAnsi="Times New Roman"/>
          <w:sz w:val="24"/>
          <w:szCs w:val="24"/>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B09E4">
        <w:rPr>
          <w:rFonts w:ascii="Times New Roman" w:eastAsia="Batang" w:hAnsi="Times New Roman"/>
          <w:bCs/>
          <w:sz w:val="24"/>
          <w:szCs w:val="24"/>
        </w:rPr>
        <w:t>Контролирано лице</w:t>
      </w:r>
      <w:r w:rsidRPr="00CB09E4">
        <w:rPr>
          <w:rFonts w:ascii="Times New Roman" w:eastAsia="Batang" w:hAnsi="Times New Roman"/>
          <w:sz w:val="24"/>
          <w:szCs w:val="24"/>
        </w:rPr>
        <w:t xml:space="preserve"> </w:t>
      </w:r>
      <w:r w:rsidRPr="00CB09E4">
        <w:rPr>
          <w:rFonts w:ascii="Times New Roman" w:eastAsia="Batang" w:hAnsi="Times New Roman"/>
          <w:b/>
          <w:bCs/>
          <w:sz w:val="24"/>
          <w:szCs w:val="24"/>
          <w:u w:val="single"/>
        </w:rPr>
        <w:t>съм</w:t>
      </w:r>
      <w:r w:rsidRPr="00CB09E4">
        <w:rPr>
          <w:rFonts w:ascii="Times New Roman" w:eastAsia="Batang" w:hAnsi="Times New Roman"/>
          <w:sz w:val="24"/>
          <w:szCs w:val="24"/>
        </w:rPr>
        <w:t xml:space="preserve"> с лица, регистрирани в юрисдикция с преференциален данъчен режим, а именно с: ……………………</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u w:val="single"/>
        </w:rPr>
        <w:t>Забележка:</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В т. 3 се оставя вярното, а ненужното се зачертава.</w:t>
      </w:r>
    </w:p>
    <w:p w:rsidR="008324CB" w:rsidRPr="00CB09E4" w:rsidRDefault="008324CB" w:rsidP="00F71653">
      <w:pPr>
        <w:spacing w:after="0" w:line="240" w:lineRule="auto"/>
        <w:ind w:firstLine="567"/>
        <w:jc w:val="both"/>
        <w:rPr>
          <w:rFonts w:ascii="Times New Roman" w:eastAsia="Batang" w:hAnsi="Times New Roman"/>
          <w:bCs/>
          <w:sz w:val="24"/>
          <w:szCs w:val="24"/>
        </w:rPr>
      </w:pPr>
      <w:r w:rsidRPr="00CB09E4">
        <w:rPr>
          <w:rFonts w:ascii="Times New Roman" w:eastAsia="Batang" w:hAnsi="Times New Roman"/>
          <w:b/>
          <w:sz w:val="24"/>
          <w:szCs w:val="24"/>
        </w:rPr>
        <w:t>4.</w:t>
      </w:r>
      <w:r w:rsidRPr="00CB09E4">
        <w:rPr>
          <w:rFonts w:ascii="Times New Roman" w:eastAsia="Batang" w:hAnsi="Times New Roman"/>
          <w:sz w:val="24"/>
          <w:szCs w:val="24"/>
        </w:rPr>
        <w:t xml:space="preserve"> Представляваното от мен дружество попада в изключенията по чл. 4, т. …… от </w:t>
      </w:r>
      <w:r w:rsidRPr="00CB09E4">
        <w:rPr>
          <w:rFonts w:ascii="Times New Roman" w:eastAsia="Batang" w:hAnsi="Times New Roman"/>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u w:val="single"/>
        </w:rPr>
        <w:t>Забележка:</w:t>
      </w:r>
      <w:r w:rsidRPr="00CB09E4">
        <w:rPr>
          <w:rFonts w:ascii="Times New Roman" w:eastAsia="Batang" w:hAnsi="Times New Roman"/>
          <w:b/>
          <w:sz w:val="24"/>
          <w:szCs w:val="24"/>
        </w:rPr>
        <w:t xml:space="preserve"> </w:t>
      </w:r>
      <w:r w:rsidRPr="00CB09E4">
        <w:rPr>
          <w:rFonts w:ascii="Times New Roman" w:eastAsia="Batang" w:hAnsi="Times New Roman"/>
          <w:sz w:val="24"/>
          <w:szCs w:val="24"/>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324CB" w:rsidRPr="00CB09E4" w:rsidRDefault="008324CB" w:rsidP="00F71653">
      <w:pPr>
        <w:spacing w:after="0" w:line="240" w:lineRule="auto"/>
        <w:ind w:firstLine="567"/>
        <w:jc w:val="both"/>
        <w:rPr>
          <w:rFonts w:ascii="Times New Roman" w:eastAsia="Batang" w:hAnsi="Times New Roman"/>
          <w:sz w:val="24"/>
          <w:szCs w:val="24"/>
        </w:rPr>
      </w:pPr>
      <w:r w:rsidRPr="00CB09E4">
        <w:rPr>
          <w:rFonts w:ascii="Times New Roman" w:eastAsia="Batang" w:hAnsi="Times New Roman"/>
          <w:b/>
          <w:sz w:val="24"/>
          <w:szCs w:val="24"/>
        </w:rPr>
        <w:t>5.</w:t>
      </w:r>
      <w:r w:rsidRPr="00CB09E4">
        <w:rPr>
          <w:rFonts w:ascii="Times New Roman" w:eastAsia="Batang" w:hAnsi="Times New Roman"/>
          <w:sz w:val="24"/>
          <w:szCs w:val="24"/>
        </w:rPr>
        <w:t xml:space="preserve"> Запознат съм с правомощията на възложителя по чл. 6, ал. 5 и ал. 6 и по чл. 5, ал. 1, т. 3 и ал. 2 от </w:t>
      </w:r>
      <w:r w:rsidRPr="00CB09E4">
        <w:rPr>
          <w:rFonts w:ascii="Times New Roman" w:eastAsia="Batang" w:hAnsi="Times New Roman"/>
          <w:bCs/>
          <w:sz w:val="24"/>
          <w:szCs w:val="24"/>
        </w:rPr>
        <w:t>ЗИФОДРЮПДРКТЛТДС.</w:t>
      </w:r>
    </w:p>
    <w:p w:rsidR="008324CB" w:rsidRPr="00CB09E4" w:rsidRDefault="008324CB" w:rsidP="00F71653">
      <w:pPr>
        <w:spacing w:after="0" w:line="240" w:lineRule="auto"/>
        <w:jc w:val="both"/>
        <w:rPr>
          <w:rFonts w:ascii="Times New Roman" w:eastAsia="Batang" w:hAnsi="Times New Roman"/>
          <w:sz w:val="24"/>
          <w:szCs w:val="24"/>
        </w:rPr>
      </w:pPr>
      <w:r w:rsidRPr="00CB09E4">
        <w:rPr>
          <w:rFonts w:ascii="Times New Roman" w:eastAsia="Batang" w:hAnsi="Times New Roman"/>
          <w:sz w:val="24"/>
          <w:szCs w:val="24"/>
        </w:rPr>
        <w:t xml:space="preserve">          Задължавам се при промени на горепосочените обстоятелства да уведомя Възложителя в седемдневен срок от настъпването им.</w:t>
      </w:r>
    </w:p>
    <w:p w:rsidR="00C83AB9" w:rsidRDefault="008324CB" w:rsidP="00F71653">
      <w:pPr>
        <w:spacing w:after="0" w:line="240" w:lineRule="auto"/>
        <w:jc w:val="both"/>
        <w:rPr>
          <w:rFonts w:ascii="Times New Roman" w:hAnsi="Times New Roman"/>
          <w:b/>
          <w:sz w:val="24"/>
          <w:szCs w:val="24"/>
          <w:lang w:val="bg-BG"/>
        </w:rPr>
      </w:pPr>
      <w:r w:rsidRPr="00CB09E4">
        <w:rPr>
          <w:rFonts w:ascii="Times New Roman" w:hAnsi="Times New Roman"/>
          <w:b/>
          <w:sz w:val="24"/>
          <w:szCs w:val="24"/>
        </w:rPr>
        <w:t xml:space="preserve">          </w:t>
      </w:r>
    </w:p>
    <w:p w:rsidR="00C83AB9" w:rsidRDefault="00C83AB9" w:rsidP="00F71653">
      <w:pPr>
        <w:spacing w:after="0" w:line="240" w:lineRule="auto"/>
        <w:jc w:val="both"/>
        <w:rPr>
          <w:rFonts w:ascii="Times New Roman" w:hAnsi="Times New Roman"/>
          <w:b/>
          <w:sz w:val="24"/>
          <w:szCs w:val="24"/>
          <w:lang w:val="bg-BG"/>
        </w:rPr>
      </w:pPr>
    </w:p>
    <w:p w:rsidR="008324CB" w:rsidRPr="00CB09E4" w:rsidRDefault="008324CB" w:rsidP="00F71653">
      <w:pPr>
        <w:spacing w:after="0" w:line="240" w:lineRule="auto"/>
        <w:jc w:val="both"/>
        <w:rPr>
          <w:rFonts w:ascii="Times New Roman" w:hAnsi="Times New Roman"/>
          <w:b/>
          <w:sz w:val="24"/>
          <w:szCs w:val="24"/>
        </w:rPr>
      </w:pPr>
      <w:r w:rsidRPr="00CB09E4">
        <w:rPr>
          <w:rFonts w:ascii="Times New Roman" w:hAnsi="Times New Roman"/>
          <w:b/>
          <w:sz w:val="24"/>
          <w:szCs w:val="24"/>
        </w:rPr>
        <w:t>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8324CB" w:rsidRPr="00CB09E4" w:rsidTr="00A21020">
        <w:tc>
          <w:tcPr>
            <w:tcW w:w="3888" w:type="dxa"/>
          </w:tcPr>
          <w:p w:rsidR="007D01D1" w:rsidRDefault="007D01D1" w:rsidP="00F71653">
            <w:pPr>
              <w:spacing w:after="0" w:line="240" w:lineRule="auto"/>
              <w:jc w:val="right"/>
              <w:rPr>
                <w:rFonts w:ascii="Times New Roman" w:hAnsi="Times New Roman"/>
                <w:b/>
                <w:bCs/>
                <w:sz w:val="24"/>
                <w:szCs w:val="24"/>
                <w:lang w:val="bg-BG"/>
              </w:rPr>
            </w:pPr>
          </w:p>
          <w:p w:rsidR="008324CB" w:rsidRPr="00CB09E4" w:rsidRDefault="008324CB" w:rsidP="00F71653">
            <w:pPr>
              <w:spacing w:after="0" w:line="240" w:lineRule="auto"/>
              <w:jc w:val="right"/>
              <w:rPr>
                <w:rFonts w:ascii="Times New Roman" w:hAnsi="Times New Roman"/>
                <w:b/>
                <w:bCs/>
                <w:sz w:val="24"/>
                <w:szCs w:val="24"/>
              </w:rPr>
            </w:pPr>
            <w:r w:rsidRPr="00CB09E4">
              <w:rPr>
                <w:rFonts w:ascii="Times New Roman" w:hAnsi="Times New Roman"/>
                <w:b/>
                <w:bCs/>
                <w:sz w:val="24"/>
                <w:szCs w:val="24"/>
              </w:rPr>
              <w:t xml:space="preserve">Дата </w:t>
            </w:r>
          </w:p>
        </w:tc>
        <w:tc>
          <w:tcPr>
            <w:tcW w:w="4634" w:type="dxa"/>
          </w:tcPr>
          <w:p w:rsidR="008324CB" w:rsidRDefault="008324CB" w:rsidP="00F71653">
            <w:pPr>
              <w:spacing w:after="0" w:line="240" w:lineRule="auto"/>
              <w:jc w:val="both"/>
              <w:rPr>
                <w:rFonts w:ascii="Times New Roman" w:hAnsi="Times New Roman"/>
                <w:sz w:val="24"/>
                <w:szCs w:val="24"/>
                <w:lang w:val="bg-BG"/>
              </w:rPr>
            </w:pPr>
          </w:p>
          <w:p w:rsidR="00C83AB9" w:rsidRPr="00C83AB9" w:rsidRDefault="00C83AB9" w:rsidP="00F71653">
            <w:pPr>
              <w:spacing w:after="0" w:line="240" w:lineRule="auto"/>
              <w:jc w:val="both"/>
              <w:rPr>
                <w:rFonts w:ascii="Times New Roman" w:hAnsi="Times New Roman"/>
                <w:sz w:val="24"/>
                <w:szCs w:val="24"/>
                <w:lang w:val="bg-BG"/>
              </w:rPr>
            </w:pPr>
            <w:r>
              <w:rPr>
                <w:rFonts w:ascii="Times New Roman" w:hAnsi="Times New Roman"/>
                <w:sz w:val="24"/>
                <w:szCs w:val="24"/>
                <w:lang w:val="bg-BG"/>
              </w:rPr>
              <w:t>________/______/___________</w:t>
            </w:r>
          </w:p>
        </w:tc>
      </w:tr>
      <w:tr w:rsidR="008324CB" w:rsidRPr="00CB09E4" w:rsidTr="00A21020">
        <w:tc>
          <w:tcPr>
            <w:tcW w:w="3888" w:type="dxa"/>
          </w:tcPr>
          <w:p w:rsidR="008324CB" w:rsidRPr="00CB09E4" w:rsidRDefault="008324CB" w:rsidP="00F71653">
            <w:pPr>
              <w:spacing w:after="0" w:line="240" w:lineRule="auto"/>
              <w:jc w:val="right"/>
              <w:rPr>
                <w:rFonts w:ascii="Times New Roman" w:hAnsi="Times New Roman"/>
                <w:b/>
                <w:bCs/>
                <w:sz w:val="24"/>
                <w:szCs w:val="24"/>
              </w:rPr>
            </w:pPr>
            <w:r w:rsidRPr="00CB09E4">
              <w:rPr>
                <w:rFonts w:ascii="Times New Roman" w:hAnsi="Times New Roman"/>
                <w:b/>
                <w:bCs/>
                <w:sz w:val="24"/>
                <w:szCs w:val="24"/>
              </w:rPr>
              <w:t>Име и фамилия</w:t>
            </w:r>
          </w:p>
        </w:tc>
        <w:tc>
          <w:tcPr>
            <w:tcW w:w="4634" w:type="dxa"/>
          </w:tcPr>
          <w:p w:rsidR="008324CB" w:rsidRPr="00CB09E4" w:rsidRDefault="008324CB" w:rsidP="00F71653">
            <w:pPr>
              <w:spacing w:after="0" w:line="240" w:lineRule="auto"/>
              <w:jc w:val="both"/>
              <w:rPr>
                <w:rFonts w:ascii="Times New Roman" w:hAnsi="Times New Roman"/>
                <w:sz w:val="24"/>
                <w:szCs w:val="24"/>
              </w:rPr>
            </w:pPr>
            <w:r w:rsidRPr="00CB09E4">
              <w:rPr>
                <w:rFonts w:ascii="Times New Roman" w:hAnsi="Times New Roman"/>
                <w:sz w:val="24"/>
                <w:szCs w:val="24"/>
              </w:rPr>
              <w:t>__________________________</w:t>
            </w:r>
          </w:p>
        </w:tc>
      </w:tr>
      <w:tr w:rsidR="008324CB" w:rsidRPr="00CB09E4" w:rsidTr="00A21020">
        <w:tc>
          <w:tcPr>
            <w:tcW w:w="3888" w:type="dxa"/>
          </w:tcPr>
          <w:p w:rsidR="008324CB" w:rsidRPr="00CB09E4" w:rsidRDefault="008324CB" w:rsidP="00F71653">
            <w:pPr>
              <w:spacing w:after="0" w:line="240" w:lineRule="auto"/>
              <w:jc w:val="right"/>
              <w:rPr>
                <w:rFonts w:ascii="Times New Roman" w:hAnsi="Times New Roman"/>
                <w:b/>
                <w:bCs/>
                <w:sz w:val="24"/>
                <w:szCs w:val="24"/>
              </w:rPr>
            </w:pPr>
            <w:r w:rsidRPr="00CB09E4">
              <w:rPr>
                <w:rFonts w:ascii="Times New Roman" w:hAnsi="Times New Roman"/>
                <w:b/>
                <w:bCs/>
                <w:sz w:val="24"/>
                <w:szCs w:val="24"/>
              </w:rPr>
              <w:t>Подпис на лицето</w:t>
            </w:r>
          </w:p>
        </w:tc>
        <w:tc>
          <w:tcPr>
            <w:tcW w:w="4634" w:type="dxa"/>
          </w:tcPr>
          <w:p w:rsidR="008324CB" w:rsidRPr="00CB09E4" w:rsidRDefault="008324CB" w:rsidP="00F71653">
            <w:pPr>
              <w:spacing w:after="0" w:line="240" w:lineRule="auto"/>
              <w:jc w:val="both"/>
              <w:rPr>
                <w:rFonts w:ascii="Times New Roman" w:hAnsi="Times New Roman"/>
                <w:sz w:val="24"/>
                <w:szCs w:val="24"/>
              </w:rPr>
            </w:pPr>
            <w:r w:rsidRPr="00CB09E4">
              <w:rPr>
                <w:rFonts w:ascii="Times New Roman" w:hAnsi="Times New Roman"/>
                <w:sz w:val="24"/>
                <w:szCs w:val="24"/>
              </w:rPr>
              <w:t>__________________________</w:t>
            </w:r>
          </w:p>
        </w:tc>
      </w:tr>
      <w:tr w:rsidR="008324CB" w:rsidRPr="00CB09E4" w:rsidTr="00A21020">
        <w:tc>
          <w:tcPr>
            <w:tcW w:w="3888" w:type="dxa"/>
          </w:tcPr>
          <w:p w:rsidR="008324CB" w:rsidRPr="00CB09E4" w:rsidRDefault="008324CB" w:rsidP="00F71653">
            <w:pPr>
              <w:spacing w:after="0" w:line="240" w:lineRule="auto"/>
              <w:jc w:val="right"/>
              <w:rPr>
                <w:rFonts w:ascii="Times New Roman" w:hAnsi="Times New Roman"/>
                <w:b/>
                <w:bCs/>
                <w:sz w:val="24"/>
                <w:szCs w:val="24"/>
              </w:rPr>
            </w:pPr>
            <w:r w:rsidRPr="00CB09E4">
              <w:rPr>
                <w:rFonts w:ascii="Times New Roman" w:hAnsi="Times New Roman"/>
                <w:b/>
                <w:bCs/>
                <w:sz w:val="24"/>
                <w:szCs w:val="24"/>
              </w:rPr>
              <w:t xml:space="preserve">Наименование на участника и печат </w:t>
            </w:r>
          </w:p>
        </w:tc>
        <w:tc>
          <w:tcPr>
            <w:tcW w:w="4634" w:type="dxa"/>
          </w:tcPr>
          <w:p w:rsidR="008324CB" w:rsidRPr="00CB09E4" w:rsidRDefault="008324CB" w:rsidP="00F71653">
            <w:pPr>
              <w:spacing w:after="0" w:line="240" w:lineRule="auto"/>
              <w:jc w:val="both"/>
              <w:rPr>
                <w:rFonts w:ascii="Times New Roman" w:hAnsi="Times New Roman"/>
                <w:sz w:val="24"/>
                <w:szCs w:val="24"/>
              </w:rPr>
            </w:pPr>
            <w:r w:rsidRPr="00CB09E4">
              <w:rPr>
                <w:rFonts w:ascii="Times New Roman" w:hAnsi="Times New Roman"/>
                <w:sz w:val="24"/>
                <w:szCs w:val="24"/>
              </w:rPr>
              <w:t>__________________________</w:t>
            </w:r>
          </w:p>
        </w:tc>
      </w:tr>
    </w:tbl>
    <w:p w:rsidR="008324CB" w:rsidRPr="00CB09E4" w:rsidRDefault="008324CB" w:rsidP="00F71653">
      <w:pPr>
        <w:spacing w:after="0" w:line="240" w:lineRule="auto"/>
        <w:rPr>
          <w:rFonts w:ascii="Times New Roman" w:hAnsi="Times New Roman"/>
          <w:sz w:val="24"/>
          <w:szCs w:val="24"/>
        </w:rPr>
      </w:pPr>
    </w:p>
    <w:p w:rsidR="008324CB" w:rsidRPr="00CB09E4" w:rsidRDefault="008324CB" w:rsidP="00F71653">
      <w:pPr>
        <w:shd w:val="clear" w:color="auto" w:fill="FFFFFF"/>
        <w:tabs>
          <w:tab w:val="left" w:leader="underscore" w:pos="2717"/>
          <w:tab w:val="left" w:pos="6677"/>
          <w:tab w:val="left" w:leader="underscore" w:pos="9923"/>
        </w:tabs>
        <w:spacing w:after="0" w:line="240" w:lineRule="auto"/>
        <w:jc w:val="center"/>
        <w:rPr>
          <w:rFonts w:ascii="Times New Roman" w:hAnsi="Times New Roman"/>
          <w:b/>
          <w:bCs/>
          <w:i/>
          <w:iCs/>
          <w:spacing w:val="-2"/>
          <w:sz w:val="24"/>
          <w:szCs w:val="24"/>
        </w:rPr>
      </w:pPr>
      <w:r w:rsidRPr="00CB09E4">
        <w:rPr>
          <w:rFonts w:ascii="Times New Roman" w:hAnsi="Times New Roman"/>
          <w:b/>
          <w:bCs/>
          <w:i/>
          <w:iCs/>
          <w:spacing w:val="-6"/>
          <w:sz w:val="24"/>
          <w:szCs w:val="24"/>
        </w:rPr>
        <w:t>У</w:t>
      </w:r>
      <w:r w:rsidRPr="00CB09E4">
        <w:rPr>
          <w:rFonts w:ascii="Times New Roman" w:hAnsi="Times New Roman"/>
          <w:b/>
          <w:bCs/>
          <w:i/>
          <w:iCs/>
          <w:spacing w:val="-2"/>
          <w:sz w:val="24"/>
          <w:szCs w:val="24"/>
        </w:rPr>
        <w:t>КАЗАНИЯ:</w:t>
      </w:r>
    </w:p>
    <w:p w:rsidR="008324CB" w:rsidRPr="00CB09E4" w:rsidRDefault="008324CB" w:rsidP="00F71653">
      <w:pPr>
        <w:spacing w:after="0" w:line="240" w:lineRule="auto"/>
        <w:ind w:firstLine="540"/>
        <w:jc w:val="both"/>
        <w:rPr>
          <w:rFonts w:ascii="Times New Roman" w:eastAsia="Batang" w:hAnsi="Times New Roman"/>
          <w:b/>
          <w:bCs/>
          <w:i/>
          <w:iCs/>
          <w:sz w:val="20"/>
          <w:szCs w:val="20"/>
        </w:rPr>
      </w:pPr>
      <w:r w:rsidRPr="00CB09E4">
        <w:rPr>
          <w:rFonts w:ascii="Times New Roman" w:eastAsia="Batang" w:hAnsi="Times New Roman"/>
          <w:b/>
          <w:bCs/>
          <w:i/>
          <w:iCs/>
          <w:sz w:val="20"/>
          <w:szCs w:val="20"/>
        </w:rPr>
        <w:t>Лица, които попълват тази декларация:</w:t>
      </w:r>
    </w:p>
    <w:p w:rsidR="008324CB" w:rsidRPr="00CB09E4" w:rsidRDefault="008324CB" w:rsidP="00F71653">
      <w:pPr>
        <w:spacing w:after="0" w:line="240" w:lineRule="auto"/>
        <w:ind w:firstLine="539"/>
        <w:jc w:val="both"/>
        <w:rPr>
          <w:rFonts w:ascii="Times New Roman" w:eastAsia="Batang" w:hAnsi="Times New Roman"/>
          <w:i/>
          <w:iCs/>
          <w:sz w:val="20"/>
          <w:szCs w:val="20"/>
        </w:rPr>
      </w:pPr>
      <w:r w:rsidRPr="00CB09E4">
        <w:rPr>
          <w:rFonts w:ascii="Times New Roman" w:eastAsia="Batang" w:hAnsi="Times New Roman"/>
          <w:i/>
          <w:iCs/>
          <w:sz w:val="20"/>
          <w:szCs w:val="20"/>
        </w:rPr>
        <w:t>В случай, че участникът е юридическо лице, декларацията се подава задължително от всички лица, посочени в чл. 54, ал. 2 от ЗОП.</w:t>
      </w:r>
    </w:p>
    <w:p w:rsidR="008324CB" w:rsidRPr="00CB09E4" w:rsidRDefault="008324CB" w:rsidP="00F71653">
      <w:pPr>
        <w:spacing w:after="0" w:line="240" w:lineRule="auto"/>
        <w:ind w:firstLine="539"/>
        <w:jc w:val="both"/>
        <w:rPr>
          <w:rFonts w:ascii="Times New Roman" w:eastAsia="Batang" w:hAnsi="Times New Roman"/>
          <w:i/>
          <w:iCs/>
          <w:sz w:val="20"/>
          <w:szCs w:val="20"/>
        </w:rPr>
      </w:pPr>
      <w:r w:rsidRPr="00CB09E4">
        <w:rPr>
          <w:rFonts w:ascii="Times New Roman" w:eastAsia="Batang" w:hAnsi="Times New Roman"/>
          <w:i/>
          <w:iCs/>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8324CB" w:rsidRPr="00CB09E4" w:rsidRDefault="008324CB" w:rsidP="00F71653">
      <w:pPr>
        <w:spacing w:after="0" w:line="240" w:lineRule="auto"/>
        <w:ind w:firstLine="539"/>
        <w:jc w:val="both"/>
        <w:rPr>
          <w:rFonts w:ascii="Times New Roman" w:eastAsia="Batang" w:hAnsi="Times New Roman"/>
          <w:i/>
          <w:iCs/>
          <w:sz w:val="20"/>
          <w:szCs w:val="20"/>
        </w:rPr>
      </w:pPr>
      <w:r w:rsidRPr="00CB09E4">
        <w:rPr>
          <w:rFonts w:ascii="Times New Roman" w:eastAsia="Batang" w:hAnsi="Times New Roman"/>
          <w:i/>
          <w:iCs/>
          <w:sz w:val="20"/>
          <w:szCs w:val="20"/>
        </w:rPr>
        <w:t>Когато деклараторът е чуждестранен гражданин, декларацията, която е на чужд език се представя и в превод.</w:t>
      </w:r>
    </w:p>
    <w:p w:rsidR="008324CB" w:rsidRPr="00B11B84" w:rsidRDefault="008324CB" w:rsidP="00F71653">
      <w:pPr>
        <w:spacing w:after="0" w:line="240" w:lineRule="auto"/>
        <w:ind w:firstLine="539"/>
        <w:jc w:val="both"/>
        <w:rPr>
          <w:rFonts w:ascii="Times New Roman" w:eastAsia="Batang" w:hAnsi="Times New Roman"/>
          <w:i/>
          <w:iCs/>
          <w:sz w:val="20"/>
          <w:szCs w:val="20"/>
        </w:rPr>
      </w:pPr>
      <w:r w:rsidRPr="00B11B84">
        <w:rPr>
          <w:rFonts w:ascii="Times New Roman" w:eastAsia="Batang" w:hAnsi="Times New Roman"/>
          <w:i/>
          <w:iCs/>
          <w:sz w:val="20"/>
          <w:szCs w:val="20"/>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8324CB" w:rsidRPr="00CB09E4" w:rsidRDefault="008324CB" w:rsidP="00F71653">
      <w:pPr>
        <w:spacing w:after="0" w:line="240" w:lineRule="auto"/>
        <w:ind w:firstLine="539"/>
        <w:jc w:val="both"/>
        <w:rPr>
          <w:rFonts w:ascii="Times New Roman" w:eastAsia="Batang" w:hAnsi="Times New Roman"/>
          <w:i/>
          <w:iCs/>
          <w:sz w:val="20"/>
          <w:szCs w:val="20"/>
        </w:rPr>
      </w:pPr>
    </w:p>
    <w:p w:rsidR="008324CB" w:rsidRPr="00CB09E4" w:rsidRDefault="008324CB" w:rsidP="00F71653">
      <w:pPr>
        <w:pStyle w:val="Heading1"/>
        <w:rPr>
          <w:sz w:val="20"/>
          <w:szCs w:val="20"/>
        </w:rPr>
      </w:pPr>
      <w:r w:rsidRPr="00CB09E4">
        <w:rPr>
          <w:sz w:val="20"/>
          <w:szCs w:val="20"/>
        </w:rPr>
        <w:t>„Юрисдикции с преференциален данъчен режим”</w:t>
      </w:r>
    </w:p>
    <w:p w:rsidR="008324CB" w:rsidRPr="00CB09E4" w:rsidRDefault="008324CB" w:rsidP="00F71653">
      <w:pPr>
        <w:spacing w:after="0" w:line="240" w:lineRule="auto"/>
        <w:ind w:firstLine="720"/>
        <w:jc w:val="both"/>
        <w:rPr>
          <w:rFonts w:ascii="Times New Roman" w:eastAsia="Batang" w:hAnsi="Times New Roman"/>
          <w:i/>
          <w:iCs/>
          <w:sz w:val="20"/>
          <w:szCs w:val="20"/>
        </w:rPr>
      </w:pPr>
      <w:r w:rsidRPr="00CB09E4">
        <w:rPr>
          <w:rFonts w:ascii="Times New Roman" w:eastAsia="Batang" w:hAnsi="Times New Roman"/>
          <w:i/>
          <w:iCs/>
          <w:sz w:val="20"/>
          <w:szCs w:val="20"/>
        </w:rPr>
        <w:t xml:space="preserve">По смисъла на § 1, т. 2 </w:t>
      </w:r>
      <w:r w:rsidRPr="00CB09E4">
        <w:rPr>
          <w:rFonts w:ascii="Times New Roman" w:hAnsi="Times New Roman"/>
          <w:i/>
          <w:color w:val="000000"/>
          <w:sz w:val="20"/>
          <w:szCs w:val="20"/>
          <w:shd w:val="clear" w:color="auto" w:fill="FEFEFE"/>
        </w:rPr>
        <w:t xml:space="preserve">(доп. - ДВ, бр. 48 от 2016 г., в сила от 01.07.2016 г.) </w:t>
      </w:r>
      <w:r w:rsidRPr="00CB09E4">
        <w:rPr>
          <w:rFonts w:ascii="Times New Roman" w:eastAsia="Batang" w:hAnsi="Times New Roman"/>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CB09E4">
        <w:rPr>
          <w:rFonts w:ascii="Times New Roman" w:hAnsi="Times New Roman"/>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8324CB" w:rsidRPr="00B11B84" w:rsidRDefault="008324CB" w:rsidP="00F71653">
      <w:pPr>
        <w:spacing w:after="0" w:line="240" w:lineRule="auto"/>
        <w:ind w:firstLine="539"/>
        <w:jc w:val="both"/>
        <w:rPr>
          <w:rFonts w:ascii="Times New Roman" w:hAnsi="Times New Roman"/>
          <w:i/>
          <w:color w:val="000000"/>
          <w:sz w:val="20"/>
          <w:szCs w:val="20"/>
          <w:shd w:val="clear" w:color="auto" w:fill="FEFEFE"/>
        </w:rPr>
      </w:pPr>
      <w:r w:rsidRPr="00CB09E4">
        <w:rPr>
          <w:rFonts w:ascii="Times New Roman" w:eastAsia="Batang" w:hAnsi="Times New Roman"/>
          <w:i/>
          <w:iCs/>
          <w:sz w:val="20"/>
          <w:szCs w:val="20"/>
        </w:rPr>
        <w:lastRenderedPageBreak/>
        <w:t xml:space="preserve"> </w:t>
      </w:r>
      <w:r w:rsidRPr="00B11B84">
        <w:rPr>
          <w:rFonts w:ascii="Times New Roman" w:hAnsi="Times New Roman"/>
          <w:i/>
          <w:color w:val="000000"/>
          <w:sz w:val="20"/>
          <w:szCs w:val="20"/>
          <w:shd w:val="clear" w:color="auto" w:fill="FEFEFE"/>
        </w:rPr>
        <w:t>По смисъла на § 1, т. 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8324CB" w:rsidRPr="00B11B84" w:rsidRDefault="008324CB" w:rsidP="00F71653">
      <w:pPr>
        <w:spacing w:after="0" w:line="240" w:lineRule="auto"/>
        <w:ind w:firstLine="539"/>
        <w:jc w:val="both"/>
        <w:rPr>
          <w:rFonts w:ascii="Times New Roman" w:hAnsi="Times New Roman"/>
          <w:i/>
          <w:color w:val="000000"/>
          <w:sz w:val="20"/>
          <w:szCs w:val="20"/>
          <w:shd w:val="clear" w:color="auto" w:fill="FEFEFE"/>
        </w:rPr>
      </w:pPr>
      <w:r w:rsidRPr="00B11B84">
        <w:rPr>
          <w:rFonts w:ascii="Times New Roman" w:hAnsi="Times New Roman"/>
          <w:i/>
          <w:color w:val="000000"/>
          <w:sz w:val="20"/>
          <w:szCs w:val="20"/>
          <w:shd w:val="clear" w:color="auto" w:fill="FEFEFE"/>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324CB" w:rsidRPr="00B11B84" w:rsidRDefault="008324CB" w:rsidP="00F71653">
      <w:pPr>
        <w:spacing w:after="0" w:line="240" w:lineRule="auto"/>
        <w:ind w:firstLine="539"/>
        <w:jc w:val="both"/>
        <w:rPr>
          <w:rFonts w:ascii="Times New Roman" w:hAnsi="Times New Roman"/>
          <w:i/>
          <w:color w:val="000000"/>
          <w:sz w:val="20"/>
          <w:szCs w:val="20"/>
          <w:shd w:val="clear" w:color="auto" w:fill="FEFEFE"/>
        </w:rPr>
      </w:pPr>
      <w:r w:rsidRPr="00B11B84">
        <w:rPr>
          <w:rFonts w:ascii="Times New Roman" w:hAnsi="Times New Roman"/>
          <w:i/>
          <w:color w:val="000000"/>
          <w:sz w:val="20"/>
          <w:szCs w:val="20"/>
          <w:shd w:val="clear" w:color="auto" w:fill="FEFEFE"/>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8324CB" w:rsidRPr="00B11B84" w:rsidRDefault="008324CB" w:rsidP="00F71653">
      <w:pPr>
        <w:spacing w:after="0" w:line="240" w:lineRule="auto"/>
        <w:ind w:firstLine="539"/>
        <w:jc w:val="both"/>
        <w:rPr>
          <w:rFonts w:ascii="Times New Roman" w:hAnsi="Times New Roman"/>
          <w:i/>
          <w:color w:val="000000"/>
          <w:sz w:val="20"/>
          <w:szCs w:val="20"/>
          <w:shd w:val="clear" w:color="auto" w:fill="FEFEFE"/>
        </w:rPr>
      </w:pPr>
      <w:r w:rsidRPr="00B11B84">
        <w:rPr>
          <w:rFonts w:ascii="Times New Roman" w:hAnsi="Times New Roman"/>
          <w:i/>
          <w:color w:val="000000"/>
          <w:sz w:val="20"/>
          <w:szCs w:val="20"/>
          <w:shd w:val="clear" w:color="auto" w:fill="FEFEFE"/>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8324CB" w:rsidRPr="008719A5" w:rsidRDefault="008324CB" w:rsidP="00F71653">
      <w:pPr>
        <w:spacing w:after="0" w:line="240" w:lineRule="auto"/>
        <w:ind w:firstLine="539"/>
        <w:jc w:val="both"/>
        <w:rPr>
          <w:rFonts w:ascii="Times New Roman" w:hAnsi="Times New Roman"/>
          <w:i/>
          <w:sz w:val="20"/>
          <w:szCs w:val="20"/>
        </w:rPr>
      </w:pPr>
      <w:r w:rsidRPr="00B11B84">
        <w:rPr>
          <w:rFonts w:ascii="Times New Roman" w:hAnsi="Times New Roman"/>
          <w:i/>
          <w:color w:val="000000"/>
          <w:sz w:val="20"/>
          <w:szCs w:val="20"/>
          <w:shd w:val="clear" w:color="auto" w:fill="FEFEFE"/>
        </w:rPr>
        <w:t>Списъкът</w:t>
      </w:r>
      <w:r w:rsidRPr="00CB09E4">
        <w:rPr>
          <w:rFonts w:ascii="Times New Roman" w:hAnsi="Times New Roman"/>
          <w:i/>
          <w:color w:val="000000"/>
          <w:sz w:val="20"/>
          <w:szCs w:val="20"/>
        </w:rPr>
        <w:t xml:space="preserve">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8719A5">
        <w:rPr>
          <w:rFonts w:ascii="Times New Roman" w:hAnsi="Times New Roman"/>
          <w:i/>
          <w:sz w:val="20"/>
          <w:szCs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B11B84" w:rsidRDefault="00B11B84" w:rsidP="00F71653">
      <w:pPr>
        <w:pStyle w:val="Heading1"/>
        <w:rPr>
          <w:sz w:val="20"/>
          <w:szCs w:val="20"/>
        </w:rPr>
      </w:pPr>
    </w:p>
    <w:p w:rsidR="008324CB" w:rsidRPr="00CB09E4" w:rsidRDefault="008324CB" w:rsidP="00F71653">
      <w:pPr>
        <w:pStyle w:val="Heading1"/>
        <w:rPr>
          <w:sz w:val="20"/>
          <w:szCs w:val="20"/>
        </w:rPr>
      </w:pPr>
      <w:r w:rsidRPr="00CB09E4">
        <w:rPr>
          <w:sz w:val="20"/>
          <w:szCs w:val="20"/>
        </w:rPr>
        <w:t>“Контрол”</w:t>
      </w:r>
    </w:p>
    <w:p w:rsidR="008324CB" w:rsidRPr="00CB09E4" w:rsidRDefault="008324CB" w:rsidP="00F71653">
      <w:pPr>
        <w:spacing w:after="0" w:line="240" w:lineRule="auto"/>
        <w:ind w:firstLine="539"/>
        <w:jc w:val="both"/>
        <w:rPr>
          <w:rFonts w:ascii="Times New Roman" w:eastAsia="Batang" w:hAnsi="Times New Roman"/>
          <w:i/>
          <w:iCs/>
          <w:sz w:val="20"/>
          <w:szCs w:val="20"/>
        </w:rPr>
      </w:pPr>
      <w:r w:rsidRPr="00CB09E4">
        <w:rPr>
          <w:rFonts w:ascii="Times New Roman" w:eastAsia="Batang" w:hAnsi="Times New Roman"/>
          <w:i/>
          <w:iCs/>
          <w:sz w:val="20"/>
          <w:szCs w:val="20"/>
        </w:rPr>
        <w:t xml:space="preserve"> По смисъла на § 1, т. 5 от Допълнителните разпоредби на ЗИФОДРЮПДРКТЛТДС </w:t>
      </w:r>
      <w:r w:rsidRPr="00CB09E4">
        <w:rPr>
          <w:rFonts w:ascii="Times New Roman" w:hAnsi="Times New Roman"/>
          <w:i/>
          <w:color w:val="000000"/>
          <w:sz w:val="20"/>
          <w:szCs w:val="20"/>
          <w:shd w:val="clear" w:color="auto" w:fill="FEFEFE"/>
        </w:rPr>
        <w:t xml:space="preserve"> (нова - ДВ, бр. 48 от 2016 г., в сила от 01.07.2016 г.) "</w:t>
      </w:r>
      <w:r w:rsidRPr="00CB09E4">
        <w:rPr>
          <w:rStyle w:val="legaldocreference"/>
          <w:i/>
          <w:color w:val="000000"/>
          <w:sz w:val="20"/>
          <w:szCs w:val="20"/>
          <w:shd w:val="clear" w:color="auto" w:fill="FEFEFE"/>
        </w:rPr>
        <w:t>Контрол</w:t>
      </w:r>
      <w:r w:rsidRPr="00CB09E4">
        <w:rPr>
          <w:rFonts w:ascii="Times New Roman" w:hAnsi="Times New Roman"/>
          <w:i/>
          <w:color w:val="000000"/>
          <w:sz w:val="20"/>
          <w:szCs w:val="20"/>
          <w:shd w:val="clear" w:color="auto" w:fill="FEFEFE"/>
        </w:rPr>
        <w:t>" е понятие по смисъла на</w:t>
      </w:r>
      <w:r w:rsidRPr="00CB09E4">
        <w:rPr>
          <w:rStyle w:val="apple-converted-space"/>
          <w:rFonts w:ascii="Times New Roman" w:hAnsi="Times New Roman"/>
          <w:i/>
          <w:color w:val="000000"/>
          <w:sz w:val="20"/>
          <w:szCs w:val="20"/>
          <w:shd w:val="clear" w:color="auto" w:fill="FEFEFE"/>
        </w:rPr>
        <w:t> </w:t>
      </w:r>
      <w:r w:rsidRPr="00CB09E4">
        <w:rPr>
          <w:rStyle w:val="newdocreference"/>
          <w:rFonts w:ascii="Times New Roman" w:hAnsi="Times New Roman"/>
          <w:i/>
          <w:color w:val="000000"/>
          <w:sz w:val="20"/>
          <w:szCs w:val="20"/>
          <w:shd w:val="clear" w:color="auto" w:fill="FEFEFE"/>
        </w:rPr>
        <w:t>§ 1в</w:t>
      </w:r>
      <w:r w:rsidRPr="00CB09E4">
        <w:rPr>
          <w:rStyle w:val="apple-converted-space"/>
          <w:rFonts w:ascii="Times New Roman" w:hAnsi="Times New Roman"/>
          <w:i/>
          <w:color w:val="000000"/>
          <w:sz w:val="20"/>
          <w:szCs w:val="20"/>
          <w:shd w:val="clear" w:color="auto" w:fill="FEFEFE"/>
        </w:rPr>
        <w:t> </w:t>
      </w:r>
      <w:r w:rsidRPr="00CB09E4">
        <w:rPr>
          <w:rFonts w:ascii="Times New Roman" w:hAnsi="Times New Roman"/>
          <w:i/>
          <w:color w:val="000000"/>
          <w:sz w:val="20"/>
          <w:szCs w:val="2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8324CB" w:rsidRPr="00CB09E4" w:rsidRDefault="008324CB" w:rsidP="00F71653">
      <w:pPr>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1. притежава повече от половината от гласовете в общото събрание на друго юридическо лице, или</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8324CB" w:rsidRPr="00CB09E4" w:rsidRDefault="008324CB" w:rsidP="00F71653">
      <w:pPr>
        <w:shd w:val="clear" w:color="auto" w:fill="FEFEFE"/>
        <w:spacing w:after="0" w:line="240" w:lineRule="auto"/>
        <w:ind w:firstLine="539"/>
        <w:jc w:val="both"/>
        <w:rPr>
          <w:rFonts w:ascii="Times New Roman" w:hAnsi="Times New Roman"/>
          <w:i/>
          <w:color w:val="000000"/>
          <w:sz w:val="20"/>
          <w:szCs w:val="20"/>
        </w:rPr>
      </w:pPr>
      <w:r w:rsidRPr="00CB09E4">
        <w:rPr>
          <w:rFonts w:ascii="Times New Roman" w:hAnsi="Times New Roman"/>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8324CB" w:rsidRPr="00CB09E4" w:rsidRDefault="008324CB" w:rsidP="00F71653">
      <w:pPr>
        <w:spacing w:after="0" w:line="240" w:lineRule="auto"/>
        <w:ind w:firstLine="539"/>
        <w:jc w:val="both"/>
        <w:textAlignment w:val="center"/>
        <w:rPr>
          <w:rFonts w:ascii="Times New Roman" w:hAnsi="Times New Roman"/>
          <w:b/>
          <w:bCs/>
          <w:i/>
          <w:sz w:val="20"/>
          <w:szCs w:val="20"/>
        </w:rPr>
      </w:pPr>
      <w:r w:rsidRPr="00CB09E4">
        <w:rPr>
          <w:rFonts w:ascii="Times New Roman" w:hAnsi="Times New Roman"/>
          <w:b/>
          <w:bCs/>
          <w:i/>
          <w:sz w:val="20"/>
          <w:szCs w:val="20"/>
        </w:rPr>
        <w:t>“Действителен собственик”</w:t>
      </w:r>
    </w:p>
    <w:p w:rsidR="008324CB" w:rsidRPr="00CB09E4" w:rsidRDefault="008324CB" w:rsidP="00F71653">
      <w:pPr>
        <w:autoSpaceDE w:val="0"/>
        <w:autoSpaceDN w:val="0"/>
        <w:adjustRightInd w:val="0"/>
        <w:spacing w:after="0" w:line="240" w:lineRule="auto"/>
        <w:ind w:firstLine="539"/>
        <w:jc w:val="both"/>
        <w:rPr>
          <w:rFonts w:ascii="Times New Roman" w:hAnsi="Times New Roman"/>
          <w:i/>
          <w:iCs/>
          <w:sz w:val="20"/>
          <w:szCs w:val="20"/>
        </w:rPr>
      </w:pPr>
      <w:r w:rsidRPr="00CB09E4">
        <w:rPr>
          <w:rFonts w:ascii="Times New Roman" w:eastAsia="Batang" w:hAnsi="Times New Roman"/>
          <w:i/>
          <w:iCs/>
          <w:sz w:val="20"/>
          <w:szCs w:val="20"/>
        </w:rPr>
        <w:t xml:space="preserve">По смисъла на § 1, т. 6 от Допълнителните разпоредби на ЗИФОДРЮПДРКТЛТДС </w:t>
      </w:r>
      <w:r w:rsidRPr="00CB09E4">
        <w:rPr>
          <w:rFonts w:ascii="Times New Roman" w:hAnsi="Times New Roman"/>
          <w:i/>
          <w:iCs/>
          <w:color w:val="000000"/>
          <w:sz w:val="20"/>
          <w:szCs w:val="20"/>
          <w:shd w:val="clear" w:color="auto" w:fill="FEFEFE"/>
        </w:rPr>
        <w:t xml:space="preserve"> (нова - ДВ, бр. 48 от 2016 г., в сила от 01.07.2016 г.) “</w:t>
      </w:r>
      <w:r w:rsidRPr="00CB09E4">
        <w:rPr>
          <w:rFonts w:ascii="Times New Roman" w:hAnsi="Times New Roman"/>
          <w:i/>
          <w:iCs/>
          <w:sz w:val="20"/>
          <w:szCs w:val="20"/>
        </w:rPr>
        <w:t>Действителен собственик” е физическо лице:</w:t>
      </w:r>
    </w:p>
    <w:p w:rsidR="008324CB" w:rsidRPr="00CB09E4" w:rsidRDefault="008324CB" w:rsidP="00F71653">
      <w:pPr>
        <w:autoSpaceDE w:val="0"/>
        <w:autoSpaceDN w:val="0"/>
        <w:adjustRightInd w:val="0"/>
        <w:spacing w:after="0" w:line="240" w:lineRule="auto"/>
        <w:ind w:firstLine="539"/>
        <w:jc w:val="both"/>
        <w:rPr>
          <w:rFonts w:ascii="Times New Roman" w:hAnsi="Times New Roman"/>
          <w:i/>
          <w:iCs/>
          <w:sz w:val="20"/>
          <w:szCs w:val="20"/>
        </w:rPr>
      </w:pPr>
      <w:r w:rsidRPr="00CB09E4">
        <w:rPr>
          <w:rFonts w:ascii="Times New Roman" w:hAnsi="Times New Roman"/>
          <w:i/>
          <w:iCs/>
          <w:sz w:val="20"/>
          <w:szCs w:val="20"/>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8324CB" w:rsidRPr="00CB09E4" w:rsidRDefault="008324CB" w:rsidP="00F71653">
      <w:pPr>
        <w:autoSpaceDE w:val="0"/>
        <w:autoSpaceDN w:val="0"/>
        <w:adjustRightInd w:val="0"/>
        <w:spacing w:after="0" w:line="240" w:lineRule="auto"/>
        <w:ind w:firstLine="539"/>
        <w:jc w:val="both"/>
        <w:rPr>
          <w:rFonts w:ascii="Times New Roman" w:hAnsi="Times New Roman"/>
          <w:i/>
          <w:iCs/>
          <w:sz w:val="20"/>
          <w:szCs w:val="20"/>
        </w:rPr>
      </w:pPr>
      <w:r w:rsidRPr="00CB09E4">
        <w:rPr>
          <w:rFonts w:ascii="Times New Roman" w:hAnsi="Times New Roman"/>
          <w:i/>
          <w:iCs/>
          <w:sz w:val="20"/>
          <w:szCs w:val="20"/>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8324CB" w:rsidRPr="001D5525"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CB09E4">
        <w:rPr>
          <w:rFonts w:ascii="Times New Roman" w:hAnsi="Times New Roman"/>
          <w:i/>
          <w:iCs/>
          <w:sz w:val="20"/>
          <w:szCs w:val="20"/>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w:t>
      </w:r>
      <w:r w:rsidRPr="00CB09E4">
        <w:rPr>
          <w:rFonts w:ascii="Times New Roman" w:hAnsi="Times New Roman"/>
          <w:i/>
          <w:iCs/>
          <w:sz w:val="20"/>
          <w:szCs w:val="20"/>
        </w:rPr>
        <w:lastRenderedPageBreak/>
        <w:t xml:space="preserve">действителният собственик; задължените субекти водят документация за предприетите действия с цел </w:t>
      </w:r>
      <w:r w:rsidRPr="001D5525">
        <w:rPr>
          <w:rFonts w:ascii="Times New Roman" w:eastAsia="Batang" w:hAnsi="Times New Roman"/>
          <w:i/>
          <w:iCs/>
          <w:sz w:val="20"/>
          <w:szCs w:val="20"/>
        </w:rPr>
        <w:t xml:space="preserve">установяване на действителния собственик по букви "а" и "б". </w:t>
      </w:r>
    </w:p>
    <w:p w:rsidR="008324CB" w:rsidRPr="001D5525"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1D5525">
        <w:rPr>
          <w:rFonts w:ascii="Times New Roman" w:eastAsia="Batang" w:hAnsi="Times New Roman"/>
          <w:i/>
          <w:iCs/>
          <w:sz w:val="20"/>
          <w:szCs w:val="20"/>
        </w:rPr>
        <w:t>“Изключения по чл. 4 от ЗИФОДРЮПДРКТЛТДС”</w:t>
      </w:r>
    </w:p>
    <w:p w:rsidR="008324CB" w:rsidRPr="001D5525"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1D5525">
        <w:rPr>
          <w:rFonts w:ascii="Times New Roman" w:eastAsia="Batang" w:hAnsi="Times New Roman"/>
          <w:i/>
          <w:iCs/>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8324CB" w:rsidRPr="00B10A6B" w:rsidRDefault="008324CB" w:rsidP="00F71653">
      <w:pPr>
        <w:autoSpaceDE w:val="0"/>
        <w:autoSpaceDN w:val="0"/>
        <w:adjustRightInd w:val="0"/>
        <w:spacing w:after="0" w:line="240" w:lineRule="auto"/>
        <w:ind w:firstLine="539"/>
        <w:jc w:val="both"/>
        <w:rPr>
          <w:rFonts w:ascii="Times New Roman" w:hAnsi="Times New Roman"/>
          <w:i/>
          <w:color w:val="000000"/>
          <w:sz w:val="20"/>
          <w:szCs w:val="20"/>
          <w:lang w:val="bg-BG"/>
        </w:rPr>
      </w:pPr>
      <w:r w:rsidRPr="001D5525">
        <w:rPr>
          <w:rFonts w:ascii="Times New Roman" w:eastAsia="Batang" w:hAnsi="Times New Roman"/>
          <w:i/>
          <w:iCs/>
          <w:sz w:val="20"/>
          <w:szCs w:val="20"/>
        </w:rPr>
        <w:t>1. (изм. - ДВ, бр. 48 от 2016 г., в сила</w:t>
      </w:r>
      <w:r w:rsidRPr="00B10A6B">
        <w:rPr>
          <w:rFonts w:ascii="Times New Roman" w:hAnsi="Times New Roman"/>
          <w:i/>
          <w:color w:val="000000"/>
          <w:sz w:val="20"/>
          <w:szCs w:val="20"/>
          <w:lang w:val="bg-BG"/>
        </w:rPr>
        <w:t xml:space="preserve">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324CB" w:rsidRPr="00B11B84"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B10A6B">
        <w:rPr>
          <w:rFonts w:ascii="Times New Roman" w:hAnsi="Times New Roman"/>
          <w:i/>
          <w:color w:val="000000"/>
          <w:sz w:val="20"/>
          <w:szCs w:val="20"/>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w:t>
      </w:r>
      <w:r w:rsidRPr="00B11B84">
        <w:rPr>
          <w:rFonts w:ascii="Times New Roman" w:eastAsia="Batang" w:hAnsi="Times New Roman"/>
          <w:i/>
          <w:iCs/>
          <w:sz w:val="20"/>
          <w:szCs w:val="20"/>
        </w:rPr>
        <w:t>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8324CB" w:rsidRPr="00B11B84"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B11B84">
        <w:rPr>
          <w:rFonts w:ascii="Times New Roman" w:eastAsia="Batang" w:hAnsi="Times New Roman"/>
          <w:i/>
          <w:iCs/>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324CB" w:rsidRPr="00B11B84"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B11B84">
        <w:rPr>
          <w:rFonts w:ascii="Times New Roman" w:eastAsia="Batang" w:hAnsi="Times New Roman"/>
          <w:i/>
          <w:iCs/>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324CB" w:rsidRPr="00B11B84"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B11B84">
        <w:rPr>
          <w:rFonts w:ascii="Times New Roman" w:eastAsia="Batang" w:hAnsi="Times New Roman"/>
          <w:i/>
          <w:iCs/>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324CB" w:rsidRPr="00B10A6B" w:rsidRDefault="008324CB" w:rsidP="00F71653">
      <w:pPr>
        <w:autoSpaceDE w:val="0"/>
        <w:autoSpaceDN w:val="0"/>
        <w:adjustRightInd w:val="0"/>
        <w:spacing w:after="0" w:line="240" w:lineRule="auto"/>
        <w:ind w:firstLine="539"/>
        <w:jc w:val="both"/>
        <w:rPr>
          <w:rFonts w:ascii="Times New Roman" w:hAnsi="Times New Roman"/>
          <w:i/>
          <w:color w:val="000000"/>
          <w:sz w:val="20"/>
          <w:szCs w:val="20"/>
          <w:lang w:val="bg-BG"/>
        </w:rPr>
      </w:pPr>
      <w:r w:rsidRPr="00B11B84">
        <w:rPr>
          <w:rFonts w:ascii="Times New Roman" w:eastAsia="Batang" w:hAnsi="Times New Roman"/>
          <w:i/>
          <w:iCs/>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w:t>
      </w:r>
      <w:r w:rsidRPr="00B10A6B">
        <w:rPr>
          <w:rFonts w:ascii="Times New Roman" w:hAnsi="Times New Roman"/>
          <w:i/>
          <w:color w:val="000000"/>
          <w:sz w:val="20"/>
          <w:szCs w:val="20"/>
          <w:lang w:val="bg-BG"/>
        </w:rPr>
        <w:t>а 2013/755/ЕС</w:t>
      </w:r>
      <w:r w:rsidRPr="00CB09E4">
        <w:rPr>
          <w:rFonts w:ascii="Times New Roman" w:hAnsi="Times New Roman"/>
          <w:i/>
          <w:color w:val="000000"/>
          <w:sz w:val="20"/>
          <w:szCs w:val="20"/>
        </w:rPr>
        <w:t> </w:t>
      </w:r>
      <w:r w:rsidRPr="00B10A6B">
        <w:rPr>
          <w:rFonts w:ascii="Times New Roman" w:hAnsi="Times New Roman"/>
          <w:i/>
          <w:color w:val="000000"/>
          <w:sz w:val="20"/>
          <w:szCs w:val="20"/>
          <w:lang w:val="bg-BG"/>
        </w:rPr>
        <w:t>от 25 ноември 2013 г. за асоцииране на отвъдморските страни и територии към Европейския съюз ("Решение за отвъдморско асоцииране") (</w:t>
      </w:r>
      <w:r w:rsidRPr="00CB09E4">
        <w:rPr>
          <w:rFonts w:ascii="Times New Roman" w:hAnsi="Times New Roman"/>
          <w:i/>
          <w:color w:val="000000"/>
          <w:sz w:val="20"/>
          <w:szCs w:val="20"/>
        </w:rPr>
        <w:t>OB</w:t>
      </w:r>
      <w:r w:rsidRPr="00B10A6B">
        <w:rPr>
          <w:rFonts w:ascii="Times New Roman" w:hAnsi="Times New Roman"/>
          <w:i/>
          <w:color w:val="000000"/>
          <w:sz w:val="20"/>
          <w:szCs w:val="20"/>
          <w:lang w:val="bg-BG"/>
        </w:rPr>
        <w:t xml:space="preserve">, </w:t>
      </w:r>
      <w:r w:rsidRPr="00CB09E4">
        <w:rPr>
          <w:rFonts w:ascii="Times New Roman" w:hAnsi="Times New Roman"/>
          <w:i/>
          <w:color w:val="000000"/>
          <w:sz w:val="20"/>
          <w:szCs w:val="20"/>
        </w:rPr>
        <w:t>L</w:t>
      </w:r>
      <w:r w:rsidRPr="00B10A6B">
        <w:rPr>
          <w:rFonts w:ascii="Times New Roman" w:hAnsi="Times New Roman"/>
          <w:i/>
          <w:color w:val="000000"/>
          <w:sz w:val="20"/>
          <w:szCs w:val="20"/>
          <w:lang w:val="bg-BG"/>
        </w:rPr>
        <w:t xml:space="preserve"> 344/1 от 19 декември 2013 г.) и неговите действителни собственици - физически лица, са вписани в регистъра по</w:t>
      </w:r>
      <w:r w:rsidRPr="00CB09E4">
        <w:rPr>
          <w:rFonts w:ascii="Times New Roman" w:hAnsi="Times New Roman"/>
          <w:i/>
          <w:color w:val="000000"/>
          <w:sz w:val="20"/>
          <w:szCs w:val="20"/>
        </w:rPr>
        <w:t> </w:t>
      </w:r>
      <w:r w:rsidRPr="00B10A6B">
        <w:rPr>
          <w:rFonts w:ascii="Times New Roman" w:hAnsi="Times New Roman"/>
          <w:i/>
          <w:color w:val="000000"/>
          <w:sz w:val="20"/>
          <w:szCs w:val="20"/>
          <w:lang w:val="bg-BG"/>
        </w:rPr>
        <w:t>чл. 6</w:t>
      </w:r>
      <w:r w:rsidRPr="00CB09E4">
        <w:rPr>
          <w:rFonts w:ascii="Times New Roman" w:hAnsi="Times New Roman"/>
          <w:i/>
          <w:color w:val="000000"/>
          <w:sz w:val="20"/>
          <w:szCs w:val="20"/>
        </w:rPr>
        <w:t> </w:t>
      </w:r>
      <w:r w:rsidRPr="00B10A6B">
        <w:rPr>
          <w:rFonts w:ascii="Times New Roman" w:hAnsi="Times New Roman"/>
          <w:i/>
          <w:color w:val="000000"/>
          <w:sz w:val="20"/>
          <w:szCs w:val="20"/>
          <w:lang w:val="bg-BG"/>
        </w:rPr>
        <w:t>- за дейностите, за които се прилага решението;</w:t>
      </w:r>
    </w:p>
    <w:p w:rsidR="008324CB" w:rsidRPr="00B11B84" w:rsidRDefault="008324CB" w:rsidP="00F71653">
      <w:pPr>
        <w:autoSpaceDE w:val="0"/>
        <w:autoSpaceDN w:val="0"/>
        <w:adjustRightInd w:val="0"/>
        <w:spacing w:after="0" w:line="240" w:lineRule="auto"/>
        <w:ind w:firstLine="539"/>
        <w:jc w:val="both"/>
        <w:rPr>
          <w:rFonts w:ascii="Times New Roman" w:eastAsia="Batang" w:hAnsi="Times New Roman"/>
          <w:i/>
          <w:iCs/>
          <w:sz w:val="20"/>
          <w:szCs w:val="20"/>
        </w:rPr>
      </w:pPr>
      <w:r w:rsidRPr="00B10A6B">
        <w:rPr>
          <w:rFonts w:ascii="Times New Roman" w:hAnsi="Times New Roman"/>
          <w:i/>
          <w:color w:val="000000"/>
          <w:sz w:val="20"/>
          <w:szCs w:val="20"/>
          <w:lang w:val="bg-BG"/>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w:t>
      </w:r>
      <w:r w:rsidRPr="00B11B84">
        <w:rPr>
          <w:rFonts w:ascii="Times New Roman" w:eastAsia="Batang" w:hAnsi="Times New Roman"/>
          <w:i/>
          <w:iCs/>
          <w:sz w:val="20"/>
          <w:szCs w:val="20"/>
        </w:rPr>
        <w:t>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324CB" w:rsidRPr="00B10A6B" w:rsidRDefault="008324CB" w:rsidP="00F71653">
      <w:pPr>
        <w:autoSpaceDE w:val="0"/>
        <w:autoSpaceDN w:val="0"/>
        <w:adjustRightInd w:val="0"/>
        <w:spacing w:after="0" w:line="240" w:lineRule="auto"/>
        <w:ind w:firstLine="539"/>
        <w:jc w:val="both"/>
        <w:rPr>
          <w:rFonts w:ascii="Times New Roman" w:hAnsi="Times New Roman"/>
          <w:i/>
          <w:color w:val="000000"/>
          <w:sz w:val="20"/>
          <w:szCs w:val="20"/>
          <w:lang w:val="bg-BG"/>
        </w:rPr>
      </w:pPr>
      <w:r w:rsidRPr="00B11B84">
        <w:rPr>
          <w:rFonts w:ascii="Times New Roman" w:eastAsia="Batang" w:hAnsi="Times New Roman"/>
          <w:i/>
          <w:iCs/>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w:t>
      </w:r>
      <w:r w:rsidRPr="00B10A6B">
        <w:rPr>
          <w:rFonts w:ascii="Times New Roman" w:hAnsi="Times New Roman"/>
          <w:i/>
          <w:color w:val="000000"/>
          <w:sz w:val="20"/>
          <w:szCs w:val="20"/>
          <w:lang w:val="bg-BG"/>
        </w:rPr>
        <w:t xml:space="preserve">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w:t>
      </w:r>
      <w:r w:rsidRPr="00CB09E4">
        <w:rPr>
          <w:rFonts w:ascii="Times New Roman" w:hAnsi="Times New Roman"/>
          <w:i/>
          <w:color w:val="000000"/>
          <w:sz w:val="20"/>
          <w:szCs w:val="20"/>
        </w:rPr>
        <w:t> </w:t>
      </w:r>
      <w:r w:rsidRPr="00B10A6B">
        <w:rPr>
          <w:rFonts w:ascii="Times New Roman" w:hAnsi="Times New Roman"/>
          <w:i/>
          <w:color w:val="000000"/>
          <w:sz w:val="20"/>
          <w:szCs w:val="20"/>
          <w:lang w:val="bg-BG"/>
        </w:rPr>
        <w:t>чл. 6.</w:t>
      </w:r>
    </w:p>
    <w:p w:rsidR="008324CB" w:rsidRPr="00B10A6B" w:rsidRDefault="008324CB" w:rsidP="00F71653">
      <w:pPr>
        <w:spacing w:after="0" w:line="240" w:lineRule="auto"/>
        <w:jc w:val="both"/>
        <w:rPr>
          <w:rFonts w:ascii="Times New Roman" w:hAnsi="Times New Roman"/>
          <w:sz w:val="20"/>
          <w:szCs w:val="20"/>
          <w:lang w:val="bg-BG"/>
        </w:rPr>
      </w:pPr>
    </w:p>
    <w:p w:rsidR="007E3432" w:rsidRDefault="00F645E1" w:rsidP="00F71653">
      <w:pPr>
        <w:autoSpaceDE w:val="0"/>
        <w:autoSpaceDN w:val="0"/>
        <w:adjustRightInd w:val="0"/>
        <w:spacing w:after="0" w:line="240" w:lineRule="auto"/>
        <w:jc w:val="center"/>
        <w:rPr>
          <w:i/>
          <w:iCs/>
          <w:sz w:val="24"/>
          <w:szCs w:val="24"/>
          <w:lang w:val="bg-BG"/>
        </w:rPr>
      </w:pPr>
      <w:r>
        <w:rPr>
          <w:i/>
          <w:iCs/>
          <w:sz w:val="24"/>
          <w:szCs w:val="24"/>
          <w:lang w:val="bg-BG"/>
        </w:rPr>
        <w:t xml:space="preserve">                                                                                                                 </w:t>
      </w: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55C54" w:rsidRDefault="00755C54" w:rsidP="00F71653">
      <w:pPr>
        <w:autoSpaceDE w:val="0"/>
        <w:autoSpaceDN w:val="0"/>
        <w:adjustRightInd w:val="0"/>
        <w:spacing w:after="0" w:line="240" w:lineRule="auto"/>
        <w:jc w:val="center"/>
        <w:rPr>
          <w:i/>
          <w:iCs/>
          <w:sz w:val="24"/>
          <w:szCs w:val="24"/>
          <w:lang w:val="bg-BG"/>
        </w:rPr>
      </w:pPr>
    </w:p>
    <w:p w:rsidR="007E3432" w:rsidRDefault="007E3432" w:rsidP="00F71653">
      <w:pPr>
        <w:autoSpaceDE w:val="0"/>
        <w:autoSpaceDN w:val="0"/>
        <w:adjustRightInd w:val="0"/>
        <w:spacing w:after="0" w:line="240" w:lineRule="auto"/>
        <w:jc w:val="center"/>
        <w:rPr>
          <w:i/>
          <w:iCs/>
          <w:sz w:val="24"/>
          <w:szCs w:val="24"/>
          <w:lang w:val="bg-BG"/>
        </w:rPr>
      </w:pPr>
    </w:p>
    <w:p w:rsidR="0065319F" w:rsidRPr="008765BF" w:rsidRDefault="000927AD" w:rsidP="00F71653">
      <w:pPr>
        <w:autoSpaceDE w:val="0"/>
        <w:autoSpaceDN w:val="0"/>
        <w:adjustRightInd w:val="0"/>
        <w:spacing w:after="0" w:line="240" w:lineRule="auto"/>
        <w:jc w:val="right"/>
        <w:rPr>
          <w:rFonts w:ascii="Times New Roman" w:eastAsia="Verdana-Bold" w:hAnsi="Times New Roman" w:cs="Times New Roman"/>
          <w:b/>
          <w:bCs/>
          <w:sz w:val="24"/>
          <w:szCs w:val="24"/>
          <w:lang w:val="bg-BG"/>
        </w:rPr>
      </w:pPr>
      <w:r>
        <w:rPr>
          <w:i/>
          <w:iCs/>
          <w:sz w:val="24"/>
          <w:szCs w:val="24"/>
          <w:lang w:val="bg-BG"/>
        </w:rPr>
        <w:t xml:space="preserve"> </w:t>
      </w:r>
      <w:r w:rsidR="0065319F">
        <w:rPr>
          <w:i/>
          <w:iCs/>
          <w:sz w:val="24"/>
          <w:szCs w:val="24"/>
          <w:lang w:val="bg-BG"/>
        </w:rPr>
        <w:t xml:space="preserve"> </w:t>
      </w:r>
      <w:r w:rsidR="00517BF2">
        <w:rPr>
          <w:rFonts w:ascii="Times New Roman" w:eastAsia="Verdana-Bold" w:hAnsi="Times New Roman" w:cs="Times New Roman"/>
          <w:b/>
          <w:bCs/>
          <w:sz w:val="24"/>
          <w:szCs w:val="24"/>
          <w:lang w:val="bg-BG"/>
        </w:rPr>
        <w:t>Образец</w:t>
      </w:r>
    </w:p>
    <w:p w:rsidR="0065319F" w:rsidRPr="008765BF" w:rsidRDefault="00FB22F5" w:rsidP="00F71653">
      <w:pPr>
        <w:spacing w:after="0" w:line="240" w:lineRule="auto"/>
        <w:ind w:firstLine="851"/>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B11B84">
        <w:rPr>
          <w:rFonts w:ascii="Times New Roman" w:hAnsi="Times New Roman" w:cs="Times New Roman"/>
          <w:b/>
          <w:bCs/>
          <w:sz w:val="24"/>
          <w:szCs w:val="24"/>
          <w:lang w:val="bg-BG"/>
        </w:rPr>
        <w:t xml:space="preserve">                         </w:t>
      </w:r>
      <w:r w:rsidR="005331B6" w:rsidRPr="001A5382">
        <w:rPr>
          <w:rFonts w:ascii="Times New Roman" w:hAnsi="Times New Roman" w:cs="Times New Roman"/>
          <w:b/>
          <w:bCs/>
          <w:sz w:val="24"/>
          <w:szCs w:val="24"/>
          <w:lang w:val="bg-BG"/>
        </w:rPr>
        <w:t xml:space="preserve">Приложение № </w:t>
      </w:r>
      <w:r w:rsidR="007E3432">
        <w:rPr>
          <w:rFonts w:ascii="Times New Roman" w:hAnsi="Times New Roman" w:cs="Times New Roman"/>
          <w:b/>
          <w:bCs/>
          <w:sz w:val="24"/>
          <w:szCs w:val="24"/>
          <w:lang w:val="bg-BG"/>
        </w:rPr>
        <w:t>9</w:t>
      </w:r>
    </w:p>
    <w:p w:rsidR="0065319F" w:rsidRPr="00B10A6B" w:rsidRDefault="0065319F" w:rsidP="00F71653">
      <w:pPr>
        <w:spacing w:after="0" w:line="240" w:lineRule="auto"/>
        <w:jc w:val="center"/>
        <w:rPr>
          <w:rFonts w:ascii="Times New Roman" w:hAnsi="Times New Roman" w:cs="Times New Roman"/>
          <w:b/>
          <w:bCs/>
          <w:spacing w:val="-3"/>
          <w:sz w:val="24"/>
          <w:szCs w:val="24"/>
          <w:lang w:val="bg-BG"/>
        </w:rPr>
      </w:pPr>
    </w:p>
    <w:p w:rsidR="0065319F" w:rsidRDefault="0065319F" w:rsidP="00F71653">
      <w:pPr>
        <w:spacing w:after="0" w:line="240" w:lineRule="auto"/>
        <w:jc w:val="center"/>
        <w:rPr>
          <w:rFonts w:ascii="Times New Roman" w:hAnsi="Times New Roman" w:cs="Times New Roman"/>
          <w:b/>
          <w:bCs/>
          <w:spacing w:val="-3"/>
          <w:sz w:val="24"/>
          <w:szCs w:val="24"/>
          <w:lang w:val="bg-BG"/>
        </w:rPr>
      </w:pPr>
      <w:r w:rsidRPr="006023A9">
        <w:rPr>
          <w:rFonts w:ascii="Times New Roman" w:hAnsi="Times New Roman" w:cs="Times New Roman"/>
          <w:b/>
          <w:bCs/>
          <w:spacing w:val="-3"/>
          <w:sz w:val="24"/>
          <w:szCs w:val="24"/>
          <w:lang w:val="bg-BG"/>
        </w:rPr>
        <w:t>ТЕХНИЧЕСКО ПРЕДЛОЖЕНИЕ</w:t>
      </w:r>
    </w:p>
    <w:p w:rsidR="009D0F61" w:rsidRDefault="009D0F61" w:rsidP="00F71653">
      <w:pPr>
        <w:spacing w:after="0" w:line="240" w:lineRule="auto"/>
        <w:jc w:val="center"/>
        <w:rPr>
          <w:rFonts w:ascii="Times New Roman" w:hAnsi="Times New Roman" w:cs="Times New Roman"/>
          <w:b/>
          <w:bCs/>
          <w:spacing w:val="-3"/>
          <w:sz w:val="24"/>
          <w:szCs w:val="24"/>
          <w:lang w:val="bg-BG"/>
        </w:rPr>
      </w:pPr>
    </w:p>
    <w:p w:rsidR="0065319F" w:rsidRPr="006023A9" w:rsidRDefault="0065319F" w:rsidP="00F71653">
      <w:pPr>
        <w:spacing w:after="0" w:line="240" w:lineRule="auto"/>
        <w:jc w:val="center"/>
        <w:rPr>
          <w:rFonts w:ascii="Times New Roman" w:hAnsi="Times New Roman" w:cs="Times New Roman"/>
          <w:b/>
          <w:bCs/>
          <w:spacing w:val="-3"/>
          <w:sz w:val="24"/>
          <w:szCs w:val="24"/>
          <w:lang w:val="bg-BG"/>
        </w:rPr>
      </w:pPr>
    </w:p>
    <w:p w:rsidR="00F50ED9" w:rsidRDefault="0065319F" w:rsidP="00F71653">
      <w:pPr>
        <w:spacing w:after="0" w:line="240" w:lineRule="auto"/>
        <w:ind w:left="-142" w:right="-136"/>
        <w:jc w:val="both"/>
        <w:rPr>
          <w:rFonts w:ascii="Times New Roman" w:hAnsi="Times New Roman"/>
          <w:spacing w:val="4"/>
          <w:sz w:val="24"/>
          <w:szCs w:val="24"/>
          <w:lang w:val="bg-BG"/>
        </w:rPr>
      </w:pPr>
      <w:r w:rsidRPr="008765BF">
        <w:rPr>
          <w:rFonts w:ascii="Times New Roman" w:hAnsi="Times New Roman" w:cs="Times New Roman"/>
          <w:b/>
          <w:bCs/>
          <w:spacing w:val="2"/>
          <w:sz w:val="24"/>
          <w:szCs w:val="24"/>
          <w:lang w:val="bg-BG"/>
        </w:rPr>
        <w:t xml:space="preserve">за участие в </w:t>
      </w:r>
      <w:r w:rsidR="00022747" w:rsidRPr="00B10A6B">
        <w:rPr>
          <w:rFonts w:ascii="Times New Roman" w:hAnsi="Times New Roman"/>
          <w:b/>
          <w:sz w:val="24"/>
          <w:szCs w:val="24"/>
          <w:lang w:val="bg-BG" w:eastAsia="bg-BG"/>
        </w:rPr>
        <w:t>процедура</w:t>
      </w:r>
      <w:r w:rsidR="00022747" w:rsidRPr="00B10A6B">
        <w:rPr>
          <w:rFonts w:ascii="Times New Roman" w:hAnsi="Times New Roman"/>
          <w:sz w:val="24"/>
          <w:szCs w:val="24"/>
          <w:lang w:val="bg-BG"/>
        </w:rPr>
        <w:t xml:space="preserve"> </w:t>
      </w:r>
      <w:r w:rsidR="00022747" w:rsidRPr="00B10A6B">
        <w:rPr>
          <w:rFonts w:ascii="Times New Roman" w:hAnsi="Times New Roman"/>
          <w:b/>
          <w:sz w:val="24"/>
          <w:szCs w:val="24"/>
          <w:lang w:val="bg-BG"/>
        </w:rPr>
        <w:t xml:space="preserve">публично състезание </w:t>
      </w:r>
      <w:r w:rsidR="00022747" w:rsidRPr="00B10A6B">
        <w:rPr>
          <w:rFonts w:ascii="Times New Roman" w:hAnsi="Times New Roman"/>
          <w:b/>
          <w:sz w:val="24"/>
          <w:szCs w:val="24"/>
          <w:lang w:val="bg-BG" w:eastAsia="bg-BG"/>
        </w:rPr>
        <w:t xml:space="preserve">с предмет: </w:t>
      </w:r>
      <w:r w:rsidR="009A3B0F" w:rsidRPr="009A0EB1">
        <w:rPr>
          <w:rFonts w:ascii="Times New Roman" w:hAnsi="Times New Roman" w:cs="Times New Roman"/>
          <w:b/>
          <w:sz w:val="24"/>
          <w:szCs w:val="24"/>
        </w:rPr>
        <w:t>“</w:t>
      </w:r>
      <w:r w:rsidR="009A3B0F"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F50ED9" w:rsidRPr="00F50ED9" w:rsidRDefault="0065319F" w:rsidP="00F71653">
      <w:pPr>
        <w:spacing w:after="0" w:line="240" w:lineRule="auto"/>
        <w:ind w:left="-142" w:right="-136"/>
        <w:jc w:val="both"/>
        <w:rPr>
          <w:rFonts w:ascii="Times New Roman" w:hAnsi="Times New Roman"/>
          <w:spacing w:val="4"/>
          <w:sz w:val="24"/>
          <w:szCs w:val="24"/>
          <w:lang w:val="bg-BG"/>
        </w:rPr>
      </w:pPr>
      <w:r>
        <w:rPr>
          <w:rFonts w:ascii="Times New Roman" w:hAnsi="Times New Roman" w:cs="Times New Roman"/>
          <w:sz w:val="24"/>
          <w:szCs w:val="24"/>
          <w:lang w:val="bg-BG"/>
        </w:rPr>
        <w:t>о</w:t>
      </w:r>
      <w:r w:rsidRPr="006023A9">
        <w:rPr>
          <w:rFonts w:ascii="Times New Roman" w:hAnsi="Times New Roman" w:cs="Times New Roman"/>
          <w:sz w:val="24"/>
          <w:szCs w:val="24"/>
          <w:lang w:val="bg-BG"/>
        </w:rPr>
        <w:t>т.............................................</w:t>
      </w:r>
      <w:r>
        <w:rPr>
          <w:rFonts w:ascii="Times New Roman" w:hAnsi="Times New Roman" w:cs="Times New Roman"/>
          <w:sz w:val="24"/>
          <w:szCs w:val="24"/>
          <w:lang w:val="bg-BG"/>
        </w:rPr>
        <w:t>.....</w:t>
      </w:r>
      <w:r w:rsidR="00F50ED9">
        <w:rPr>
          <w:rFonts w:ascii="Times New Roman" w:hAnsi="Times New Roman" w:cs="Times New Roman"/>
          <w:sz w:val="24"/>
          <w:szCs w:val="24"/>
          <w:lang w:val="bg-BG"/>
        </w:rPr>
        <w:t>...................................................</w:t>
      </w:r>
      <w:r>
        <w:rPr>
          <w:rFonts w:ascii="Times New Roman" w:hAnsi="Times New Roman" w:cs="Times New Roman"/>
          <w:sz w:val="24"/>
          <w:szCs w:val="24"/>
          <w:lang w:val="bg-BG"/>
        </w:rPr>
        <w:t>.........................................................</w:t>
      </w:r>
    </w:p>
    <w:p w:rsidR="00F50ED9" w:rsidRPr="00F50ED9" w:rsidRDefault="0065319F" w:rsidP="00F71653">
      <w:pPr>
        <w:spacing w:after="0" w:line="240" w:lineRule="auto"/>
        <w:jc w:val="center"/>
        <w:rPr>
          <w:rFonts w:ascii="Times New Roman" w:hAnsi="Times New Roman" w:cs="Times New Roman"/>
          <w:i/>
          <w:iCs/>
          <w:sz w:val="20"/>
          <w:szCs w:val="20"/>
          <w:lang w:val="bg-BG"/>
        </w:rPr>
      </w:pPr>
      <w:r w:rsidRPr="00F50ED9">
        <w:rPr>
          <w:rFonts w:ascii="Times New Roman" w:hAnsi="Times New Roman" w:cs="Times New Roman"/>
          <w:sz w:val="20"/>
          <w:szCs w:val="20"/>
          <w:lang w:val="bg-BG"/>
        </w:rPr>
        <w:t>(</w:t>
      </w:r>
      <w:r w:rsidR="00F50ED9" w:rsidRPr="00F50ED9">
        <w:rPr>
          <w:rFonts w:ascii="Times New Roman" w:hAnsi="Times New Roman" w:cs="Times New Roman"/>
          <w:i/>
          <w:iCs/>
          <w:sz w:val="20"/>
          <w:szCs w:val="20"/>
          <w:lang w:val="bg-BG"/>
        </w:rPr>
        <w:t>наименование на участника)</w:t>
      </w:r>
    </w:p>
    <w:p w:rsidR="0065319F" w:rsidRPr="006023A9" w:rsidRDefault="0065319F" w:rsidP="00F71653">
      <w:pPr>
        <w:spacing w:after="0" w:line="240" w:lineRule="auto"/>
        <w:jc w:val="both"/>
        <w:rPr>
          <w:rFonts w:ascii="Times New Roman" w:hAnsi="Times New Roman" w:cs="Times New Roman"/>
          <w:sz w:val="24"/>
          <w:szCs w:val="24"/>
          <w:lang w:val="bg-BG"/>
        </w:rPr>
      </w:pPr>
      <w:r w:rsidRPr="006023A9">
        <w:rPr>
          <w:rFonts w:ascii="Times New Roman" w:hAnsi="Times New Roman" w:cs="Times New Roman"/>
          <w:sz w:val="24"/>
          <w:szCs w:val="24"/>
          <w:lang w:val="bg-BG"/>
        </w:rPr>
        <w:t>БУЛСТАТ/ЕИК................................., регистрирано в ...........…..............................., регистрация по ДДС: ….........................................................., със седалище и адрес на управление</w:t>
      </w:r>
      <w:r>
        <w:rPr>
          <w:rFonts w:ascii="Times New Roman" w:hAnsi="Times New Roman" w:cs="Times New Roman"/>
          <w:sz w:val="24"/>
          <w:szCs w:val="24"/>
          <w:lang w:val="bg-BG"/>
        </w:rPr>
        <w:t>:</w:t>
      </w:r>
      <w:r w:rsidRPr="006023A9">
        <w:rPr>
          <w:rFonts w:ascii="Times New Roman" w:hAnsi="Times New Roman" w:cs="Times New Roman"/>
          <w:sz w:val="24"/>
          <w:szCs w:val="24"/>
          <w:lang w:val="bg-BG"/>
        </w:rPr>
        <w:t xml:space="preserve"> …...............</w:t>
      </w:r>
      <w:r w:rsidR="00F50ED9">
        <w:rPr>
          <w:rFonts w:ascii="Times New Roman" w:hAnsi="Times New Roman" w:cs="Times New Roman"/>
          <w:sz w:val="24"/>
          <w:szCs w:val="24"/>
          <w:lang w:val="bg-BG"/>
        </w:rPr>
        <w:t>.................................................</w:t>
      </w:r>
      <w:r w:rsidRPr="006023A9">
        <w:rPr>
          <w:rFonts w:ascii="Times New Roman" w:hAnsi="Times New Roman" w:cs="Times New Roman"/>
          <w:sz w:val="24"/>
          <w:szCs w:val="24"/>
          <w:lang w:val="bg-BG"/>
        </w:rPr>
        <w:t>..................................</w:t>
      </w:r>
      <w:r w:rsidR="00F50ED9">
        <w:rPr>
          <w:rFonts w:ascii="Times New Roman" w:hAnsi="Times New Roman" w:cs="Times New Roman"/>
          <w:sz w:val="24"/>
          <w:szCs w:val="24"/>
          <w:lang w:val="bg-BG"/>
        </w:rPr>
        <w:t>.......</w:t>
      </w:r>
      <w:r>
        <w:rPr>
          <w:rFonts w:ascii="Times New Roman" w:hAnsi="Times New Roman" w:cs="Times New Roman"/>
          <w:sz w:val="24"/>
          <w:szCs w:val="24"/>
          <w:lang w:val="bg-BG"/>
        </w:rPr>
        <w:t>....</w:t>
      </w:r>
      <w:r w:rsidR="00BA3FFF">
        <w:rPr>
          <w:rFonts w:ascii="Times New Roman" w:hAnsi="Times New Roman" w:cs="Times New Roman"/>
          <w:sz w:val="24"/>
          <w:szCs w:val="24"/>
          <w:lang w:val="bg-BG"/>
        </w:rPr>
        <w:t>,</w:t>
      </w:r>
      <w:r w:rsidR="00F50ED9">
        <w:rPr>
          <w:rFonts w:ascii="Times New Roman" w:hAnsi="Times New Roman" w:cs="Times New Roman"/>
          <w:sz w:val="24"/>
          <w:szCs w:val="24"/>
          <w:lang w:val="bg-BG"/>
        </w:rPr>
        <w:t xml:space="preserve"> </w:t>
      </w:r>
      <w:r w:rsidR="00BA3FFF">
        <w:rPr>
          <w:rFonts w:ascii="Times New Roman" w:hAnsi="Times New Roman" w:cs="Times New Roman"/>
          <w:sz w:val="24"/>
          <w:szCs w:val="24"/>
          <w:lang w:val="bg-BG"/>
        </w:rPr>
        <w:t xml:space="preserve">адрес за </w:t>
      </w:r>
      <w:r>
        <w:rPr>
          <w:rFonts w:ascii="Times New Roman" w:hAnsi="Times New Roman" w:cs="Times New Roman"/>
          <w:sz w:val="24"/>
          <w:szCs w:val="24"/>
          <w:lang w:val="bg-BG"/>
        </w:rPr>
        <w:t>кореспонденция:</w:t>
      </w:r>
      <w:r w:rsidR="00F50ED9">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00F50ED9">
        <w:rPr>
          <w:rFonts w:ascii="Times New Roman" w:hAnsi="Times New Roman" w:cs="Times New Roman"/>
          <w:sz w:val="24"/>
          <w:szCs w:val="24"/>
          <w:lang w:val="bg-BG"/>
        </w:rPr>
        <w:t>.................</w:t>
      </w:r>
      <w:r>
        <w:rPr>
          <w:rFonts w:ascii="Times New Roman" w:hAnsi="Times New Roman" w:cs="Times New Roman"/>
          <w:sz w:val="24"/>
          <w:szCs w:val="24"/>
          <w:lang w:val="bg-BG"/>
        </w:rPr>
        <w:t>……………,</w:t>
      </w:r>
      <w:r w:rsidR="00F50ED9">
        <w:rPr>
          <w:rFonts w:ascii="Times New Roman" w:hAnsi="Times New Roman" w:cs="Times New Roman"/>
          <w:sz w:val="24"/>
          <w:szCs w:val="24"/>
          <w:lang w:val="bg-BG"/>
        </w:rPr>
        <w:t xml:space="preserve"> </w:t>
      </w:r>
      <w:r>
        <w:rPr>
          <w:rFonts w:ascii="Times New Roman" w:hAnsi="Times New Roman" w:cs="Times New Roman"/>
          <w:sz w:val="24"/>
          <w:szCs w:val="24"/>
          <w:lang w:val="bg-BG"/>
        </w:rPr>
        <w:t>т</w:t>
      </w:r>
      <w:r w:rsidRPr="006023A9">
        <w:rPr>
          <w:rFonts w:ascii="Times New Roman" w:hAnsi="Times New Roman" w:cs="Times New Roman"/>
          <w:sz w:val="24"/>
          <w:szCs w:val="24"/>
          <w:lang w:val="bg-BG"/>
        </w:rPr>
        <w:t>елефон за контакт…</w:t>
      </w:r>
      <w:r w:rsidR="00717A4E">
        <w:rPr>
          <w:rFonts w:ascii="Times New Roman" w:hAnsi="Times New Roman" w:cs="Times New Roman"/>
          <w:sz w:val="24"/>
          <w:szCs w:val="24"/>
          <w:lang w:val="bg-BG"/>
        </w:rPr>
        <w:t>......</w:t>
      </w:r>
      <w:r w:rsidRPr="006023A9">
        <w:rPr>
          <w:rFonts w:ascii="Times New Roman" w:hAnsi="Times New Roman" w:cs="Times New Roman"/>
          <w:sz w:val="24"/>
          <w:szCs w:val="24"/>
          <w:lang w:val="bg-BG"/>
        </w:rPr>
        <w:t>………………...</w:t>
      </w:r>
      <w:r>
        <w:rPr>
          <w:rFonts w:ascii="Times New Roman" w:hAnsi="Times New Roman" w:cs="Times New Roman"/>
          <w:sz w:val="24"/>
          <w:szCs w:val="24"/>
          <w:lang w:val="bg-BG"/>
        </w:rPr>
        <w:t>.....</w:t>
      </w:r>
      <w:r w:rsidRPr="006023A9">
        <w:rPr>
          <w:rFonts w:ascii="Times New Roman" w:hAnsi="Times New Roman" w:cs="Times New Roman"/>
          <w:sz w:val="24"/>
          <w:szCs w:val="24"/>
          <w:lang w:val="bg-BG"/>
        </w:rPr>
        <w:t>, факс:………</w:t>
      </w:r>
      <w:r w:rsidR="00717A4E">
        <w:rPr>
          <w:rFonts w:ascii="Times New Roman" w:hAnsi="Times New Roman" w:cs="Times New Roman"/>
          <w:sz w:val="24"/>
          <w:szCs w:val="24"/>
          <w:lang w:val="bg-BG"/>
        </w:rPr>
        <w:t>....................</w:t>
      </w:r>
      <w:r w:rsidRPr="006023A9">
        <w:rPr>
          <w:rFonts w:ascii="Times New Roman" w:hAnsi="Times New Roman" w:cs="Times New Roman"/>
          <w:sz w:val="24"/>
          <w:szCs w:val="24"/>
          <w:lang w:val="bg-BG"/>
        </w:rPr>
        <w:t>………</w:t>
      </w:r>
      <w:r w:rsidR="00BB7F14">
        <w:rPr>
          <w:rFonts w:ascii="Times New Roman" w:hAnsi="Times New Roman" w:cs="Times New Roman"/>
          <w:sz w:val="24"/>
          <w:szCs w:val="24"/>
          <w:lang w:val="bg-BG"/>
        </w:rPr>
        <w:t>………..,e-mail:……</w:t>
      </w:r>
      <w:r w:rsidR="00717A4E">
        <w:rPr>
          <w:rFonts w:ascii="Times New Roman" w:hAnsi="Times New Roman" w:cs="Times New Roman"/>
          <w:sz w:val="24"/>
          <w:szCs w:val="24"/>
          <w:lang w:val="bg-BG"/>
        </w:rPr>
        <w:t>..........</w:t>
      </w:r>
      <w:r w:rsidR="00BB7F14">
        <w:rPr>
          <w:rFonts w:ascii="Times New Roman" w:hAnsi="Times New Roman" w:cs="Times New Roman"/>
          <w:sz w:val="24"/>
          <w:szCs w:val="24"/>
          <w:lang w:val="bg-BG"/>
        </w:rPr>
        <w:t>……………. …</w:t>
      </w:r>
      <w:r>
        <w:rPr>
          <w:rFonts w:ascii="Times New Roman" w:hAnsi="Times New Roman" w:cs="Times New Roman"/>
          <w:sz w:val="24"/>
          <w:szCs w:val="24"/>
          <w:lang w:val="bg-BG"/>
        </w:rPr>
        <w:t>,</w:t>
      </w:r>
    </w:p>
    <w:p w:rsidR="00717A4E" w:rsidRDefault="00717A4E" w:rsidP="00F71653">
      <w:pPr>
        <w:spacing w:after="0" w:line="240" w:lineRule="auto"/>
        <w:jc w:val="both"/>
        <w:rPr>
          <w:rFonts w:ascii="Times New Roman" w:hAnsi="Times New Roman" w:cs="Times New Roman"/>
          <w:sz w:val="24"/>
          <w:szCs w:val="24"/>
          <w:lang w:val="bg-BG"/>
        </w:rPr>
      </w:pPr>
    </w:p>
    <w:p w:rsidR="00717A4E" w:rsidRDefault="0065319F" w:rsidP="00F71653">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Pr="006023A9">
        <w:rPr>
          <w:rFonts w:ascii="Times New Roman" w:hAnsi="Times New Roman" w:cs="Times New Roman"/>
          <w:sz w:val="24"/>
          <w:szCs w:val="24"/>
          <w:lang w:val="bg-BG"/>
        </w:rPr>
        <w:t>редставлявано от……</w:t>
      </w:r>
      <w:r w:rsidR="00717A4E">
        <w:rPr>
          <w:rFonts w:ascii="Times New Roman" w:hAnsi="Times New Roman" w:cs="Times New Roman"/>
          <w:sz w:val="24"/>
          <w:szCs w:val="24"/>
          <w:lang w:val="bg-BG"/>
        </w:rPr>
        <w:t>..................................</w:t>
      </w:r>
      <w:r w:rsidRPr="006023A9">
        <w:rPr>
          <w:rFonts w:ascii="Times New Roman" w:hAnsi="Times New Roman" w:cs="Times New Roman"/>
          <w:sz w:val="24"/>
          <w:szCs w:val="24"/>
          <w:lang w:val="bg-BG"/>
        </w:rPr>
        <w:t>………………………………………..…</w:t>
      </w:r>
      <w:r>
        <w:rPr>
          <w:rFonts w:ascii="Times New Roman" w:hAnsi="Times New Roman" w:cs="Times New Roman"/>
          <w:sz w:val="24"/>
          <w:szCs w:val="24"/>
          <w:lang w:val="bg-BG"/>
        </w:rPr>
        <w:t>……………</w:t>
      </w:r>
    </w:p>
    <w:p w:rsidR="00717A4E" w:rsidRPr="00717A4E" w:rsidRDefault="0065319F" w:rsidP="00F71653">
      <w:pPr>
        <w:spacing w:after="0" w:line="240" w:lineRule="auto"/>
        <w:jc w:val="center"/>
        <w:rPr>
          <w:rFonts w:ascii="Times New Roman" w:hAnsi="Times New Roman" w:cs="Times New Roman"/>
          <w:i/>
          <w:iCs/>
          <w:sz w:val="20"/>
          <w:szCs w:val="20"/>
          <w:lang w:val="bg-BG"/>
        </w:rPr>
      </w:pPr>
      <w:r w:rsidRPr="00717A4E">
        <w:rPr>
          <w:rFonts w:ascii="Times New Roman" w:hAnsi="Times New Roman" w:cs="Times New Roman"/>
          <w:sz w:val="20"/>
          <w:szCs w:val="20"/>
          <w:lang w:val="bg-BG"/>
        </w:rPr>
        <w:t>/</w:t>
      </w:r>
      <w:r w:rsidRPr="00717A4E">
        <w:rPr>
          <w:rFonts w:ascii="Times New Roman" w:hAnsi="Times New Roman" w:cs="Times New Roman"/>
          <w:i/>
          <w:iCs/>
          <w:sz w:val="20"/>
          <w:szCs w:val="20"/>
          <w:lang w:val="bg-BG"/>
        </w:rPr>
        <w:t>трите имена/,</w:t>
      </w:r>
    </w:p>
    <w:p w:rsidR="00717A4E" w:rsidRDefault="00717A4E" w:rsidP="00F71653">
      <w:pPr>
        <w:spacing w:after="0" w:line="240" w:lineRule="auto"/>
        <w:jc w:val="both"/>
        <w:rPr>
          <w:rFonts w:ascii="Times New Roman" w:hAnsi="Times New Roman" w:cs="Times New Roman"/>
          <w:sz w:val="24"/>
          <w:szCs w:val="24"/>
          <w:lang w:val="bg-BG"/>
        </w:rPr>
      </w:pPr>
    </w:p>
    <w:p w:rsidR="00717A4E" w:rsidRDefault="0065319F" w:rsidP="00F71653">
      <w:pPr>
        <w:spacing w:after="0" w:line="240" w:lineRule="auto"/>
        <w:jc w:val="both"/>
        <w:rPr>
          <w:rFonts w:ascii="Times New Roman" w:hAnsi="Times New Roman" w:cs="Times New Roman"/>
          <w:sz w:val="24"/>
          <w:szCs w:val="24"/>
          <w:lang w:val="bg-BG"/>
        </w:rPr>
      </w:pPr>
      <w:r w:rsidRPr="006023A9">
        <w:rPr>
          <w:rFonts w:ascii="Times New Roman" w:hAnsi="Times New Roman" w:cs="Times New Roman"/>
          <w:sz w:val="24"/>
          <w:szCs w:val="24"/>
          <w:lang w:val="bg-BG"/>
        </w:rPr>
        <w:t>в качеството на………………………………………………</w:t>
      </w:r>
      <w:r>
        <w:rPr>
          <w:rFonts w:ascii="Times New Roman" w:hAnsi="Times New Roman" w:cs="Times New Roman"/>
          <w:sz w:val="24"/>
          <w:szCs w:val="24"/>
          <w:lang w:val="bg-BG"/>
        </w:rPr>
        <w:t>…………………………...</w:t>
      </w:r>
    </w:p>
    <w:p w:rsidR="0065319F" w:rsidRPr="00717A4E" w:rsidRDefault="0065319F" w:rsidP="00F71653">
      <w:pPr>
        <w:spacing w:after="0" w:line="240" w:lineRule="auto"/>
        <w:jc w:val="center"/>
        <w:rPr>
          <w:rFonts w:ascii="Times New Roman" w:hAnsi="Times New Roman" w:cs="Times New Roman"/>
          <w:sz w:val="20"/>
          <w:szCs w:val="20"/>
          <w:lang w:val="bg-BG"/>
        </w:rPr>
      </w:pPr>
      <w:r w:rsidRPr="00717A4E">
        <w:rPr>
          <w:rFonts w:ascii="Times New Roman" w:hAnsi="Times New Roman" w:cs="Times New Roman"/>
          <w:sz w:val="20"/>
          <w:szCs w:val="20"/>
          <w:lang w:val="bg-BG"/>
        </w:rPr>
        <w:t>/</w:t>
      </w:r>
      <w:r w:rsidRPr="00717A4E">
        <w:rPr>
          <w:rFonts w:ascii="Times New Roman" w:hAnsi="Times New Roman" w:cs="Times New Roman"/>
          <w:i/>
          <w:iCs/>
          <w:sz w:val="20"/>
          <w:szCs w:val="20"/>
          <w:lang w:val="bg-BG"/>
        </w:rPr>
        <w:t>длъжност, или друго качество</w:t>
      </w:r>
      <w:r w:rsidRPr="00717A4E">
        <w:rPr>
          <w:rFonts w:ascii="Times New Roman" w:hAnsi="Times New Roman" w:cs="Times New Roman"/>
          <w:sz w:val="20"/>
          <w:szCs w:val="20"/>
          <w:lang w:val="bg-BG"/>
        </w:rPr>
        <w:t>/</w:t>
      </w:r>
    </w:p>
    <w:p w:rsidR="0065319F" w:rsidRPr="006023A9" w:rsidRDefault="0065319F" w:rsidP="00F71653">
      <w:pPr>
        <w:spacing w:after="0" w:line="240" w:lineRule="auto"/>
        <w:ind w:firstLine="567"/>
        <w:jc w:val="both"/>
        <w:rPr>
          <w:rFonts w:ascii="Times New Roman" w:hAnsi="Times New Roman" w:cs="Times New Roman"/>
          <w:sz w:val="24"/>
          <w:szCs w:val="24"/>
          <w:lang w:val="bg-BG"/>
        </w:rPr>
      </w:pPr>
    </w:p>
    <w:p w:rsidR="0065319F" w:rsidRPr="006023A9" w:rsidRDefault="0065319F" w:rsidP="00F71653">
      <w:pPr>
        <w:spacing w:after="0" w:line="240" w:lineRule="auto"/>
        <w:ind w:firstLine="567"/>
        <w:jc w:val="both"/>
        <w:rPr>
          <w:rFonts w:ascii="Times New Roman" w:hAnsi="Times New Roman" w:cs="Times New Roman"/>
          <w:sz w:val="24"/>
          <w:szCs w:val="24"/>
          <w:lang w:val="bg-BG"/>
        </w:rPr>
      </w:pPr>
    </w:p>
    <w:p w:rsidR="0065319F" w:rsidRPr="006023A9" w:rsidRDefault="0065319F" w:rsidP="00F71653">
      <w:pPr>
        <w:spacing w:after="0" w:line="240" w:lineRule="auto"/>
        <w:ind w:firstLine="567"/>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CE096F">
        <w:rPr>
          <w:rFonts w:ascii="Times New Roman" w:hAnsi="Times New Roman" w:cs="Times New Roman"/>
          <w:b/>
          <w:bCs/>
          <w:sz w:val="24"/>
          <w:szCs w:val="24"/>
          <w:lang w:val="ru-RU"/>
        </w:rPr>
        <w:t xml:space="preserve">УВАЖАЕМИ </w:t>
      </w:r>
      <w:r w:rsidRPr="006023A9">
        <w:rPr>
          <w:rFonts w:ascii="Times New Roman" w:hAnsi="Times New Roman" w:cs="Times New Roman"/>
          <w:b/>
          <w:bCs/>
          <w:sz w:val="24"/>
          <w:szCs w:val="24"/>
          <w:lang w:val="ru-RU"/>
        </w:rPr>
        <w:t>ГОСПОДИН УПРАВИТЕЛ,</w:t>
      </w:r>
    </w:p>
    <w:p w:rsidR="0065319F" w:rsidRPr="006023A9" w:rsidRDefault="0065319F" w:rsidP="00F71653">
      <w:pPr>
        <w:pStyle w:val="BodyText"/>
        <w:spacing w:after="0"/>
        <w:ind w:firstLine="567"/>
        <w:jc w:val="both"/>
        <w:rPr>
          <w:sz w:val="24"/>
          <w:szCs w:val="24"/>
          <w:lang w:val="ru-RU"/>
        </w:rPr>
      </w:pPr>
    </w:p>
    <w:p w:rsidR="00180D5C" w:rsidRDefault="0065319F" w:rsidP="00F71653">
      <w:pPr>
        <w:spacing w:after="0" w:line="240" w:lineRule="auto"/>
        <w:ind w:right="-136"/>
        <w:jc w:val="both"/>
        <w:rPr>
          <w:rFonts w:ascii="Times New Roman" w:hAnsi="Times New Roman"/>
          <w:spacing w:val="4"/>
          <w:sz w:val="24"/>
          <w:szCs w:val="24"/>
          <w:lang w:val="bg-BG"/>
        </w:rPr>
      </w:pPr>
      <w:r>
        <w:rPr>
          <w:sz w:val="24"/>
          <w:szCs w:val="24"/>
          <w:lang w:val="bg-BG"/>
        </w:rPr>
        <w:t xml:space="preserve">  </w:t>
      </w:r>
      <w:r w:rsidR="00234A89">
        <w:rPr>
          <w:sz w:val="24"/>
          <w:szCs w:val="24"/>
          <w:lang w:val="bg-BG"/>
        </w:rPr>
        <w:t xml:space="preserve">             </w:t>
      </w:r>
      <w:r w:rsidR="00180D5C" w:rsidRPr="00180D5C">
        <w:rPr>
          <w:rFonts w:ascii="Times New Roman" w:hAnsi="Times New Roman" w:cs="Times New Roman"/>
          <w:sz w:val="24"/>
          <w:szCs w:val="24"/>
          <w:lang w:val="bg-BG"/>
        </w:rPr>
        <w:t xml:space="preserve">Представяме нашето техническо предложение за участие в обявената от Вас </w:t>
      </w:r>
      <w:r w:rsidR="00180D5C" w:rsidRPr="002063BF">
        <w:rPr>
          <w:rFonts w:ascii="Times New Roman" w:hAnsi="Times New Roman" w:cs="Times New Roman"/>
          <w:sz w:val="24"/>
          <w:szCs w:val="24"/>
          <w:lang w:val="bg-BG"/>
        </w:rPr>
        <w:t>процедура на договаряне с предварителна покана за участие по ЗОП за възлагане на обществена поръчка с предмет:</w:t>
      </w:r>
      <w:r w:rsidR="00180D5C" w:rsidRPr="00180D5C">
        <w:rPr>
          <w:sz w:val="24"/>
          <w:szCs w:val="24"/>
          <w:lang w:val="bg-BG"/>
        </w:rPr>
        <w:t xml:space="preserve"> </w:t>
      </w:r>
      <w:r w:rsidR="00180D5C" w:rsidRPr="009A0EB1">
        <w:rPr>
          <w:rFonts w:ascii="Times New Roman" w:hAnsi="Times New Roman" w:cs="Times New Roman"/>
          <w:b/>
          <w:sz w:val="24"/>
          <w:szCs w:val="24"/>
        </w:rPr>
        <w:t>“</w:t>
      </w:r>
      <w:r w:rsidR="00180D5C"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180D5C" w:rsidRPr="00180D5C" w:rsidRDefault="00180D5C" w:rsidP="00F71653">
      <w:pPr>
        <w:spacing w:after="0" w:line="240" w:lineRule="auto"/>
        <w:ind w:firstLine="708"/>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Декларираме, че сме се запознали с документацията за участие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AC36F8" w:rsidRDefault="00AC36F8" w:rsidP="00F71653">
      <w:pPr>
        <w:spacing w:after="0" w:line="240" w:lineRule="auto"/>
        <w:jc w:val="center"/>
        <w:rPr>
          <w:rFonts w:ascii="Times New Roman" w:hAnsi="Times New Roman" w:cs="Times New Roman"/>
          <w:sz w:val="24"/>
          <w:szCs w:val="24"/>
          <w:lang w:val="bg-BG"/>
        </w:rPr>
      </w:pPr>
    </w:p>
    <w:p w:rsidR="00180D5C" w:rsidRDefault="00180D5C" w:rsidP="00F71653">
      <w:pPr>
        <w:spacing w:after="0" w:line="240" w:lineRule="auto"/>
        <w:jc w:val="center"/>
        <w:rPr>
          <w:rFonts w:ascii="Times New Roman" w:hAnsi="Times New Roman" w:cs="Times New Roman"/>
          <w:sz w:val="24"/>
          <w:szCs w:val="24"/>
          <w:lang w:val="bg-BG"/>
        </w:rPr>
      </w:pPr>
      <w:r w:rsidRPr="00180D5C">
        <w:rPr>
          <w:rFonts w:ascii="Times New Roman" w:hAnsi="Times New Roman" w:cs="Times New Roman"/>
          <w:sz w:val="24"/>
          <w:szCs w:val="24"/>
          <w:lang w:val="bg-BG"/>
        </w:rPr>
        <w:t>ПРЕДЛАГАМЕ:</w:t>
      </w:r>
    </w:p>
    <w:p w:rsidR="00AC36F8" w:rsidRPr="00180D5C" w:rsidRDefault="00AC36F8" w:rsidP="00F71653">
      <w:pPr>
        <w:spacing w:after="0" w:line="240" w:lineRule="auto"/>
        <w:jc w:val="center"/>
        <w:rPr>
          <w:rFonts w:ascii="Times New Roman" w:hAnsi="Times New Roman" w:cs="Times New Roman"/>
          <w:sz w:val="24"/>
          <w:szCs w:val="24"/>
          <w:lang w:val="bg-BG"/>
        </w:rPr>
      </w:pPr>
    </w:p>
    <w:p w:rsidR="00180D5C" w:rsidRPr="00180D5C" w:rsidRDefault="00180D5C" w:rsidP="00F71653">
      <w:pPr>
        <w:numPr>
          <w:ilvl w:val="0"/>
          <w:numId w:val="20"/>
        </w:numPr>
        <w:shd w:val="clear" w:color="auto" w:fill="FFFFFF"/>
        <w:spacing w:after="0" w:line="240" w:lineRule="auto"/>
        <w:ind w:left="0" w:right="7"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Качествено и в срок да предоставим Услугите, описани по-долу, в съответствие с Правилниците и Инструкциите на Възложителя за ремонт на </w:t>
      </w:r>
      <w:r>
        <w:rPr>
          <w:rFonts w:ascii="Times New Roman" w:hAnsi="Times New Roman" w:cs="Times New Roman"/>
          <w:sz w:val="24"/>
          <w:szCs w:val="24"/>
          <w:lang w:val="bg-BG"/>
        </w:rPr>
        <w:t>д</w:t>
      </w:r>
      <w:r w:rsidR="00A6200F">
        <w:rPr>
          <w:rFonts w:ascii="Times New Roman" w:hAnsi="Times New Roman" w:cs="Times New Roman"/>
          <w:sz w:val="24"/>
          <w:szCs w:val="24"/>
          <w:lang w:val="bg-BG"/>
        </w:rPr>
        <w:t>е</w:t>
      </w:r>
      <w:r>
        <w:rPr>
          <w:rFonts w:ascii="Times New Roman" w:hAnsi="Times New Roman" w:cs="Times New Roman"/>
          <w:sz w:val="24"/>
          <w:szCs w:val="24"/>
          <w:lang w:val="bg-BG"/>
        </w:rPr>
        <w:t>вет броя тягови електродвигатели на дизел-електрически локомотиви от серия 06-000 за срок от една година</w:t>
      </w:r>
      <w:r w:rsidRPr="00180D5C">
        <w:rPr>
          <w:rFonts w:ascii="Times New Roman" w:hAnsi="Times New Roman" w:cs="Times New Roman"/>
          <w:sz w:val="24"/>
          <w:szCs w:val="24"/>
          <w:lang w:val="bg-BG"/>
        </w:rPr>
        <w:t xml:space="preserve"> (Приложение № </w:t>
      </w:r>
      <w:r>
        <w:rPr>
          <w:rFonts w:ascii="Times New Roman" w:hAnsi="Times New Roman" w:cs="Times New Roman"/>
          <w:sz w:val="24"/>
          <w:szCs w:val="24"/>
          <w:lang w:val="bg-BG"/>
        </w:rPr>
        <w:t xml:space="preserve">1, </w:t>
      </w:r>
      <w:r w:rsidRPr="00180D5C">
        <w:rPr>
          <w:rFonts w:ascii="Times New Roman" w:hAnsi="Times New Roman" w:cs="Times New Roman"/>
          <w:sz w:val="24"/>
          <w:szCs w:val="24"/>
          <w:lang w:val="bg-BG"/>
        </w:rPr>
        <w:t>2</w:t>
      </w:r>
      <w:r>
        <w:rPr>
          <w:rFonts w:ascii="Times New Roman" w:hAnsi="Times New Roman" w:cs="Times New Roman"/>
          <w:sz w:val="24"/>
          <w:szCs w:val="24"/>
          <w:lang w:val="bg-BG"/>
        </w:rPr>
        <w:t>, 3</w:t>
      </w:r>
      <w:r w:rsidRPr="00180D5C">
        <w:rPr>
          <w:rFonts w:ascii="Times New Roman" w:hAnsi="Times New Roman" w:cs="Times New Roman"/>
          <w:sz w:val="24"/>
          <w:szCs w:val="24"/>
          <w:lang w:val="bg-BG"/>
        </w:rPr>
        <w:t xml:space="preserve"> от документацията за участие</w:t>
      </w:r>
      <w:r>
        <w:rPr>
          <w:rFonts w:ascii="Times New Roman" w:hAnsi="Times New Roman" w:cs="Times New Roman"/>
          <w:sz w:val="24"/>
          <w:szCs w:val="24"/>
          <w:lang w:val="bg-BG"/>
        </w:rPr>
        <w:t>)</w:t>
      </w:r>
      <w:r w:rsidRPr="00180D5C">
        <w:rPr>
          <w:rFonts w:ascii="Times New Roman" w:hAnsi="Times New Roman" w:cs="Times New Roman"/>
          <w:sz w:val="24"/>
          <w:szCs w:val="24"/>
          <w:lang w:val="bg-BG"/>
        </w:rPr>
        <w:t>.</w:t>
      </w:r>
    </w:p>
    <w:p w:rsidR="00180D5C" w:rsidRPr="00180D5C" w:rsidRDefault="00180D5C" w:rsidP="00F71653">
      <w:pPr>
        <w:shd w:val="clear" w:color="auto" w:fill="FFFFFF"/>
        <w:spacing w:after="0" w:line="240" w:lineRule="auto"/>
        <w:ind w:left="360" w:right="7"/>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Услугите са:</w:t>
      </w:r>
    </w:p>
    <w:p w:rsidR="00A6200F" w:rsidRDefault="00180D5C" w:rsidP="00F71653">
      <w:pPr>
        <w:widowControl w:val="0"/>
        <w:numPr>
          <w:ilvl w:val="0"/>
          <w:numId w:val="21"/>
        </w:numPr>
        <w:shd w:val="clear" w:color="auto" w:fill="FFFFFF"/>
        <w:tabs>
          <w:tab w:val="left" w:pos="0"/>
          <w:tab w:val="left" w:pos="426"/>
        </w:tabs>
        <w:autoSpaceDE w:val="0"/>
        <w:autoSpaceDN w:val="0"/>
        <w:adjustRightInd w:val="0"/>
        <w:spacing w:after="0" w:line="240" w:lineRule="auto"/>
        <w:ind w:left="0" w:right="7" w:firstLine="426"/>
        <w:jc w:val="both"/>
        <w:rPr>
          <w:rFonts w:ascii="Times New Roman" w:hAnsi="Times New Roman" w:cs="Times New Roman"/>
          <w:sz w:val="24"/>
          <w:szCs w:val="24"/>
          <w:lang w:val="bg-BG"/>
        </w:rPr>
      </w:pPr>
      <w:r w:rsidRPr="00A6200F">
        <w:rPr>
          <w:rFonts w:ascii="Times New Roman" w:hAnsi="Times New Roman" w:cs="Times New Roman"/>
          <w:sz w:val="24"/>
          <w:szCs w:val="24"/>
          <w:lang w:val="bg-BG"/>
        </w:rPr>
        <w:t xml:space="preserve">извършване на основен ремонт на 9 броя </w:t>
      </w:r>
      <w:r w:rsidR="00A6200F">
        <w:rPr>
          <w:rFonts w:ascii="Times New Roman" w:hAnsi="Times New Roman" w:cs="Times New Roman"/>
          <w:sz w:val="24"/>
          <w:szCs w:val="24"/>
          <w:lang w:val="bg-BG"/>
        </w:rPr>
        <w:t>тягови електродвигатели</w:t>
      </w:r>
      <w:r w:rsidR="002063BF">
        <w:rPr>
          <w:rFonts w:ascii="Times New Roman" w:hAnsi="Times New Roman" w:cs="Times New Roman"/>
          <w:sz w:val="24"/>
          <w:szCs w:val="24"/>
          <w:lang w:val="bg-BG"/>
        </w:rPr>
        <w:t xml:space="preserve"> (ТД)</w:t>
      </w:r>
      <w:r w:rsidR="00A6200F">
        <w:rPr>
          <w:rFonts w:ascii="Times New Roman" w:hAnsi="Times New Roman" w:cs="Times New Roman"/>
          <w:sz w:val="24"/>
          <w:szCs w:val="24"/>
          <w:lang w:val="bg-BG"/>
        </w:rPr>
        <w:t xml:space="preserve"> на дизел-електрически локомотиви от серия 06-000</w:t>
      </w:r>
    </w:p>
    <w:p w:rsidR="00180D5C" w:rsidRPr="00A6200F" w:rsidRDefault="00180D5C" w:rsidP="00F71653">
      <w:pPr>
        <w:widowControl w:val="0"/>
        <w:numPr>
          <w:ilvl w:val="0"/>
          <w:numId w:val="21"/>
        </w:numPr>
        <w:shd w:val="clear" w:color="auto" w:fill="FFFFFF"/>
        <w:tabs>
          <w:tab w:val="left" w:pos="0"/>
          <w:tab w:val="left" w:pos="426"/>
        </w:tabs>
        <w:autoSpaceDE w:val="0"/>
        <w:autoSpaceDN w:val="0"/>
        <w:adjustRightInd w:val="0"/>
        <w:spacing w:after="0" w:line="240" w:lineRule="auto"/>
        <w:ind w:left="0" w:right="7" w:firstLine="426"/>
        <w:jc w:val="both"/>
        <w:rPr>
          <w:rFonts w:ascii="Times New Roman" w:hAnsi="Times New Roman" w:cs="Times New Roman"/>
          <w:sz w:val="24"/>
          <w:szCs w:val="24"/>
          <w:lang w:val="bg-BG"/>
        </w:rPr>
      </w:pPr>
      <w:r w:rsidRPr="00A6200F">
        <w:rPr>
          <w:rFonts w:ascii="Times New Roman" w:hAnsi="Times New Roman" w:cs="Times New Roman"/>
          <w:sz w:val="24"/>
          <w:szCs w:val="24"/>
          <w:lang w:val="bg-BG"/>
        </w:rPr>
        <w:t>извършване на допълнител</w:t>
      </w:r>
      <w:r w:rsidR="00F6615B">
        <w:rPr>
          <w:rFonts w:ascii="Times New Roman" w:hAnsi="Times New Roman" w:cs="Times New Roman"/>
          <w:sz w:val="24"/>
          <w:szCs w:val="24"/>
        </w:rPr>
        <w:t>e</w:t>
      </w:r>
      <w:r w:rsidRPr="00A6200F">
        <w:rPr>
          <w:rFonts w:ascii="Times New Roman" w:hAnsi="Times New Roman" w:cs="Times New Roman"/>
          <w:sz w:val="24"/>
          <w:szCs w:val="24"/>
          <w:lang w:val="bg-BG"/>
        </w:rPr>
        <w:t xml:space="preserve">н </w:t>
      </w:r>
      <w:r w:rsidR="00A6200F" w:rsidRPr="00A6200F">
        <w:rPr>
          <w:rFonts w:ascii="Times New Roman" w:hAnsi="Times New Roman" w:cs="Times New Roman"/>
          <w:sz w:val="24"/>
          <w:szCs w:val="24"/>
          <w:lang w:val="bg-BG"/>
        </w:rPr>
        <w:t xml:space="preserve">ремонт на 9 броя </w:t>
      </w:r>
      <w:r w:rsidR="00A6200F">
        <w:rPr>
          <w:rFonts w:ascii="Times New Roman" w:hAnsi="Times New Roman" w:cs="Times New Roman"/>
          <w:sz w:val="24"/>
          <w:szCs w:val="24"/>
          <w:lang w:val="bg-BG"/>
        </w:rPr>
        <w:t xml:space="preserve">тягови електродвигатели </w:t>
      </w:r>
      <w:r w:rsidR="002063BF">
        <w:rPr>
          <w:rFonts w:ascii="Times New Roman" w:hAnsi="Times New Roman" w:cs="Times New Roman"/>
          <w:sz w:val="24"/>
          <w:szCs w:val="24"/>
          <w:lang w:val="bg-BG"/>
        </w:rPr>
        <w:t xml:space="preserve">(ТД) </w:t>
      </w:r>
      <w:r w:rsidR="00A6200F">
        <w:rPr>
          <w:rFonts w:ascii="Times New Roman" w:hAnsi="Times New Roman" w:cs="Times New Roman"/>
          <w:sz w:val="24"/>
          <w:szCs w:val="24"/>
          <w:lang w:val="bg-BG"/>
        </w:rPr>
        <w:t>на дизел-електрически локомотиви от серия 06-000</w:t>
      </w:r>
      <w:r w:rsidRPr="00A6200F">
        <w:rPr>
          <w:rFonts w:ascii="Times New Roman" w:hAnsi="Times New Roman" w:cs="Times New Roman"/>
          <w:sz w:val="24"/>
          <w:szCs w:val="24"/>
          <w:lang w:val="bg-BG"/>
        </w:rPr>
        <w:t>;</w:t>
      </w:r>
    </w:p>
    <w:p w:rsidR="00180D5C" w:rsidRPr="00180D5C" w:rsidRDefault="00180D5C" w:rsidP="00F71653">
      <w:pPr>
        <w:numPr>
          <w:ilvl w:val="0"/>
          <w:numId w:val="20"/>
        </w:numPr>
        <w:shd w:val="clear" w:color="auto" w:fill="FFFFFF"/>
        <w:spacing w:after="0" w:line="240" w:lineRule="auto"/>
        <w:ind w:left="0" w:right="7"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Подаването на </w:t>
      </w:r>
      <w:r w:rsidR="00A6200F">
        <w:rPr>
          <w:rFonts w:ascii="Times New Roman" w:hAnsi="Times New Roman" w:cs="Times New Roman"/>
          <w:sz w:val="24"/>
          <w:szCs w:val="24"/>
          <w:lang w:val="bg-BG"/>
        </w:rPr>
        <w:t xml:space="preserve">ТД </w:t>
      </w:r>
      <w:r w:rsidRPr="00180D5C">
        <w:rPr>
          <w:rFonts w:ascii="Times New Roman" w:hAnsi="Times New Roman" w:cs="Times New Roman"/>
          <w:sz w:val="24"/>
          <w:szCs w:val="24"/>
          <w:lang w:val="bg-BG"/>
        </w:rPr>
        <w:t>за предоста</w:t>
      </w:r>
      <w:r w:rsidR="00E41FD5">
        <w:rPr>
          <w:rFonts w:ascii="Times New Roman" w:hAnsi="Times New Roman" w:cs="Times New Roman"/>
          <w:sz w:val="24"/>
          <w:szCs w:val="24"/>
          <w:lang w:val="bg-BG"/>
        </w:rPr>
        <w:t>вяне на Услугите ще се извършва еднократно от Възложителя.</w:t>
      </w:r>
    </w:p>
    <w:p w:rsidR="00180D5C" w:rsidRPr="00180D5C" w:rsidRDefault="00180D5C" w:rsidP="00F71653">
      <w:pPr>
        <w:numPr>
          <w:ilvl w:val="0"/>
          <w:numId w:val="20"/>
        </w:numPr>
        <w:shd w:val="clear" w:color="auto" w:fill="FFFFFF"/>
        <w:spacing w:after="0" w:line="240" w:lineRule="auto"/>
        <w:ind w:left="0" w:right="7"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Място на изпълнение на договора - .....................................................(на територията на Изпълнител);</w:t>
      </w:r>
    </w:p>
    <w:p w:rsidR="00180D5C" w:rsidRPr="00180D5C" w:rsidRDefault="00180D5C" w:rsidP="00F71653">
      <w:pPr>
        <w:numPr>
          <w:ilvl w:val="1"/>
          <w:numId w:val="20"/>
        </w:numPr>
        <w:shd w:val="clear" w:color="auto" w:fill="FFFFFF"/>
        <w:tabs>
          <w:tab w:val="left" w:pos="851"/>
        </w:tabs>
        <w:spacing w:after="0" w:line="240" w:lineRule="auto"/>
        <w:ind w:left="0" w:right="7"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Когато е приложимо (извън територията на Р.България) - Място на подаване на </w:t>
      </w:r>
      <w:r w:rsidR="002063BF">
        <w:rPr>
          <w:rFonts w:ascii="Times New Roman" w:hAnsi="Times New Roman" w:cs="Times New Roman"/>
          <w:sz w:val="24"/>
          <w:szCs w:val="24"/>
          <w:lang w:val="bg-BG"/>
        </w:rPr>
        <w:t>ТД</w:t>
      </w:r>
      <w:r w:rsidRPr="00180D5C">
        <w:rPr>
          <w:rFonts w:ascii="Times New Roman" w:hAnsi="Times New Roman" w:cs="Times New Roman"/>
          <w:sz w:val="24"/>
          <w:szCs w:val="24"/>
          <w:lang w:val="bg-BG"/>
        </w:rPr>
        <w:t xml:space="preserve"> - ................................ (в рамките на Република България);</w:t>
      </w:r>
    </w:p>
    <w:p w:rsidR="00180D5C" w:rsidRPr="00180D5C" w:rsidRDefault="00180D5C" w:rsidP="00F71653">
      <w:pPr>
        <w:numPr>
          <w:ilvl w:val="0"/>
          <w:numId w:val="20"/>
        </w:numPr>
        <w:spacing w:after="0" w:line="240" w:lineRule="auto"/>
        <w:ind w:left="0"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Транспортните разходи за еднократно придвижване на </w:t>
      </w:r>
      <w:r w:rsidR="002063BF">
        <w:rPr>
          <w:rFonts w:ascii="Times New Roman" w:hAnsi="Times New Roman" w:cs="Times New Roman"/>
          <w:sz w:val="24"/>
          <w:szCs w:val="24"/>
          <w:lang w:val="bg-BG"/>
        </w:rPr>
        <w:t>ТД</w:t>
      </w:r>
      <w:r w:rsidRPr="00180D5C">
        <w:rPr>
          <w:rFonts w:ascii="Times New Roman" w:hAnsi="Times New Roman" w:cs="Times New Roman"/>
          <w:sz w:val="24"/>
          <w:szCs w:val="24"/>
          <w:lang w:val="bg-BG"/>
        </w:rPr>
        <w:t xml:space="preserve"> от Възложителя към нас и обратно до пункт, посочен от нас и одобрен от Възложителя в рамките на Република България, са за сметка на Възложителя.</w:t>
      </w:r>
    </w:p>
    <w:p w:rsidR="00180D5C" w:rsidRPr="00180D5C" w:rsidRDefault="00180D5C" w:rsidP="00F71653">
      <w:pPr>
        <w:numPr>
          <w:ilvl w:val="0"/>
          <w:numId w:val="20"/>
        </w:numPr>
        <w:tabs>
          <w:tab w:val="left" w:pos="0"/>
        </w:tabs>
        <w:spacing w:after="0" w:line="240" w:lineRule="auto"/>
        <w:ind w:left="0"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Срокът за изпълнение на Услугите, които ще предоставим  е  .................(не по-дълъг от </w:t>
      </w:r>
      <w:r w:rsidR="00D925E5">
        <w:rPr>
          <w:rFonts w:ascii="Times New Roman" w:hAnsi="Times New Roman" w:cs="Times New Roman"/>
          <w:sz w:val="24"/>
          <w:szCs w:val="24"/>
          <w:lang w:val="bg-BG"/>
        </w:rPr>
        <w:t>180</w:t>
      </w:r>
      <w:r w:rsidRPr="00180D5C">
        <w:rPr>
          <w:rFonts w:ascii="Times New Roman" w:hAnsi="Times New Roman" w:cs="Times New Roman"/>
          <w:sz w:val="24"/>
          <w:szCs w:val="24"/>
          <w:lang w:val="bg-BG"/>
        </w:rPr>
        <w:t xml:space="preserve">) работни  дни, считано от датата, удостоверена с двустранното подписване на предавателно-приемателния протокол (по образец - Приложение № </w:t>
      </w:r>
      <w:r w:rsidR="00B801E1">
        <w:rPr>
          <w:rFonts w:ascii="Times New Roman" w:hAnsi="Times New Roman" w:cs="Times New Roman"/>
          <w:sz w:val="24"/>
          <w:szCs w:val="24"/>
          <w:lang w:val="bg-BG"/>
        </w:rPr>
        <w:t>16</w:t>
      </w:r>
      <w:r w:rsidRPr="00180D5C">
        <w:rPr>
          <w:rFonts w:ascii="Times New Roman" w:hAnsi="Times New Roman" w:cs="Times New Roman"/>
          <w:sz w:val="24"/>
          <w:szCs w:val="24"/>
          <w:lang w:val="bg-BG"/>
        </w:rPr>
        <w:t xml:space="preserve"> </w:t>
      </w:r>
      <w:r w:rsidR="00D61C73">
        <w:rPr>
          <w:rFonts w:ascii="Times New Roman" w:hAnsi="Times New Roman" w:cs="Times New Roman"/>
          <w:sz w:val="24"/>
          <w:szCs w:val="24"/>
          <w:lang w:val="bg-BG"/>
        </w:rPr>
        <w:t>от документацията за участие</w:t>
      </w:r>
      <w:r w:rsidRPr="00180D5C">
        <w:rPr>
          <w:rFonts w:ascii="Times New Roman" w:hAnsi="Times New Roman" w:cs="Times New Roman"/>
          <w:sz w:val="24"/>
          <w:szCs w:val="24"/>
          <w:lang w:val="bg-BG"/>
        </w:rPr>
        <w:t>);</w:t>
      </w:r>
    </w:p>
    <w:p w:rsidR="00180D5C" w:rsidRPr="00180D5C" w:rsidRDefault="00180D5C" w:rsidP="00F71653">
      <w:pPr>
        <w:numPr>
          <w:ilvl w:val="0"/>
          <w:numId w:val="20"/>
        </w:numPr>
        <w:tabs>
          <w:tab w:val="left" w:pos="0"/>
        </w:tabs>
        <w:spacing w:after="0" w:line="240" w:lineRule="auto"/>
        <w:ind w:left="0" w:firstLine="36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 Ще уведомим писмено Възложителя, за готовността си за предаване и приемане на ремонтираните </w:t>
      </w:r>
      <w:r w:rsidR="002063BF">
        <w:rPr>
          <w:rFonts w:ascii="Times New Roman" w:hAnsi="Times New Roman" w:cs="Times New Roman"/>
          <w:sz w:val="24"/>
          <w:szCs w:val="24"/>
          <w:lang w:val="bg-BG"/>
        </w:rPr>
        <w:t>ТД</w:t>
      </w:r>
      <w:r w:rsidRPr="00180D5C">
        <w:rPr>
          <w:rFonts w:ascii="Times New Roman" w:hAnsi="Times New Roman" w:cs="Times New Roman"/>
          <w:sz w:val="24"/>
          <w:szCs w:val="24"/>
          <w:lang w:val="bg-BG"/>
        </w:rPr>
        <w:t xml:space="preserve">, най-късно в срок до 3 (три) работни преди изтичане на срока, посочен в т. 5 от настоящото техническо предложение. </w:t>
      </w:r>
    </w:p>
    <w:p w:rsidR="00180D5C" w:rsidRPr="005A3695" w:rsidRDefault="00180D5C" w:rsidP="00F71653">
      <w:pPr>
        <w:numPr>
          <w:ilvl w:val="0"/>
          <w:numId w:val="20"/>
        </w:numPr>
        <w:tabs>
          <w:tab w:val="left" w:pos="0"/>
        </w:tabs>
        <w:spacing w:after="0" w:line="240" w:lineRule="auto"/>
        <w:ind w:left="0" w:firstLine="360"/>
        <w:jc w:val="both"/>
        <w:rPr>
          <w:rFonts w:ascii="Times New Roman" w:hAnsi="Times New Roman" w:cs="Times New Roman"/>
          <w:sz w:val="24"/>
          <w:szCs w:val="24"/>
          <w:lang w:val="bg-BG"/>
        </w:rPr>
      </w:pPr>
      <w:r w:rsidRPr="005A3695">
        <w:rPr>
          <w:rFonts w:ascii="Times New Roman" w:hAnsi="Times New Roman" w:cs="Times New Roman"/>
          <w:sz w:val="24"/>
          <w:szCs w:val="24"/>
          <w:lang w:val="bg-BG"/>
        </w:rPr>
        <w:t xml:space="preserve">За всеки ремонтиран </w:t>
      </w:r>
      <w:r w:rsidR="002063BF" w:rsidRPr="005A3695">
        <w:rPr>
          <w:rFonts w:ascii="Times New Roman" w:hAnsi="Times New Roman" w:cs="Times New Roman"/>
          <w:sz w:val="24"/>
          <w:szCs w:val="24"/>
          <w:lang w:val="bg-BG"/>
        </w:rPr>
        <w:t>ТД</w:t>
      </w:r>
      <w:r w:rsidRPr="005A3695">
        <w:rPr>
          <w:rFonts w:ascii="Times New Roman" w:hAnsi="Times New Roman" w:cs="Times New Roman"/>
          <w:sz w:val="24"/>
          <w:szCs w:val="24"/>
          <w:lang w:val="bg-BG"/>
        </w:rPr>
        <w:t xml:space="preserve"> ще предоставим документите, описани в Приложение № </w:t>
      </w:r>
      <w:r w:rsidR="00B801E1">
        <w:rPr>
          <w:rFonts w:ascii="Times New Roman" w:hAnsi="Times New Roman" w:cs="Times New Roman"/>
          <w:sz w:val="24"/>
          <w:szCs w:val="24"/>
        </w:rPr>
        <w:t>1</w:t>
      </w:r>
      <w:r w:rsidR="00B801E1">
        <w:rPr>
          <w:rFonts w:ascii="Times New Roman" w:hAnsi="Times New Roman" w:cs="Times New Roman"/>
          <w:sz w:val="24"/>
          <w:szCs w:val="24"/>
          <w:lang w:val="bg-BG"/>
        </w:rPr>
        <w:t>8</w:t>
      </w:r>
      <w:r w:rsidRPr="005A3695">
        <w:rPr>
          <w:rFonts w:ascii="Times New Roman" w:hAnsi="Times New Roman" w:cs="Times New Roman"/>
          <w:sz w:val="24"/>
          <w:szCs w:val="24"/>
          <w:lang w:val="bg-BG"/>
        </w:rPr>
        <w:t xml:space="preserve"> към проекта на договора, приложени към двустранно подписания приемателно-предавателния протокол (по образец - Приложение </w:t>
      </w:r>
      <w:r w:rsidR="00B801E1">
        <w:rPr>
          <w:rFonts w:ascii="Times New Roman" w:hAnsi="Times New Roman" w:cs="Times New Roman"/>
          <w:sz w:val="24"/>
          <w:szCs w:val="24"/>
          <w:lang w:val="bg-BG"/>
        </w:rPr>
        <w:t>18</w:t>
      </w:r>
      <w:r w:rsidRPr="005A3695">
        <w:rPr>
          <w:rFonts w:ascii="Times New Roman" w:hAnsi="Times New Roman" w:cs="Times New Roman"/>
          <w:sz w:val="24"/>
          <w:szCs w:val="24"/>
          <w:lang w:val="bg-BG"/>
        </w:rPr>
        <w:t xml:space="preserve"> </w:t>
      </w:r>
      <w:r w:rsidR="00D61C73">
        <w:rPr>
          <w:rFonts w:ascii="Times New Roman" w:hAnsi="Times New Roman" w:cs="Times New Roman"/>
          <w:sz w:val="24"/>
          <w:szCs w:val="24"/>
          <w:lang w:val="bg-BG"/>
        </w:rPr>
        <w:t>от документацията за участие</w:t>
      </w:r>
      <w:r w:rsidRPr="005A3695">
        <w:rPr>
          <w:rFonts w:ascii="Times New Roman" w:hAnsi="Times New Roman" w:cs="Times New Roman"/>
          <w:sz w:val="24"/>
          <w:szCs w:val="24"/>
          <w:lang w:val="bg-BG"/>
        </w:rPr>
        <w:t xml:space="preserve">), удостоверяващ приемането на конкретния </w:t>
      </w:r>
      <w:r w:rsidR="002063BF" w:rsidRPr="005A3695">
        <w:rPr>
          <w:rFonts w:ascii="Times New Roman" w:hAnsi="Times New Roman" w:cs="Times New Roman"/>
          <w:sz w:val="24"/>
          <w:szCs w:val="24"/>
          <w:lang w:val="bg-BG"/>
        </w:rPr>
        <w:t>ТД</w:t>
      </w:r>
      <w:r w:rsidRPr="005A3695">
        <w:rPr>
          <w:rFonts w:ascii="Times New Roman" w:hAnsi="Times New Roman" w:cs="Times New Roman"/>
          <w:sz w:val="24"/>
          <w:szCs w:val="24"/>
          <w:lang w:val="bg-BG"/>
        </w:rPr>
        <w:t xml:space="preserve"> от страна на оправомощени представители на Възложителя; </w:t>
      </w:r>
    </w:p>
    <w:p w:rsidR="00180D5C" w:rsidRPr="005A3695" w:rsidRDefault="00180D5C" w:rsidP="00F71653">
      <w:pPr>
        <w:numPr>
          <w:ilvl w:val="0"/>
          <w:numId w:val="20"/>
        </w:numPr>
        <w:tabs>
          <w:tab w:val="left" w:pos="0"/>
        </w:tabs>
        <w:spacing w:after="0" w:line="240" w:lineRule="auto"/>
        <w:ind w:left="0" w:firstLine="360"/>
        <w:jc w:val="both"/>
        <w:rPr>
          <w:rFonts w:ascii="Times New Roman" w:hAnsi="Times New Roman" w:cs="Times New Roman"/>
          <w:sz w:val="24"/>
          <w:szCs w:val="24"/>
          <w:lang w:val="bg-BG"/>
        </w:rPr>
      </w:pPr>
      <w:r w:rsidRPr="005A3695">
        <w:rPr>
          <w:rFonts w:ascii="Times New Roman" w:hAnsi="Times New Roman" w:cs="Times New Roman"/>
          <w:sz w:val="24"/>
          <w:szCs w:val="24"/>
          <w:lang w:val="bg-BG"/>
        </w:rPr>
        <w:t xml:space="preserve">Гаранционните срокове са </w:t>
      </w:r>
      <w:r w:rsidR="00D61C73">
        <w:rPr>
          <w:rFonts w:ascii="Times New Roman" w:hAnsi="Times New Roman" w:cs="Times New Roman"/>
          <w:sz w:val="24"/>
          <w:szCs w:val="24"/>
          <w:lang w:val="bg-BG"/>
        </w:rPr>
        <w:t xml:space="preserve">…………….. /не по малко от 18 месеца/ месеца, </w:t>
      </w:r>
      <w:r w:rsidRPr="005A3695">
        <w:rPr>
          <w:rFonts w:ascii="Times New Roman" w:hAnsi="Times New Roman" w:cs="Times New Roman"/>
          <w:sz w:val="24"/>
          <w:szCs w:val="24"/>
          <w:lang w:val="bg-BG"/>
        </w:rPr>
        <w:t>съобразно Пра</w:t>
      </w:r>
      <w:r w:rsidR="00D61C73">
        <w:rPr>
          <w:rFonts w:ascii="Times New Roman" w:hAnsi="Times New Roman" w:cs="Times New Roman"/>
          <w:sz w:val="24"/>
          <w:szCs w:val="24"/>
          <w:lang w:val="bg-BG"/>
        </w:rPr>
        <w:t>вилниците и</w:t>
      </w:r>
      <w:r w:rsidRPr="005A3695">
        <w:rPr>
          <w:rFonts w:ascii="Times New Roman" w:hAnsi="Times New Roman" w:cs="Times New Roman"/>
          <w:sz w:val="24"/>
          <w:szCs w:val="24"/>
          <w:lang w:val="bg-BG"/>
        </w:rPr>
        <w:t xml:space="preserve"> Инструкци</w:t>
      </w:r>
      <w:r w:rsidR="00D61C73">
        <w:rPr>
          <w:rFonts w:ascii="Times New Roman" w:hAnsi="Times New Roman" w:cs="Times New Roman"/>
          <w:sz w:val="24"/>
          <w:szCs w:val="24"/>
          <w:lang w:val="bg-BG"/>
        </w:rPr>
        <w:t>ите на Възложителя за ремонт</w:t>
      </w:r>
      <w:r w:rsidR="006A194A" w:rsidRPr="005A3695">
        <w:rPr>
          <w:rFonts w:ascii="Times New Roman" w:hAnsi="Times New Roman" w:cs="Times New Roman"/>
          <w:sz w:val="24"/>
          <w:szCs w:val="24"/>
          <w:lang w:val="bg-BG"/>
        </w:rPr>
        <w:t xml:space="preserve"> на тягови електродвигатели на дизел-електрически локомотиви от серия 06-000</w:t>
      </w:r>
      <w:r w:rsidRPr="005A3695">
        <w:rPr>
          <w:rFonts w:ascii="Times New Roman" w:hAnsi="Times New Roman" w:cs="Times New Roman"/>
          <w:sz w:val="24"/>
          <w:szCs w:val="24"/>
          <w:lang w:val="bg-BG"/>
        </w:rPr>
        <w:t xml:space="preserve"> и „Техническите  изисквания за извършване на </w:t>
      </w:r>
      <w:r w:rsidR="006A194A" w:rsidRPr="005A3695">
        <w:rPr>
          <w:rFonts w:ascii="Times New Roman" w:hAnsi="Times New Roman" w:cs="Times New Roman"/>
          <w:sz w:val="24"/>
          <w:szCs w:val="24"/>
          <w:lang w:val="bg-BG"/>
        </w:rPr>
        <w:t xml:space="preserve">ремонт на девет броя тягови електродвигатели на дизел-електрически локомотиви от серия 06-000 </w:t>
      </w:r>
      <w:r w:rsidR="005A3695">
        <w:rPr>
          <w:rFonts w:ascii="Times New Roman" w:hAnsi="Times New Roman" w:cs="Times New Roman"/>
          <w:sz w:val="24"/>
          <w:szCs w:val="24"/>
          <w:lang w:val="bg-BG"/>
        </w:rPr>
        <w:t xml:space="preserve">(Приложение № </w:t>
      </w:r>
      <w:r w:rsidR="005A3695">
        <w:rPr>
          <w:rFonts w:ascii="Times New Roman" w:hAnsi="Times New Roman" w:cs="Times New Roman"/>
          <w:sz w:val="24"/>
          <w:szCs w:val="24"/>
        </w:rPr>
        <w:t>1</w:t>
      </w:r>
      <w:r w:rsidRPr="005A3695">
        <w:rPr>
          <w:rFonts w:ascii="Times New Roman" w:hAnsi="Times New Roman" w:cs="Times New Roman"/>
          <w:sz w:val="24"/>
          <w:szCs w:val="24"/>
          <w:lang w:val="bg-BG"/>
        </w:rPr>
        <w:t>).</w:t>
      </w:r>
    </w:p>
    <w:p w:rsidR="00180D5C" w:rsidRPr="00180D5C" w:rsidRDefault="00180D5C" w:rsidP="00F71653">
      <w:pPr>
        <w:spacing w:after="0" w:line="240" w:lineRule="auto"/>
        <w:ind w:firstLine="72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Ще изпълним поръчката в съответствие с настоящото ни предложение и приетото ценово предложение.</w:t>
      </w:r>
    </w:p>
    <w:p w:rsidR="00180D5C" w:rsidRPr="00180D5C" w:rsidRDefault="00180D5C" w:rsidP="00F71653">
      <w:pPr>
        <w:spacing w:after="0" w:line="240" w:lineRule="auto"/>
        <w:ind w:firstLine="720"/>
        <w:jc w:val="both"/>
        <w:rPr>
          <w:rFonts w:ascii="Times New Roman" w:hAnsi="Times New Roman" w:cs="Times New Roman"/>
          <w:sz w:val="24"/>
          <w:szCs w:val="24"/>
          <w:lang w:val="bg-BG"/>
        </w:rPr>
      </w:pPr>
      <w:r w:rsidRPr="00180D5C">
        <w:rPr>
          <w:rFonts w:ascii="Times New Roman" w:hAnsi="Times New Roman" w:cs="Times New Roman"/>
          <w:sz w:val="24"/>
          <w:szCs w:val="24"/>
          <w:lang w:val="bg-BG"/>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документите, посочени в приложените към документацията за </w:t>
      </w:r>
      <w:r w:rsidRPr="00180D5C">
        <w:rPr>
          <w:rFonts w:ascii="Times New Roman" w:hAnsi="Times New Roman" w:cs="Times New Roman"/>
          <w:sz w:val="24"/>
          <w:szCs w:val="24"/>
          <w:lang w:val="bg-BG"/>
        </w:rPr>
        <w:lastRenderedPageBreak/>
        <w:t>участие в процедурата „Указания за подготовка на заявление за предварителен подбор и на първоначалната оферта”.</w:t>
      </w:r>
    </w:p>
    <w:p w:rsidR="006A194A" w:rsidRDefault="006A194A" w:rsidP="00F71653">
      <w:pPr>
        <w:tabs>
          <w:tab w:val="left" w:pos="4962"/>
        </w:tabs>
        <w:spacing w:after="0" w:line="240" w:lineRule="auto"/>
        <w:ind w:left="4507" w:hanging="4500"/>
        <w:jc w:val="both"/>
        <w:rPr>
          <w:rFonts w:ascii="Times New Roman" w:hAnsi="Times New Roman" w:cs="Times New Roman"/>
          <w:sz w:val="24"/>
          <w:szCs w:val="24"/>
          <w:lang w:val="bg-BG"/>
        </w:rPr>
      </w:pPr>
    </w:p>
    <w:p w:rsidR="0065319F" w:rsidRPr="004D4324" w:rsidRDefault="0065319F" w:rsidP="00F71653">
      <w:pPr>
        <w:spacing w:after="0" w:line="240" w:lineRule="auto"/>
        <w:rPr>
          <w:rFonts w:ascii="Times New Roman" w:hAnsi="Times New Roman" w:cs="Times New Roman"/>
          <w:sz w:val="24"/>
          <w:szCs w:val="24"/>
          <w:lang w:val="bg-BG"/>
        </w:rPr>
      </w:pPr>
    </w:p>
    <w:p w:rsidR="0065319F" w:rsidRPr="004D4324" w:rsidRDefault="00275742" w:rsidP="00F71653">
      <w:pPr>
        <w:spacing w:after="0" w:line="240" w:lineRule="auto"/>
        <w:rPr>
          <w:rFonts w:ascii="Times New Roman" w:hAnsi="Times New Roman" w:cs="Times New Roman"/>
          <w:sz w:val="24"/>
          <w:szCs w:val="24"/>
          <w:lang w:val="bg-BG"/>
        </w:rPr>
      </w:pPr>
      <w:r w:rsidRPr="005F1E04">
        <w:rPr>
          <w:rFonts w:ascii="Times New Roman" w:hAnsi="Times New Roman" w:cs="Times New Roman"/>
          <w:sz w:val="24"/>
          <w:szCs w:val="24"/>
          <w:lang w:val="ru-RU"/>
        </w:rPr>
        <w:t>Дата</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w:t>
      </w:r>
      <w:r>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0065319F" w:rsidRPr="004D4324">
        <w:rPr>
          <w:rFonts w:ascii="Times New Roman" w:hAnsi="Times New Roman" w:cs="Times New Roman"/>
          <w:spacing w:val="2"/>
          <w:sz w:val="24"/>
          <w:szCs w:val="24"/>
          <w:lang w:val="bg-BG"/>
        </w:rPr>
        <w:tab/>
      </w:r>
      <w:r w:rsidR="0065319F" w:rsidRPr="004D4324">
        <w:rPr>
          <w:rFonts w:ascii="Times New Roman" w:hAnsi="Times New Roman" w:cs="Times New Roman"/>
          <w:spacing w:val="2"/>
          <w:sz w:val="24"/>
          <w:szCs w:val="24"/>
          <w:lang w:val="bg-BG"/>
        </w:rPr>
        <w:tab/>
        <w:t xml:space="preserve">              Подпис: ................................</w:t>
      </w:r>
      <w:r w:rsidR="0065319F" w:rsidRPr="004D4324">
        <w:rPr>
          <w:rFonts w:ascii="Times New Roman" w:hAnsi="Times New Roman" w:cs="Times New Roman"/>
          <w:sz w:val="24"/>
          <w:szCs w:val="24"/>
          <w:lang w:val="bg-BG"/>
        </w:rPr>
        <w:t xml:space="preserve"> </w:t>
      </w:r>
    </w:p>
    <w:p w:rsidR="0065319F" w:rsidRPr="004D4324" w:rsidRDefault="0065319F" w:rsidP="00F71653">
      <w:pPr>
        <w:spacing w:after="0" w:line="240" w:lineRule="auto"/>
        <w:rPr>
          <w:rFonts w:ascii="Times New Roman" w:hAnsi="Times New Roman" w:cs="Times New Roman"/>
          <w:sz w:val="24"/>
          <w:szCs w:val="24"/>
          <w:lang w:val="bg-BG"/>
        </w:rPr>
      </w:pPr>
      <w:r w:rsidRPr="004D4324">
        <w:rPr>
          <w:rFonts w:ascii="Times New Roman" w:hAnsi="Times New Roman" w:cs="Times New Roman"/>
          <w:sz w:val="24"/>
          <w:szCs w:val="24"/>
          <w:lang w:val="bg-BG"/>
        </w:rPr>
        <w:tab/>
      </w:r>
      <w:r w:rsidRPr="004D4324">
        <w:rPr>
          <w:rFonts w:ascii="Times New Roman" w:hAnsi="Times New Roman" w:cs="Times New Roman"/>
          <w:sz w:val="24"/>
          <w:szCs w:val="24"/>
          <w:lang w:val="bg-BG"/>
        </w:rPr>
        <w:tab/>
      </w:r>
      <w:r w:rsidRPr="004D4324">
        <w:rPr>
          <w:rFonts w:ascii="Times New Roman" w:hAnsi="Times New Roman" w:cs="Times New Roman"/>
          <w:sz w:val="24"/>
          <w:szCs w:val="24"/>
          <w:lang w:val="bg-BG"/>
        </w:rPr>
        <w:tab/>
      </w:r>
      <w:r w:rsidRPr="004D4324">
        <w:rPr>
          <w:rFonts w:ascii="Times New Roman" w:hAnsi="Times New Roman" w:cs="Times New Roman"/>
          <w:sz w:val="24"/>
          <w:szCs w:val="24"/>
          <w:lang w:val="bg-BG"/>
        </w:rPr>
        <w:tab/>
      </w:r>
      <w:r w:rsidRPr="004D4324">
        <w:rPr>
          <w:rFonts w:ascii="Times New Roman" w:hAnsi="Times New Roman" w:cs="Times New Roman"/>
          <w:sz w:val="24"/>
          <w:szCs w:val="24"/>
          <w:lang w:val="bg-BG"/>
        </w:rPr>
        <w:tab/>
      </w:r>
      <w:r w:rsidRPr="004D4324">
        <w:rPr>
          <w:rFonts w:ascii="Times New Roman" w:hAnsi="Times New Roman" w:cs="Times New Roman"/>
          <w:sz w:val="24"/>
          <w:szCs w:val="24"/>
          <w:lang w:val="bg-BG"/>
        </w:rPr>
        <w:tab/>
        <w:t xml:space="preserve">    Печат</w:t>
      </w:r>
    </w:p>
    <w:p w:rsidR="0065319F" w:rsidRPr="004D4324" w:rsidRDefault="0065319F" w:rsidP="00F71653">
      <w:pPr>
        <w:spacing w:after="0" w:line="240" w:lineRule="auto"/>
        <w:ind w:firstLine="4320"/>
        <w:rPr>
          <w:rFonts w:ascii="Times New Roman" w:hAnsi="Times New Roman" w:cs="Times New Roman"/>
          <w:i/>
          <w:iCs/>
          <w:sz w:val="24"/>
          <w:szCs w:val="24"/>
          <w:lang w:val="bg-BG"/>
        </w:rPr>
      </w:pPr>
      <w:r w:rsidRPr="004D4324">
        <w:rPr>
          <w:rFonts w:ascii="Times New Roman" w:hAnsi="Times New Roman" w:cs="Times New Roman"/>
          <w:i/>
          <w:iCs/>
          <w:sz w:val="24"/>
          <w:szCs w:val="24"/>
          <w:lang w:val="bg-BG"/>
        </w:rPr>
        <w:t xml:space="preserve">   (име и фамилия)</w:t>
      </w:r>
    </w:p>
    <w:p w:rsidR="0065319F" w:rsidRPr="004D4324" w:rsidRDefault="0065319F" w:rsidP="00F71653">
      <w:pPr>
        <w:spacing w:after="0" w:line="240" w:lineRule="auto"/>
        <w:ind w:firstLine="4320"/>
        <w:rPr>
          <w:rFonts w:ascii="Times New Roman" w:hAnsi="Times New Roman" w:cs="Times New Roman"/>
          <w:i/>
          <w:iCs/>
          <w:sz w:val="24"/>
          <w:szCs w:val="24"/>
          <w:lang w:val="bg-BG"/>
        </w:rPr>
      </w:pPr>
      <w:r w:rsidRPr="004D4324">
        <w:rPr>
          <w:rFonts w:ascii="Times New Roman" w:hAnsi="Times New Roman" w:cs="Times New Roman"/>
          <w:i/>
          <w:iCs/>
          <w:sz w:val="24"/>
          <w:szCs w:val="24"/>
          <w:lang w:val="bg-BG"/>
        </w:rPr>
        <w:t xml:space="preserve">  (качество на представляващия участника)</w:t>
      </w:r>
    </w:p>
    <w:p w:rsidR="0065319F" w:rsidRPr="004D4324" w:rsidRDefault="0065319F" w:rsidP="00F71653">
      <w:pPr>
        <w:shd w:val="clear" w:color="auto" w:fill="FFFFFF"/>
        <w:spacing w:after="0" w:line="240" w:lineRule="auto"/>
        <w:rPr>
          <w:rFonts w:ascii="Times New Roman" w:hAnsi="Times New Roman" w:cs="Times New Roman"/>
          <w:spacing w:val="4"/>
          <w:sz w:val="24"/>
          <w:szCs w:val="24"/>
          <w:lang w:val="bg-BG"/>
        </w:rPr>
      </w:pPr>
    </w:p>
    <w:p w:rsidR="0065319F" w:rsidRDefault="0065319F"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87187D" w:rsidRDefault="0087187D" w:rsidP="00F71653">
      <w:pPr>
        <w:spacing w:after="0" w:line="240" w:lineRule="auto"/>
        <w:jc w:val="right"/>
        <w:rPr>
          <w:rFonts w:cs="Times New Roman"/>
          <w:sz w:val="24"/>
          <w:szCs w:val="24"/>
          <w:lang w:val="bg-BG"/>
        </w:rPr>
      </w:pPr>
    </w:p>
    <w:p w:rsidR="00755C54" w:rsidRDefault="00755C54" w:rsidP="00F71653">
      <w:pPr>
        <w:spacing w:after="0" w:line="240" w:lineRule="auto"/>
        <w:jc w:val="right"/>
        <w:rPr>
          <w:rFonts w:cs="Times New Roman"/>
          <w:sz w:val="24"/>
          <w:szCs w:val="24"/>
          <w:lang w:val="bg-BG"/>
        </w:rPr>
      </w:pPr>
    </w:p>
    <w:p w:rsidR="00755C54" w:rsidRDefault="00755C54" w:rsidP="00F71653">
      <w:pPr>
        <w:spacing w:after="0" w:line="240" w:lineRule="auto"/>
        <w:jc w:val="right"/>
        <w:rPr>
          <w:rFonts w:cs="Times New Roman"/>
          <w:sz w:val="24"/>
          <w:szCs w:val="24"/>
          <w:lang w:val="bg-BG"/>
        </w:rPr>
      </w:pPr>
    </w:p>
    <w:p w:rsidR="00755C54" w:rsidRDefault="00755C54" w:rsidP="00F71653">
      <w:pPr>
        <w:spacing w:after="0" w:line="240" w:lineRule="auto"/>
        <w:jc w:val="right"/>
        <w:rPr>
          <w:rFonts w:cs="Times New Roman"/>
          <w:sz w:val="24"/>
          <w:szCs w:val="24"/>
          <w:lang w:val="bg-BG"/>
        </w:rPr>
      </w:pPr>
    </w:p>
    <w:p w:rsidR="00755C54" w:rsidRDefault="00755C54" w:rsidP="00F71653">
      <w:pPr>
        <w:spacing w:after="0" w:line="240" w:lineRule="auto"/>
        <w:jc w:val="right"/>
        <w:rPr>
          <w:rFonts w:cs="Times New Roman"/>
          <w:sz w:val="24"/>
          <w:szCs w:val="24"/>
          <w:lang w:val="bg-BG"/>
        </w:rPr>
      </w:pPr>
    </w:p>
    <w:p w:rsidR="00E41FD5" w:rsidRDefault="00E41FD5" w:rsidP="00F71653">
      <w:pPr>
        <w:spacing w:after="0" w:line="240" w:lineRule="auto"/>
        <w:jc w:val="right"/>
        <w:rPr>
          <w:rFonts w:cs="Times New Roman"/>
          <w:sz w:val="24"/>
          <w:szCs w:val="24"/>
          <w:lang w:val="bg-BG"/>
        </w:rPr>
      </w:pPr>
    </w:p>
    <w:p w:rsidR="00E41FD5" w:rsidRDefault="00E41FD5" w:rsidP="00F71653">
      <w:pPr>
        <w:spacing w:after="0" w:line="240" w:lineRule="auto"/>
        <w:jc w:val="right"/>
        <w:rPr>
          <w:rFonts w:cs="Times New Roman"/>
          <w:sz w:val="24"/>
          <w:szCs w:val="24"/>
          <w:lang w:val="bg-BG"/>
        </w:rPr>
      </w:pPr>
    </w:p>
    <w:p w:rsidR="00E41FD5" w:rsidRDefault="00E41FD5" w:rsidP="00F71653">
      <w:pPr>
        <w:spacing w:after="0" w:line="240" w:lineRule="auto"/>
        <w:jc w:val="right"/>
        <w:rPr>
          <w:rFonts w:cs="Times New Roman"/>
          <w:sz w:val="24"/>
          <w:szCs w:val="24"/>
          <w:lang w:val="bg-BG"/>
        </w:rPr>
      </w:pPr>
    </w:p>
    <w:p w:rsidR="00E41FD5" w:rsidRDefault="00E41FD5" w:rsidP="00F71653">
      <w:pPr>
        <w:spacing w:after="0" w:line="240" w:lineRule="auto"/>
        <w:jc w:val="right"/>
        <w:rPr>
          <w:rFonts w:cs="Times New Roman"/>
          <w:sz w:val="24"/>
          <w:szCs w:val="24"/>
          <w:lang w:val="bg-BG"/>
        </w:rPr>
      </w:pPr>
    </w:p>
    <w:p w:rsidR="00E41FD5" w:rsidRDefault="00E41FD5" w:rsidP="00F71653">
      <w:pPr>
        <w:spacing w:after="0" w:line="240" w:lineRule="auto"/>
        <w:jc w:val="right"/>
        <w:rPr>
          <w:rFonts w:cs="Times New Roman"/>
          <w:sz w:val="24"/>
          <w:szCs w:val="24"/>
          <w:lang w:val="bg-BG"/>
        </w:rPr>
      </w:pPr>
    </w:p>
    <w:p w:rsidR="0065319F" w:rsidRPr="00D46725" w:rsidRDefault="00237015" w:rsidP="00F71653">
      <w:pPr>
        <w:autoSpaceDE w:val="0"/>
        <w:autoSpaceDN w:val="0"/>
        <w:adjustRightInd w:val="0"/>
        <w:spacing w:after="0" w:line="240" w:lineRule="auto"/>
        <w:jc w:val="right"/>
        <w:rPr>
          <w:rFonts w:ascii="Times New Roman" w:eastAsia="Verdana-Bold" w:hAnsi="Times New Roman" w:cs="Times New Roman"/>
          <w:b/>
          <w:bCs/>
          <w:sz w:val="24"/>
          <w:szCs w:val="24"/>
          <w:lang w:val="bg-BG"/>
        </w:rPr>
      </w:pPr>
      <w:r>
        <w:rPr>
          <w:i/>
          <w:iCs/>
          <w:sz w:val="24"/>
          <w:szCs w:val="24"/>
          <w:lang w:val="bg-BG"/>
        </w:rPr>
        <w:t xml:space="preserve">  </w:t>
      </w:r>
      <w:r w:rsidR="00670873">
        <w:rPr>
          <w:i/>
          <w:iCs/>
          <w:sz w:val="24"/>
          <w:szCs w:val="24"/>
          <w:lang w:val="bg-BG"/>
        </w:rPr>
        <w:t xml:space="preserve"> </w:t>
      </w:r>
      <w:r w:rsidR="00A8194C">
        <w:rPr>
          <w:i/>
          <w:iCs/>
          <w:sz w:val="24"/>
          <w:szCs w:val="24"/>
          <w:lang w:val="bg-BG"/>
        </w:rPr>
        <w:t xml:space="preserve">                                                                                                             </w:t>
      </w:r>
      <w:r w:rsidR="00517BF2">
        <w:rPr>
          <w:rFonts w:ascii="Times New Roman" w:eastAsia="Verdana-Bold" w:hAnsi="Times New Roman" w:cs="Times New Roman"/>
          <w:b/>
          <w:bCs/>
          <w:sz w:val="24"/>
          <w:szCs w:val="24"/>
          <w:lang w:val="bg-BG"/>
        </w:rPr>
        <w:t>Образец</w:t>
      </w:r>
      <w:r w:rsidR="0065319F" w:rsidRPr="00B10A6B">
        <w:rPr>
          <w:rFonts w:ascii="Times New Roman" w:hAnsi="Times New Roman" w:cs="Times New Roman"/>
          <w:b/>
          <w:bCs/>
          <w:sz w:val="24"/>
          <w:szCs w:val="24"/>
          <w:lang w:val="bg-BG"/>
        </w:rPr>
        <w:t xml:space="preserve">                                                                                              </w:t>
      </w:r>
    </w:p>
    <w:p w:rsidR="0065319F" w:rsidRPr="00527426" w:rsidRDefault="0098121F" w:rsidP="00F71653">
      <w:pPr>
        <w:shd w:val="clear" w:color="auto" w:fill="FFFFFF"/>
        <w:spacing w:after="0" w:line="240" w:lineRule="auto"/>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65319F" w:rsidRPr="00B10A6B">
        <w:rPr>
          <w:rFonts w:ascii="Times New Roman" w:hAnsi="Times New Roman" w:cs="Times New Roman"/>
          <w:b/>
          <w:bCs/>
          <w:sz w:val="24"/>
          <w:szCs w:val="24"/>
          <w:lang w:val="bg-BG"/>
        </w:rPr>
        <w:t xml:space="preserve">Приложение № </w:t>
      </w:r>
      <w:r w:rsidR="00AC4BB7">
        <w:rPr>
          <w:rFonts w:ascii="Times New Roman" w:hAnsi="Times New Roman" w:cs="Times New Roman"/>
          <w:b/>
          <w:bCs/>
          <w:sz w:val="24"/>
          <w:szCs w:val="24"/>
          <w:lang w:val="bg-BG"/>
        </w:rPr>
        <w:t>10</w:t>
      </w:r>
    </w:p>
    <w:p w:rsidR="0065319F" w:rsidRPr="00B10A6B" w:rsidRDefault="0065319F" w:rsidP="00F71653">
      <w:pPr>
        <w:spacing w:after="0" w:line="240" w:lineRule="auto"/>
        <w:jc w:val="both"/>
        <w:rPr>
          <w:rFonts w:ascii="Times New Roman" w:hAnsi="Times New Roman" w:cs="Times New Roman"/>
          <w:b/>
          <w:bCs/>
          <w:sz w:val="24"/>
          <w:szCs w:val="24"/>
          <w:lang w:val="bg-BG"/>
        </w:rPr>
      </w:pPr>
      <w:r w:rsidRPr="00B10A6B">
        <w:rPr>
          <w:rFonts w:ascii="Times New Roman" w:hAnsi="Times New Roman" w:cs="Times New Roman"/>
          <w:b/>
          <w:bCs/>
          <w:sz w:val="24"/>
          <w:szCs w:val="24"/>
          <w:lang w:val="bg-BG"/>
        </w:rPr>
        <w:t>ДО</w:t>
      </w:r>
    </w:p>
    <w:p w:rsidR="0065319F" w:rsidRPr="00B10A6B" w:rsidRDefault="0065319F" w:rsidP="00F71653">
      <w:pPr>
        <w:spacing w:after="0" w:line="240" w:lineRule="auto"/>
        <w:jc w:val="both"/>
        <w:rPr>
          <w:rFonts w:ascii="Times New Roman" w:hAnsi="Times New Roman" w:cs="Times New Roman"/>
          <w:b/>
          <w:bCs/>
          <w:sz w:val="24"/>
          <w:szCs w:val="24"/>
          <w:lang w:val="bg-BG"/>
        </w:rPr>
      </w:pPr>
      <w:r w:rsidRPr="00B10A6B">
        <w:rPr>
          <w:rFonts w:ascii="Times New Roman" w:hAnsi="Times New Roman" w:cs="Times New Roman"/>
          <w:b/>
          <w:bCs/>
          <w:sz w:val="24"/>
          <w:szCs w:val="24"/>
          <w:lang w:val="bg-BG"/>
        </w:rPr>
        <w:t>„БДЖ</w:t>
      </w:r>
      <w:r w:rsidRPr="00527426">
        <w:rPr>
          <w:rFonts w:ascii="Times New Roman" w:hAnsi="Times New Roman" w:cs="Times New Roman"/>
          <w:b/>
          <w:bCs/>
          <w:sz w:val="24"/>
          <w:szCs w:val="24"/>
          <w:lang w:val="bg-BG"/>
        </w:rPr>
        <w:t xml:space="preserve"> </w:t>
      </w:r>
      <w:r w:rsidRPr="00B10A6B">
        <w:rPr>
          <w:rFonts w:ascii="Times New Roman" w:hAnsi="Times New Roman" w:cs="Times New Roman"/>
          <w:b/>
          <w:bCs/>
          <w:sz w:val="24"/>
          <w:szCs w:val="24"/>
          <w:lang w:val="bg-BG"/>
        </w:rPr>
        <w:t>–</w:t>
      </w:r>
      <w:r w:rsidRPr="00527426">
        <w:rPr>
          <w:rFonts w:ascii="Times New Roman" w:hAnsi="Times New Roman" w:cs="Times New Roman"/>
          <w:sz w:val="24"/>
          <w:szCs w:val="24"/>
          <w:lang w:val="ru-RU"/>
        </w:rPr>
        <w:t xml:space="preserve"> </w:t>
      </w:r>
      <w:r w:rsidRPr="00527426">
        <w:rPr>
          <w:rFonts w:ascii="Times New Roman" w:hAnsi="Times New Roman" w:cs="Times New Roman"/>
          <w:b/>
          <w:bCs/>
          <w:sz w:val="24"/>
          <w:szCs w:val="24"/>
          <w:lang w:val="ru-RU"/>
        </w:rPr>
        <w:t>ТОВАРНИ</w:t>
      </w:r>
      <w:r w:rsidRPr="00B10A6B">
        <w:rPr>
          <w:rFonts w:ascii="Times New Roman" w:hAnsi="Times New Roman" w:cs="Times New Roman"/>
          <w:b/>
          <w:bCs/>
          <w:sz w:val="24"/>
          <w:szCs w:val="24"/>
          <w:lang w:val="bg-BG"/>
        </w:rPr>
        <w:t xml:space="preserve"> ПРЕВОЗИ” ЕООД</w:t>
      </w:r>
    </w:p>
    <w:p w:rsidR="0065319F" w:rsidRPr="00B10A6B" w:rsidRDefault="0065319F" w:rsidP="00F71653">
      <w:pPr>
        <w:spacing w:after="0" w:line="240" w:lineRule="auto"/>
        <w:jc w:val="both"/>
        <w:rPr>
          <w:rFonts w:ascii="Times New Roman" w:hAnsi="Times New Roman" w:cs="Times New Roman"/>
          <w:b/>
          <w:bCs/>
          <w:sz w:val="24"/>
          <w:szCs w:val="24"/>
          <w:lang w:val="bg-BG"/>
        </w:rPr>
      </w:pPr>
      <w:r w:rsidRPr="00B10A6B">
        <w:rPr>
          <w:rFonts w:ascii="Times New Roman" w:hAnsi="Times New Roman" w:cs="Times New Roman"/>
          <w:b/>
          <w:bCs/>
          <w:sz w:val="24"/>
          <w:szCs w:val="24"/>
          <w:lang w:val="bg-BG"/>
        </w:rPr>
        <w:t>УЛ. „ИВАН ВАЗОВ” № 3</w:t>
      </w:r>
    </w:p>
    <w:p w:rsidR="0065319F" w:rsidRDefault="0065319F" w:rsidP="00F71653">
      <w:pPr>
        <w:spacing w:after="0" w:line="240" w:lineRule="auto"/>
        <w:jc w:val="both"/>
        <w:rPr>
          <w:rFonts w:ascii="Times New Roman" w:hAnsi="Times New Roman" w:cs="Times New Roman"/>
          <w:b/>
          <w:bCs/>
          <w:sz w:val="24"/>
          <w:szCs w:val="24"/>
          <w:lang w:val="bg-BG"/>
        </w:rPr>
      </w:pPr>
      <w:r w:rsidRPr="00B10A6B">
        <w:rPr>
          <w:rFonts w:ascii="Times New Roman" w:hAnsi="Times New Roman" w:cs="Times New Roman"/>
          <w:b/>
          <w:bCs/>
          <w:sz w:val="24"/>
          <w:szCs w:val="24"/>
          <w:lang w:val="bg-BG"/>
        </w:rPr>
        <w:t>ГР. СОФИЯ</w:t>
      </w:r>
      <w:r w:rsidR="008A4A5C">
        <w:rPr>
          <w:rFonts w:ascii="Times New Roman" w:hAnsi="Times New Roman" w:cs="Times New Roman"/>
          <w:b/>
          <w:bCs/>
          <w:sz w:val="24"/>
          <w:szCs w:val="24"/>
          <w:lang w:val="bg-BG"/>
        </w:rPr>
        <w:t xml:space="preserve"> </w:t>
      </w:r>
      <w:r w:rsidR="00ED194D">
        <w:rPr>
          <w:rFonts w:ascii="Times New Roman" w:hAnsi="Times New Roman" w:cs="Times New Roman"/>
          <w:b/>
          <w:bCs/>
          <w:sz w:val="24"/>
          <w:szCs w:val="24"/>
          <w:lang w:val="bg-BG"/>
        </w:rPr>
        <w:t>–</w:t>
      </w:r>
      <w:r w:rsidR="008A4A5C">
        <w:rPr>
          <w:rFonts w:ascii="Times New Roman" w:hAnsi="Times New Roman" w:cs="Times New Roman"/>
          <w:b/>
          <w:bCs/>
          <w:sz w:val="24"/>
          <w:szCs w:val="24"/>
          <w:lang w:val="bg-BG"/>
        </w:rPr>
        <w:t xml:space="preserve"> </w:t>
      </w:r>
      <w:r w:rsidR="000D4F44" w:rsidRPr="00B10A6B">
        <w:rPr>
          <w:rFonts w:ascii="Times New Roman" w:hAnsi="Times New Roman" w:cs="Times New Roman"/>
          <w:b/>
          <w:bCs/>
          <w:sz w:val="24"/>
          <w:szCs w:val="24"/>
          <w:lang w:val="bg-BG"/>
        </w:rPr>
        <w:t>1080</w:t>
      </w:r>
    </w:p>
    <w:p w:rsidR="00ED194D" w:rsidRPr="00B10A6B" w:rsidRDefault="00ED194D" w:rsidP="00F71653">
      <w:pPr>
        <w:spacing w:after="0" w:line="240" w:lineRule="auto"/>
        <w:jc w:val="both"/>
        <w:rPr>
          <w:rFonts w:ascii="Times New Roman" w:hAnsi="Times New Roman" w:cs="Times New Roman"/>
          <w:b/>
          <w:bCs/>
          <w:sz w:val="24"/>
          <w:szCs w:val="24"/>
          <w:lang w:val="bg-BG"/>
        </w:rPr>
      </w:pPr>
    </w:p>
    <w:p w:rsidR="00463092" w:rsidRPr="00A34094" w:rsidRDefault="0065319F" w:rsidP="00F71653">
      <w:pPr>
        <w:shd w:val="clear" w:color="auto" w:fill="FFFFFF"/>
        <w:spacing w:after="0" w:line="240" w:lineRule="auto"/>
        <w:jc w:val="center"/>
        <w:rPr>
          <w:rFonts w:ascii="Times New Roman" w:hAnsi="Times New Roman" w:cs="Times New Roman"/>
          <w:b/>
          <w:bCs/>
          <w:spacing w:val="-5"/>
          <w:sz w:val="24"/>
          <w:szCs w:val="24"/>
          <w:lang w:val="bg-BG"/>
        </w:rPr>
      </w:pPr>
      <w:r w:rsidRPr="00B10A6B">
        <w:rPr>
          <w:rFonts w:ascii="Times New Roman" w:hAnsi="Times New Roman" w:cs="Times New Roman"/>
          <w:b/>
          <w:bCs/>
          <w:spacing w:val="-5"/>
          <w:sz w:val="24"/>
          <w:szCs w:val="24"/>
          <w:lang w:val="bg-BG"/>
        </w:rPr>
        <w:t>ЦЕНОВ</w:t>
      </w:r>
      <w:r w:rsidR="00A34094">
        <w:rPr>
          <w:rFonts w:ascii="Times New Roman" w:hAnsi="Times New Roman" w:cs="Times New Roman"/>
          <w:b/>
          <w:bCs/>
          <w:spacing w:val="-5"/>
          <w:sz w:val="24"/>
          <w:szCs w:val="24"/>
          <w:lang w:val="bg-BG"/>
        </w:rPr>
        <w:t>О ПРЕДЛОЖЕНИЕ</w:t>
      </w:r>
    </w:p>
    <w:p w:rsidR="0065319F" w:rsidRDefault="0065319F" w:rsidP="00F71653">
      <w:pPr>
        <w:shd w:val="clear" w:color="auto" w:fill="FFFFFF"/>
        <w:spacing w:after="0" w:line="240" w:lineRule="auto"/>
        <w:ind w:firstLine="720"/>
        <w:rPr>
          <w:rFonts w:ascii="Times New Roman" w:hAnsi="Times New Roman" w:cs="Times New Roman"/>
          <w:b/>
          <w:bCs/>
          <w:spacing w:val="3"/>
          <w:sz w:val="24"/>
          <w:szCs w:val="24"/>
          <w:lang w:val="bg-BG"/>
        </w:rPr>
      </w:pPr>
    </w:p>
    <w:p w:rsidR="00ED194D" w:rsidRDefault="00ED194D" w:rsidP="00F71653">
      <w:pPr>
        <w:shd w:val="clear" w:color="auto" w:fill="FFFFFF"/>
        <w:spacing w:after="0" w:line="240" w:lineRule="auto"/>
        <w:ind w:firstLine="720"/>
        <w:rPr>
          <w:rFonts w:ascii="Times New Roman" w:hAnsi="Times New Roman" w:cs="Times New Roman"/>
          <w:b/>
          <w:bCs/>
          <w:spacing w:val="3"/>
          <w:sz w:val="24"/>
          <w:szCs w:val="24"/>
          <w:lang w:val="bg-BG"/>
        </w:rPr>
      </w:pPr>
    </w:p>
    <w:p w:rsidR="0065319F" w:rsidRDefault="0065319F" w:rsidP="00F71653">
      <w:pPr>
        <w:shd w:val="clear" w:color="auto" w:fill="FFFFFF"/>
        <w:spacing w:after="0" w:line="240" w:lineRule="auto"/>
        <w:rPr>
          <w:rFonts w:ascii="Times New Roman" w:hAnsi="Times New Roman" w:cs="Times New Roman"/>
          <w:b/>
          <w:bCs/>
          <w:spacing w:val="3"/>
          <w:sz w:val="24"/>
          <w:szCs w:val="24"/>
          <w:lang w:val="bg-BG"/>
        </w:rPr>
      </w:pPr>
      <w:r>
        <w:rPr>
          <w:rFonts w:ascii="Times New Roman" w:hAnsi="Times New Roman" w:cs="Times New Roman"/>
          <w:b/>
          <w:bCs/>
          <w:spacing w:val="3"/>
          <w:sz w:val="24"/>
          <w:szCs w:val="24"/>
          <w:lang w:val="bg-BG"/>
        </w:rPr>
        <w:t xml:space="preserve">         </w:t>
      </w:r>
      <w:r w:rsidRPr="00A713D4">
        <w:rPr>
          <w:rFonts w:ascii="Times New Roman" w:hAnsi="Times New Roman" w:cs="Times New Roman"/>
          <w:b/>
          <w:bCs/>
          <w:spacing w:val="3"/>
          <w:sz w:val="24"/>
          <w:szCs w:val="24"/>
          <w:lang w:val="bg-BG"/>
        </w:rPr>
        <w:t>УВАЖАЕМИ ГОСПОДИН УПРАВИТЕЛ,</w:t>
      </w:r>
    </w:p>
    <w:p w:rsidR="001452F2" w:rsidRDefault="001452F2" w:rsidP="00F71653">
      <w:pPr>
        <w:shd w:val="clear" w:color="auto" w:fill="FFFFFF"/>
        <w:spacing w:after="0" w:line="240" w:lineRule="auto"/>
        <w:rPr>
          <w:rFonts w:ascii="Times New Roman" w:hAnsi="Times New Roman" w:cs="Times New Roman"/>
          <w:b/>
          <w:bCs/>
          <w:spacing w:val="3"/>
          <w:sz w:val="24"/>
          <w:szCs w:val="24"/>
          <w:lang w:val="bg-BG"/>
        </w:rPr>
      </w:pPr>
    </w:p>
    <w:p w:rsidR="00ED194D" w:rsidRPr="00A713D4" w:rsidRDefault="00ED194D" w:rsidP="00F71653">
      <w:pPr>
        <w:shd w:val="clear" w:color="auto" w:fill="FFFFFF"/>
        <w:spacing w:after="0" w:line="240" w:lineRule="auto"/>
        <w:rPr>
          <w:rFonts w:ascii="Times New Roman" w:hAnsi="Times New Roman" w:cs="Times New Roman"/>
          <w:b/>
          <w:bCs/>
          <w:spacing w:val="3"/>
          <w:sz w:val="24"/>
          <w:szCs w:val="24"/>
          <w:lang w:val="bg-BG"/>
        </w:rPr>
      </w:pPr>
    </w:p>
    <w:p w:rsidR="00647AC0" w:rsidRDefault="00910B73" w:rsidP="00F71653">
      <w:pPr>
        <w:spacing w:after="0" w:line="240" w:lineRule="auto"/>
        <w:ind w:left="-142" w:right="-136"/>
        <w:jc w:val="both"/>
        <w:rPr>
          <w:rFonts w:ascii="Times New Roman" w:hAnsi="Times New Roman"/>
          <w:spacing w:val="4"/>
          <w:sz w:val="24"/>
          <w:szCs w:val="24"/>
          <w:lang w:val="bg-BG"/>
        </w:rPr>
      </w:pPr>
      <w:r>
        <w:rPr>
          <w:rFonts w:ascii="Times New Roman" w:hAnsi="Times New Roman" w:cs="Times New Roman"/>
          <w:sz w:val="24"/>
          <w:szCs w:val="24"/>
          <w:lang w:val="bg-BG"/>
        </w:rPr>
        <w:t xml:space="preserve">         </w:t>
      </w:r>
      <w:r w:rsidR="0065319F" w:rsidRPr="00C01A03">
        <w:rPr>
          <w:rFonts w:ascii="Times New Roman" w:hAnsi="Times New Roman" w:cs="Times New Roman"/>
          <w:sz w:val="24"/>
          <w:szCs w:val="24"/>
          <w:lang w:val="bg-BG"/>
        </w:rPr>
        <w:t xml:space="preserve">Във връзка с участието си в процедура </w:t>
      </w:r>
      <w:r w:rsidR="00C01A03" w:rsidRPr="00B10A6B">
        <w:rPr>
          <w:rFonts w:ascii="Times New Roman" w:hAnsi="Times New Roman" w:cs="Times New Roman"/>
          <w:b/>
          <w:sz w:val="24"/>
          <w:szCs w:val="24"/>
          <w:lang w:val="bg-BG"/>
        </w:rPr>
        <w:t xml:space="preserve">публично състезание </w:t>
      </w:r>
      <w:r w:rsidR="00C01A03" w:rsidRPr="00B10A6B">
        <w:rPr>
          <w:rFonts w:ascii="Times New Roman" w:hAnsi="Times New Roman" w:cs="Times New Roman"/>
          <w:b/>
          <w:sz w:val="24"/>
          <w:szCs w:val="24"/>
          <w:lang w:val="bg-BG" w:eastAsia="bg-BG"/>
        </w:rPr>
        <w:t xml:space="preserve">с предмет: </w:t>
      </w:r>
      <w:r w:rsidR="00647AC0" w:rsidRPr="009A0EB1">
        <w:rPr>
          <w:rFonts w:ascii="Times New Roman" w:hAnsi="Times New Roman" w:cs="Times New Roman"/>
          <w:b/>
          <w:sz w:val="24"/>
          <w:szCs w:val="24"/>
        </w:rPr>
        <w:t>“</w:t>
      </w:r>
      <w:r w:rsidR="00647AC0"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1C163A" w:rsidRDefault="0065319F" w:rsidP="00F71653">
      <w:pPr>
        <w:shd w:val="clear" w:color="auto" w:fill="FFFFFF"/>
        <w:tabs>
          <w:tab w:val="left" w:leader="dot" w:pos="9000"/>
        </w:tabs>
        <w:spacing w:after="0" w:line="240" w:lineRule="auto"/>
        <w:rPr>
          <w:rFonts w:ascii="Times New Roman" w:hAnsi="Times New Roman" w:cs="Times New Roman"/>
          <w:sz w:val="24"/>
          <w:szCs w:val="24"/>
          <w:lang w:val="bg-BG"/>
        </w:rPr>
      </w:pPr>
      <w:r w:rsidRPr="00A713D4">
        <w:rPr>
          <w:rFonts w:ascii="Times New Roman" w:hAnsi="Times New Roman" w:cs="Times New Roman"/>
          <w:sz w:val="24"/>
          <w:szCs w:val="24"/>
          <w:lang w:val="bg-BG"/>
        </w:rPr>
        <w:tab/>
        <w:t>……</w:t>
      </w:r>
    </w:p>
    <w:p w:rsidR="0065319F" w:rsidRPr="00647AC0" w:rsidRDefault="0065319F" w:rsidP="00F71653">
      <w:pPr>
        <w:shd w:val="clear" w:color="auto" w:fill="FFFFFF"/>
        <w:tabs>
          <w:tab w:val="left" w:leader="dot" w:pos="9000"/>
        </w:tabs>
        <w:spacing w:after="0" w:line="240" w:lineRule="auto"/>
        <w:jc w:val="center"/>
        <w:rPr>
          <w:rFonts w:ascii="Times New Roman" w:hAnsi="Times New Roman" w:cs="Times New Roman"/>
          <w:i/>
          <w:iCs/>
          <w:spacing w:val="-9"/>
          <w:sz w:val="20"/>
          <w:szCs w:val="20"/>
          <w:lang w:val="bg-BG"/>
        </w:rPr>
      </w:pPr>
      <w:r w:rsidRPr="00647AC0">
        <w:rPr>
          <w:rFonts w:ascii="Times New Roman" w:hAnsi="Times New Roman" w:cs="Times New Roman"/>
          <w:i/>
          <w:iCs/>
          <w:spacing w:val="-9"/>
          <w:sz w:val="20"/>
          <w:szCs w:val="20"/>
          <w:lang w:val="bg-BG"/>
        </w:rPr>
        <w:t>/изписва се името на участника/</w:t>
      </w:r>
    </w:p>
    <w:p w:rsidR="0065319F" w:rsidRPr="000F3ED4" w:rsidRDefault="0065319F" w:rsidP="00F71653">
      <w:pPr>
        <w:shd w:val="clear" w:color="auto" w:fill="FFFFFF"/>
        <w:spacing w:after="0" w:line="240" w:lineRule="auto"/>
        <w:jc w:val="center"/>
        <w:rPr>
          <w:rFonts w:ascii="Times New Roman" w:hAnsi="Times New Roman" w:cs="Times New Roman"/>
          <w:i/>
          <w:iCs/>
          <w:spacing w:val="-10"/>
          <w:sz w:val="24"/>
          <w:szCs w:val="24"/>
          <w:lang w:val="bg-BG"/>
        </w:rPr>
      </w:pPr>
      <w:r w:rsidRPr="00A713D4">
        <w:rPr>
          <w:rFonts w:ascii="Times New Roman" w:hAnsi="Times New Roman" w:cs="Times New Roman"/>
          <w:sz w:val="24"/>
          <w:szCs w:val="24"/>
          <w:lang w:val="bg-BG"/>
        </w:rPr>
        <w:t>................................................................................................................................................................</w:t>
      </w:r>
      <w:r w:rsidRPr="00A713D4">
        <w:rPr>
          <w:rFonts w:ascii="Times New Roman" w:hAnsi="Times New Roman" w:cs="Times New Roman"/>
          <w:i/>
          <w:iCs/>
          <w:spacing w:val="-10"/>
          <w:sz w:val="24"/>
          <w:szCs w:val="24"/>
          <w:lang w:val="bg-BG"/>
        </w:rPr>
        <w:t xml:space="preserve">/ </w:t>
      </w:r>
      <w:r w:rsidRPr="00647AC0">
        <w:rPr>
          <w:rFonts w:ascii="Times New Roman" w:hAnsi="Times New Roman" w:cs="Times New Roman"/>
          <w:i/>
          <w:iCs/>
          <w:spacing w:val="-10"/>
          <w:sz w:val="20"/>
          <w:szCs w:val="20"/>
          <w:lang w:val="bg-BG"/>
        </w:rPr>
        <w:t>ЕИК/</w:t>
      </w:r>
    </w:p>
    <w:p w:rsidR="002C3504" w:rsidRPr="00A713D4" w:rsidRDefault="0065319F" w:rsidP="00F71653">
      <w:pPr>
        <w:shd w:val="clear" w:color="auto" w:fill="FFFFFF"/>
        <w:spacing w:after="0" w:line="240" w:lineRule="auto"/>
        <w:rPr>
          <w:rFonts w:ascii="Times New Roman" w:hAnsi="Times New Roman" w:cs="Times New Roman"/>
          <w:spacing w:val="-8"/>
          <w:sz w:val="24"/>
          <w:szCs w:val="24"/>
          <w:lang w:val="bg-BG"/>
        </w:rPr>
      </w:pPr>
      <w:r w:rsidRPr="00A713D4">
        <w:rPr>
          <w:rFonts w:ascii="Times New Roman" w:hAnsi="Times New Roman" w:cs="Times New Roman"/>
          <w:spacing w:val="-8"/>
          <w:sz w:val="24"/>
          <w:szCs w:val="24"/>
          <w:lang w:val="bg-BG"/>
        </w:rPr>
        <w:t>..................................................................</w:t>
      </w:r>
      <w:r>
        <w:rPr>
          <w:rFonts w:ascii="Times New Roman" w:hAnsi="Times New Roman" w:cs="Times New Roman"/>
          <w:spacing w:val="-8"/>
          <w:sz w:val="24"/>
          <w:szCs w:val="24"/>
          <w:lang w:val="bg-BG"/>
        </w:rPr>
        <w:t>.............................</w:t>
      </w:r>
      <w:r w:rsidRPr="00A713D4">
        <w:rPr>
          <w:rFonts w:ascii="Times New Roman" w:hAnsi="Times New Roman" w:cs="Times New Roman"/>
          <w:spacing w:val="-8"/>
          <w:sz w:val="24"/>
          <w:szCs w:val="24"/>
          <w:lang w:val="bg-BG"/>
        </w:rPr>
        <w:t>.......................................................................</w:t>
      </w:r>
      <w:r w:rsidR="006B276B">
        <w:rPr>
          <w:rFonts w:ascii="Times New Roman" w:hAnsi="Times New Roman" w:cs="Times New Roman"/>
          <w:spacing w:val="-8"/>
          <w:sz w:val="24"/>
          <w:szCs w:val="24"/>
          <w:lang w:val="bg-BG"/>
        </w:rPr>
        <w:t>..................</w:t>
      </w:r>
    </w:p>
    <w:p w:rsidR="0065319F" w:rsidRPr="00647AC0" w:rsidRDefault="0065319F" w:rsidP="00F71653">
      <w:pPr>
        <w:shd w:val="clear" w:color="auto" w:fill="FFFFFF"/>
        <w:spacing w:after="0" w:line="240" w:lineRule="auto"/>
        <w:jc w:val="center"/>
        <w:rPr>
          <w:rFonts w:ascii="Times New Roman" w:hAnsi="Times New Roman" w:cs="Times New Roman"/>
          <w:i/>
          <w:iCs/>
          <w:spacing w:val="-8"/>
          <w:sz w:val="20"/>
          <w:szCs w:val="20"/>
          <w:lang w:val="bg-BG"/>
        </w:rPr>
      </w:pPr>
      <w:r w:rsidRPr="00647AC0">
        <w:rPr>
          <w:rFonts w:ascii="Times New Roman" w:hAnsi="Times New Roman" w:cs="Times New Roman"/>
          <w:i/>
          <w:iCs/>
          <w:spacing w:val="-8"/>
          <w:sz w:val="20"/>
          <w:szCs w:val="20"/>
          <w:lang w:val="bg-BG"/>
        </w:rPr>
        <w:t>/адрес по регистрация/</w:t>
      </w:r>
    </w:p>
    <w:p w:rsidR="0065319F" w:rsidRDefault="0065319F" w:rsidP="00F71653">
      <w:pPr>
        <w:spacing w:after="0" w:line="240" w:lineRule="auto"/>
        <w:jc w:val="both"/>
        <w:rPr>
          <w:rFonts w:ascii="Times New Roman" w:hAnsi="Times New Roman" w:cs="Times New Roman"/>
          <w:sz w:val="24"/>
          <w:szCs w:val="24"/>
          <w:lang w:val="bg-BG"/>
        </w:rPr>
      </w:pPr>
      <w:r w:rsidRPr="00A713D4">
        <w:rPr>
          <w:rFonts w:ascii="Times New Roman" w:hAnsi="Times New Roman" w:cs="Times New Roman"/>
          <w:sz w:val="24"/>
          <w:szCs w:val="24"/>
          <w:lang w:val="bg-BG"/>
        </w:rPr>
        <w:t>предлагам да изпълня поръчката съгласно документацията за участие, при следните  цени:</w:t>
      </w:r>
    </w:p>
    <w:p w:rsidR="00A76605" w:rsidRDefault="001A1E47" w:rsidP="0080274C">
      <w:pPr>
        <w:spacing w:after="0" w:line="240" w:lineRule="auto"/>
        <w:ind w:firstLine="708"/>
        <w:jc w:val="both"/>
        <w:rPr>
          <w:rFonts w:ascii="Times New Roman" w:hAnsi="Times New Roman" w:cs="Times New Roman"/>
          <w:sz w:val="24"/>
          <w:szCs w:val="24"/>
          <w:lang w:val="bg-BG"/>
        </w:rPr>
      </w:pPr>
      <w:r w:rsidRPr="001A1E4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Цената на основния ремонт е </w:t>
      </w:r>
      <w:r w:rsidR="0080274C">
        <w:rPr>
          <w:rFonts w:ascii="Times New Roman" w:hAnsi="Times New Roman" w:cs="Times New Roman"/>
          <w:sz w:val="24"/>
          <w:szCs w:val="24"/>
          <w:lang w:val="bg-BG"/>
        </w:rPr>
        <w:t>………</w:t>
      </w:r>
      <w:r>
        <w:rPr>
          <w:rFonts w:ascii="Times New Roman" w:hAnsi="Times New Roman" w:cs="Times New Roman"/>
          <w:sz w:val="24"/>
          <w:szCs w:val="24"/>
          <w:lang w:val="bg-BG"/>
        </w:rPr>
        <w:t>........... (словом) лева без ДДС</w:t>
      </w:r>
    </w:p>
    <w:p w:rsidR="001A1E47" w:rsidRPr="00C32655" w:rsidRDefault="001A1E47" w:rsidP="00F71653">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2. Цената на допълнителния ремонт е ............. (словом) лева без ДДС</w:t>
      </w:r>
      <w:r w:rsidR="00C32655">
        <w:rPr>
          <w:rFonts w:ascii="Times New Roman" w:hAnsi="Times New Roman" w:cs="Times New Roman"/>
          <w:sz w:val="24"/>
          <w:szCs w:val="24"/>
          <w:lang w:val="bg-BG"/>
        </w:rPr>
        <w:t>, а именно:</w:t>
      </w:r>
    </w:p>
    <w:p w:rsidR="001A1E47" w:rsidRDefault="001A1E47" w:rsidP="0080274C">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3. Общата стойност на услугата</w:t>
      </w:r>
      <w:r w:rsidR="00130621">
        <w:rPr>
          <w:rFonts w:ascii="Times New Roman" w:hAnsi="Times New Roman" w:cs="Times New Roman"/>
          <w:sz w:val="24"/>
          <w:szCs w:val="24"/>
          <w:lang w:val="bg-BG"/>
        </w:rPr>
        <w:t xml:space="preserve">, която включва основен и допълнителен ремонт, както и изпитания </w:t>
      </w:r>
      <w:r w:rsidR="00ED194D">
        <w:rPr>
          <w:rFonts w:ascii="Times New Roman" w:hAnsi="Times New Roman" w:cs="Times New Roman"/>
          <w:sz w:val="24"/>
          <w:szCs w:val="24"/>
        </w:rPr>
        <w:t xml:space="preserve"> </w:t>
      </w:r>
      <w:r w:rsidR="00ED194D">
        <w:rPr>
          <w:rFonts w:ascii="Times New Roman" w:hAnsi="Times New Roman" w:cs="Times New Roman"/>
          <w:sz w:val="24"/>
          <w:szCs w:val="24"/>
          <w:lang w:val="bg-BG"/>
        </w:rPr>
        <w:t xml:space="preserve">на ТД </w:t>
      </w:r>
      <w:r w:rsidR="00130621">
        <w:rPr>
          <w:rFonts w:ascii="Times New Roman" w:hAnsi="Times New Roman" w:cs="Times New Roman"/>
          <w:sz w:val="24"/>
          <w:szCs w:val="24"/>
          <w:lang w:val="bg-BG"/>
        </w:rPr>
        <w:t xml:space="preserve">е </w:t>
      </w:r>
      <w:r>
        <w:rPr>
          <w:rFonts w:ascii="Times New Roman" w:hAnsi="Times New Roman" w:cs="Times New Roman"/>
          <w:sz w:val="24"/>
          <w:szCs w:val="24"/>
          <w:lang w:val="bg-BG"/>
        </w:rPr>
        <w:t xml:space="preserve"> ............. (словом) лева без ДДС</w:t>
      </w:r>
    </w:p>
    <w:p w:rsidR="006A194A" w:rsidRPr="006A194A" w:rsidRDefault="006A194A" w:rsidP="00F71653">
      <w:pPr>
        <w:spacing w:after="0" w:line="240" w:lineRule="auto"/>
        <w:ind w:firstLine="708"/>
        <w:jc w:val="both"/>
        <w:rPr>
          <w:rFonts w:ascii="Times New Roman" w:hAnsi="Times New Roman" w:cs="Times New Roman"/>
          <w:sz w:val="24"/>
          <w:szCs w:val="24"/>
          <w:lang w:val="bg-BG"/>
        </w:rPr>
      </w:pPr>
      <w:r w:rsidRPr="006A194A">
        <w:rPr>
          <w:rFonts w:ascii="Times New Roman" w:hAnsi="Times New Roman" w:cs="Times New Roman"/>
          <w:sz w:val="24"/>
          <w:szCs w:val="24"/>
          <w:lang w:val="bg-BG"/>
        </w:rPr>
        <w:t xml:space="preserve">Освен горепосоченото, в цената на ремонта влизат всички резервни части, възли и детайли, които се сменят по време на ремонта, съгласно Правилниците и Инструкциите на Възложителя за </w:t>
      </w:r>
      <w:r w:rsidRPr="00180D5C">
        <w:rPr>
          <w:rFonts w:ascii="Times New Roman" w:hAnsi="Times New Roman" w:cs="Times New Roman"/>
          <w:sz w:val="24"/>
          <w:szCs w:val="24"/>
          <w:lang w:val="bg-BG"/>
        </w:rPr>
        <w:t xml:space="preserve">ремонт на </w:t>
      </w:r>
      <w:r>
        <w:rPr>
          <w:rFonts w:ascii="Times New Roman" w:hAnsi="Times New Roman" w:cs="Times New Roman"/>
          <w:sz w:val="24"/>
          <w:szCs w:val="24"/>
          <w:lang w:val="bg-BG"/>
        </w:rPr>
        <w:t>тягови електродвигатели на дизел-електрически локомотиви от серия 06-000</w:t>
      </w:r>
      <w:r w:rsidRPr="006A194A">
        <w:rPr>
          <w:rFonts w:ascii="Times New Roman" w:hAnsi="Times New Roman" w:cs="Times New Roman"/>
          <w:sz w:val="24"/>
          <w:szCs w:val="24"/>
          <w:lang w:val="bg-BG"/>
        </w:rPr>
        <w:t xml:space="preserve"> (Приложение № 2). </w:t>
      </w:r>
    </w:p>
    <w:p w:rsidR="006A194A" w:rsidRPr="006A194A" w:rsidRDefault="006A194A" w:rsidP="00F71653">
      <w:pPr>
        <w:spacing w:after="0" w:line="240" w:lineRule="auto"/>
        <w:jc w:val="both"/>
        <w:rPr>
          <w:rFonts w:ascii="Times New Roman" w:hAnsi="Times New Roman" w:cs="Times New Roman"/>
          <w:sz w:val="24"/>
          <w:szCs w:val="24"/>
          <w:lang w:val="bg-BG"/>
        </w:rPr>
      </w:pPr>
      <w:r w:rsidRPr="006A194A">
        <w:rPr>
          <w:rFonts w:ascii="Times New Roman" w:hAnsi="Times New Roman" w:cs="Times New Roman"/>
          <w:sz w:val="24"/>
          <w:szCs w:val="24"/>
          <w:lang w:val="bg-BG"/>
        </w:rPr>
        <w:tab/>
        <w:t>Условия на плащане: по банков път в български</w:t>
      </w:r>
      <w:r w:rsidR="00E21A64">
        <w:rPr>
          <w:rFonts w:ascii="Times New Roman" w:hAnsi="Times New Roman" w:cs="Times New Roman"/>
          <w:sz w:val="24"/>
          <w:szCs w:val="24"/>
          <w:lang w:val="bg-BG"/>
        </w:rPr>
        <w:t xml:space="preserve"> лева, в срок до …….………/</w:t>
      </w:r>
      <w:r w:rsidR="00D654DC" w:rsidRPr="006A194A">
        <w:rPr>
          <w:rFonts w:ascii="Times New Roman" w:hAnsi="Times New Roman" w:cs="Times New Roman"/>
          <w:sz w:val="24"/>
          <w:szCs w:val="24"/>
          <w:lang w:val="bg-BG"/>
        </w:rPr>
        <w:t>не по- кратък от 20 дни</w:t>
      </w:r>
      <w:r w:rsidR="00D654DC">
        <w:rPr>
          <w:rFonts w:ascii="Times New Roman" w:hAnsi="Times New Roman" w:cs="Times New Roman"/>
          <w:sz w:val="24"/>
          <w:szCs w:val="24"/>
          <w:lang w:val="bg-BG"/>
        </w:rPr>
        <w:t xml:space="preserve"> и</w:t>
      </w:r>
      <w:r w:rsidR="00D654DC" w:rsidRPr="006A194A">
        <w:rPr>
          <w:rFonts w:ascii="Times New Roman" w:hAnsi="Times New Roman" w:cs="Times New Roman"/>
          <w:sz w:val="24"/>
          <w:szCs w:val="24"/>
          <w:lang w:val="bg-BG"/>
        </w:rPr>
        <w:t xml:space="preserve"> не повече от 30 дни </w:t>
      </w:r>
      <w:r w:rsidRPr="006A194A">
        <w:rPr>
          <w:rFonts w:ascii="Times New Roman" w:hAnsi="Times New Roman" w:cs="Times New Roman"/>
          <w:sz w:val="24"/>
          <w:szCs w:val="24"/>
          <w:lang w:val="bg-BG"/>
        </w:rPr>
        <w:t xml:space="preserve">/ след извършване на </w:t>
      </w:r>
      <w:r>
        <w:rPr>
          <w:rFonts w:ascii="Times New Roman" w:hAnsi="Times New Roman" w:cs="Times New Roman"/>
          <w:sz w:val="24"/>
          <w:szCs w:val="24"/>
          <w:lang w:val="bg-BG"/>
        </w:rPr>
        <w:t xml:space="preserve">ремонта на тяговите двигатели </w:t>
      </w:r>
      <w:r w:rsidRPr="006A194A">
        <w:rPr>
          <w:rFonts w:ascii="Times New Roman" w:hAnsi="Times New Roman" w:cs="Times New Roman"/>
          <w:sz w:val="24"/>
          <w:szCs w:val="24"/>
          <w:lang w:val="bg-BG"/>
        </w:rPr>
        <w:t xml:space="preserve">и получаването на документите, посочени в чл.9, ал.1, от проекта на договора (Приложение № </w:t>
      </w:r>
      <w:r w:rsidR="00811AAA">
        <w:rPr>
          <w:rFonts w:ascii="Times New Roman" w:hAnsi="Times New Roman" w:cs="Times New Roman"/>
          <w:sz w:val="24"/>
          <w:szCs w:val="24"/>
          <w:lang w:val="bg-BG"/>
        </w:rPr>
        <w:t>11)</w:t>
      </w:r>
      <w:r w:rsidRPr="006A194A">
        <w:rPr>
          <w:rFonts w:ascii="Times New Roman" w:hAnsi="Times New Roman" w:cs="Times New Roman"/>
          <w:sz w:val="24"/>
          <w:szCs w:val="24"/>
          <w:lang w:val="bg-BG"/>
        </w:rPr>
        <w:t>.</w:t>
      </w:r>
    </w:p>
    <w:p w:rsidR="006A194A" w:rsidRPr="006A194A" w:rsidRDefault="006A194A" w:rsidP="00F71653">
      <w:pPr>
        <w:spacing w:after="0" w:line="240" w:lineRule="auto"/>
        <w:ind w:firstLine="708"/>
        <w:jc w:val="both"/>
        <w:rPr>
          <w:rFonts w:ascii="Times New Roman" w:hAnsi="Times New Roman" w:cs="Times New Roman"/>
          <w:sz w:val="24"/>
          <w:szCs w:val="24"/>
          <w:lang w:val="bg-BG"/>
        </w:rPr>
      </w:pPr>
      <w:r w:rsidRPr="006A194A">
        <w:rPr>
          <w:rFonts w:ascii="Times New Roman" w:hAnsi="Times New Roman" w:cs="Times New Roman"/>
          <w:sz w:val="24"/>
          <w:szCs w:val="24"/>
          <w:lang w:val="bg-BG"/>
        </w:rPr>
        <w:t>Предложените цени следва да са в лева без ДДС, с точност до втория знак след десетичната запетая. При наличие на аритметични грешки в изчисленията за меродавно следва да се счита единичната цена.</w:t>
      </w:r>
    </w:p>
    <w:p w:rsidR="00ED194D" w:rsidRDefault="00BC6B43" w:rsidP="00F71653">
      <w:pPr>
        <w:spacing w:after="0" w:line="240" w:lineRule="auto"/>
        <w:rPr>
          <w:rFonts w:ascii="Times New Roman" w:hAnsi="Times New Roman" w:cs="Times New Roman"/>
          <w:spacing w:val="2"/>
          <w:sz w:val="24"/>
          <w:szCs w:val="24"/>
          <w:lang w:val="bg-BG"/>
        </w:rPr>
      </w:pPr>
      <w:r w:rsidRPr="00B557B9">
        <w:rPr>
          <w:rFonts w:ascii="Times New Roman" w:hAnsi="Times New Roman" w:cs="Times New Roman"/>
          <w:spacing w:val="2"/>
          <w:sz w:val="24"/>
          <w:szCs w:val="24"/>
          <w:lang w:val="bg-BG"/>
        </w:rPr>
        <w:t xml:space="preserve"> </w:t>
      </w:r>
    </w:p>
    <w:p w:rsidR="00ED194D" w:rsidRDefault="00ED194D" w:rsidP="00F71653">
      <w:pPr>
        <w:spacing w:after="0" w:line="240" w:lineRule="auto"/>
        <w:rPr>
          <w:rFonts w:ascii="Times New Roman" w:hAnsi="Times New Roman" w:cs="Times New Roman"/>
          <w:spacing w:val="2"/>
          <w:sz w:val="24"/>
          <w:szCs w:val="24"/>
          <w:lang w:val="bg-BG"/>
        </w:rPr>
      </w:pPr>
    </w:p>
    <w:p w:rsidR="0065319F" w:rsidRPr="00B557B9" w:rsidRDefault="00CB60D3" w:rsidP="00F71653">
      <w:pPr>
        <w:spacing w:after="0" w:line="240" w:lineRule="auto"/>
        <w:rPr>
          <w:rFonts w:ascii="Times New Roman" w:hAnsi="Times New Roman" w:cs="Times New Roman"/>
          <w:sz w:val="24"/>
          <w:szCs w:val="24"/>
          <w:lang w:val="bg-BG"/>
        </w:rPr>
      </w:pPr>
      <w:r w:rsidRPr="005F1E04">
        <w:rPr>
          <w:rFonts w:ascii="Times New Roman" w:hAnsi="Times New Roman" w:cs="Times New Roman"/>
          <w:sz w:val="24"/>
          <w:szCs w:val="24"/>
          <w:lang w:val="ru-RU"/>
        </w:rPr>
        <w:t>Дата</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w:t>
      </w:r>
      <w:r>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0065319F" w:rsidRPr="00B557B9">
        <w:rPr>
          <w:rFonts w:ascii="Times New Roman" w:hAnsi="Times New Roman" w:cs="Times New Roman"/>
          <w:spacing w:val="2"/>
          <w:sz w:val="24"/>
          <w:szCs w:val="24"/>
          <w:lang w:val="bg-BG"/>
        </w:rPr>
        <w:tab/>
      </w:r>
      <w:r w:rsidR="0065319F" w:rsidRPr="00B557B9">
        <w:rPr>
          <w:rFonts w:ascii="Times New Roman" w:hAnsi="Times New Roman" w:cs="Times New Roman"/>
          <w:spacing w:val="2"/>
          <w:sz w:val="24"/>
          <w:szCs w:val="24"/>
          <w:lang w:val="bg-BG"/>
        </w:rPr>
        <w:tab/>
        <w:t xml:space="preserve">            </w:t>
      </w:r>
      <w:r>
        <w:rPr>
          <w:rFonts w:ascii="Times New Roman" w:hAnsi="Times New Roman" w:cs="Times New Roman"/>
          <w:spacing w:val="2"/>
          <w:sz w:val="24"/>
          <w:szCs w:val="24"/>
          <w:lang w:val="bg-BG"/>
        </w:rPr>
        <w:tab/>
      </w:r>
      <w:r w:rsidR="0065319F" w:rsidRPr="00B557B9">
        <w:rPr>
          <w:rFonts w:ascii="Times New Roman" w:hAnsi="Times New Roman" w:cs="Times New Roman"/>
          <w:spacing w:val="2"/>
          <w:sz w:val="24"/>
          <w:szCs w:val="24"/>
          <w:lang w:val="bg-BG"/>
        </w:rPr>
        <w:t xml:space="preserve">  Подпис: ................................</w:t>
      </w:r>
      <w:r w:rsidR="0065319F" w:rsidRPr="00B557B9">
        <w:rPr>
          <w:rFonts w:ascii="Times New Roman" w:hAnsi="Times New Roman" w:cs="Times New Roman"/>
          <w:sz w:val="24"/>
          <w:szCs w:val="24"/>
          <w:lang w:val="bg-BG"/>
        </w:rPr>
        <w:t xml:space="preserve"> </w:t>
      </w:r>
    </w:p>
    <w:p w:rsidR="0065319F" w:rsidRPr="00B557B9" w:rsidRDefault="0065319F" w:rsidP="00F71653">
      <w:pPr>
        <w:spacing w:after="0" w:line="240" w:lineRule="auto"/>
        <w:rPr>
          <w:rFonts w:ascii="Times New Roman" w:hAnsi="Times New Roman" w:cs="Times New Roman"/>
          <w:sz w:val="24"/>
          <w:szCs w:val="24"/>
          <w:lang w:val="bg-BG"/>
        </w:rPr>
      </w:pPr>
      <w:r w:rsidRPr="00B557B9">
        <w:rPr>
          <w:rFonts w:ascii="Times New Roman" w:hAnsi="Times New Roman" w:cs="Times New Roman"/>
          <w:sz w:val="24"/>
          <w:szCs w:val="24"/>
          <w:lang w:val="bg-BG"/>
        </w:rPr>
        <w:tab/>
      </w:r>
      <w:r w:rsidRPr="00B557B9">
        <w:rPr>
          <w:rFonts w:ascii="Times New Roman" w:hAnsi="Times New Roman" w:cs="Times New Roman"/>
          <w:sz w:val="24"/>
          <w:szCs w:val="24"/>
          <w:lang w:val="bg-BG"/>
        </w:rPr>
        <w:tab/>
      </w:r>
      <w:r w:rsidRPr="00B557B9">
        <w:rPr>
          <w:rFonts w:ascii="Times New Roman" w:hAnsi="Times New Roman" w:cs="Times New Roman"/>
          <w:sz w:val="24"/>
          <w:szCs w:val="24"/>
          <w:lang w:val="bg-BG"/>
        </w:rPr>
        <w:tab/>
      </w:r>
      <w:r w:rsidRPr="00B557B9">
        <w:rPr>
          <w:rFonts w:ascii="Times New Roman" w:hAnsi="Times New Roman" w:cs="Times New Roman"/>
          <w:sz w:val="24"/>
          <w:szCs w:val="24"/>
          <w:lang w:val="bg-BG"/>
        </w:rPr>
        <w:tab/>
      </w:r>
      <w:r w:rsidRPr="00B557B9">
        <w:rPr>
          <w:rFonts w:ascii="Times New Roman" w:hAnsi="Times New Roman" w:cs="Times New Roman"/>
          <w:sz w:val="24"/>
          <w:szCs w:val="24"/>
          <w:lang w:val="bg-BG"/>
        </w:rPr>
        <w:tab/>
      </w:r>
      <w:r w:rsidRPr="00B557B9">
        <w:rPr>
          <w:rFonts w:ascii="Times New Roman" w:hAnsi="Times New Roman" w:cs="Times New Roman"/>
          <w:sz w:val="24"/>
          <w:szCs w:val="24"/>
          <w:lang w:val="bg-BG"/>
        </w:rPr>
        <w:tab/>
        <w:t xml:space="preserve">    </w:t>
      </w:r>
      <w:r w:rsidR="00BC6B43" w:rsidRPr="00B557B9">
        <w:rPr>
          <w:rFonts w:ascii="Times New Roman" w:hAnsi="Times New Roman" w:cs="Times New Roman"/>
          <w:sz w:val="24"/>
          <w:szCs w:val="24"/>
          <w:lang w:val="bg-BG"/>
        </w:rPr>
        <w:t xml:space="preserve">          </w:t>
      </w:r>
      <w:r w:rsidR="006C2A57" w:rsidRPr="00B557B9">
        <w:rPr>
          <w:rFonts w:ascii="Times New Roman" w:hAnsi="Times New Roman" w:cs="Times New Roman"/>
          <w:sz w:val="24"/>
          <w:szCs w:val="24"/>
          <w:lang w:val="bg-BG"/>
        </w:rPr>
        <w:t xml:space="preserve"> </w:t>
      </w:r>
      <w:r w:rsidRPr="00B557B9">
        <w:rPr>
          <w:rFonts w:ascii="Times New Roman" w:hAnsi="Times New Roman" w:cs="Times New Roman"/>
          <w:sz w:val="24"/>
          <w:szCs w:val="24"/>
          <w:lang w:val="bg-BG"/>
        </w:rPr>
        <w:t>Печат</w:t>
      </w:r>
    </w:p>
    <w:p w:rsidR="0065319F" w:rsidRPr="00B557B9" w:rsidRDefault="0065319F" w:rsidP="00F71653">
      <w:pPr>
        <w:spacing w:after="0" w:line="240" w:lineRule="auto"/>
        <w:ind w:firstLine="4320"/>
        <w:rPr>
          <w:rFonts w:ascii="Times New Roman" w:hAnsi="Times New Roman" w:cs="Times New Roman"/>
          <w:i/>
          <w:iCs/>
          <w:sz w:val="24"/>
          <w:szCs w:val="24"/>
          <w:lang w:val="bg-BG"/>
        </w:rPr>
      </w:pPr>
      <w:r w:rsidRPr="00B557B9">
        <w:rPr>
          <w:rFonts w:ascii="Times New Roman" w:hAnsi="Times New Roman" w:cs="Times New Roman"/>
          <w:i/>
          <w:iCs/>
          <w:sz w:val="24"/>
          <w:szCs w:val="24"/>
          <w:lang w:val="bg-BG"/>
        </w:rPr>
        <w:t xml:space="preserve">   </w:t>
      </w:r>
      <w:r w:rsidR="00BC6B43" w:rsidRPr="00B557B9">
        <w:rPr>
          <w:rFonts w:ascii="Times New Roman" w:hAnsi="Times New Roman" w:cs="Times New Roman"/>
          <w:i/>
          <w:iCs/>
          <w:sz w:val="24"/>
          <w:szCs w:val="24"/>
          <w:lang w:val="bg-BG"/>
        </w:rPr>
        <w:t xml:space="preserve">         </w:t>
      </w:r>
      <w:r w:rsidR="00D47CD9" w:rsidRPr="00B557B9">
        <w:rPr>
          <w:rFonts w:ascii="Times New Roman" w:hAnsi="Times New Roman" w:cs="Times New Roman"/>
          <w:i/>
          <w:iCs/>
          <w:sz w:val="24"/>
          <w:szCs w:val="24"/>
          <w:lang w:val="bg-BG"/>
        </w:rPr>
        <w:t xml:space="preserve"> </w:t>
      </w:r>
      <w:r w:rsidRPr="00B557B9">
        <w:rPr>
          <w:rFonts w:ascii="Times New Roman" w:hAnsi="Times New Roman" w:cs="Times New Roman"/>
          <w:i/>
          <w:iCs/>
          <w:sz w:val="24"/>
          <w:szCs w:val="24"/>
          <w:lang w:val="bg-BG"/>
        </w:rPr>
        <w:t>(име и фамилия)</w:t>
      </w:r>
    </w:p>
    <w:p w:rsidR="0065319F" w:rsidRPr="00B557B9" w:rsidRDefault="0065319F" w:rsidP="00F71653">
      <w:pPr>
        <w:spacing w:after="0" w:line="240" w:lineRule="auto"/>
        <w:ind w:firstLine="4320"/>
        <w:rPr>
          <w:rFonts w:ascii="Times New Roman" w:hAnsi="Times New Roman" w:cs="Times New Roman"/>
          <w:i/>
          <w:iCs/>
          <w:sz w:val="24"/>
          <w:szCs w:val="24"/>
          <w:lang w:val="bg-BG"/>
        </w:rPr>
      </w:pPr>
      <w:r w:rsidRPr="00B557B9">
        <w:rPr>
          <w:rFonts w:ascii="Times New Roman" w:hAnsi="Times New Roman" w:cs="Times New Roman"/>
          <w:i/>
          <w:iCs/>
          <w:sz w:val="24"/>
          <w:szCs w:val="24"/>
          <w:lang w:val="bg-BG"/>
        </w:rPr>
        <w:t xml:space="preserve"> </w:t>
      </w:r>
      <w:r w:rsidR="00BC6B43" w:rsidRPr="00B557B9">
        <w:rPr>
          <w:rFonts w:ascii="Times New Roman" w:hAnsi="Times New Roman" w:cs="Times New Roman"/>
          <w:i/>
          <w:iCs/>
          <w:sz w:val="24"/>
          <w:szCs w:val="24"/>
          <w:lang w:val="bg-BG"/>
        </w:rPr>
        <w:t xml:space="preserve">          </w:t>
      </w:r>
      <w:r w:rsidRPr="00B557B9">
        <w:rPr>
          <w:rFonts w:ascii="Times New Roman" w:hAnsi="Times New Roman" w:cs="Times New Roman"/>
          <w:i/>
          <w:iCs/>
          <w:sz w:val="24"/>
          <w:szCs w:val="24"/>
          <w:lang w:val="bg-BG"/>
        </w:rPr>
        <w:t xml:space="preserve"> </w:t>
      </w:r>
      <w:r w:rsidR="00D47CD9" w:rsidRPr="00B557B9">
        <w:rPr>
          <w:rFonts w:ascii="Times New Roman" w:hAnsi="Times New Roman" w:cs="Times New Roman"/>
          <w:i/>
          <w:iCs/>
          <w:sz w:val="24"/>
          <w:szCs w:val="24"/>
          <w:lang w:val="bg-BG"/>
        </w:rPr>
        <w:t xml:space="preserve"> </w:t>
      </w:r>
      <w:r w:rsidRPr="00B557B9">
        <w:rPr>
          <w:rFonts w:ascii="Times New Roman" w:hAnsi="Times New Roman" w:cs="Times New Roman"/>
          <w:i/>
          <w:iCs/>
          <w:sz w:val="24"/>
          <w:szCs w:val="24"/>
          <w:lang w:val="bg-BG"/>
        </w:rPr>
        <w:t>(качество на представляващия участника)</w:t>
      </w: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ED194D" w:rsidRDefault="00ED194D" w:rsidP="00F71653">
      <w:pPr>
        <w:spacing w:after="0" w:line="240" w:lineRule="auto"/>
        <w:ind w:firstLine="720"/>
        <w:jc w:val="right"/>
        <w:rPr>
          <w:rFonts w:ascii="Times New Roman" w:hAnsi="Times New Roman" w:cs="Times New Roman"/>
          <w:b/>
          <w:bCs/>
          <w:sz w:val="24"/>
          <w:szCs w:val="24"/>
          <w:lang w:val="bg-BG"/>
        </w:rPr>
      </w:pPr>
    </w:p>
    <w:p w:rsidR="00883E15" w:rsidRPr="009C1A09" w:rsidRDefault="00AC4BB7" w:rsidP="00F71653">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Приложение № 11</w:t>
      </w:r>
    </w:p>
    <w:p w:rsidR="00883E15" w:rsidRPr="009C1A09" w:rsidRDefault="00883E15" w:rsidP="00F71653">
      <w:pPr>
        <w:spacing w:after="0" w:line="240" w:lineRule="auto"/>
        <w:ind w:firstLine="720"/>
        <w:jc w:val="right"/>
        <w:rPr>
          <w:rFonts w:ascii="Times New Roman" w:hAnsi="Times New Roman" w:cs="Times New Roman"/>
          <w:b/>
          <w:bCs/>
          <w:sz w:val="24"/>
          <w:szCs w:val="24"/>
          <w:lang w:val="bg-BG"/>
        </w:rPr>
      </w:pPr>
      <w:r w:rsidRPr="009C1A09">
        <w:rPr>
          <w:rFonts w:ascii="Times New Roman" w:hAnsi="Times New Roman" w:cs="Times New Roman"/>
          <w:b/>
          <w:bCs/>
          <w:sz w:val="24"/>
          <w:szCs w:val="24"/>
          <w:lang w:val="bg-BG"/>
        </w:rPr>
        <w:t xml:space="preserve">                                                                проект</w:t>
      </w:r>
    </w:p>
    <w:p w:rsidR="00883E15" w:rsidRDefault="00883E15" w:rsidP="00F71653">
      <w:pPr>
        <w:spacing w:after="0" w:line="240" w:lineRule="auto"/>
        <w:jc w:val="center"/>
        <w:rPr>
          <w:rFonts w:ascii="Times New Roman" w:hAnsi="Times New Roman" w:cs="Times New Roman"/>
          <w:b/>
          <w:bCs/>
          <w:sz w:val="24"/>
          <w:szCs w:val="24"/>
        </w:rPr>
      </w:pPr>
    </w:p>
    <w:p w:rsidR="00C32655" w:rsidRDefault="00C32655" w:rsidP="00F71653">
      <w:pPr>
        <w:spacing w:after="0" w:line="240" w:lineRule="auto"/>
        <w:jc w:val="center"/>
        <w:rPr>
          <w:rFonts w:ascii="Times New Roman" w:hAnsi="Times New Roman" w:cs="Times New Roman"/>
          <w:b/>
          <w:bCs/>
          <w:sz w:val="24"/>
          <w:szCs w:val="24"/>
          <w:lang w:val="bg-BG"/>
        </w:rPr>
      </w:pPr>
    </w:p>
    <w:p w:rsidR="00BA7221" w:rsidRPr="00BA7221" w:rsidRDefault="00BA7221" w:rsidP="00F71653">
      <w:pPr>
        <w:spacing w:after="0" w:line="240" w:lineRule="auto"/>
        <w:jc w:val="center"/>
        <w:rPr>
          <w:rFonts w:ascii="Times New Roman" w:hAnsi="Times New Roman" w:cs="Times New Roman"/>
          <w:b/>
          <w:bCs/>
          <w:sz w:val="24"/>
          <w:szCs w:val="24"/>
          <w:lang w:val="bg-BG"/>
        </w:rPr>
      </w:pPr>
    </w:p>
    <w:p w:rsidR="00C32655" w:rsidRPr="00C32655" w:rsidRDefault="00C32655" w:rsidP="00F71653">
      <w:pPr>
        <w:spacing w:after="0" w:line="240" w:lineRule="auto"/>
        <w:jc w:val="center"/>
        <w:rPr>
          <w:rFonts w:ascii="Times New Roman" w:hAnsi="Times New Roman" w:cs="Times New Roman"/>
          <w:b/>
          <w:bCs/>
          <w:sz w:val="24"/>
          <w:szCs w:val="24"/>
        </w:rPr>
      </w:pPr>
    </w:p>
    <w:p w:rsidR="00883E15" w:rsidRPr="009C1A09" w:rsidRDefault="00883E15" w:rsidP="00F71653">
      <w:pPr>
        <w:spacing w:after="0" w:line="240" w:lineRule="auto"/>
        <w:jc w:val="center"/>
        <w:rPr>
          <w:rFonts w:ascii="Times New Roman" w:hAnsi="Times New Roman" w:cs="Times New Roman"/>
          <w:b/>
          <w:bCs/>
          <w:sz w:val="24"/>
          <w:szCs w:val="24"/>
          <w:lang w:val="bg-BG"/>
        </w:rPr>
      </w:pPr>
      <w:r w:rsidRPr="009C1A09">
        <w:rPr>
          <w:rFonts w:ascii="Times New Roman" w:hAnsi="Times New Roman" w:cs="Times New Roman"/>
          <w:b/>
          <w:bCs/>
          <w:sz w:val="24"/>
          <w:szCs w:val="24"/>
          <w:lang w:val="bg-BG"/>
        </w:rPr>
        <w:t xml:space="preserve">ДОГОВОР </w:t>
      </w:r>
    </w:p>
    <w:p w:rsidR="00C32655" w:rsidRDefault="00C32655" w:rsidP="00F71653">
      <w:pPr>
        <w:spacing w:after="0" w:line="240" w:lineRule="auto"/>
        <w:jc w:val="center"/>
        <w:rPr>
          <w:rFonts w:ascii="Times New Roman" w:hAnsi="Times New Roman" w:cs="Times New Roman"/>
          <w:b/>
          <w:bCs/>
          <w:sz w:val="24"/>
          <w:szCs w:val="24"/>
        </w:rPr>
      </w:pPr>
    </w:p>
    <w:p w:rsidR="00883E15" w:rsidRPr="009C1A09" w:rsidRDefault="00883E15" w:rsidP="00F71653">
      <w:pPr>
        <w:spacing w:after="0" w:line="240" w:lineRule="auto"/>
        <w:jc w:val="center"/>
        <w:rPr>
          <w:rFonts w:ascii="Times New Roman" w:hAnsi="Times New Roman" w:cs="Times New Roman"/>
          <w:b/>
          <w:bCs/>
          <w:sz w:val="24"/>
          <w:szCs w:val="24"/>
          <w:lang w:val="bg-BG"/>
        </w:rPr>
      </w:pPr>
      <w:r w:rsidRPr="009C1A09">
        <w:rPr>
          <w:rFonts w:ascii="Times New Roman" w:hAnsi="Times New Roman" w:cs="Times New Roman"/>
          <w:b/>
          <w:bCs/>
          <w:sz w:val="24"/>
          <w:szCs w:val="24"/>
          <w:lang w:val="bg-BG"/>
        </w:rPr>
        <w:t>№  ОП- ………/…………..2017г.</w:t>
      </w:r>
    </w:p>
    <w:p w:rsidR="00883E15" w:rsidRDefault="00883E15" w:rsidP="00F71653">
      <w:pPr>
        <w:spacing w:after="0" w:line="240" w:lineRule="auto"/>
        <w:jc w:val="center"/>
        <w:rPr>
          <w:rFonts w:ascii="Times New Roman" w:hAnsi="Times New Roman" w:cs="Times New Roman"/>
          <w:sz w:val="24"/>
          <w:szCs w:val="24"/>
          <w:lang w:val="bg-BG"/>
        </w:rPr>
      </w:pPr>
    </w:p>
    <w:p w:rsidR="00BA7221" w:rsidRPr="00BA7221" w:rsidRDefault="00BA7221" w:rsidP="00F71653">
      <w:pPr>
        <w:spacing w:after="0" w:line="240" w:lineRule="auto"/>
        <w:jc w:val="center"/>
        <w:rPr>
          <w:rFonts w:ascii="Times New Roman" w:hAnsi="Times New Roman" w:cs="Times New Roman"/>
          <w:sz w:val="24"/>
          <w:szCs w:val="24"/>
          <w:lang w:val="bg-BG"/>
        </w:rPr>
      </w:pPr>
    </w:p>
    <w:p w:rsidR="00C32655" w:rsidRPr="00C32655" w:rsidRDefault="00C32655" w:rsidP="00F71653">
      <w:pPr>
        <w:spacing w:after="0" w:line="240" w:lineRule="auto"/>
        <w:jc w:val="center"/>
        <w:rPr>
          <w:rFonts w:ascii="Times New Roman" w:hAnsi="Times New Roman" w:cs="Times New Roman"/>
          <w:sz w:val="24"/>
          <w:szCs w:val="24"/>
        </w:rPr>
      </w:pPr>
    </w:p>
    <w:p w:rsidR="00883E15" w:rsidRPr="009C1A09" w:rsidRDefault="00883E15" w:rsidP="00F71653">
      <w:pPr>
        <w:spacing w:after="0" w:line="240" w:lineRule="auto"/>
        <w:ind w:firstLine="720"/>
        <w:jc w:val="both"/>
        <w:rPr>
          <w:rFonts w:ascii="Times New Roman" w:hAnsi="Times New Roman" w:cs="Times New Roman"/>
          <w:sz w:val="24"/>
          <w:szCs w:val="24"/>
          <w:lang w:val="bg-BG"/>
        </w:rPr>
      </w:pPr>
      <w:r w:rsidRPr="009C1A09">
        <w:rPr>
          <w:rStyle w:val="FontStyle14"/>
          <w:sz w:val="24"/>
          <w:szCs w:val="24"/>
          <w:lang w:val="bg-BG"/>
        </w:rPr>
        <w:t xml:space="preserve"> Днес,.................2017г., в гр. София между</w:t>
      </w:r>
      <w:r w:rsidRPr="009C1A09">
        <w:rPr>
          <w:rFonts w:ascii="Times New Roman" w:hAnsi="Times New Roman" w:cs="Times New Roman"/>
          <w:sz w:val="24"/>
          <w:szCs w:val="24"/>
          <w:lang w:val="bg-BG"/>
        </w:rPr>
        <w:t xml:space="preserve"> страните:</w:t>
      </w:r>
    </w:p>
    <w:p w:rsidR="00883E15" w:rsidRPr="009C1A09" w:rsidRDefault="00883E15" w:rsidP="00F71653">
      <w:pPr>
        <w:spacing w:after="0" w:line="240" w:lineRule="auto"/>
        <w:ind w:firstLine="720"/>
        <w:jc w:val="both"/>
        <w:rPr>
          <w:rFonts w:ascii="Times New Roman" w:hAnsi="Times New Roman" w:cs="Times New Roman"/>
          <w:b/>
          <w:sz w:val="24"/>
          <w:szCs w:val="24"/>
          <w:lang w:val="ru-RU"/>
        </w:rPr>
      </w:pPr>
      <w:r w:rsidRPr="009C1A09">
        <w:rPr>
          <w:rFonts w:ascii="Times New Roman" w:hAnsi="Times New Roman" w:cs="Times New Roman"/>
          <w:b/>
          <w:caps/>
          <w:sz w:val="24"/>
          <w:szCs w:val="24"/>
          <w:lang w:val="bg-BG"/>
        </w:rPr>
        <w:t>”БДЖ - Товарни превози” ЕООД</w:t>
      </w:r>
      <w:r w:rsidRPr="009C1A09">
        <w:rPr>
          <w:rFonts w:ascii="Times New Roman" w:hAnsi="Times New Roman" w:cs="Times New Roman"/>
          <w:sz w:val="24"/>
          <w:szCs w:val="24"/>
          <w:lang w:val="bg-BG"/>
        </w:rPr>
        <w:t xml:space="preserve">, със седалище и адрес на управление: </w:t>
      </w:r>
      <w:r w:rsidRPr="009C1A09">
        <w:rPr>
          <w:rFonts w:ascii="Times New Roman" w:hAnsi="Times New Roman" w:cs="Times New Roman"/>
          <w:color w:val="000000"/>
          <w:spacing w:val="-2"/>
          <w:sz w:val="24"/>
          <w:szCs w:val="24"/>
          <w:lang w:val="bg-BG"/>
        </w:rPr>
        <w:t xml:space="preserve">гр. </w:t>
      </w:r>
      <w:r w:rsidRPr="009C1A09">
        <w:rPr>
          <w:rFonts w:ascii="Times New Roman" w:hAnsi="Times New Roman" w:cs="Times New Roman"/>
          <w:color w:val="000000"/>
          <w:spacing w:val="5"/>
          <w:sz w:val="24"/>
          <w:szCs w:val="24"/>
          <w:lang w:val="bg-BG"/>
        </w:rPr>
        <w:t>София - 1080, Столична община, район "Средец",</w:t>
      </w:r>
      <w:r w:rsidRPr="009C1A09">
        <w:rPr>
          <w:rFonts w:ascii="Times New Roman" w:hAnsi="Times New Roman" w:cs="Times New Roman"/>
          <w:sz w:val="24"/>
          <w:szCs w:val="24"/>
          <w:lang w:val="bg-BG"/>
        </w:rPr>
        <w:t xml:space="preserve"> ул. </w:t>
      </w:r>
      <w:r w:rsidRPr="009C1A09">
        <w:rPr>
          <w:rFonts w:ascii="Times New Roman" w:hAnsi="Times New Roman" w:cs="Times New Roman"/>
          <w:sz w:val="24"/>
          <w:szCs w:val="24"/>
          <w:lang w:val="ru-RU"/>
        </w:rPr>
        <w:t>“Иван Вазов” № 3, вписано в Търговския регистър при Агенцията по вписванията</w:t>
      </w:r>
      <w:r w:rsidRPr="009C1A09">
        <w:rPr>
          <w:rFonts w:ascii="Times New Roman" w:hAnsi="Times New Roman" w:cs="Times New Roman"/>
          <w:sz w:val="24"/>
          <w:szCs w:val="24"/>
          <w:lang w:val="bg-BG"/>
        </w:rPr>
        <w:t xml:space="preserve"> с </w:t>
      </w:r>
      <w:r w:rsidRPr="009C1A09">
        <w:rPr>
          <w:rFonts w:ascii="Times New Roman" w:hAnsi="Times New Roman" w:cs="Times New Roman"/>
          <w:sz w:val="24"/>
          <w:szCs w:val="24"/>
          <w:lang w:val="ru-RU"/>
        </w:rPr>
        <w:t xml:space="preserve">ЕИК: 175403856, представлявано от управителя </w:t>
      </w:r>
      <w:r w:rsidRPr="009C1A09">
        <w:rPr>
          <w:rFonts w:ascii="Times New Roman" w:hAnsi="Times New Roman" w:cs="Times New Roman"/>
          <w:sz w:val="24"/>
          <w:szCs w:val="24"/>
          <w:lang w:val="bg-BG"/>
        </w:rPr>
        <w:t>инж. Любомир Симеонов Илиев</w:t>
      </w:r>
      <w:r w:rsidRPr="009C1A09">
        <w:rPr>
          <w:rFonts w:ascii="Times New Roman" w:hAnsi="Times New Roman" w:cs="Times New Roman"/>
          <w:sz w:val="24"/>
          <w:szCs w:val="24"/>
          <w:lang w:val="ru-RU"/>
        </w:rPr>
        <w:t>, наричано по-долу за краткост “</w:t>
      </w:r>
      <w:r w:rsidRPr="009C1A09">
        <w:rPr>
          <w:rFonts w:ascii="Times New Roman" w:hAnsi="Times New Roman" w:cs="Times New Roman"/>
          <w:b/>
          <w:sz w:val="24"/>
          <w:szCs w:val="24"/>
          <w:lang w:val="ru-RU"/>
        </w:rPr>
        <w:t>ВЪЗЛОЖИТЕЛ”</w:t>
      </w:r>
      <w:r w:rsidRPr="009C1A09">
        <w:rPr>
          <w:rFonts w:ascii="Times New Roman" w:hAnsi="Times New Roman" w:cs="Times New Roman"/>
          <w:sz w:val="24"/>
          <w:szCs w:val="24"/>
          <w:lang w:val="ru-RU"/>
        </w:rPr>
        <w:t xml:space="preserve"> </w:t>
      </w:r>
    </w:p>
    <w:p w:rsidR="00C32655" w:rsidRDefault="00C32655" w:rsidP="00F71653">
      <w:pPr>
        <w:spacing w:after="0" w:line="240" w:lineRule="auto"/>
        <w:jc w:val="both"/>
        <w:rPr>
          <w:rFonts w:ascii="Times New Roman" w:hAnsi="Times New Roman" w:cs="Times New Roman"/>
          <w:sz w:val="24"/>
          <w:szCs w:val="24"/>
        </w:rPr>
      </w:pPr>
    </w:p>
    <w:p w:rsidR="00883E15" w:rsidRPr="009C1A09" w:rsidRDefault="00883E15" w:rsidP="00F71653">
      <w:pPr>
        <w:spacing w:after="0" w:line="240" w:lineRule="auto"/>
        <w:jc w:val="both"/>
        <w:rPr>
          <w:rFonts w:ascii="Times New Roman" w:hAnsi="Times New Roman" w:cs="Times New Roman"/>
          <w:sz w:val="24"/>
          <w:szCs w:val="24"/>
          <w:lang w:val="ru-RU"/>
        </w:rPr>
      </w:pPr>
      <w:r w:rsidRPr="009C1A09">
        <w:rPr>
          <w:rFonts w:ascii="Times New Roman" w:hAnsi="Times New Roman" w:cs="Times New Roman"/>
          <w:sz w:val="24"/>
          <w:szCs w:val="24"/>
          <w:lang w:val="ru-RU"/>
        </w:rPr>
        <w:t>И</w:t>
      </w:r>
      <w:r w:rsidRPr="009C1A09">
        <w:rPr>
          <w:rFonts w:ascii="Times New Roman" w:hAnsi="Times New Roman" w:cs="Times New Roman"/>
          <w:sz w:val="24"/>
          <w:szCs w:val="24"/>
        </w:rPr>
        <w:t xml:space="preserve"> …..</w:t>
      </w:r>
      <w:r w:rsidRPr="009C1A09">
        <w:rPr>
          <w:rFonts w:ascii="Times New Roman" w:hAnsi="Times New Roman" w:cs="Times New Roman"/>
          <w:sz w:val="24"/>
          <w:szCs w:val="24"/>
          <w:lang w:val="ru-RU"/>
        </w:rPr>
        <w:t>................</w:t>
      </w:r>
      <w:r w:rsidRPr="009C1A09">
        <w:rPr>
          <w:rFonts w:ascii="Times New Roman" w:hAnsi="Times New Roman" w:cs="Times New Roman"/>
          <w:sz w:val="24"/>
          <w:szCs w:val="24"/>
        </w:rPr>
        <w:t>......................................</w:t>
      </w:r>
      <w:r w:rsidRPr="009C1A09">
        <w:rPr>
          <w:rFonts w:ascii="Times New Roman" w:hAnsi="Times New Roman" w:cs="Times New Roman"/>
          <w:sz w:val="24"/>
          <w:szCs w:val="24"/>
          <w:lang w:val="ru-RU"/>
        </w:rPr>
        <w:t>.........................,</w:t>
      </w:r>
      <w:r w:rsidRPr="009C1A09">
        <w:rPr>
          <w:rFonts w:ascii="Times New Roman" w:hAnsi="Times New Roman" w:cs="Times New Roman"/>
          <w:b/>
          <w:sz w:val="24"/>
          <w:szCs w:val="24"/>
          <w:lang w:val="ru-RU"/>
        </w:rPr>
        <w:t xml:space="preserve"> </w:t>
      </w:r>
      <w:r w:rsidRPr="009C1A09">
        <w:rPr>
          <w:rFonts w:ascii="Times New Roman" w:hAnsi="Times New Roman" w:cs="Times New Roman"/>
          <w:sz w:val="24"/>
          <w:szCs w:val="24"/>
          <w:lang w:val="ru-RU"/>
        </w:rPr>
        <w:t xml:space="preserve">със седалище и адрес на управление: ......................................................................................................................, вписано в Търговския регистър при Агенция по вписванията с ЕИК : .........................., представлявано от ............................................................., наричан по-нататък за краткост </w:t>
      </w:r>
      <w:r w:rsidRPr="009C1A09">
        <w:rPr>
          <w:rFonts w:ascii="Times New Roman" w:hAnsi="Times New Roman" w:cs="Times New Roman"/>
          <w:b/>
          <w:sz w:val="24"/>
          <w:szCs w:val="24"/>
          <w:lang w:val="ru-RU"/>
        </w:rPr>
        <w:t>“ИЗПЪЛНИТЕЛ”,</w:t>
      </w:r>
      <w:r w:rsidRPr="009C1A09">
        <w:rPr>
          <w:rFonts w:ascii="Times New Roman" w:hAnsi="Times New Roman" w:cs="Times New Roman"/>
          <w:sz w:val="24"/>
          <w:szCs w:val="24"/>
          <w:lang w:val="ru-RU"/>
        </w:rPr>
        <w:t xml:space="preserve"> </w:t>
      </w:r>
    </w:p>
    <w:p w:rsidR="00C32655" w:rsidRDefault="00C32655" w:rsidP="00F71653">
      <w:pPr>
        <w:spacing w:after="0" w:line="240" w:lineRule="auto"/>
        <w:jc w:val="both"/>
        <w:rPr>
          <w:rFonts w:ascii="Times New Roman" w:hAnsi="Times New Roman" w:cs="Times New Roman"/>
          <w:b/>
          <w:bCs/>
          <w:sz w:val="24"/>
          <w:szCs w:val="24"/>
        </w:rPr>
      </w:pPr>
    </w:p>
    <w:p w:rsidR="00883E15" w:rsidRPr="009C1A09" w:rsidRDefault="00883E15" w:rsidP="00F71653">
      <w:pPr>
        <w:spacing w:after="0" w:line="240" w:lineRule="auto"/>
        <w:jc w:val="both"/>
        <w:rPr>
          <w:rFonts w:ascii="Times New Roman" w:hAnsi="Times New Roman" w:cs="Times New Roman"/>
          <w:b/>
          <w:bCs/>
          <w:sz w:val="24"/>
          <w:szCs w:val="24"/>
          <w:lang w:val="bg-BG"/>
        </w:rPr>
      </w:pPr>
      <w:r w:rsidRPr="009C1A09">
        <w:rPr>
          <w:rFonts w:ascii="Times New Roman" w:hAnsi="Times New Roman" w:cs="Times New Roman"/>
          <w:b/>
          <w:bCs/>
          <w:sz w:val="24"/>
          <w:szCs w:val="24"/>
          <w:lang w:val="bg-BG"/>
        </w:rPr>
        <w:lastRenderedPageBreak/>
        <w:t>на основание чл. 112 и чл. 183 от Закона за обществените поръчки (ЗОП) и влезли в сила- Решение №....../...........02.2017</w:t>
      </w:r>
      <w:r w:rsidRPr="009C1A09">
        <w:rPr>
          <w:rFonts w:ascii="Times New Roman" w:hAnsi="Times New Roman" w:cs="Times New Roman"/>
          <w:b/>
          <w:bCs/>
          <w:color w:val="000000"/>
          <w:sz w:val="24"/>
          <w:szCs w:val="24"/>
          <w:lang w:val="bg-BG"/>
        </w:rPr>
        <w:t>г. на Управителя на „БДЖ</w:t>
      </w:r>
      <w:r w:rsidRPr="009C1A09">
        <w:rPr>
          <w:rFonts w:ascii="Times New Roman" w:hAnsi="Times New Roman" w:cs="Times New Roman"/>
          <w:b/>
          <w:bCs/>
          <w:sz w:val="24"/>
          <w:szCs w:val="24"/>
          <w:lang w:val="bg-BG"/>
        </w:rPr>
        <w:t>–</w:t>
      </w:r>
      <w:r w:rsidRPr="009C1A09">
        <w:rPr>
          <w:rFonts w:ascii="Times New Roman" w:hAnsi="Times New Roman" w:cs="Times New Roman"/>
          <w:b/>
          <w:bCs/>
          <w:color w:val="000000"/>
          <w:sz w:val="24"/>
          <w:szCs w:val="24"/>
          <w:lang w:val="bg-BG"/>
        </w:rPr>
        <w:t xml:space="preserve">Товарни превози” ЕООД за откриване на процедура </w:t>
      </w:r>
      <w:r w:rsidRPr="009C1A09">
        <w:rPr>
          <w:rFonts w:ascii="Times New Roman" w:hAnsi="Times New Roman" w:cs="Times New Roman"/>
          <w:b/>
          <w:sz w:val="24"/>
          <w:szCs w:val="24"/>
          <w:lang w:val="bg-BG"/>
        </w:rPr>
        <w:t xml:space="preserve">публично състезание </w:t>
      </w:r>
      <w:r w:rsidRPr="009C1A09">
        <w:rPr>
          <w:rFonts w:ascii="Times New Roman" w:hAnsi="Times New Roman" w:cs="Times New Roman"/>
          <w:b/>
          <w:bCs/>
          <w:color w:val="000000"/>
          <w:sz w:val="24"/>
          <w:szCs w:val="24"/>
          <w:lang w:val="bg-BG"/>
        </w:rPr>
        <w:t xml:space="preserve">по ЗОП за възлагане на обществена поръчка с предмет: </w:t>
      </w:r>
      <w:r w:rsidRPr="009C1A09">
        <w:rPr>
          <w:rFonts w:ascii="Times New Roman" w:hAnsi="Times New Roman" w:cs="Times New Roman"/>
          <w:b/>
          <w:sz w:val="24"/>
          <w:szCs w:val="24"/>
          <w:lang w:val="en-GB"/>
        </w:rPr>
        <w:t xml:space="preserve">„Ремонт на </w:t>
      </w:r>
      <w:r w:rsidRPr="009C1A09">
        <w:rPr>
          <w:rFonts w:ascii="Times New Roman" w:hAnsi="Times New Roman" w:cs="Times New Roman"/>
          <w:b/>
          <w:sz w:val="24"/>
          <w:szCs w:val="24"/>
          <w:lang w:val="bg-BG"/>
        </w:rPr>
        <w:t>девет</w:t>
      </w:r>
      <w:r w:rsidRPr="009C1A09">
        <w:rPr>
          <w:rFonts w:ascii="Times New Roman" w:hAnsi="Times New Roman" w:cs="Times New Roman"/>
          <w:b/>
          <w:sz w:val="24"/>
          <w:szCs w:val="24"/>
          <w:lang w:val="en-GB"/>
        </w:rPr>
        <w:t xml:space="preserve"> броя тягови електродвигатели на дизел-електрически локомотив</w:t>
      </w:r>
      <w:r w:rsidRPr="009C1A09">
        <w:rPr>
          <w:rFonts w:ascii="Times New Roman" w:hAnsi="Times New Roman" w:cs="Times New Roman"/>
          <w:b/>
          <w:sz w:val="24"/>
          <w:szCs w:val="24"/>
          <w:lang w:val="bg-BG"/>
        </w:rPr>
        <w:t>и</w:t>
      </w:r>
      <w:r w:rsidRPr="009C1A09">
        <w:rPr>
          <w:rFonts w:ascii="Times New Roman" w:hAnsi="Times New Roman" w:cs="Times New Roman"/>
          <w:b/>
          <w:sz w:val="24"/>
          <w:szCs w:val="24"/>
          <w:lang w:val="en-GB"/>
        </w:rPr>
        <w:t xml:space="preserve"> серия 06-000 за период от една година”</w:t>
      </w:r>
      <w:r w:rsidRPr="009C1A09">
        <w:rPr>
          <w:rFonts w:ascii="Times New Roman" w:hAnsi="Times New Roman" w:cs="Times New Roman"/>
          <w:b/>
          <w:sz w:val="24"/>
          <w:szCs w:val="24"/>
          <w:lang w:val="bg-BG"/>
        </w:rPr>
        <w:t xml:space="preserve"> </w:t>
      </w:r>
      <w:r w:rsidRPr="009C1A09">
        <w:rPr>
          <w:rFonts w:ascii="Times New Roman" w:hAnsi="Times New Roman" w:cs="Times New Roman"/>
          <w:b/>
          <w:bCs/>
          <w:sz w:val="24"/>
          <w:szCs w:val="24"/>
          <w:lang w:val="bg-BG"/>
        </w:rPr>
        <w:t xml:space="preserve"> </w:t>
      </w:r>
      <w:r w:rsidRPr="009C1A09">
        <w:rPr>
          <w:rFonts w:ascii="Times New Roman" w:hAnsi="Times New Roman" w:cs="Times New Roman"/>
          <w:b/>
          <w:bCs/>
          <w:color w:val="000000"/>
          <w:sz w:val="24"/>
          <w:szCs w:val="24"/>
          <w:lang w:val="bg-BG"/>
        </w:rPr>
        <w:t>и Решение № .....</w:t>
      </w:r>
      <w:r w:rsidR="00C32655">
        <w:rPr>
          <w:rFonts w:ascii="Times New Roman" w:hAnsi="Times New Roman" w:cs="Times New Roman"/>
          <w:b/>
          <w:bCs/>
          <w:color w:val="000000"/>
          <w:sz w:val="24"/>
          <w:szCs w:val="24"/>
        </w:rPr>
        <w:t>............</w:t>
      </w:r>
      <w:r w:rsidRPr="009C1A09">
        <w:rPr>
          <w:rFonts w:ascii="Times New Roman" w:hAnsi="Times New Roman" w:cs="Times New Roman"/>
          <w:b/>
          <w:bCs/>
          <w:color w:val="000000"/>
          <w:sz w:val="24"/>
          <w:szCs w:val="24"/>
          <w:lang w:val="bg-BG"/>
        </w:rPr>
        <w:t>.../............2017г. на Управителя</w:t>
      </w:r>
      <w:r w:rsidRPr="009C1A09">
        <w:rPr>
          <w:rFonts w:ascii="Times New Roman" w:hAnsi="Times New Roman" w:cs="Times New Roman"/>
          <w:b/>
          <w:bCs/>
          <w:sz w:val="24"/>
          <w:szCs w:val="24"/>
          <w:lang w:val="bg-BG"/>
        </w:rPr>
        <w:t xml:space="preserve"> на „БДЖ–Товарни превози” ЕООД за определяне на изпълнител на обществена поръчка се сключи настоящият договор за следното:</w:t>
      </w:r>
    </w:p>
    <w:p w:rsidR="00883E15" w:rsidRDefault="00883E15" w:rsidP="00F71653">
      <w:pPr>
        <w:spacing w:after="0" w:line="240" w:lineRule="auto"/>
        <w:jc w:val="both"/>
        <w:rPr>
          <w:rFonts w:ascii="Times New Roman" w:hAnsi="Times New Roman" w:cs="Times New Roman"/>
          <w:b/>
          <w:bCs/>
          <w:sz w:val="24"/>
          <w:szCs w:val="24"/>
        </w:rPr>
      </w:pPr>
    </w:p>
    <w:p w:rsidR="00C32655" w:rsidRPr="00C32655" w:rsidRDefault="00C32655" w:rsidP="00F71653">
      <w:pPr>
        <w:spacing w:after="0" w:line="240" w:lineRule="auto"/>
        <w:jc w:val="both"/>
        <w:rPr>
          <w:rFonts w:ascii="Times New Roman" w:hAnsi="Times New Roman" w:cs="Times New Roman"/>
          <w:b/>
          <w:bCs/>
          <w:sz w:val="24"/>
          <w:szCs w:val="24"/>
        </w:rPr>
      </w:pPr>
    </w:p>
    <w:p w:rsidR="00883E15" w:rsidRPr="00DC4741" w:rsidRDefault="00883E15" w:rsidP="00F71653">
      <w:pPr>
        <w:pStyle w:val="Heading9"/>
        <w:spacing w:before="0" w:line="240" w:lineRule="auto"/>
        <w:rPr>
          <w:rFonts w:ascii="Times New Roman" w:hAnsi="Times New Roman" w:cs="Times New Roman"/>
          <w:b/>
          <w:bCs/>
          <w:i w:val="0"/>
          <w:iCs w:val="0"/>
          <w:color w:val="000000"/>
          <w:sz w:val="24"/>
          <w:szCs w:val="24"/>
        </w:rPr>
      </w:pPr>
      <w:r w:rsidRPr="00DC4741">
        <w:rPr>
          <w:rFonts w:ascii="Times New Roman" w:hAnsi="Times New Roman" w:cs="Times New Roman"/>
          <w:b/>
          <w:bCs/>
          <w:i w:val="0"/>
          <w:color w:val="000000"/>
          <w:sz w:val="24"/>
          <w:szCs w:val="24"/>
        </w:rPr>
        <w:t xml:space="preserve"> І. ПРЕДМЕТ НА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ru-RU"/>
        </w:rPr>
        <w:t>Чл.1</w:t>
      </w:r>
      <w:r w:rsidRPr="009C1A09">
        <w:rPr>
          <w:rFonts w:ascii="Times New Roman" w:hAnsi="Times New Roman" w:cs="Times New Roman"/>
          <w:b/>
          <w:color w:val="000000"/>
          <w:sz w:val="24"/>
          <w:szCs w:val="24"/>
          <w:lang w:val="bg-BG"/>
        </w:rPr>
        <w:t xml:space="preserve">.(1) </w:t>
      </w:r>
      <w:r w:rsidRPr="009C1A09">
        <w:rPr>
          <w:rFonts w:ascii="Times New Roman" w:hAnsi="Times New Roman" w:cs="Times New Roman"/>
          <w:sz w:val="24"/>
          <w:szCs w:val="24"/>
          <w:lang w:val="ru-RU"/>
        </w:rPr>
        <w:t>ВЪЗЛОЖИТЕЛЯТ</w:t>
      </w:r>
      <w:r w:rsidRPr="009C1A09">
        <w:rPr>
          <w:rFonts w:ascii="Times New Roman" w:hAnsi="Times New Roman" w:cs="Times New Roman"/>
          <w:sz w:val="24"/>
          <w:szCs w:val="24"/>
          <w:lang w:val="bg-BG"/>
        </w:rPr>
        <w:t xml:space="preserve"> възлага, а </w:t>
      </w:r>
      <w:r w:rsidRPr="009C1A09">
        <w:rPr>
          <w:rFonts w:ascii="Times New Roman" w:hAnsi="Times New Roman" w:cs="Times New Roman"/>
          <w:sz w:val="24"/>
          <w:szCs w:val="24"/>
          <w:lang w:val="ru-RU"/>
        </w:rPr>
        <w:t>ИЗПЪЛНИТЕЛЯТ</w:t>
      </w:r>
      <w:r w:rsidR="00240CFE">
        <w:rPr>
          <w:rFonts w:ascii="Times New Roman" w:hAnsi="Times New Roman" w:cs="Times New Roman"/>
          <w:sz w:val="24"/>
          <w:szCs w:val="24"/>
          <w:lang w:val="bg-BG"/>
        </w:rPr>
        <w:t xml:space="preserve"> </w:t>
      </w:r>
      <w:r w:rsidRPr="009C1A09">
        <w:rPr>
          <w:rFonts w:ascii="Times New Roman" w:hAnsi="Times New Roman" w:cs="Times New Roman"/>
          <w:sz w:val="24"/>
          <w:szCs w:val="24"/>
          <w:lang w:val="bg-BG"/>
        </w:rPr>
        <w:t>приема да извърши</w:t>
      </w:r>
      <w:r w:rsidRPr="009C1A09">
        <w:rPr>
          <w:rFonts w:ascii="Times New Roman" w:hAnsi="Times New Roman" w:cs="Times New Roman"/>
          <w:sz w:val="24"/>
          <w:szCs w:val="24"/>
        </w:rPr>
        <w:t xml:space="preserve"> </w:t>
      </w:r>
      <w:r w:rsidRPr="009C1A09">
        <w:rPr>
          <w:rFonts w:ascii="Times New Roman" w:hAnsi="Times New Roman" w:cs="Times New Roman"/>
          <w:sz w:val="24"/>
          <w:szCs w:val="24"/>
          <w:lang w:val="bg-BG"/>
        </w:rPr>
        <w:t xml:space="preserve">срещу възнаграждение и при условията на настоящия договор </w:t>
      </w:r>
      <w:r w:rsidR="007B27E6">
        <w:rPr>
          <w:rFonts w:ascii="Times New Roman" w:hAnsi="Times New Roman" w:cs="Times New Roman"/>
          <w:sz w:val="24"/>
          <w:szCs w:val="24"/>
          <w:lang w:val="bg-BG"/>
        </w:rPr>
        <w:t>р</w:t>
      </w:r>
      <w:r w:rsidRPr="009C1A09">
        <w:rPr>
          <w:rFonts w:ascii="Times New Roman" w:hAnsi="Times New Roman" w:cs="Times New Roman"/>
          <w:sz w:val="24"/>
          <w:szCs w:val="24"/>
          <w:lang w:val="bg-BG"/>
        </w:rPr>
        <w:t>емонт на девет броя тягови електродвигатели</w:t>
      </w:r>
      <w:r w:rsidR="00E3276D">
        <w:rPr>
          <w:rFonts w:ascii="Times New Roman" w:hAnsi="Times New Roman" w:cs="Times New Roman"/>
          <w:sz w:val="24"/>
          <w:szCs w:val="24"/>
        </w:rPr>
        <w:t xml:space="preserve"> </w:t>
      </w:r>
      <w:r w:rsidR="00E3276D">
        <w:rPr>
          <w:rFonts w:ascii="Times New Roman" w:hAnsi="Times New Roman" w:cs="Times New Roman"/>
          <w:sz w:val="24"/>
          <w:szCs w:val="24"/>
          <w:lang w:val="bg-BG"/>
        </w:rPr>
        <w:t xml:space="preserve">тип </w:t>
      </w:r>
      <w:r w:rsidR="00E3276D">
        <w:rPr>
          <w:rFonts w:ascii="Times New Roman" w:hAnsi="Times New Roman" w:cs="Times New Roman"/>
          <w:sz w:val="24"/>
          <w:szCs w:val="24"/>
        </w:rPr>
        <w:t>GDTM 553</w:t>
      </w:r>
      <w:r w:rsidRPr="009C1A09">
        <w:rPr>
          <w:rFonts w:ascii="Times New Roman" w:hAnsi="Times New Roman" w:cs="Times New Roman"/>
          <w:sz w:val="24"/>
          <w:szCs w:val="24"/>
          <w:lang w:val="bg-BG"/>
        </w:rPr>
        <w:t xml:space="preserve"> на дизел-електри</w:t>
      </w:r>
      <w:r w:rsidR="007B27E6">
        <w:rPr>
          <w:rFonts w:ascii="Times New Roman" w:hAnsi="Times New Roman" w:cs="Times New Roman"/>
          <w:sz w:val="24"/>
          <w:szCs w:val="24"/>
          <w:lang w:val="bg-BG"/>
        </w:rPr>
        <w:t>чеки локомотиви от серия 06-000, а именно:</w:t>
      </w:r>
    </w:p>
    <w:p w:rsidR="00883E15" w:rsidRPr="009C1A09" w:rsidRDefault="00883E15" w:rsidP="00F71653">
      <w:pPr>
        <w:spacing w:after="0" w:line="240" w:lineRule="auto"/>
        <w:ind w:firstLine="709"/>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 xml:space="preserve">1.1. извършване на основен ремонт на девет броя тягови елекродвигателя за дизел-електрически локомотиви от серия 06-000, </w:t>
      </w:r>
      <w:r w:rsidRPr="00E07BDD">
        <w:rPr>
          <w:rFonts w:ascii="Times New Roman" w:hAnsi="Times New Roman" w:cs="Times New Roman"/>
          <w:sz w:val="24"/>
          <w:szCs w:val="24"/>
          <w:lang w:val="bg-BG"/>
        </w:rPr>
        <w:t>описани в Техническите</w:t>
      </w:r>
      <w:r w:rsidRPr="009C1A09">
        <w:rPr>
          <w:rFonts w:ascii="Times New Roman" w:hAnsi="Times New Roman" w:cs="Times New Roman"/>
          <w:sz w:val="24"/>
          <w:szCs w:val="24"/>
          <w:lang w:val="bg-BG"/>
        </w:rPr>
        <w:t xml:space="preserve"> изисквания на Възложителя;</w:t>
      </w:r>
    </w:p>
    <w:p w:rsidR="00883E15" w:rsidRDefault="00883E15" w:rsidP="00F71653">
      <w:pPr>
        <w:spacing w:after="0" w:line="240" w:lineRule="auto"/>
        <w:ind w:firstLine="709"/>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1.2. извършване на допълнителен ремонт на девет броя тягови елекродвигателя за дизел-електрически локомотиви от серия 06-</w:t>
      </w:r>
      <w:r w:rsidRPr="00E07BDD">
        <w:rPr>
          <w:rFonts w:ascii="Times New Roman" w:hAnsi="Times New Roman" w:cs="Times New Roman"/>
          <w:sz w:val="24"/>
          <w:szCs w:val="24"/>
          <w:lang w:val="bg-BG"/>
        </w:rPr>
        <w:t>000, описани в Техниче</w:t>
      </w:r>
      <w:r w:rsidR="007B27E6" w:rsidRPr="00E07BDD">
        <w:rPr>
          <w:rFonts w:ascii="Times New Roman" w:hAnsi="Times New Roman" w:cs="Times New Roman"/>
          <w:sz w:val="24"/>
          <w:szCs w:val="24"/>
          <w:lang w:val="bg-BG"/>
        </w:rPr>
        <w:t>ските</w:t>
      </w:r>
      <w:r w:rsidR="007B27E6">
        <w:rPr>
          <w:rFonts w:ascii="Times New Roman" w:hAnsi="Times New Roman" w:cs="Times New Roman"/>
          <w:sz w:val="24"/>
          <w:szCs w:val="24"/>
          <w:lang w:val="bg-BG"/>
        </w:rPr>
        <w:t xml:space="preserve"> изисквания на Възложителя.</w:t>
      </w:r>
    </w:p>
    <w:p w:rsidR="006A0910" w:rsidRPr="009C1A09" w:rsidRDefault="007B27E6" w:rsidP="006A091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Допълнителният р</w:t>
      </w:r>
      <w:r w:rsidR="006A0910" w:rsidRPr="009C1A09">
        <w:rPr>
          <w:rFonts w:ascii="Times New Roman" w:hAnsi="Times New Roman" w:cs="Times New Roman"/>
          <w:sz w:val="24"/>
          <w:szCs w:val="24"/>
          <w:lang w:val="bg-BG"/>
        </w:rPr>
        <w:t xml:space="preserve">емонт на всеки ТД ще се извършва след одобрение от Управителя на „БДЖ-ТП” </w:t>
      </w:r>
      <w:r w:rsidR="006A0910" w:rsidRPr="009C1A09">
        <w:rPr>
          <w:rFonts w:ascii="Times New Roman" w:hAnsi="Times New Roman" w:cs="Times New Roman"/>
          <w:sz w:val="24"/>
          <w:szCs w:val="24"/>
        </w:rPr>
        <w:t>EOO</w:t>
      </w:r>
      <w:r w:rsidR="006A0910" w:rsidRPr="009C1A09">
        <w:rPr>
          <w:rFonts w:ascii="Times New Roman" w:hAnsi="Times New Roman" w:cs="Times New Roman"/>
          <w:sz w:val="24"/>
          <w:szCs w:val="24"/>
          <w:lang w:val="bg-BG"/>
        </w:rPr>
        <w:t xml:space="preserve">Д на констативния протокол за обема на допълнителния ремонт, който се налага да бъде извършен. </w:t>
      </w:r>
    </w:p>
    <w:p w:rsidR="00883E15" w:rsidRPr="009C1A09" w:rsidRDefault="00883E15" w:rsidP="00F71653">
      <w:pPr>
        <w:spacing w:after="0" w:line="240" w:lineRule="auto"/>
        <w:jc w:val="both"/>
        <w:rPr>
          <w:rFonts w:ascii="Times New Roman" w:hAnsi="Times New Roman" w:cs="Times New Roman"/>
          <w:bCs/>
          <w:sz w:val="24"/>
          <w:szCs w:val="24"/>
          <w:lang w:val="bg-BG"/>
        </w:rPr>
      </w:pPr>
      <w:r w:rsidRPr="009C1A09">
        <w:rPr>
          <w:rFonts w:ascii="Times New Roman" w:hAnsi="Times New Roman" w:cs="Times New Roman"/>
          <w:b/>
          <w:sz w:val="24"/>
          <w:szCs w:val="24"/>
          <w:lang w:val="bg-BG"/>
        </w:rPr>
        <w:t xml:space="preserve">Чл. 2 </w:t>
      </w:r>
      <w:r w:rsidRPr="009C1A09">
        <w:rPr>
          <w:rFonts w:ascii="Times New Roman" w:hAnsi="Times New Roman" w:cs="Times New Roman"/>
          <w:sz w:val="24"/>
          <w:szCs w:val="24"/>
          <w:lang w:val="ru-RU"/>
        </w:rPr>
        <w:t>ИЗПЪЛНИТЕЛЯТ</w:t>
      </w:r>
      <w:r w:rsidRPr="009C1A09">
        <w:rPr>
          <w:rFonts w:ascii="Times New Roman" w:hAnsi="Times New Roman" w:cs="Times New Roman"/>
          <w:b/>
          <w:sz w:val="24"/>
          <w:szCs w:val="24"/>
          <w:lang w:val="ru-RU"/>
        </w:rPr>
        <w:t xml:space="preserve"> </w:t>
      </w:r>
      <w:r w:rsidRPr="009C1A09">
        <w:rPr>
          <w:rFonts w:ascii="Times New Roman" w:hAnsi="Times New Roman" w:cs="Times New Roman"/>
          <w:sz w:val="24"/>
          <w:szCs w:val="24"/>
          <w:lang w:val="ru-RU"/>
        </w:rPr>
        <w:t xml:space="preserve">се задължава да предостави услугите в съотвествие с Правилник ТП_ПЛС 226/15 за подемен ремонт на дизел-електрически локомотиви серия 06-000 ведно с приложенията към него и </w:t>
      </w:r>
      <w:r w:rsidR="000D52B9">
        <w:rPr>
          <w:rFonts w:ascii="Times New Roman" w:hAnsi="Times New Roman" w:cs="Times New Roman"/>
          <w:sz w:val="24"/>
          <w:szCs w:val="24"/>
          <w:lang w:val="ru-RU"/>
        </w:rPr>
        <w:t>условията</w:t>
      </w:r>
      <w:r w:rsidRPr="009C1A09">
        <w:rPr>
          <w:rFonts w:ascii="Times New Roman" w:hAnsi="Times New Roman" w:cs="Times New Roman"/>
          <w:sz w:val="24"/>
          <w:szCs w:val="24"/>
          <w:lang w:val="ru-RU"/>
        </w:rPr>
        <w:t xml:space="preserve"> посочени в </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 xml:space="preserve">Техническите изисквания за извършване на ремонт и цялостно възтановяне на тягови постоянно токови електродвигатели за локомотиви серии 06-000 от парка на БДЖ </w:t>
      </w:r>
      <w:r w:rsidR="00E3276D">
        <w:rPr>
          <w:rFonts w:ascii="Times New Roman" w:hAnsi="Times New Roman" w:cs="Times New Roman"/>
          <w:sz w:val="24"/>
          <w:szCs w:val="24"/>
        </w:rPr>
        <w:t xml:space="preserve">– </w:t>
      </w:r>
      <w:r w:rsidR="00E3276D">
        <w:rPr>
          <w:rFonts w:ascii="Times New Roman" w:hAnsi="Times New Roman" w:cs="Times New Roman"/>
          <w:sz w:val="24"/>
          <w:szCs w:val="24"/>
          <w:lang w:val="bg-BG"/>
        </w:rPr>
        <w:t>Товарни превози</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 xml:space="preserve"> </w:t>
      </w:r>
      <w:r w:rsidR="00E3276D">
        <w:rPr>
          <w:rFonts w:ascii="Times New Roman" w:hAnsi="Times New Roman" w:cs="Times New Roman"/>
          <w:sz w:val="24"/>
          <w:szCs w:val="24"/>
          <w:lang w:val="bg-BG"/>
        </w:rPr>
        <w:t xml:space="preserve">ЕООД </w:t>
      </w:r>
      <w:r w:rsidRPr="009C1A09">
        <w:rPr>
          <w:rFonts w:ascii="Times New Roman" w:hAnsi="Times New Roman" w:cs="Times New Roman"/>
          <w:sz w:val="24"/>
          <w:szCs w:val="24"/>
          <w:lang w:val="bg-BG"/>
        </w:rPr>
        <w:t xml:space="preserve">за ремонт на 9 броя тягови електродвигатели (Приложение </w:t>
      </w:r>
      <w:r w:rsidR="002516B7">
        <w:rPr>
          <w:rFonts w:ascii="Times New Roman" w:hAnsi="Times New Roman" w:cs="Times New Roman"/>
          <w:bCs/>
          <w:sz w:val="24"/>
          <w:szCs w:val="24"/>
          <w:lang w:val="bg-BG"/>
        </w:rPr>
        <w:t>№</w:t>
      </w:r>
      <w:r w:rsidR="002516B7">
        <w:rPr>
          <w:rFonts w:ascii="Times New Roman" w:hAnsi="Times New Roman" w:cs="Times New Roman"/>
          <w:bCs/>
          <w:sz w:val="24"/>
          <w:szCs w:val="24"/>
        </w:rPr>
        <w:t xml:space="preserve"> 1</w:t>
      </w:r>
      <w:r w:rsidRPr="009C1A09">
        <w:rPr>
          <w:rFonts w:ascii="Times New Roman" w:hAnsi="Times New Roman" w:cs="Times New Roman"/>
          <w:bCs/>
          <w:sz w:val="24"/>
          <w:szCs w:val="24"/>
          <w:lang w:val="bg-BG"/>
        </w:rPr>
        <w:t>), Техническото и ценово предложение на</w:t>
      </w:r>
      <w:r w:rsidRPr="009C1A09">
        <w:rPr>
          <w:rFonts w:ascii="Times New Roman" w:hAnsi="Times New Roman" w:cs="Times New Roman"/>
          <w:b/>
          <w:sz w:val="24"/>
          <w:szCs w:val="24"/>
          <w:lang w:val="bg-BG"/>
        </w:rPr>
        <w:t xml:space="preserve"> </w:t>
      </w:r>
      <w:r w:rsidRPr="009C1A09">
        <w:rPr>
          <w:rFonts w:ascii="Times New Roman" w:hAnsi="Times New Roman" w:cs="Times New Roman"/>
          <w:sz w:val="24"/>
          <w:szCs w:val="24"/>
          <w:lang w:val="ru-RU"/>
        </w:rPr>
        <w:t xml:space="preserve">ИЗПЪЛНИТЕЛЯ </w:t>
      </w:r>
      <w:r w:rsidRPr="009C1A09">
        <w:rPr>
          <w:rFonts w:ascii="Times New Roman" w:hAnsi="Times New Roman" w:cs="Times New Roman"/>
          <w:sz w:val="24"/>
          <w:szCs w:val="24"/>
          <w:lang w:val="bg-BG"/>
        </w:rPr>
        <w:t xml:space="preserve">(Приложение </w:t>
      </w:r>
      <w:r w:rsidR="002516B7">
        <w:rPr>
          <w:rFonts w:ascii="Times New Roman" w:hAnsi="Times New Roman" w:cs="Times New Roman"/>
          <w:bCs/>
          <w:sz w:val="24"/>
          <w:szCs w:val="24"/>
          <w:lang w:val="bg-BG"/>
        </w:rPr>
        <w:t>№</w:t>
      </w:r>
      <w:r w:rsidR="002516B7">
        <w:rPr>
          <w:rFonts w:ascii="Times New Roman" w:hAnsi="Times New Roman" w:cs="Times New Roman"/>
          <w:bCs/>
          <w:sz w:val="24"/>
          <w:szCs w:val="24"/>
        </w:rPr>
        <w:t xml:space="preserve"> </w:t>
      </w:r>
      <w:r w:rsidR="00A01980">
        <w:rPr>
          <w:rFonts w:ascii="Times New Roman" w:hAnsi="Times New Roman" w:cs="Times New Roman"/>
          <w:bCs/>
          <w:sz w:val="24"/>
          <w:szCs w:val="24"/>
          <w:lang w:val="bg-BG"/>
        </w:rPr>
        <w:t>..</w:t>
      </w:r>
      <w:r w:rsidRPr="009C1A09">
        <w:rPr>
          <w:rFonts w:ascii="Times New Roman" w:hAnsi="Times New Roman" w:cs="Times New Roman"/>
          <w:bCs/>
          <w:sz w:val="24"/>
          <w:szCs w:val="24"/>
          <w:lang w:val="bg-BG"/>
        </w:rPr>
        <w:t xml:space="preserve"> и </w:t>
      </w:r>
      <w:r w:rsidR="00A01980">
        <w:rPr>
          <w:rFonts w:ascii="Times New Roman" w:hAnsi="Times New Roman" w:cs="Times New Roman"/>
          <w:bCs/>
          <w:sz w:val="24"/>
          <w:szCs w:val="24"/>
          <w:lang w:val="bg-BG"/>
        </w:rPr>
        <w:t>…</w:t>
      </w:r>
      <w:r w:rsidRPr="009C1A09">
        <w:rPr>
          <w:rFonts w:ascii="Times New Roman" w:hAnsi="Times New Roman" w:cs="Times New Roman"/>
          <w:bCs/>
          <w:sz w:val="24"/>
          <w:szCs w:val="24"/>
          <w:lang w:val="bg-BG"/>
        </w:rPr>
        <w:t>), представляващи неразделна част от този договор.</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 </w:t>
      </w:r>
      <w:r w:rsidRPr="009C1A09">
        <w:rPr>
          <w:rFonts w:ascii="Times New Roman" w:hAnsi="Times New Roman" w:cs="Times New Roman"/>
          <w:sz w:val="24"/>
          <w:szCs w:val="24"/>
          <w:lang w:val="bg-BG"/>
        </w:rPr>
        <w:t>В срок до 7 (седем) дни от датата на подписване на договора, но най-късно преди з</w:t>
      </w:r>
      <w:r w:rsidRPr="009C1A09">
        <w:rPr>
          <w:rFonts w:ascii="Times New Roman" w:hAnsi="Times New Roman" w:cs="Times New Roman"/>
          <w:sz w:val="24"/>
          <w:szCs w:val="24"/>
        </w:rPr>
        <w:t>a</w:t>
      </w:r>
      <w:r w:rsidRPr="009C1A09">
        <w:rPr>
          <w:rFonts w:ascii="Times New Roman" w:hAnsi="Times New Roman" w:cs="Times New Roman"/>
          <w:sz w:val="24"/>
          <w:szCs w:val="24"/>
          <w:lang w:val="bg-BG"/>
        </w:rPr>
        <w:t xml:space="preserve">почване на неговото изпълнение, </w:t>
      </w:r>
      <w:r w:rsidRPr="009C1A09">
        <w:rPr>
          <w:rFonts w:ascii="Times New Roman" w:hAnsi="Times New Roman" w:cs="Times New Roman"/>
          <w:sz w:val="24"/>
          <w:szCs w:val="24"/>
          <w:lang w:val="ru-RU"/>
        </w:rPr>
        <w:t>ИЗПЪЛНИТЕЛЯТ уведомява ВЪЗЛОЖИТЕЛЯ за името, данните за контакт и предствителите на подизпълнителите, посочени в офертата на  ИЗПЪЛНИТЕЛЯ. ИЗПЪЛНИТЕЛЯТ уведомява ВЪЗЛОЖИТЕЛЯ за всякакви промени в представената информация в хода на</w:t>
      </w:r>
      <w:r w:rsidR="00240CFE">
        <w:rPr>
          <w:rFonts w:ascii="Times New Roman" w:hAnsi="Times New Roman" w:cs="Times New Roman"/>
          <w:sz w:val="24"/>
          <w:szCs w:val="24"/>
          <w:lang w:val="ru-RU"/>
        </w:rPr>
        <w:t xml:space="preserve"> изпълнението на договора в сро</w:t>
      </w:r>
      <w:r w:rsidR="00240CFE">
        <w:rPr>
          <w:rFonts w:ascii="Times New Roman" w:hAnsi="Times New Roman" w:cs="Times New Roman"/>
          <w:sz w:val="24"/>
          <w:szCs w:val="24"/>
          <w:lang w:val="bg-BG"/>
        </w:rPr>
        <w:t>к</w:t>
      </w:r>
      <w:r w:rsidRPr="009C1A09">
        <w:rPr>
          <w:rFonts w:ascii="Times New Roman" w:hAnsi="Times New Roman" w:cs="Times New Roman"/>
          <w:sz w:val="24"/>
          <w:szCs w:val="24"/>
          <w:lang w:val="ru-RU"/>
        </w:rPr>
        <w:t xml:space="preserve"> до </w:t>
      </w:r>
      <w:r w:rsidRPr="009C1A09">
        <w:rPr>
          <w:rFonts w:ascii="Times New Roman" w:hAnsi="Times New Roman" w:cs="Times New Roman"/>
          <w:sz w:val="24"/>
          <w:szCs w:val="24"/>
          <w:lang w:val="bg-BG"/>
        </w:rPr>
        <w:t>7 (седем) дни от датата от настъпване на съответно</w:t>
      </w:r>
      <w:r w:rsidR="00A01980">
        <w:rPr>
          <w:rFonts w:ascii="Times New Roman" w:hAnsi="Times New Roman" w:cs="Times New Roman"/>
          <w:sz w:val="24"/>
          <w:szCs w:val="24"/>
          <w:lang w:val="bg-BG"/>
        </w:rPr>
        <w:t>т</w:t>
      </w:r>
      <w:r w:rsidRPr="009C1A09">
        <w:rPr>
          <w:rFonts w:ascii="Times New Roman" w:hAnsi="Times New Roman" w:cs="Times New Roman"/>
          <w:sz w:val="24"/>
          <w:szCs w:val="24"/>
          <w:lang w:val="bg-BG"/>
        </w:rPr>
        <w:t>о обстоятелство.</w:t>
      </w:r>
    </w:p>
    <w:p w:rsidR="00883E15" w:rsidRPr="009C1A09" w:rsidRDefault="00883E15" w:rsidP="00F71653">
      <w:pPr>
        <w:spacing w:after="0" w:line="240" w:lineRule="auto"/>
        <w:jc w:val="center"/>
        <w:rPr>
          <w:rFonts w:ascii="Times New Roman" w:hAnsi="Times New Roman" w:cs="Times New Roman"/>
          <w:b/>
          <w:sz w:val="24"/>
          <w:szCs w:val="24"/>
          <w:lang w:val="bg-BG"/>
        </w:rPr>
      </w:pPr>
    </w:p>
    <w:p w:rsidR="00883E15" w:rsidRPr="009C1A09" w:rsidRDefault="00883E15" w:rsidP="00F71653">
      <w:pPr>
        <w:spacing w:after="0" w:line="240" w:lineRule="auto"/>
        <w:rPr>
          <w:rFonts w:ascii="Times New Roman" w:hAnsi="Times New Roman" w:cs="Times New Roman"/>
          <w:b/>
          <w:sz w:val="24"/>
          <w:szCs w:val="24"/>
          <w:lang w:val="bg-BG"/>
        </w:rPr>
      </w:pPr>
      <w:r w:rsidRPr="009C1A09">
        <w:rPr>
          <w:rFonts w:ascii="Times New Roman" w:hAnsi="Times New Roman" w:cs="Times New Roman"/>
          <w:b/>
          <w:sz w:val="24"/>
          <w:szCs w:val="24"/>
        </w:rPr>
        <w:t>II</w:t>
      </w:r>
      <w:r w:rsidRPr="009C1A09">
        <w:rPr>
          <w:rFonts w:ascii="Times New Roman" w:hAnsi="Times New Roman" w:cs="Times New Roman"/>
          <w:b/>
          <w:sz w:val="24"/>
          <w:szCs w:val="24"/>
          <w:lang w:val="bg-BG"/>
        </w:rPr>
        <w:t>.</w:t>
      </w:r>
      <w:r w:rsidRPr="009C1A09">
        <w:rPr>
          <w:rFonts w:ascii="Times New Roman" w:hAnsi="Times New Roman" w:cs="Times New Roman"/>
          <w:b/>
          <w:sz w:val="24"/>
          <w:szCs w:val="24"/>
        </w:rPr>
        <w:t xml:space="preserve"> </w:t>
      </w:r>
      <w:r w:rsidR="002516B7">
        <w:rPr>
          <w:rFonts w:ascii="Times New Roman" w:hAnsi="Times New Roman" w:cs="Times New Roman"/>
          <w:b/>
          <w:sz w:val="24"/>
          <w:szCs w:val="24"/>
          <w:lang w:val="bg-BG"/>
        </w:rPr>
        <w:t>СРОК  НА ДОГОВОРА</w:t>
      </w:r>
      <w:r w:rsidRPr="009C1A09">
        <w:rPr>
          <w:rFonts w:ascii="Times New Roman" w:hAnsi="Times New Roman" w:cs="Times New Roman"/>
          <w:b/>
          <w:sz w:val="24"/>
          <w:szCs w:val="24"/>
          <w:lang w:val="bg-BG"/>
        </w:rPr>
        <w:t>.</w:t>
      </w:r>
      <w:r w:rsidR="002516B7">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 xml:space="preserve">СРОК И МЯСТО НА ИЗПЪЛНЕНИЕ </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4. </w:t>
      </w:r>
      <w:r w:rsidRPr="009C1A09">
        <w:rPr>
          <w:rFonts w:ascii="Times New Roman" w:hAnsi="Times New Roman" w:cs="Times New Roman"/>
          <w:sz w:val="24"/>
          <w:szCs w:val="24"/>
          <w:lang w:val="bg-BG"/>
        </w:rPr>
        <w:t>Договорът влиза в сила от датата на подписването му и е със срок на действие до изпълнение на всич</w:t>
      </w:r>
      <w:r w:rsidR="002516B7">
        <w:rPr>
          <w:rFonts w:ascii="Times New Roman" w:hAnsi="Times New Roman" w:cs="Times New Roman"/>
          <w:sz w:val="24"/>
          <w:szCs w:val="24"/>
          <w:lang w:val="bg-BG"/>
        </w:rPr>
        <w:t>ки поети от страните задължения</w:t>
      </w:r>
      <w:r w:rsidRPr="009C1A09">
        <w:rPr>
          <w:rFonts w:ascii="Times New Roman" w:hAnsi="Times New Roman" w:cs="Times New Roman"/>
          <w:sz w:val="24"/>
          <w:szCs w:val="24"/>
          <w:lang w:val="bg-BG"/>
        </w:rPr>
        <w:t xml:space="preserve">, но не за повече </w:t>
      </w:r>
      <w:r w:rsidRPr="009C1A09">
        <w:rPr>
          <w:rFonts w:ascii="Times New Roman" w:hAnsi="Times New Roman" w:cs="Times New Roman"/>
          <w:color w:val="000000"/>
          <w:sz w:val="24"/>
          <w:szCs w:val="24"/>
          <w:lang w:val="bg-BG"/>
        </w:rPr>
        <w:t xml:space="preserve"> </w:t>
      </w:r>
      <w:r w:rsidRPr="009C1A09">
        <w:rPr>
          <w:rFonts w:ascii="Times New Roman" w:hAnsi="Times New Roman" w:cs="Times New Roman"/>
          <w:b/>
          <w:color w:val="000000"/>
          <w:sz w:val="24"/>
          <w:szCs w:val="24"/>
          <w:lang w:val="bg-BG"/>
        </w:rPr>
        <w:t>1</w:t>
      </w:r>
      <w:r w:rsidRPr="009C1A09">
        <w:rPr>
          <w:rFonts w:ascii="Times New Roman" w:hAnsi="Times New Roman" w:cs="Times New Roman"/>
          <w:color w:val="000000"/>
          <w:sz w:val="24"/>
          <w:szCs w:val="24"/>
          <w:lang w:val="bg-BG"/>
        </w:rPr>
        <w:t xml:space="preserve"> (една) година</w:t>
      </w:r>
      <w:r w:rsidRPr="009C1A09">
        <w:rPr>
          <w:rFonts w:ascii="Times New Roman" w:hAnsi="Times New Roman" w:cs="Times New Roman"/>
          <w:sz w:val="24"/>
          <w:szCs w:val="24"/>
          <w:lang w:val="bg-BG"/>
        </w:rPr>
        <w:t>, считано от дата на сключването му.</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5 </w:t>
      </w:r>
      <w:r w:rsidRPr="009C1A09">
        <w:rPr>
          <w:rFonts w:ascii="Times New Roman" w:hAnsi="Times New Roman" w:cs="Times New Roman"/>
          <w:sz w:val="24"/>
          <w:szCs w:val="24"/>
          <w:lang w:val="bg-BG"/>
        </w:rPr>
        <w:t>Срокът за извършване на ремонтт</w:t>
      </w:r>
      <w:r w:rsidRPr="009C1A09">
        <w:rPr>
          <w:rFonts w:ascii="Times New Roman" w:hAnsi="Times New Roman" w:cs="Times New Roman"/>
          <w:sz w:val="24"/>
          <w:szCs w:val="24"/>
        </w:rPr>
        <w:t>a</w:t>
      </w:r>
      <w:r w:rsidRPr="009C1A09">
        <w:rPr>
          <w:rFonts w:ascii="Times New Roman" w:hAnsi="Times New Roman" w:cs="Times New Roman"/>
          <w:sz w:val="24"/>
          <w:szCs w:val="24"/>
          <w:lang w:val="bg-BG"/>
        </w:rPr>
        <w:t xml:space="preserve"> на тяговите електродвигатели (ТД)</w:t>
      </w:r>
      <w:r w:rsidR="007F7805">
        <w:rPr>
          <w:rFonts w:ascii="Times New Roman" w:hAnsi="Times New Roman" w:cs="Times New Roman"/>
          <w:sz w:val="24"/>
          <w:szCs w:val="24"/>
          <w:lang w:val="bg-BG"/>
        </w:rPr>
        <w:t xml:space="preserve"> е…………. дни</w:t>
      </w:r>
      <w:r w:rsidR="006831C8">
        <w:rPr>
          <w:rFonts w:ascii="Times New Roman" w:hAnsi="Times New Roman" w:cs="Times New Roman"/>
          <w:sz w:val="24"/>
          <w:szCs w:val="24"/>
          <w:lang w:val="bg-BG"/>
        </w:rPr>
        <w:t xml:space="preserve"> /не по-дълъг от 180 работни дни/</w:t>
      </w:r>
      <w:r w:rsidRPr="009C1A09">
        <w:rPr>
          <w:rFonts w:ascii="Times New Roman" w:hAnsi="Times New Roman" w:cs="Times New Roman"/>
          <w:sz w:val="24"/>
          <w:szCs w:val="24"/>
          <w:lang w:val="bg-BG"/>
        </w:rPr>
        <w:t xml:space="preserve">, включващ основен и допълнителен ремонт </w:t>
      </w:r>
      <w:r w:rsidR="006831C8">
        <w:rPr>
          <w:rFonts w:ascii="Times New Roman" w:hAnsi="Times New Roman" w:cs="Times New Roman"/>
          <w:sz w:val="24"/>
          <w:szCs w:val="24"/>
          <w:lang w:val="bg-BG"/>
        </w:rPr>
        <w:t xml:space="preserve">и </w:t>
      </w:r>
      <w:r w:rsidRPr="009C1A09">
        <w:rPr>
          <w:rFonts w:ascii="Times New Roman" w:hAnsi="Times New Roman" w:cs="Times New Roman"/>
          <w:sz w:val="24"/>
          <w:szCs w:val="24"/>
          <w:lang w:val="bg-BG"/>
        </w:rPr>
        <w:t xml:space="preserve">се съгласува между </w:t>
      </w:r>
      <w:r w:rsidRPr="009C1A09">
        <w:rPr>
          <w:rFonts w:ascii="Times New Roman" w:hAnsi="Times New Roman" w:cs="Times New Roman"/>
          <w:sz w:val="24"/>
          <w:szCs w:val="24"/>
          <w:lang w:val="ru-RU"/>
        </w:rPr>
        <w:t xml:space="preserve">ВЪЗЛОЖИТЕЛЯ и ИЗПЪЛНИТЕЛЯ според реалния технологичен процес и възможностите на ИЗПЪЛНИТЕЛЯ </w:t>
      </w:r>
      <w:r w:rsidRPr="009C1A09">
        <w:rPr>
          <w:rFonts w:ascii="Times New Roman" w:hAnsi="Times New Roman" w:cs="Times New Roman"/>
          <w:sz w:val="24"/>
          <w:szCs w:val="24"/>
          <w:lang w:val="bg-BG"/>
        </w:rPr>
        <w:t>след доставка на ТД, считано от датата на подписване между представители на страните на протокол за приемане-п</w:t>
      </w:r>
      <w:r w:rsidR="00A01980">
        <w:rPr>
          <w:rFonts w:ascii="Times New Roman" w:hAnsi="Times New Roman" w:cs="Times New Roman"/>
          <w:sz w:val="24"/>
          <w:szCs w:val="24"/>
          <w:lang w:val="bg-BG"/>
        </w:rPr>
        <w:t>редаване (по образец</w:t>
      </w:r>
      <w:r w:rsidRPr="009C1A09">
        <w:rPr>
          <w:rFonts w:ascii="Times New Roman" w:hAnsi="Times New Roman" w:cs="Times New Roman"/>
          <w:bCs/>
          <w:sz w:val="24"/>
          <w:szCs w:val="24"/>
          <w:lang w:val="bg-BG"/>
        </w:rPr>
        <w:t>)</w:t>
      </w:r>
      <w:r w:rsidRPr="009C1A09">
        <w:rPr>
          <w:rFonts w:ascii="Times New Roman" w:hAnsi="Times New Roman" w:cs="Times New Roman"/>
          <w:sz w:val="24"/>
          <w:szCs w:val="24"/>
          <w:lang w:val="bg-BG"/>
        </w:rPr>
        <w:t>.</w:t>
      </w:r>
    </w:p>
    <w:p w:rsidR="008F5EEC" w:rsidRPr="00A260AA" w:rsidRDefault="00883E15" w:rsidP="00F71653">
      <w:pPr>
        <w:spacing w:after="0" w:line="240" w:lineRule="auto"/>
        <w:jc w:val="both"/>
        <w:rPr>
          <w:rFonts w:ascii="Times New Roman" w:hAnsi="Times New Roman" w:cs="Times New Roman"/>
          <w:sz w:val="24"/>
          <w:szCs w:val="24"/>
          <w:lang w:val="bg-BG"/>
        </w:rPr>
      </w:pPr>
      <w:r w:rsidRPr="002516B7">
        <w:rPr>
          <w:rFonts w:ascii="Times New Roman" w:hAnsi="Times New Roman" w:cs="Times New Roman"/>
          <w:b/>
          <w:sz w:val="24"/>
          <w:szCs w:val="24"/>
          <w:lang w:val="bg-BG"/>
        </w:rPr>
        <w:t xml:space="preserve">Чл. 6 </w:t>
      </w:r>
      <w:r w:rsidR="00A260AA">
        <w:rPr>
          <w:rFonts w:ascii="Times New Roman" w:hAnsi="Times New Roman" w:cs="Times New Roman"/>
          <w:b/>
          <w:sz w:val="24"/>
          <w:szCs w:val="24"/>
        </w:rPr>
        <w:t xml:space="preserve">(1) </w:t>
      </w:r>
      <w:r w:rsidR="00A260AA" w:rsidRPr="00A260AA">
        <w:rPr>
          <w:rFonts w:ascii="Times New Roman" w:hAnsi="Times New Roman" w:cs="Times New Roman"/>
          <w:sz w:val="24"/>
          <w:szCs w:val="24"/>
          <w:lang w:val="bg-BG"/>
        </w:rPr>
        <w:t>Тр</w:t>
      </w:r>
      <w:r w:rsidR="00A260AA">
        <w:rPr>
          <w:rFonts w:ascii="Times New Roman" w:hAnsi="Times New Roman" w:cs="Times New Roman"/>
          <w:sz w:val="24"/>
          <w:szCs w:val="24"/>
          <w:lang w:val="bg-BG"/>
        </w:rPr>
        <w:t>анспортните разходи за еднократно придвижване на тяговите електродвигатели от ВЪЗЛОЖИТЕЛЯ към ИЗПЪЛНИТЕЛЯ, и обратно до пункт посочен от ИЗПЪЛНИТЕЛЯ и одобрен от ВЪЗЛОЖИТЕЛЯ по този договор в рамките на Република България, са за сметка на ВЪЗЛОЖИТЕЛЯ.</w:t>
      </w:r>
    </w:p>
    <w:p w:rsidR="00883E15" w:rsidRPr="002516B7" w:rsidRDefault="00A260AA" w:rsidP="00F71653">
      <w:pPr>
        <w:spacing w:after="0" w:line="240" w:lineRule="auto"/>
        <w:jc w:val="both"/>
        <w:rPr>
          <w:rFonts w:ascii="Times New Roman" w:hAnsi="Times New Roman" w:cs="Times New Roman"/>
          <w:sz w:val="24"/>
          <w:szCs w:val="24"/>
          <w:lang w:val="bg-BG"/>
        </w:rPr>
      </w:pPr>
      <w:r w:rsidRPr="00A260AA">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00883E15" w:rsidRPr="002516B7">
        <w:rPr>
          <w:rFonts w:ascii="Times New Roman" w:hAnsi="Times New Roman" w:cs="Times New Roman"/>
          <w:sz w:val="24"/>
          <w:szCs w:val="24"/>
          <w:lang w:val="bg-BG"/>
        </w:rPr>
        <w:t>Предаването на</w:t>
      </w:r>
      <w:r w:rsidR="00883E15" w:rsidRPr="002516B7">
        <w:rPr>
          <w:rFonts w:ascii="Times New Roman" w:hAnsi="Times New Roman" w:cs="Times New Roman"/>
          <w:b/>
          <w:sz w:val="24"/>
          <w:szCs w:val="24"/>
          <w:lang w:val="bg-BG"/>
        </w:rPr>
        <w:t xml:space="preserve"> </w:t>
      </w:r>
      <w:r w:rsidR="002516B7">
        <w:rPr>
          <w:rFonts w:ascii="Times New Roman" w:hAnsi="Times New Roman" w:cs="Times New Roman"/>
          <w:sz w:val="24"/>
          <w:szCs w:val="24"/>
          <w:lang w:val="bg-BG"/>
        </w:rPr>
        <w:t>ТД ще се извършва</w:t>
      </w:r>
      <w:r w:rsidR="002516B7">
        <w:rPr>
          <w:rFonts w:ascii="Times New Roman" w:hAnsi="Times New Roman" w:cs="Times New Roman"/>
          <w:sz w:val="24"/>
          <w:szCs w:val="24"/>
        </w:rPr>
        <w:t xml:space="preserve"> </w:t>
      </w:r>
      <w:r w:rsidR="002516B7">
        <w:rPr>
          <w:rFonts w:ascii="Times New Roman" w:hAnsi="Times New Roman" w:cs="Times New Roman"/>
          <w:sz w:val="24"/>
          <w:szCs w:val="24"/>
          <w:lang w:val="bg-BG"/>
        </w:rPr>
        <w:t>еднократно, на място посочено от ИЗПЪЛНИТЕЛЯ.</w:t>
      </w:r>
    </w:p>
    <w:p w:rsidR="00883E15" w:rsidRPr="009C1A09" w:rsidRDefault="00883E15" w:rsidP="00F71653">
      <w:pPr>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lastRenderedPageBreak/>
        <w:t xml:space="preserve">Чл. 7 </w:t>
      </w:r>
      <w:r w:rsidRPr="009C1A09">
        <w:rPr>
          <w:rFonts w:ascii="Times New Roman" w:hAnsi="Times New Roman" w:cs="Times New Roman"/>
          <w:sz w:val="24"/>
          <w:szCs w:val="24"/>
          <w:lang w:val="ru-RU"/>
        </w:rPr>
        <w:t>Място за изпълнение на договора е ................</w:t>
      </w:r>
    </w:p>
    <w:p w:rsidR="00883E15" w:rsidRPr="009C1A09" w:rsidRDefault="00883E15" w:rsidP="00F71653">
      <w:pPr>
        <w:spacing w:after="0" w:line="240" w:lineRule="auto"/>
        <w:ind w:firstLine="720"/>
        <w:jc w:val="both"/>
        <w:rPr>
          <w:rFonts w:ascii="Times New Roman" w:hAnsi="Times New Roman" w:cs="Times New Roman"/>
          <w:b/>
          <w:sz w:val="24"/>
          <w:szCs w:val="24"/>
          <w:lang w:val="bg-BG"/>
        </w:rPr>
      </w:pPr>
    </w:p>
    <w:p w:rsidR="00883E15" w:rsidRPr="009C1A09" w:rsidRDefault="00883E15" w:rsidP="00F71653">
      <w:pPr>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t>ІІІ. ЦЕНИ</w:t>
      </w:r>
      <w:r w:rsidRPr="009C1A09">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РЕД И СРОКОВЕ НА ПЛАЩАНЕ</w:t>
      </w:r>
    </w:p>
    <w:p w:rsidR="00883E15" w:rsidRPr="009C1A09" w:rsidRDefault="00883E15" w:rsidP="00F71653">
      <w:pPr>
        <w:spacing w:after="0" w:line="240" w:lineRule="auto"/>
        <w:jc w:val="both"/>
        <w:rPr>
          <w:rFonts w:ascii="Times New Roman" w:hAnsi="Times New Roman" w:cs="Times New Roman"/>
          <w:sz w:val="24"/>
          <w:szCs w:val="24"/>
          <w:lang w:val="ru-RU"/>
        </w:rPr>
      </w:pPr>
      <w:r w:rsidRPr="009C1A09">
        <w:rPr>
          <w:rFonts w:ascii="Times New Roman" w:hAnsi="Times New Roman" w:cs="Times New Roman"/>
          <w:b/>
          <w:sz w:val="24"/>
          <w:szCs w:val="24"/>
          <w:lang w:val="bg-BG"/>
        </w:rPr>
        <w:t>Чл. 8 (1)</w:t>
      </w:r>
      <w:r w:rsidRPr="009C1A09">
        <w:rPr>
          <w:rFonts w:ascii="Times New Roman" w:hAnsi="Times New Roman" w:cs="Times New Roman"/>
          <w:sz w:val="24"/>
          <w:szCs w:val="24"/>
          <w:lang w:val="bg-BG"/>
        </w:rPr>
        <w:t xml:space="preserve"> За предоставяне на услугите,</w:t>
      </w:r>
      <w:r w:rsidRPr="009C1A09">
        <w:rPr>
          <w:rFonts w:ascii="Times New Roman" w:hAnsi="Times New Roman" w:cs="Times New Roman"/>
          <w:sz w:val="24"/>
          <w:szCs w:val="24"/>
          <w:lang w:val="ru-RU"/>
        </w:rPr>
        <w:t xml:space="preserve">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.........(словом) лева без ДДС, от които ............... (словом) лева без ДДС основен ремонт и ........ (словом) лева без ДДС допълнителен ремонт, съгласно ценовото предложение на ИЗПЪЛНИТЕЛЯ, съставляващо Приложение </w:t>
      </w:r>
      <w:r w:rsidRPr="009C1A09">
        <w:rPr>
          <w:rFonts w:ascii="Times New Roman" w:hAnsi="Times New Roman" w:cs="Times New Roman"/>
          <w:bCs/>
          <w:sz w:val="24"/>
          <w:szCs w:val="24"/>
          <w:lang w:val="bg-BG"/>
        </w:rPr>
        <w:t>№....</w:t>
      </w:r>
      <w:r w:rsidRPr="009C1A09">
        <w:rPr>
          <w:rFonts w:ascii="Times New Roman" w:hAnsi="Times New Roman" w:cs="Times New Roman"/>
          <w:sz w:val="24"/>
          <w:szCs w:val="24"/>
          <w:lang w:val="ru-RU"/>
        </w:rPr>
        <w:t xml:space="preserve"> </w:t>
      </w:r>
    </w:p>
    <w:p w:rsidR="00883E15" w:rsidRPr="009C1A09" w:rsidRDefault="00883E15"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b/>
          <w:sz w:val="24"/>
          <w:szCs w:val="24"/>
          <w:lang w:val="ru-RU"/>
        </w:rPr>
        <w:t xml:space="preserve">(2) </w:t>
      </w:r>
      <w:r w:rsidRPr="009C1A09">
        <w:rPr>
          <w:rFonts w:ascii="Times New Roman" w:hAnsi="Times New Roman" w:cs="Times New Roman"/>
          <w:sz w:val="24"/>
          <w:szCs w:val="24"/>
          <w:lang w:val="ru-RU"/>
        </w:rPr>
        <w:t>В цената по ал. 1 са включени всички разходи на ИЗПЪЛНИТЕЛЯ за изпълнение на услугите по чл. 1 от договора, всички резервни части, възли и детайли, които се сменят по време на ремонта, съглано Правилник ТП_ПЛС 226/15 за подемен ремонт на дизел-електрически локомотиви серия 06-00</w:t>
      </w:r>
      <w:r w:rsidR="002105DE">
        <w:rPr>
          <w:rFonts w:ascii="Times New Roman" w:hAnsi="Times New Roman" w:cs="Times New Roman"/>
          <w:sz w:val="24"/>
          <w:szCs w:val="24"/>
          <w:lang w:val="ru-RU"/>
        </w:rPr>
        <w:t>0 ведно с приложенията към него</w:t>
      </w:r>
      <w:r w:rsidRPr="009C1A09">
        <w:rPr>
          <w:rFonts w:ascii="Times New Roman" w:hAnsi="Times New Roman" w:cs="Times New Roman"/>
          <w:sz w:val="24"/>
          <w:szCs w:val="24"/>
          <w:lang w:val="ru-RU"/>
        </w:rPr>
        <w:t xml:space="preserve"> и  </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 xml:space="preserve">Техническите изисквания за извършване на ремонт и цялостно възтановяне на тягови постоянно токови електродвигатели за локомотиви серии 06-000 от парка на БДЖ </w:t>
      </w:r>
      <w:r w:rsidR="00E3276D">
        <w:rPr>
          <w:rFonts w:ascii="Times New Roman" w:hAnsi="Times New Roman" w:cs="Times New Roman"/>
          <w:sz w:val="24"/>
          <w:szCs w:val="24"/>
          <w:lang w:val="bg-BG"/>
        </w:rPr>
        <w:t>-</w:t>
      </w:r>
      <w:r w:rsidRPr="009C1A09">
        <w:rPr>
          <w:rFonts w:ascii="Times New Roman" w:hAnsi="Times New Roman" w:cs="Times New Roman"/>
          <w:sz w:val="24"/>
          <w:szCs w:val="24"/>
          <w:lang w:val="bg-BG"/>
        </w:rPr>
        <w:t xml:space="preserve"> </w:t>
      </w:r>
      <w:r w:rsidR="00E3276D">
        <w:rPr>
          <w:rFonts w:ascii="Times New Roman" w:hAnsi="Times New Roman" w:cs="Times New Roman"/>
          <w:sz w:val="24"/>
          <w:szCs w:val="24"/>
          <w:lang w:val="bg-BG"/>
        </w:rPr>
        <w:t>Товарни превози</w:t>
      </w:r>
      <w:r w:rsidR="00E3276D" w:rsidRPr="009C1A09">
        <w:rPr>
          <w:rFonts w:ascii="Times New Roman" w:hAnsi="Times New Roman" w:cs="Times New Roman"/>
          <w:sz w:val="24"/>
          <w:szCs w:val="24"/>
        </w:rPr>
        <w:t>”</w:t>
      </w:r>
      <w:r w:rsidR="00E3276D" w:rsidRPr="009C1A09">
        <w:rPr>
          <w:rFonts w:ascii="Times New Roman" w:hAnsi="Times New Roman" w:cs="Times New Roman"/>
          <w:sz w:val="24"/>
          <w:szCs w:val="24"/>
          <w:lang w:val="bg-BG"/>
        </w:rPr>
        <w:t xml:space="preserve"> </w:t>
      </w:r>
      <w:r w:rsidR="00E3276D">
        <w:rPr>
          <w:rFonts w:ascii="Times New Roman" w:hAnsi="Times New Roman" w:cs="Times New Roman"/>
          <w:sz w:val="24"/>
          <w:szCs w:val="24"/>
          <w:lang w:val="bg-BG"/>
        </w:rPr>
        <w:t>ЕООД</w:t>
      </w:r>
      <w:r w:rsidR="00E3276D" w:rsidRPr="009C1A09">
        <w:rPr>
          <w:rFonts w:ascii="Times New Roman" w:hAnsi="Times New Roman" w:cs="Times New Roman"/>
          <w:sz w:val="24"/>
          <w:szCs w:val="24"/>
          <w:lang w:val="bg-BG"/>
        </w:rPr>
        <w:t xml:space="preserve"> </w:t>
      </w:r>
      <w:r w:rsidRPr="009C1A09">
        <w:rPr>
          <w:rFonts w:ascii="Times New Roman" w:hAnsi="Times New Roman" w:cs="Times New Roman"/>
          <w:sz w:val="24"/>
          <w:szCs w:val="24"/>
          <w:lang w:val="bg-BG"/>
        </w:rPr>
        <w:t>(</w:t>
      </w:r>
      <w:r w:rsidRPr="009C1A09">
        <w:rPr>
          <w:rFonts w:ascii="Times New Roman" w:hAnsi="Times New Roman" w:cs="Times New Roman"/>
          <w:sz w:val="24"/>
          <w:szCs w:val="24"/>
          <w:lang w:val="ru-RU"/>
        </w:rPr>
        <w:t xml:space="preserve">Приложение </w:t>
      </w:r>
      <w:r w:rsidRPr="009C1A09">
        <w:rPr>
          <w:rFonts w:ascii="Times New Roman" w:hAnsi="Times New Roman" w:cs="Times New Roman"/>
          <w:bCs/>
          <w:sz w:val="24"/>
          <w:szCs w:val="24"/>
          <w:lang w:val="bg-BG"/>
        </w:rPr>
        <w:t xml:space="preserve">№ 1) и изпитания, като </w:t>
      </w:r>
      <w:r w:rsidRPr="009C1A09">
        <w:rPr>
          <w:rFonts w:ascii="Times New Roman" w:hAnsi="Times New Roman" w:cs="Times New Roman"/>
          <w:sz w:val="24"/>
          <w:szCs w:val="24"/>
          <w:lang w:val="ru-RU"/>
        </w:rPr>
        <w:t>ВЪЗЛОЖИТЕЛЯТ не дължи заплащането на каквито и да е други разноски направени от ИЗПЪЛНИТЕЛЯ.</w:t>
      </w:r>
    </w:p>
    <w:p w:rsidR="00883E15" w:rsidRPr="009C1A09" w:rsidRDefault="00883E15" w:rsidP="00F71653">
      <w:pPr>
        <w:spacing w:after="0" w:line="240" w:lineRule="auto"/>
        <w:ind w:firstLine="720"/>
        <w:jc w:val="both"/>
        <w:rPr>
          <w:rFonts w:ascii="Times New Roman" w:hAnsi="Times New Roman" w:cs="Times New Roman"/>
          <w:sz w:val="24"/>
          <w:szCs w:val="24"/>
        </w:rPr>
      </w:pPr>
      <w:r w:rsidRPr="009C1A09">
        <w:rPr>
          <w:rFonts w:ascii="Times New Roman" w:hAnsi="Times New Roman" w:cs="Times New Roman"/>
          <w:b/>
          <w:sz w:val="24"/>
          <w:szCs w:val="24"/>
          <w:lang w:val="ru-RU"/>
        </w:rPr>
        <w:t xml:space="preserve">(3)  </w:t>
      </w:r>
      <w:r w:rsidRPr="009C1A09">
        <w:rPr>
          <w:rFonts w:ascii="Times New Roman" w:hAnsi="Times New Roman" w:cs="Times New Roman"/>
          <w:sz w:val="24"/>
          <w:szCs w:val="24"/>
          <w:lang w:val="ru-RU"/>
        </w:rPr>
        <w:t>Цените за отде</w:t>
      </w:r>
      <w:r w:rsidR="00240CFE">
        <w:rPr>
          <w:rFonts w:ascii="Times New Roman" w:hAnsi="Times New Roman" w:cs="Times New Roman"/>
          <w:sz w:val="24"/>
          <w:szCs w:val="24"/>
          <w:lang w:val="ru-RU"/>
        </w:rPr>
        <w:t>л</w:t>
      </w:r>
      <w:r w:rsidRPr="009C1A09">
        <w:rPr>
          <w:rFonts w:ascii="Times New Roman" w:hAnsi="Times New Roman" w:cs="Times New Roman"/>
          <w:sz w:val="24"/>
          <w:szCs w:val="24"/>
          <w:lang w:val="ru-RU"/>
        </w:rPr>
        <w:t xml:space="preserve">ните дейности, </w:t>
      </w:r>
      <w:r w:rsidR="0043111C">
        <w:rPr>
          <w:rFonts w:ascii="Times New Roman" w:hAnsi="Times New Roman" w:cs="Times New Roman"/>
          <w:sz w:val="24"/>
          <w:szCs w:val="24"/>
          <w:lang w:val="bg-BG"/>
        </w:rPr>
        <w:t>с</w:t>
      </w:r>
      <w:r w:rsidRPr="009C1A09">
        <w:rPr>
          <w:rFonts w:ascii="Times New Roman" w:hAnsi="Times New Roman" w:cs="Times New Roman"/>
          <w:sz w:val="24"/>
          <w:szCs w:val="24"/>
          <w:lang w:val="ru-RU"/>
        </w:rPr>
        <w:t>вързани с изпълнението на услугите, посочени в ценовото предложение на ИЗПЪЛНИТЕЛЯ, са фиксирани за времето на изпълнение</w:t>
      </w:r>
      <w:r w:rsidR="00B801E1">
        <w:rPr>
          <w:rFonts w:ascii="Times New Roman" w:hAnsi="Times New Roman" w:cs="Times New Roman"/>
          <w:sz w:val="24"/>
          <w:szCs w:val="24"/>
          <w:lang w:val="ru-RU"/>
        </w:rPr>
        <w:t xml:space="preserve"> на договора и не подлежат на </w:t>
      </w:r>
      <w:r w:rsidRPr="009C1A09">
        <w:rPr>
          <w:rFonts w:ascii="Times New Roman" w:hAnsi="Times New Roman" w:cs="Times New Roman"/>
          <w:sz w:val="24"/>
          <w:szCs w:val="24"/>
          <w:lang w:val="ru-RU"/>
        </w:rPr>
        <w:t xml:space="preserve">промяна освен в случаите, изрично уговорени в този договор и в съотвествие с разпоредбиде на ЗОП.  </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w:t>
      </w:r>
      <w:r w:rsidRPr="009C1A09">
        <w:rPr>
          <w:rFonts w:ascii="Times New Roman" w:hAnsi="Times New Roman" w:cs="Times New Roman"/>
          <w:b/>
          <w:sz w:val="24"/>
          <w:szCs w:val="24"/>
        </w:rPr>
        <w:t xml:space="preserve">9 </w:t>
      </w:r>
      <w:r w:rsidRPr="009C1A09">
        <w:rPr>
          <w:rFonts w:ascii="Times New Roman" w:hAnsi="Times New Roman" w:cs="Times New Roman"/>
          <w:b/>
          <w:sz w:val="24"/>
          <w:szCs w:val="24"/>
          <w:lang w:val="bg-BG"/>
        </w:rPr>
        <w:t>(1)</w:t>
      </w:r>
      <w:r w:rsidRPr="009C1A09">
        <w:rPr>
          <w:rFonts w:ascii="Times New Roman" w:hAnsi="Times New Roman" w:cs="Times New Roman"/>
          <w:b/>
          <w:sz w:val="24"/>
          <w:szCs w:val="24"/>
        </w:rPr>
        <w:t xml:space="preserve"> </w:t>
      </w:r>
      <w:r w:rsidRPr="009C1A09">
        <w:rPr>
          <w:rFonts w:ascii="Times New Roman" w:hAnsi="Times New Roman" w:cs="Times New Roman"/>
          <w:sz w:val="24"/>
          <w:szCs w:val="24"/>
          <w:lang w:val="bg-BG"/>
        </w:rPr>
        <w:t>Всяко плащане по този договор се извършва въз основа на следните документи:</w:t>
      </w:r>
    </w:p>
    <w:p w:rsidR="00883E15" w:rsidRPr="009C1A09" w:rsidRDefault="00883E15" w:rsidP="00F71653">
      <w:pPr>
        <w:spacing w:after="0" w:line="240" w:lineRule="auto"/>
        <w:ind w:firstLine="720"/>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 xml:space="preserve">1.1 Предавателно-приемателен протокол (по образец) за приемане на услугите, извършени за съответната партида ТД, подписан от оправомощени от </w:t>
      </w:r>
      <w:r w:rsidRPr="009C1A09">
        <w:rPr>
          <w:rFonts w:ascii="Times New Roman" w:hAnsi="Times New Roman" w:cs="Times New Roman"/>
          <w:sz w:val="24"/>
          <w:szCs w:val="24"/>
          <w:lang w:val="ru-RU"/>
        </w:rPr>
        <w:t xml:space="preserve">ВЪЗЛОЖИТЕЛЯ и от ИЗПЪЛНИТЕЛЯ лица, при съответно спазване на разпоредбите на на Раздел </w:t>
      </w:r>
      <w:r w:rsidRPr="009C1A09">
        <w:rPr>
          <w:rFonts w:ascii="Times New Roman" w:hAnsi="Times New Roman" w:cs="Times New Roman"/>
          <w:sz w:val="24"/>
          <w:szCs w:val="24"/>
        </w:rPr>
        <w:t>VI</w:t>
      </w:r>
      <w:r w:rsidRPr="009C1A09">
        <w:rPr>
          <w:rFonts w:ascii="Times New Roman" w:hAnsi="Times New Roman" w:cs="Times New Roman"/>
          <w:sz w:val="24"/>
          <w:szCs w:val="24"/>
          <w:lang w:val="bg-BG"/>
        </w:rPr>
        <w:t xml:space="preserve"> (Предаване и приемане на изпълнението) от договора.</w:t>
      </w:r>
    </w:p>
    <w:p w:rsidR="00883E15" w:rsidRPr="009C1A09" w:rsidRDefault="00883E15" w:rsidP="00F71653">
      <w:pPr>
        <w:spacing w:after="0" w:line="240" w:lineRule="auto"/>
        <w:ind w:firstLine="720"/>
        <w:jc w:val="both"/>
        <w:rPr>
          <w:rFonts w:ascii="Times New Roman" w:hAnsi="Times New Roman" w:cs="Times New Roman"/>
          <w:bCs/>
          <w:sz w:val="24"/>
          <w:szCs w:val="24"/>
          <w:lang w:val="bg-BG"/>
        </w:rPr>
      </w:pPr>
      <w:r w:rsidRPr="009C1A09">
        <w:rPr>
          <w:rFonts w:ascii="Times New Roman" w:hAnsi="Times New Roman" w:cs="Times New Roman"/>
          <w:sz w:val="24"/>
          <w:szCs w:val="24"/>
          <w:lang w:val="bg-BG"/>
        </w:rPr>
        <w:t>1.2 Документи</w:t>
      </w:r>
      <w:r w:rsidR="00F5282C">
        <w:rPr>
          <w:rFonts w:ascii="Times New Roman" w:hAnsi="Times New Roman" w:cs="Times New Roman"/>
          <w:sz w:val="24"/>
          <w:szCs w:val="24"/>
          <w:lang w:val="bg-BG"/>
        </w:rPr>
        <w:t>те</w:t>
      </w:r>
      <w:r w:rsidRPr="009C1A09">
        <w:rPr>
          <w:rFonts w:ascii="Times New Roman" w:hAnsi="Times New Roman" w:cs="Times New Roman"/>
          <w:sz w:val="24"/>
          <w:szCs w:val="24"/>
          <w:lang w:val="bg-BG"/>
        </w:rPr>
        <w:t xml:space="preserve"> по</w:t>
      </w:r>
      <w:r w:rsidR="002516B7">
        <w:rPr>
          <w:rFonts w:ascii="Times New Roman" w:hAnsi="Times New Roman" w:cs="Times New Roman"/>
          <w:sz w:val="24"/>
          <w:szCs w:val="24"/>
          <w:lang w:val="bg-BG"/>
        </w:rPr>
        <w:t>с</w:t>
      </w:r>
      <w:r w:rsidRPr="009C1A09">
        <w:rPr>
          <w:rFonts w:ascii="Times New Roman" w:hAnsi="Times New Roman" w:cs="Times New Roman"/>
          <w:sz w:val="24"/>
          <w:szCs w:val="24"/>
          <w:lang w:val="bg-BG"/>
        </w:rPr>
        <w:t xml:space="preserve">очени в Приложение </w:t>
      </w:r>
      <w:r w:rsidR="00B801E1">
        <w:rPr>
          <w:rFonts w:ascii="Times New Roman" w:hAnsi="Times New Roman" w:cs="Times New Roman"/>
          <w:bCs/>
          <w:sz w:val="24"/>
          <w:szCs w:val="24"/>
          <w:lang w:val="bg-BG"/>
        </w:rPr>
        <w:t>№ 18</w:t>
      </w:r>
      <w:r w:rsidRPr="009C1A09">
        <w:rPr>
          <w:rFonts w:ascii="Times New Roman" w:hAnsi="Times New Roman" w:cs="Times New Roman"/>
          <w:bCs/>
          <w:sz w:val="24"/>
          <w:szCs w:val="24"/>
          <w:lang w:val="bg-BG"/>
        </w:rPr>
        <w:t xml:space="preserve"> от </w:t>
      </w:r>
      <w:r w:rsidR="00B801E1">
        <w:rPr>
          <w:rFonts w:ascii="Times New Roman" w:hAnsi="Times New Roman" w:cs="Times New Roman"/>
          <w:bCs/>
          <w:sz w:val="24"/>
          <w:szCs w:val="24"/>
          <w:lang w:val="bg-BG"/>
        </w:rPr>
        <w:t>документацията за участие</w:t>
      </w:r>
      <w:r w:rsidRPr="009C1A09">
        <w:rPr>
          <w:rFonts w:ascii="Times New Roman" w:hAnsi="Times New Roman" w:cs="Times New Roman"/>
          <w:bCs/>
          <w:sz w:val="24"/>
          <w:szCs w:val="24"/>
          <w:lang w:val="bg-BG"/>
        </w:rPr>
        <w:t>.</w:t>
      </w:r>
    </w:p>
    <w:p w:rsidR="00C32655" w:rsidRDefault="00C32655" w:rsidP="00F71653">
      <w:pPr>
        <w:spacing w:after="0" w:line="240" w:lineRule="auto"/>
        <w:ind w:firstLine="720"/>
        <w:jc w:val="both"/>
        <w:rPr>
          <w:rFonts w:ascii="Times New Roman" w:hAnsi="Times New Roman" w:cs="Times New Roman"/>
          <w:bCs/>
          <w:sz w:val="24"/>
          <w:szCs w:val="24"/>
        </w:rPr>
      </w:pPr>
    </w:p>
    <w:p w:rsidR="00C32655" w:rsidRDefault="00C32655" w:rsidP="00F71653">
      <w:pPr>
        <w:spacing w:after="0" w:line="240" w:lineRule="auto"/>
        <w:ind w:firstLine="720"/>
        <w:jc w:val="both"/>
        <w:rPr>
          <w:rFonts w:ascii="Times New Roman" w:hAnsi="Times New Roman" w:cs="Times New Roman"/>
          <w:bCs/>
          <w:sz w:val="24"/>
          <w:szCs w:val="24"/>
        </w:rPr>
      </w:pPr>
    </w:p>
    <w:p w:rsidR="00883E15" w:rsidRPr="009C1A09" w:rsidRDefault="00883E15" w:rsidP="00F71653">
      <w:pPr>
        <w:spacing w:after="0" w:line="240" w:lineRule="auto"/>
        <w:ind w:firstLine="720"/>
        <w:jc w:val="both"/>
        <w:rPr>
          <w:rFonts w:ascii="Times New Roman" w:hAnsi="Times New Roman" w:cs="Times New Roman"/>
          <w:bCs/>
          <w:sz w:val="24"/>
          <w:szCs w:val="24"/>
          <w:lang w:val="bg-BG"/>
        </w:rPr>
      </w:pPr>
      <w:r w:rsidRPr="009C1A09">
        <w:rPr>
          <w:rFonts w:ascii="Times New Roman" w:hAnsi="Times New Roman" w:cs="Times New Roman"/>
          <w:bCs/>
          <w:sz w:val="24"/>
          <w:szCs w:val="24"/>
          <w:lang w:val="bg-BG"/>
        </w:rPr>
        <w:t>1.3 Оригинална фактура за дължима су</w:t>
      </w:r>
      <w:r w:rsidR="00FF2CA1">
        <w:rPr>
          <w:rFonts w:ascii="Times New Roman" w:hAnsi="Times New Roman" w:cs="Times New Roman"/>
          <w:bCs/>
          <w:sz w:val="24"/>
          <w:szCs w:val="24"/>
          <w:lang w:val="bg-BG"/>
        </w:rPr>
        <w:t xml:space="preserve">ма за изпълнение на услугите на </w:t>
      </w:r>
      <w:r w:rsidRPr="009C1A09">
        <w:rPr>
          <w:rFonts w:ascii="Times New Roman" w:hAnsi="Times New Roman" w:cs="Times New Roman"/>
          <w:bCs/>
          <w:sz w:val="24"/>
          <w:szCs w:val="24"/>
          <w:lang w:val="bg-BG"/>
        </w:rPr>
        <w:t xml:space="preserve">ТД, издадена от </w:t>
      </w:r>
      <w:r w:rsidRPr="009C1A09">
        <w:rPr>
          <w:rFonts w:ascii="Times New Roman" w:hAnsi="Times New Roman" w:cs="Times New Roman"/>
          <w:sz w:val="24"/>
          <w:szCs w:val="24"/>
          <w:lang w:val="ru-RU"/>
        </w:rPr>
        <w:t>ИЗПЪЛНИТЕЛЯ и представена на ВЪЗЛОЖИТЕЛЯ</w:t>
      </w:r>
      <w:r w:rsidRPr="009C1A09">
        <w:rPr>
          <w:rFonts w:ascii="Times New Roman" w:hAnsi="Times New Roman" w:cs="Times New Roman"/>
          <w:b/>
          <w:sz w:val="24"/>
          <w:szCs w:val="24"/>
          <w:lang w:val="ru-RU"/>
        </w:rPr>
        <w:t xml:space="preserve"> </w:t>
      </w:r>
      <w:r w:rsidRPr="009C1A09">
        <w:rPr>
          <w:rFonts w:ascii="Times New Roman" w:hAnsi="Times New Roman" w:cs="Times New Roman"/>
          <w:sz w:val="24"/>
          <w:szCs w:val="24"/>
          <w:lang w:val="ru-RU"/>
        </w:rPr>
        <w:t>на</w:t>
      </w:r>
      <w:r w:rsidRPr="009C1A09">
        <w:rPr>
          <w:rFonts w:ascii="Times New Roman" w:hAnsi="Times New Roman" w:cs="Times New Roman"/>
          <w:b/>
          <w:sz w:val="24"/>
          <w:szCs w:val="24"/>
          <w:lang w:val="ru-RU"/>
        </w:rPr>
        <w:t xml:space="preserve"> </w:t>
      </w:r>
      <w:r w:rsidRPr="009C1A09">
        <w:rPr>
          <w:rFonts w:ascii="Times New Roman" w:hAnsi="Times New Roman" w:cs="Times New Roman"/>
          <w:sz w:val="24"/>
          <w:szCs w:val="24"/>
          <w:lang w:val="ru-RU"/>
        </w:rPr>
        <w:t>името на</w:t>
      </w:r>
      <w:r w:rsidRPr="009C1A09">
        <w:rPr>
          <w:rFonts w:ascii="Times New Roman" w:hAnsi="Times New Roman" w:cs="Times New Roman"/>
          <w:b/>
          <w:sz w:val="24"/>
          <w:szCs w:val="24"/>
          <w:lang w:val="ru-RU"/>
        </w:rPr>
        <w:t xml:space="preserve"> </w:t>
      </w:r>
      <w:r w:rsidRPr="009C1A09">
        <w:rPr>
          <w:rFonts w:ascii="Times New Roman" w:hAnsi="Times New Roman" w:cs="Times New Roman"/>
          <w:b/>
          <w:sz w:val="24"/>
          <w:szCs w:val="24"/>
        </w:rPr>
        <w:t>“</w:t>
      </w:r>
      <w:r w:rsidRPr="009C1A09">
        <w:rPr>
          <w:rFonts w:ascii="Times New Roman" w:hAnsi="Times New Roman" w:cs="Times New Roman"/>
          <w:sz w:val="24"/>
          <w:szCs w:val="24"/>
          <w:lang w:val="ru-RU"/>
        </w:rPr>
        <w:t>БДЖ Товарни превози</w:t>
      </w:r>
      <w:r w:rsidRPr="009C1A09">
        <w:rPr>
          <w:rFonts w:ascii="Times New Roman" w:hAnsi="Times New Roman" w:cs="Times New Roman"/>
          <w:sz w:val="24"/>
          <w:szCs w:val="24"/>
        </w:rPr>
        <w:t xml:space="preserve">” </w:t>
      </w:r>
      <w:r w:rsidRPr="009C1A09">
        <w:rPr>
          <w:rFonts w:ascii="Times New Roman" w:hAnsi="Times New Roman" w:cs="Times New Roman"/>
          <w:sz w:val="24"/>
          <w:szCs w:val="24"/>
          <w:lang w:val="bg-BG"/>
        </w:rPr>
        <w:t xml:space="preserve">ЕООД с адрес: гр. София, п.к. 1080, ул. Иван Вазов </w:t>
      </w:r>
      <w:r w:rsidRPr="009C1A09">
        <w:rPr>
          <w:rFonts w:ascii="Times New Roman" w:hAnsi="Times New Roman" w:cs="Times New Roman"/>
          <w:bCs/>
          <w:sz w:val="24"/>
          <w:szCs w:val="24"/>
          <w:lang w:val="bg-BG"/>
        </w:rPr>
        <w:t xml:space="preserve">№ 5 с МОЛ – инж. Любомир Симеонов Илиев. Фактурата </w:t>
      </w:r>
      <w:r w:rsidRPr="009C1A09">
        <w:rPr>
          <w:rFonts w:ascii="Times New Roman" w:hAnsi="Times New Roman" w:cs="Times New Roman"/>
          <w:sz w:val="24"/>
          <w:szCs w:val="24"/>
          <w:lang w:val="ru-RU"/>
        </w:rPr>
        <w:t>освен задължителните реквизити да съдържа и следните данни:</w:t>
      </w:r>
      <w:r w:rsidRPr="009C1A09">
        <w:rPr>
          <w:rFonts w:ascii="Times New Roman" w:hAnsi="Times New Roman" w:cs="Times New Roman"/>
          <w:b/>
          <w:sz w:val="24"/>
          <w:szCs w:val="24"/>
          <w:lang w:val="ru-RU"/>
        </w:rPr>
        <w:t xml:space="preserve"> </w:t>
      </w:r>
      <w:r w:rsidRPr="009C1A09">
        <w:rPr>
          <w:rFonts w:ascii="Times New Roman" w:hAnsi="Times New Roman" w:cs="Times New Roman"/>
          <w:bCs/>
          <w:sz w:val="24"/>
          <w:szCs w:val="24"/>
          <w:lang w:val="bg-BG"/>
        </w:rPr>
        <w:t>№ и предмет на договора.</w:t>
      </w:r>
    </w:p>
    <w:p w:rsidR="00883E15" w:rsidRPr="009C1A09" w:rsidRDefault="00883E15"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b/>
          <w:bCs/>
          <w:sz w:val="24"/>
          <w:szCs w:val="24"/>
          <w:lang w:val="bg-BG"/>
        </w:rPr>
        <w:t xml:space="preserve">(2) </w:t>
      </w:r>
      <w:r w:rsidRPr="009C1A09">
        <w:rPr>
          <w:rFonts w:ascii="Times New Roman" w:hAnsi="Times New Roman" w:cs="Times New Roman"/>
          <w:sz w:val="24"/>
          <w:szCs w:val="24"/>
          <w:lang w:val="ru-RU"/>
        </w:rPr>
        <w:t xml:space="preserve">ВЪЗЛОЖИТЕЛЯТ се задължава да извършва всяко дължимо плащане в срок до </w:t>
      </w:r>
      <w:r w:rsidR="002A25F5">
        <w:rPr>
          <w:rFonts w:ascii="Times New Roman" w:hAnsi="Times New Roman" w:cs="Times New Roman"/>
          <w:sz w:val="24"/>
          <w:szCs w:val="24"/>
          <w:lang w:val="ru-RU"/>
        </w:rPr>
        <w:t>......</w:t>
      </w:r>
      <w:r w:rsidRPr="009C1A09">
        <w:rPr>
          <w:rFonts w:ascii="Times New Roman" w:hAnsi="Times New Roman" w:cs="Times New Roman"/>
          <w:sz w:val="24"/>
          <w:szCs w:val="24"/>
          <w:lang w:val="ru-RU"/>
        </w:rPr>
        <w:t xml:space="preserve"> </w:t>
      </w:r>
      <w:r w:rsidR="002A25F5">
        <w:rPr>
          <w:rFonts w:ascii="Times New Roman" w:hAnsi="Times New Roman" w:cs="Times New Roman"/>
          <w:sz w:val="24"/>
          <w:szCs w:val="24"/>
          <w:lang w:val="ru-RU"/>
        </w:rPr>
        <w:t>/</w:t>
      </w:r>
      <w:r w:rsidR="002A25F5">
        <w:rPr>
          <w:rFonts w:ascii="Times New Roman" w:hAnsi="Times New Roman" w:cs="Times New Roman"/>
          <w:sz w:val="24"/>
          <w:szCs w:val="24"/>
          <w:lang w:val="bg-BG"/>
        </w:rPr>
        <w:t>не по- кратък от 20 дни и</w:t>
      </w:r>
      <w:r w:rsidR="002A25F5" w:rsidRPr="006A194A">
        <w:rPr>
          <w:rFonts w:ascii="Times New Roman" w:hAnsi="Times New Roman" w:cs="Times New Roman"/>
          <w:sz w:val="24"/>
          <w:szCs w:val="24"/>
          <w:lang w:val="bg-BG"/>
        </w:rPr>
        <w:t xml:space="preserve"> не повече от 30 дни</w:t>
      </w:r>
      <w:r w:rsidR="002A25F5">
        <w:rPr>
          <w:rFonts w:ascii="Times New Roman" w:hAnsi="Times New Roman" w:cs="Times New Roman"/>
          <w:sz w:val="24"/>
          <w:szCs w:val="24"/>
          <w:lang w:val="bg-BG"/>
        </w:rPr>
        <w:t>/</w:t>
      </w:r>
      <w:r w:rsidRPr="009C1A09">
        <w:rPr>
          <w:rFonts w:ascii="Times New Roman" w:hAnsi="Times New Roman" w:cs="Times New Roman"/>
          <w:sz w:val="24"/>
          <w:szCs w:val="24"/>
          <w:lang w:val="ru-RU"/>
        </w:rPr>
        <w:t xml:space="preserve"> дни, след получаване </w:t>
      </w:r>
      <w:r w:rsidR="00B801E1">
        <w:rPr>
          <w:rFonts w:ascii="Times New Roman" w:hAnsi="Times New Roman" w:cs="Times New Roman"/>
          <w:sz w:val="24"/>
          <w:szCs w:val="24"/>
          <w:lang w:val="ru-RU"/>
        </w:rPr>
        <w:t>на фактура от</w:t>
      </w:r>
      <w:r w:rsidRPr="009C1A09">
        <w:rPr>
          <w:rFonts w:ascii="Times New Roman" w:hAnsi="Times New Roman" w:cs="Times New Roman"/>
          <w:sz w:val="24"/>
          <w:szCs w:val="24"/>
          <w:lang w:val="ru-RU"/>
        </w:rPr>
        <w:t xml:space="preserve"> ИЗПЪЛНИТЕЛЯ, при спазване на условията на ал. 1.</w:t>
      </w:r>
    </w:p>
    <w:p w:rsidR="00883E15" w:rsidRPr="009C1A09" w:rsidRDefault="00883E15" w:rsidP="00F71653">
      <w:pPr>
        <w:spacing w:after="0" w:line="240" w:lineRule="auto"/>
        <w:jc w:val="both"/>
        <w:rPr>
          <w:rFonts w:ascii="Times New Roman" w:hAnsi="Times New Roman" w:cs="Times New Roman"/>
          <w:sz w:val="24"/>
          <w:szCs w:val="24"/>
          <w:lang w:val="ru-RU"/>
        </w:rPr>
      </w:pPr>
      <w:r w:rsidRPr="009C1A09">
        <w:rPr>
          <w:rFonts w:ascii="Times New Roman" w:hAnsi="Times New Roman" w:cs="Times New Roman"/>
          <w:b/>
          <w:sz w:val="24"/>
          <w:szCs w:val="24"/>
          <w:lang w:val="bg-BG"/>
        </w:rPr>
        <w:t>Чл. 10</w:t>
      </w:r>
      <w:r w:rsidRPr="009C1A09">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 xml:space="preserve">(1) </w:t>
      </w:r>
      <w:r w:rsidRPr="009C1A09">
        <w:rPr>
          <w:rFonts w:ascii="Times New Roman" w:hAnsi="Times New Roman" w:cs="Times New Roman"/>
          <w:sz w:val="24"/>
          <w:szCs w:val="24"/>
          <w:lang w:val="bg-BG"/>
        </w:rPr>
        <w:t xml:space="preserve">Всички плащания по този договор се извършват в лева/евро чрез банков превод по следната банкова сметка на </w:t>
      </w:r>
      <w:r w:rsidRPr="009C1A09">
        <w:rPr>
          <w:rFonts w:ascii="Times New Roman" w:hAnsi="Times New Roman" w:cs="Times New Roman"/>
          <w:sz w:val="24"/>
          <w:szCs w:val="24"/>
          <w:lang w:val="ru-RU"/>
        </w:rPr>
        <w:t>ИЗПЪЛНИТЕЛЯ:</w:t>
      </w:r>
    </w:p>
    <w:p w:rsidR="00883E15" w:rsidRPr="009C1A09" w:rsidRDefault="00883E15"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sz w:val="24"/>
          <w:szCs w:val="24"/>
          <w:lang w:val="ru-RU"/>
        </w:rPr>
        <w:t xml:space="preserve">Банка </w:t>
      </w:r>
      <w:r w:rsidRPr="009C1A09">
        <w:rPr>
          <w:rFonts w:ascii="Times New Roman" w:hAnsi="Times New Roman" w:cs="Times New Roman"/>
          <w:sz w:val="24"/>
          <w:szCs w:val="24"/>
        </w:rPr>
        <w:tab/>
      </w:r>
      <w:r w:rsidRPr="009C1A09">
        <w:rPr>
          <w:rFonts w:ascii="Times New Roman" w:hAnsi="Times New Roman" w:cs="Times New Roman"/>
          <w:sz w:val="24"/>
          <w:szCs w:val="24"/>
          <w:lang w:val="ru-RU"/>
        </w:rPr>
        <w:t>: ................</w:t>
      </w:r>
    </w:p>
    <w:p w:rsidR="00F5282C" w:rsidRDefault="00883E15" w:rsidP="000C0820">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sz w:val="24"/>
          <w:szCs w:val="24"/>
        </w:rPr>
        <w:t>BIC</w:t>
      </w:r>
      <w:r w:rsidRPr="009C1A09">
        <w:rPr>
          <w:rFonts w:ascii="Times New Roman" w:hAnsi="Times New Roman" w:cs="Times New Roman"/>
          <w:sz w:val="24"/>
          <w:szCs w:val="24"/>
        </w:rPr>
        <w:tab/>
      </w:r>
      <w:r w:rsidRPr="009C1A09">
        <w:rPr>
          <w:rFonts w:ascii="Times New Roman" w:hAnsi="Times New Roman" w:cs="Times New Roman"/>
          <w:sz w:val="24"/>
          <w:szCs w:val="24"/>
          <w:lang w:val="ru-RU"/>
        </w:rPr>
        <w:t>: ................</w:t>
      </w:r>
      <w:r w:rsidR="000C0820">
        <w:rPr>
          <w:rFonts w:ascii="Times New Roman" w:hAnsi="Times New Roman" w:cs="Times New Roman"/>
          <w:sz w:val="24"/>
          <w:szCs w:val="24"/>
          <w:lang w:val="ru-RU"/>
        </w:rPr>
        <w:t xml:space="preserve">      </w:t>
      </w:r>
    </w:p>
    <w:p w:rsidR="000C0820" w:rsidRPr="009C1A09" w:rsidRDefault="000C0820" w:rsidP="000C0820">
      <w:pPr>
        <w:spacing w:after="0" w:line="240" w:lineRule="auto"/>
        <w:ind w:firstLine="720"/>
        <w:jc w:val="both"/>
        <w:rPr>
          <w:rFonts w:ascii="Times New Roman" w:hAnsi="Times New Roman" w:cs="Times New Roman"/>
          <w:sz w:val="24"/>
          <w:szCs w:val="24"/>
        </w:rPr>
      </w:pPr>
      <w:r w:rsidRPr="009C1A09">
        <w:rPr>
          <w:rFonts w:ascii="Times New Roman" w:hAnsi="Times New Roman" w:cs="Times New Roman"/>
          <w:sz w:val="24"/>
          <w:szCs w:val="24"/>
        </w:rPr>
        <w:t>IBAN</w:t>
      </w:r>
      <w:r w:rsidRPr="009C1A09">
        <w:rPr>
          <w:rFonts w:ascii="Times New Roman" w:hAnsi="Times New Roman" w:cs="Times New Roman"/>
          <w:sz w:val="24"/>
          <w:szCs w:val="24"/>
        </w:rPr>
        <w:tab/>
      </w:r>
      <w:r w:rsidRPr="009C1A09">
        <w:rPr>
          <w:rFonts w:ascii="Times New Roman" w:hAnsi="Times New Roman" w:cs="Times New Roman"/>
          <w:sz w:val="24"/>
          <w:szCs w:val="24"/>
          <w:lang w:val="ru-RU"/>
        </w:rPr>
        <w:t>: ................</w:t>
      </w:r>
    </w:p>
    <w:p w:rsidR="00883E15" w:rsidRPr="009C1A09" w:rsidRDefault="000C0820"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b/>
          <w:sz w:val="24"/>
          <w:szCs w:val="24"/>
        </w:rPr>
        <w:t xml:space="preserve"> </w:t>
      </w:r>
      <w:r w:rsidR="00883E15" w:rsidRPr="009C1A09">
        <w:rPr>
          <w:rFonts w:ascii="Times New Roman" w:hAnsi="Times New Roman" w:cs="Times New Roman"/>
          <w:b/>
          <w:sz w:val="24"/>
          <w:szCs w:val="24"/>
        </w:rPr>
        <w:t xml:space="preserve">(2) </w:t>
      </w:r>
      <w:r w:rsidR="00883E15" w:rsidRPr="009C1A09">
        <w:rPr>
          <w:rFonts w:ascii="Times New Roman" w:hAnsi="Times New Roman" w:cs="Times New Roman"/>
          <w:sz w:val="24"/>
          <w:szCs w:val="24"/>
          <w:lang w:val="ru-RU"/>
        </w:rPr>
        <w:t>ИЗПЪЛНИТЕЛЯ</w:t>
      </w:r>
      <w:r w:rsidR="00883E15" w:rsidRPr="009C1A09">
        <w:rPr>
          <w:rFonts w:ascii="Times New Roman" w:hAnsi="Times New Roman" w:cs="Times New Roman"/>
          <w:sz w:val="24"/>
          <w:szCs w:val="24"/>
        </w:rPr>
        <w:t xml:space="preserve">T </w:t>
      </w:r>
      <w:r w:rsidR="00A30296">
        <w:rPr>
          <w:rFonts w:ascii="Times New Roman" w:hAnsi="Times New Roman" w:cs="Times New Roman"/>
          <w:sz w:val="24"/>
          <w:szCs w:val="24"/>
          <w:lang w:val="bg-BG"/>
        </w:rPr>
        <w:t xml:space="preserve">е </w:t>
      </w:r>
      <w:r w:rsidR="00883E15" w:rsidRPr="009C1A09">
        <w:rPr>
          <w:rFonts w:ascii="Times New Roman" w:hAnsi="Times New Roman" w:cs="Times New Roman"/>
          <w:sz w:val="24"/>
          <w:szCs w:val="24"/>
          <w:lang w:val="bg-BG"/>
        </w:rPr>
        <w:t xml:space="preserve">длъжен да уведомява писменно </w:t>
      </w:r>
      <w:r w:rsidR="00883E15" w:rsidRPr="009C1A09">
        <w:rPr>
          <w:rFonts w:ascii="Times New Roman" w:hAnsi="Times New Roman" w:cs="Times New Roman"/>
          <w:sz w:val="24"/>
          <w:szCs w:val="24"/>
          <w:lang w:val="ru-RU"/>
        </w:rPr>
        <w:t>ВЪЗЛОЖИТЕЛЯ за всички последващи промени по ал.1 в срок от 3</w:t>
      </w:r>
      <w:r w:rsidR="00FF2CA1">
        <w:rPr>
          <w:rFonts w:ascii="Times New Roman" w:hAnsi="Times New Roman" w:cs="Times New Roman"/>
          <w:sz w:val="24"/>
          <w:szCs w:val="24"/>
          <w:lang w:val="ru-RU"/>
        </w:rPr>
        <w:t xml:space="preserve"> </w:t>
      </w:r>
      <w:r w:rsidR="00883E15" w:rsidRPr="009C1A09">
        <w:rPr>
          <w:rFonts w:ascii="Times New Roman" w:hAnsi="Times New Roman" w:cs="Times New Roman"/>
          <w:sz w:val="24"/>
          <w:szCs w:val="24"/>
          <w:lang w:val="ru-RU"/>
        </w:rPr>
        <w:t>(три) дни, считано от момента на промяната. В сл</w:t>
      </w:r>
      <w:r w:rsidR="00A30296">
        <w:rPr>
          <w:rFonts w:ascii="Times New Roman" w:hAnsi="Times New Roman" w:cs="Times New Roman"/>
          <w:sz w:val="24"/>
          <w:szCs w:val="24"/>
          <w:lang w:val="ru-RU"/>
        </w:rPr>
        <w:t>у</w:t>
      </w:r>
      <w:r w:rsidR="00883E15" w:rsidRPr="009C1A09">
        <w:rPr>
          <w:rFonts w:ascii="Times New Roman" w:hAnsi="Times New Roman" w:cs="Times New Roman"/>
          <w:sz w:val="24"/>
          <w:szCs w:val="24"/>
          <w:lang w:val="ru-RU"/>
        </w:rPr>
        <w:t>чай че ИЗПЪЛНИТЕЛЯТ не уведоми ВЪЗЛОЖИТЕЛЯ в този срок, счита се, че плащанията са надлежно извършени.</w:t>
      </w:r>
    </w:p>
    <w:p w:rsidR="00883E15" w:rsidRPr="009C1A09" w:rsidRDefault="00883E15" w:rsidP="00F71653">
      <w:pPr>
        <w:spacing w:after="0" w:line="240" w:lineRule="auto"/>
        <w:jc w:val="both"/>
        <w:rPr>
          <w:rFonts w:ascii="Times New Roman" w:hAnsi="Times New Roman" w:cs="Times New Roman"/>
          <w:sz w:val="24"/>
          <w:szCs w:val="24"/>
          <w:lang w:val="ru-RU"/>
        </w:rPr>
      </w:pPr>
      <w:r w:rsidRPr="009C1A09">
        <w:rPr>
          <w:rFonts w:ascii="Times New Roman" w:hAnsi="Times New Roman" w:cs="Times New Roman"/>
          <w:b/>
          <w:sz w:val="24"/>
          <w:szCs w:val="24"/>
          <w:lang w:val="bg-BG"/>
        </w:rPr>
        <w:t>Чл. 11</w:t>
      </w:r>
      <w:r w:rsidRPr="009C1A09">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 xml:space="preserve">(1) </w:t>
      </w:r>
      <w:r w:rsidRPr="009C1A09">
        <w:rPr>
          <w:rFonts w:ascii="Times New Roman" w:hAnsi="Times New Roman" w:cs="Times New Roman"/>
          <w:sz w:val="24"/>
          <w:szCs w:val="24"/>
          <w:lang w:val="bg-BG"/>
        </w:rPr>
        <w:t>Ко</w:t>
      </w:r>
      <w:r w:rsidRPr="009C1A09">
        <w:rPr>
          <w:rFonts w:ascii="Times New Roman" w:hAnsi="Times New Roman" w:cs="Times New Roman"/>
          <w:sz w:val="24"/>
          <w:szCs w:val="24"/>
          <w:lang w:val="ru-RU"/>
        </w:rPr>
        <w:t>гато за частта на услугите, която се изпълнява от подизпълнител, изпълнението може да</w:t>
      </w:r>
      <w:r w:rsidR="00C003B7">
        <w:rPr>
          <w:rFonts w:ascii="Times New Roman" w:hAnsi="Times New Roman" w:cs="Times New Roman"/>
          <w:sz w:val="24"/>
          <w:szCs w:val="24"/>
          <w:lang w:val="ru-RU"/>
        </w:rPr>
        <w:t xml:space="preserve"> бъде </w:t>
      </w:r>
      <w:r w:rsidRPr="009C1A09">
        <w:rPr>
          <w:rFonts w:ascii="Times New Roman" w:hAnsi="Times New Roman" w:cs="Times New Roman"/>
          <w:sz w:val="24"/>
          <w:szCs w:val="24"/>
          <w:lang w:val="ru-RU"/>
        </w:rPr>
        <w:t>предадено отделно от изпълнението на останалите услуги, подизпълнителя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(когато е приложимо).</w:t>
      </w:r>
    </w:p>
    <w:p w:rsidR="00883E15" w:rsidRPr="009C1A09" w:rsidRDefault="00883E15"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b/>
          <w:sz w:val="24"/>
          <w:szCs w:val="24"/>
          <w:lang w:val="ru-RU"/>
        </w:rPr>
        <w:lastRenderedPageBreak/>
        <w:t xml:space="preserve">(2)  </w:t>
      </w:r>
      <w:r w:rsidRPr="009C1A09">
        <w:rPr>
          <w:rFonts w:ascii="Times New Roman" w:hAnsi="Times New Roman" w:cs="Times New Roman"/>
          <w:sz w:val="24"/>
          <w:szCs w:val="24"/>
          <w:lang w:val="ru-RU"/>
        </w:rPr>
        <w:t xml:space="preserve">ИЗПЪЛНИТЕЛЯТ се задължава да предостави на ВЪЗЛОЖИТЕЛЯ документите по чл. 9 за плащане на подизпълнителя в срок от 15 (петнадесет) дни от получаването </w:t>
      </w:r>
      <w:r w:rsidR="00C003B7">
        <w:rPr>
          <w:rFonts w:ascii="Times New Roman" w:hAnsi="Times New Roman" w:cs="Times New Roman"/>
          <w:sz w:val="24"/>
          <w:szCs w:val="24"/>
          <w:lang w:val="ru-RU"/>
        </w:rPr>
        <w:t>им</w:t>
      </w:r>
      <w:r w:rsidRPr="009C1A09">
        <w:rPr>
          <w:rFonts w:ascii="Times New Roman" w:hAnsi="Times New Roman" w:cs="Times New Roman"/>
          <w:sz w:val="24"/>
          <w:szCs w:val="24"/>
          <w:lang w:val="ru-RU"/>
        </w:rPr>
        <w:t xml:space="preserve">, заедно със становище, от което </w:t>
      </w:r>
      <w:r w:rsidR="00C003B7">
        <w:rPr>
          <w:rFonts w:ascii="Times New Roman" w:hAnsi="Times New Roman" w:cs="Times New Roman"/>
          <w:sz w:val="24"/>
          <w:szCs w:val="24"/>
          <w:lang w:val="ru-RU"/>
        </w:rPr>
        <w:t xml:space="preserve">да </w:t>
      </w:r>
      <w:r w:rsidRPr="009C1A09">
        <w:rPr>
          <w:rFonts w:ascii="Times New Roman" w:hAnsi="Times New Roman" w:cs="Times New Roman"/>
          <w:sz w:val="24"/>
          <w:szCs w:val="24"/>
          <w:lang w:val="ru-RU"/>
        </w:rPr>
        <w:t>е видно дали оспорва плащанията или част от тях като недължими (когато е приложимо).</w:t>
      </w:r>
    </w:p>
    <w:p w:rsidR="00883E15" w:rsidRPr="009C1A09" w:rsidRDefault="00883E15" w:rsidP="00F71653">
      <w:pPr>
        <w:spacing w:after="0" w:line="240" w:lineRule="auto"/>
        <w:ind w:firstLine="720"/>
        <w:jc w:val="both"/>
        <w:rPr>
          <w:rFonts w:ascii="Times New Roman" w:hAnsi="Times New Roman" w:cs="Times New Roman"/>
          <w:sz w:val="24"/>
          <w:szCs w:val="24"/>
          <w:lang w:val="ru-RU"/>
        </w:rPr>
      </w:pPr>
      <w:r w:rsidRPr="009C1A09">
        <w:rPr>
          <w:rFonts w:ascii="Times New Roman" w:hAnsi="Times New Roman" w:cs="Times New Roman"/>
          <w:b/>
          <w:sz w:val="24"/>
          <w:szCs w:val="24"/>
          <w:lang w:val="ru-RU"/>
        </w:rPr>
        <w:t xml:space="preserve">(3) </w:t>
      </w:r>
      <w:r w:rsidRPr="009C1A09">
        <w:rPr>
          <w:rFonts w:ascii="Times New Roman" w:hAnsi="Times New Roman" w:cs="Times New Roman"/>
          <w:sz w:val="24"/>
          <w:szCs w:val="24"/>
          <w:lang w:val="ru-RU"/>
        </w:rPr>
        <w:t xml:space="preserve">ВЪЗЛОЖИТЕЛЯТ приема изпълнението на </w:t>
      </w:r>
      <w:r w:rsidR="00FF2CA1">
        <w:rPr>
          <w:rFonts w:ascii="Times New Roman" w:hAnsi="Times New Roman" w:cs="Times New Roman"/>
          <w:sz w:val="24"/>
          <w:szCs w:val="24"/>
          <w:lang w:val="ru-RU"/>
        </w:rPr>
        <w:t>ч</w:t>
      </w:r>
      <w:r w:rsidRPr="009C1A09">
        <w:rPr>
          <w:rFonts w:ascii="Times New Roman" w:hAnsi="Times New Roman" w:cs="Times New Roman"/>
          <w:sz w:val="24"/>
          <w:szCs w:val="24"/>
          <w:lang w:val="ru-RU"/>
        </w:rPr>
        <w:t xml:space="preserve">астта от услугите, при съответно спазване на разпоредбите на Раздел </w:t>
      </w:r>
      <w:r w:rsidRPr="009C1A09">
        <w:rPr>
          <w:rFonts w:ascii="Times New Roman" w:hAnsi="Times New Roman" w:cs="Times New Roman"/>
          <w:sz w:val="24"/>
          <w:szCs w:val="24"/>
        </w:rPr>
        <w:t>VI</w:t>
      </w:r>
      <w:r w:rsidRPr="009C1A09">
        <w:rPr>
          <w:rFonts w:ascii="Times New Roman" w:hAnsi="Times New Roman" w:cs="Times New Roman"/>
          <w:sz w:val="24"/>
          <w:szCs w:val="24"/>
          <w:lang w:val="bg-BG"/>
        </w:rPr>
        <w:t xml:space="preserve">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приемателно-предавателен протокол. </w:t>
      </w:r>
      <w:r w:rsidRPr="009C1A09">
        <w:rPr>
          <w:rFonts w:ascii="Times New Roman" w:hAnsi="Times New Roman" w:cs="Times New Roman"/>
          <w:sz w:val="24"/>
          <w:szCs w:val="24"/>
          <w:lang w:val="ru-RU"/>
        </w:rPr>
        <w:t>ВЪЗЛОЖИТЕЛЯТ има прво да откаже да извърши плащането, когато искането за плащане е оспорено от ИЗПЪЛНИТЕЛЯ, до момента на отстраняване на причината за отказа (когато е приложимо).</w:t>
      </w:r>
    </w:p>
    <w:p w:rsidR="00883E15" w:rsidRPr="009C1A09" w:rsidRDefault="00883E15" w:rsidP="00F71653">
      <w:pPr>
        <w:spacing w:after="0" w:line="240" w:lineRule="auto"/>
        <w:ind w:firstLine="720"/>
        <w:jc w:val="both"/>
        <w:rPr>
          <w:rFonts w:ascii="Times New Roman" w:hAnsi="Times New Roman" w:cs="Times New Roman"/>
          <w:b/>
          <w:sz w:val="24"/>
          <w:szCs w:val="24"/>
          <w:lang w:val="bg-BG"/>
        </w:rPr>
      </w:pPr>
    </w:p>
    <w:p w:rsidR="00883E15" w:rsidRPr="009C1A09" w:rsidRDefault="00883E15" w:rsidP="00F71653">
      <w:pPr>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rPr>
        <w:t xml:space="preserve">IV. </w:t>
      </w:r>
      <w:r w:rsidRPr="009C1A09">
        <w:rPr>
          <w:rFonts w:ascii="Times New Roman" w:hAnsi="Times New Roman" w:cs="Times New Roman"/>
          <w:b/>
          <w:sz w:val="24"/>
          <w:szCs w:val="24"/>
          <w:lang w:val="bg-BG"/>
        </w:rPr>
        <w:t>ГАРАНЦИЯ ЗА ИЗПЪЛНЕНИЕ</w:t>
      </w:r>
    </w:p>
    <w:p w:rsidR="00883E15" w:rsidRPr="009C1A09" w:rsidRDefault="00883E15" w:rsidP="00F71653">
      <w:pPr>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sz w:val="24"/>
          <w:szCs w:val="24"/>
          <w:lang w:val="bg-BG"/>
        </w:rPr>
        <w:t>Чл. 12</w:t>
      </w:r>
      <w:r w:rsidRPr="009C1A09">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 xml:space="preserve">(1) </w:t>
      </w:r>
      <w:r w:rsidRPr="009C1A09">
        <w:rPr>
          <w:rFonts w:ascii="Times New Roman" w:hAnsi="Times New Roman" w:cs="Times New Roman"/>
          <w:color w:val="000000"/>
          <w:spacing w:val="1"/>
          <w:sz w:val="24"/>
          <w:szCs w:val="24"/>
          <w:lang w:val="bg-BG"/>
        </w:rPr>
        <w:t xml:space="preserve">При подписването на този Договор, ИЗПЪЛНИТЕЛЯТ представя на </w:t>
      </w:r>
      <w:r w:rsidRPr="009C1A09">
        <w:rPr>
          <w:rFonts w:ascii="Times New Roman" w:hAnsi="Times New Roman" w:cs="Times New Roman"/>
          <w:sz w:val="24"/>
          <w:szCs w:val="24"/>
          <w:lang w:val="bg-BG"/>
        </w:rPr>
        <w:t>ВЪЗЛОЖИТЕЛЯ</w:t>
      </w:r>
      <w:r w:rsidRPr="009C1A09">
        <w:rPr>
          <w:rFonts w:ascii="Times New Roman" w:hAnsi="Times New Roman" w:cs="Times New Roman"/>
          <w:color w:val="000000"/>
          <w:spacing w:val="1"/>
          <w:sz w:val="24"/>
          <w:szCs w:val="24"/>
          <w:lang w:val="bg-BG"/>
        </w:rPr>
        <w:t xml:space="preserve"> гаранция за изпълнение в размер на 5 % (пет на сто)  от </w:t>
      </w:r>
      <w:r w:rsidRPr="009C1A09">
        <w:rPr>
          <w:rFonts w:ascii="Times New Roman" w:hAnsi="Times New Roman" w:cs="Times New Roman"/>
          <w:color w:val="000000"/>
          <w:spacing w:val="-2"/>
          <w:sz w:val="24"/>
          <w:szCs w:val="24"/>
          <w:lang w:val="bg-BG"/>
        </w:rPr>
        <w:t xml:space="preserve">стойността на договора без ДДС, а именно ......... (словом) </w:t>
      </w:r>
      <w:r w:rsidRPr="009C1A09">
        <w:rPr>
          <w:rFonts w:ascii="Times New Roman" w:hAnsi="Times New Roman" w:cs="Times New Roman"/>
          <w:sz w:val="24"/>
          <w:szCs w:val="24"/>
          <w:lang w:val="bg-BG"/>
        </w:rPr>
        <w:t xml:space="preserve">лева/евро, която служи за обезпечаване на изпълнението на задълженията на </w:t>
      </w:r>
      <w:r w:rsidRPr="009C1A09">
        <w:rPr>
          <w:rFonts w:ascii="Times New Roman" w:hAnsi="Times New Roman" w:cs="Times New Roman"/>
          <w:color w:val="000000"/>
          <w:spacing w:val="1"/>
          <w:sz w:val="24"/>
          <w:szCs w:val="24"/>
          <w:lang w:val="bg-BG"/>
        </w:rPr>
        <w:t>ИЗПЪЛНИТЕЛЯ</w:t>
      </w:r>
      <w:r w:rsidRPr="009C1A09">
        <w:rPr>
          <w:rFonts w:ascii="Times New Roman" w:hAnsi="Times New Roman" w:cs="Times New Roman"/>
          <w:sz w:val="24"/>
          <w:szCs w:val="24"/>
          <w:lang w:val="bg-BG"/>
        </w:rPr>
        <w:t xml:space="preserve"> по договора</w:t>
      </w:r>
      <w:r w:rsidRPr="009C1A09">
        <w:rPr>
          <w:rFonts w:ascii="Times New Roman" w:hAnsi="Times New Roman" w:cs="Times New Roman"/>
          <w:color w:val="000000"/>
          <w:spacing w:val="-2"/>
          <w:sz w:val="24"/>
          <w:szCs w:val="24"/>
          <w:lang w:val="bg-BG"/>
        </w:rPr>
        <w:t xml:space="preserve">. </w:t>
      </w:r>
    </w:p>
    <w:p w:rsidR="00883E15" w:rsidRPr="009C1A09" w:rsidRDefault="00883E15" w:rsidP="00F71653">
      <w:pPr>
        <w:shd w:val="clear" w:color="auto" w:fill="FFFFFF"/>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sz w:val="24"/>
          <w:szCs w:val="24"/>
          <w:lang w:val="bg-BG"/>
        </w:rPr>
        <w:t xml:space="preserve">Чл. 13 </w:t>
      </w:r>
      <w:r w:rsidRPr="009C1A09">
        <w:rPr>
          <w:rFonts w:ascii="Times New Roman" w:hAnsi="Times New Roman" w:cs="Times New Roman"/>
          <w:color w:val="000000"/>
          <w:spacing w:val="-2"/>
          <w:sz w:val="24"/>
          <w:szCs w:val="24"/>
          <w:lang w:val="bg-BG"/>
        </w:rPr>
        <w:t>Когато</w:t>
      </w:r>
      <w:r w:rsidR="00C003B7">
        <w:rPr>
          <w:rFonts w:ascii="Times New Roman" w:hAnsi="Times New Roman" w:cs="Times New Roman"/>
          <w:color w:val="000000"/>
          <w:spacing w:val="-2"/>
          <w:sz w:val="24"/>
          <w:szCs w:val="24"/>
          <w:lang w:val="bg-BG"/>
        </w:rPr>
        <w:t>,</w:t>
      </w:r>
      <w:r w:rsidRPr="009C1A09">
        <w:rPr>
          <w:rFonts w:ascii="Times New Roman" w:hAnsi="Times New Roman" w:cs="Times New Roman"/>
          <w:color w:val="000000"/>
          <w:spacing w:val="-2"/>
          <w:sz w:val="24"/>
          <w:szCs w:val="24"/>
          <w:lang w:val="bg-BG"/>
        </w:rPr>
        <w:t xml:space="preserve"> като Гаранция за изпълнение се представя парична сума, сумата се внася по банковата сметка на ВЪЗЛОЖИТЕЛЯ (посочена в уведомтелното писмо с приложеното решение за определяне на изпълнител) както следва: </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Банка</w:t>
      </w:r>
      <w:r w:rsidRPr="009C1A09">
        <w:rPr>
          <w:rFonts w:ascii="Times New Roman" w:hAnsi="Times New Roman" w:cs="Times New Roman"/>
          <w:sz w:val="24"/>
          <w:szCs w:val="24"/>
          <w:lang w:val="bg-BG"/>
        </w:rPr>
        <w:tab/>
        <w:t>:………………………….</w:t>
      </w:r>
    </w:p>
    <w:p w:rsidR="001D090A"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BIC</w:t>
      </w:r>
      <w:r w:rsidRPr="009C1A09">
        <w:rPr>
          <w:rFonts w:ascii="Times New Roman" w:hAnsi="Times New Roman" w:cs="Times New Roman"/>
          <w:sz w:val="24"/>
          <w:szCs w:val="24"/>
          <w:lang w:val="bg-BG"/>
        </w:rPr>
        <w:tab/>
        <w:t>:………………………….</w:t>
      </w:r>
      <w:r w:rsidR="000C0820">
        <w:rPr>
          <w:rFonts w:ascii="Times New Roman" w:hAnsi="Times New Roman" w:cs="Times New Roman"/>
          <w:sz w:val="24"/>
          <w:szCs w:val="24"/>
          <w:lang w:val="bg-BG"/>
        </w:rPr>
        <w:t xml:space="preserve"> </w:t>
      </w:r>
    </w:p>
    <w:p w:rsidR="000C0820" w:rsidRDefault="000C0820"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IBAN</w:t>
      </w:r>
      <w:r w:rsidRPr="009C1A09">
        <w:rPr>
          <w:rFonts w:ascii="Times New Roman" w:hAnsi="Times New Roman" w:cs="Times New Roman"/>
          <w:sz w:val="24"/>
          <w:szCs w:val="24"/>
          <w:lang w:val="bg-BG"/>
        </w:rPr>
        <w:tab/>
        <w:t>:....……………………….</w:t>
      </w:r>
    </w:p>
    <w:p w:rsidR="00883E15" w:rsidRPr="009C1A09" w:rsidRDefault="00883E15" w:rsidP="00F71653">
      <w:pPr>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sz w:val="24"/>
          <w:szCs w:val="24"/>
          <w:lang w:val="bg-BG"/>
        </w:rPr>
        <w:t xml:space="preserve">Чл. 14 (1) </w:t>
      </w:r>
      <w:r w:rsidRPr="009C1A09">
        <w:rPr>
          <w:rFonts w:ascii="Times New Roman" w:hAnsi="Times New Roman" w:cs="Times New Roman"/>
          <w:color w:val="000000"/>
          <w:spacing w:val="-2"/>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83E15" w:rsidRPr="009C1A09" w:rsidRDefault="00883E15" w:rsidP="00F71653">
      <w:pPr>
        <w:spacing w:after="0" w:line="240" w:lineRule="auto"/>
        <w:ind w:firstLine="720"/>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1. да бъде безусловна и неотменяема банкова гаранция във форма, предварително съгласувана с ВЪЗЛОЖИТЕЛЯ</w:t>
      </w:r>
      <w:r w:rsidRPr="009C1A09">
        <w:rPr>
          <w:rFonts w:ascii="Times New Roman" w:hAnsi="Times New Roman" w:cs="Times New Roman"/>
          <w:color w:val="000000"/>
          <w:spacing w:val="-2"/>
          <w:sz w:val="24"/>
          <w:szCs w:val="24"/>
        </w:rPr>
        <w:t xml:space="preserve"> (</w:t>
      </w:r>
      <w:r w:rsidRPr="009C1A09">
        <w:rPr>
          <w:rFonts w:ascii="Times New Roman" w:hAnsi="Times New Roman" w:cs="Times New Roman"/>
          <w:color w:val="000000"/>
          <w:spacing w:val="-2"/>
          <w:sz w:val="24"/>
          <w:szCs w:val="24"/>
          <w:lang w:val="bg-BG"/>
        </w:rPr>
        <w:t xml:space="preserve">Приложение </w:t>
      </w:r>
      <w:r w:rsidRPr="009C1A09">
        <w:rPr>
          <w:rFonts w:ascii="Times New Roman" w:hAnsi="Times New Roman" w:cs="Times New Roman"/>
          <w:bCs/>
          <w:sz w:val="24"/>
          <w:szCs w:val="24"/>
          <w:lang w:val="bg-BG"/>
        </w:rPr>
        <w:t xml:space="preserve">№... ), </w:t>
      </w:r>
      <w:r w:rsidRPr="009C1A09">
        <w:rPr>
          <w:rFonts w:ascii="Times New Roman" w:hAnsi="Times New Roman" w:cs="Times New Roman"/>
          <w:color w:val="000000"/>
          <w:spacing w:val="-2"/>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83E15" w:rsidRPr="009C1A09" w:rsidRDefault="00883E15" w:rsidP="00F71653">
      <w:pPr>
        <w:spacing w:after="0" w:line="240" w:lineRule="auto"/>
        <w:ind w:firstLine="720"/>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883E15" w:rsidRPr="009C1A09" w:rsidRDefault="00883E15" w:rsidP="00F71653">
      <w:pPr>
        <w:spacing w:after="0" w:line="240" w:lineRule="auto"/>
        <w:ind w:firstLine="720"/>
        <w:jc w:val="both"/>
        <w:rPr>
          <w:rFonts w:ascii="Times New Roman" w:hAnsi="Times New Roman" w:cs="Times New Roman"/>
          <w:color w:val="000000"/>
          <w:spacing w:val="-2"/>
          <w:sz w:val="24"/>
          <w:szCs w:val="24"/>
          <w:lang w:val="bg-BG"/>
        </w:rPr>
      </w:pPr>
      <w:r w:rsidRPr="009C1A09">
        <w:rPr>
          <w:rFonts w:ascii="Times New Roman" w:hAnsi="Times New Roman" w:cs="Times New Roman"/>
          <w:b/>
          <w:color w:val="000000"/>
          <w:spacing w:val="-2"/>
          <w:sz w:val="24"/>
          <w:szCs w:val="24"/>
          <w:lang w:val="bg-BG"/>
        </w:rPr>
        <w:t>(2)</w:t>
      </w:r>
      <w:r w:rsidRPr="009C1A09">
        <w:rPr>
          <w:rFonts w:ascii="Times New Roman" w:hAnsi="Times New Roman" w:cs="Times New Roman"/>
          <w:color w:val="000000"/>
          <w:spacing w:val="-2"/>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883E15" w:rsidRPr="009C1A09" w:rsidRDefault="00883E15" w:rsidP="00F71653">
      <w:pPr>
        <w:shd w:val="clear" w:color="auto" w:fill="FFFFFF"/>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sz w:val="24"/>
          <w:szCs w:val="24"/>
          <w:lang w:val="bg-BG"/>
        </w:rPr>
        <w:t>Чл. 15 (1)</w:t>
      </w:r>
      <w:r w:rsidRPr="009C1A09">
        <w:rPr>
          <w:rFonts w:ascii="Times New Roman" w:hAnsi="Times New Roman" w:cs="Times New Roman"/>
          <w:sz w:val="24"/>
          <w:szCs w:val="24"/>
          <w:lang w:val="bg-BG"/>
        </w:rPr>
        <w:t xml:space="preserve"> </w:t>
      </w:r>
      <w:r w:rsidRPr="009C1A09">
        <w:rPr>
          <w:rFonts w:ascii="Times New Roman" w:hAnsi="Times New Roman" w:cs="Times New Roman"/>
          <w:color w:val="000000"/>
          <w:sz w:val="24"/>
          <w:szCs w:val="24"/>
          <w:lang w:val="bg-BG"/>
        </w:rPr>
        <w:t xml:space="preserve">Когато като Гаранция за изпълнение се представя </w:t>
      </w:r>
      <w:r w:rsidRPr="009C1A09">
        <w:rPr>
          <w:rFonts w:ascii="Times New Roman" w:hAnsi="Times New Roman" w:cs="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883E15" w:rsidRPr="009C1A09" w:rsidRDefault="00883E15" w:rsidP="00F71653">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883E15" w:rsidRPr="009C1A09" w:rsidRDefault="00883E15" w:rsidP="00F71653">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883E15" w:rsidRPr="009C1A09" w:rsidRDefault="00883E15" w:rsidP="00F71653">
      <w:pPr>
        <w:shd w:val="clear" w:color="auto" w:fill="FFFFFF"/>
        <w:spacing w:after="0" w:line="240" w:lineRule="auto"/>
        <w:ind w:firstLine="720"/>
        <w:jc w:val="both"/>
        <w:rPr>
          <w:rFonts w:ascii="Times New Roman" w:hAnsi="Times New Roman" w:cs="Times New Roman"/>
          <w:color w:val="000000"/>
          <w:spacing w:val="1"/>
          <w:sz w:val="24"/>
          <w:szCs w:val="24"/>
        </w:rPr>
      </w:pPr>
      <w:r w:rsidRPr="009C1A09">
        <w:rPr>
          <w:rFonts w:ascii="Times New Roman" w:hAnsi="Times New Roman" w:cs="Times New Roman"/>
          <w:b/>
          <w:sz w:val="24"/>
          <w:szCs w:val="24"/>
          <w:lang w:val="bg-BG"/>
        </w:rPr>
        <w:t xml:space="preserve">(2) </w:t>
      </w:r>
      <w:r w:rsidRPr="009C1A09">
        <w:rPr>
          <w:rFonts w:ascii="Times New Roman" w:hAnsi="Times New Roman" w:cs="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r w:rsidRPr="009C1A09">
        <w:rPr>
          <w:rFonts w:ascii="Times New Roman" w:hAnsi="Times New Roman" w:cs="Times New Roman"/>
          <w:color w:val="000000"/>
          <w:spacing w:val="1"/>
          <w:sz w:val="24"/>
          <w:szCs w:val="24"/>
        </w:rPr>
        <w:t xml:space="preserve"> </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sz w:val="24"/>
          <w:szCs w:val="24"/>
          <w:lang w:val="bg-BG"/>
        </w:rPr>
        <w:t>Чл. 16 (1)</w:t>
      </w:r>
      <w:r w:rsidRPr="009C1A09">
        <w:rPr>
          <w:rFonts w:ascii="Times New Roman" w:hAnsi="Times New Roman" w:cs="Times New Roman"/>
          <w:sz w:val="24"/>
          <w:szCs w:val="24"/>
          <w:lang w:val="bg-BG"/>
        </w:rPr>
        <w:t xml:space="preserve"> </w:t>
      </w:r>
      <w:r w:rsidRPr="009C1A09">
        <w:rPr>
          <w:rFonts w:ascii="Times New Roman" w:hAnsi="Times New Roman" w:cs="Times New Roman"/>
          <w:color w:val="000000"/>
          <w:spacing w:val="1"/>
          <w:sz w:val="24"/>
          <w:szCs w:val="24"/>
          <w:lang w:val="bg-BG"/>
        </w:rPr>
        <w:t>ВЪЗЛОЖИТЕЛЯТ освобождава Гаранцията за изпълнение в срок до 30(тридесет)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9C1A09">
        <w:rPr>
          <w:rFonts w:ascii="Times New Roman" w:hAnsi="Times New Roman" w:cs="Times New Roman"/>
          <w:color w:val="000000"/>
          <w:spacing w:val="-2"/>
          <w:sz w:val="24"/>
          <w:szCs w:val="24"/>
          <w:lang w:val="bg-BG"/>
        </w:rPr>
        <w:t>.</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color w:val="000000"/>
          <w:spacing w:val="-2"/>
          <w:sz w:val="24"/>
          <w:szCs w:val="24"/>
          <w:lang w:val="bg-BG"/>
        </w:rPr>
        <w:tab/>
        <w:t>(2)</w:t>
      </w:r>
      <w:r w:rsidRPr="009C1A09">
        <w:rPr>
          <w:rFonts w:ascii="Times New Roman" w:hAnsi="Times New Roman" w:cs="Times New Roman"/>
          <w:color w:val="000000"/>
          <w:spacing w:val="-2"/>
          <w:sz w:val="24"/>
          <w:szCs w:val="24"/>
          <w:lang w:val="bg-BG"/>
        </w:rPr>
        <w:t xml:space="preserve"> Освобождаването на Гаранцията за изпълнение се извършва, както следва:</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lastRenderedPageBreak/>
        <w:tab/>
        <w:t xml:space="preserve">1. когато е във формата на парична сума – чрез превеждане на сумата по банковата сметка на ИЗПЪЛНИТЕЛЯ, посочена в чл. 10 от Договора; </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ab/>
        <w:t>3. кога</w:t>
      </w:r>
      <w:r w:rsidR="000C0820">
        <w:rPr>
          <w:rFonts w:ascii="Times New Roman" w:hAnsi="Times New Roman" w:cs="Times New Roman"/>
          <w:color w:val="000000"/>
          <w:spacing w:val="-2"/>
          <w:sz w:val="24"/>
          <w:szCs w:val="24"/>
          <w:lang w:val="bg-BG"/>
        </w:rPr>
        <w:t xml:space="preserve">то е във формата на застраховка </w:t>
      </w:r>
      <w:r w:rsidRPr="009C1A09">
        <w:rPr>
          <w:rFonts w:ascii="Times New Roman" w:hAnsi="Times New Roman" w:cs="Times New Roman"/>
          <w:color w:val="000000"/>
          <w:spacing w:val="-2"/>
          <w:sz w:val="24"/>
          <w:szCs w:val="24"/>
          <w:lang w:val="bg-BG"/>
        </w:rPr>
        <w:t>–</w:t>
      </w:r>
      <w:r w:rsidR="000C0820">
        <w:rPr>
          <w:rFonts w:ascii="Times New Roman" w:hAnsi="Times New Roman" w:cs="Times New Roman"/>
          <w:color w:val="000000"/>
          <w:spacing w:val="-2"/>
          <w:sz w:val="24"/>
          <w:szCs w:val="24"/>
          <w:lang w:val="bg-BG"/>
        </w:rPr>
        <w:t xml:space="preserve"> </w:t>
      </w:r>
      <w:r w:rsidRPr="009C1A09">
        <w:rPr>
          <w:rFonts w:ascii="Times New Roman" w:hAnsi="Times New Roman" w:cs="Times New Roman"/>
          <w:color w:val="000000"/>
          <w:spacing w:val="-2"/>
          <w:sz w:val="24"/>
          <w:szCs w:val="24"/>
          <w:lang w:val="bg-BG"/>
        </w:rPr>
        <w:t xml:space="preserve">чрез връщане на оригинала на </w:t>
      </w:r>
      <w:r w:rsidRPr="009C1A09">
        <w:rPr>
          <w:rFonts w:ascii="Times New Roman" w:hAnsi="Times New Roman" w:cs="Times New Roman"/>
          <w:color w:val="000000"/>
          <w:spacing w:val="1"/>
          <w:sz w:val="24"/>
          <w:szCs w:val="24"/>
          <w:lang w:val="bg-BG"/>
        </w:rPr>
        <w:t xml:space="preserve">застрахователната полица </w:t>
      </w:r>
      <w:r w:rsidRPr="009C1A09">
        <w:rPr>
          <w:rFonts w:ascii="Times New Roman" w:hAnsi="Times New Roman" w:cs="Times New Roman"/>
          <w:color w:val="000000"/>
          <w:spacing w:val="-2"/>
          <w:sz w:val="24"/>
          <w:szCs w:val="24"/>
          <w:lang w:val="bg-BG"/>
        </w:rPr>
        <w:t>на представител на ИЗПЪЛНИТЕЛЯ или упълномощено от него лице.</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ab/>
        <w:t xml:space="preserve"> </w:t>
      </w:r>
      <w:r w:rsidRPr="009C1A09">
        <w:rPr>
          <w:rFonts w:ascii="Times New Roman" w:hAnsi="Times New Roman" w:cs="Times New Roman"/>
          <w:b/>
          <w:color w:val="000000"/>
          <w:spacing w:val="-2"/>
          <w:sz w:val="24"/>
          <w:szCs w:val="24"/>
          <w:lang w:val="bg-BG"/>
        </w:rPr>
        <w:t>(3)</w:t>
      </w:r>
      <w:r w:rsidRPr="009C1A09">
        <w:rPr>
          <w:rFonts w:ascii="Times New Roman" w:hAnsi="Times New Roman" w:cs="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83E15" w:rsidRPr="009C1A09" w:rsidRDefault="00883E15" w:rsidP="00F71653">
      <w:pPr>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b/>
          <w:sz w:val="24"/>
          <w:szCs w:val="24"/>
          <w:lang w:val="bg-BG"/>
        </w:rPr>
        <w:t xml:space="preserve">Чл. 17 </w:t>
      </w:r>
      <w:r w:rsidRPr="009C1A09">
        <w:rPr>
          <w:rFonts w:ascii="Times New Roman" w:hAnsi="Times New Roman" w:cs="Times New Roman"/>
          <w:sz w:val="24"/>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t xml:space="preserve">Чл. 18 (1) </w:t>
      </w:r>
      <w:r w:rsidRPr="009C1A09">
        <w:rPr>
          <w:rFonts w:ascii="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sz w:val="24"/>
          <w:szCs w:val="24"/>
          <w:lang w:val="bg-BG"/>
        </w:rPr>
        <w:tab/>
        <w:t>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w:t>
      </w:r>
      <w:r w:rsidRPr="009C1A09">
        <w:rPr>
          <w:rFonts w:ascii="Times New Roman" w:hAnsi="Times New Roman" w:cs="Times New Roman"/>
          <w:color w:val="000000"/>
          <w:spacing w:val="-2"/>
          <w:sz w:val="24"/>
          <w:szCs w:val="24"/>
          <w:lang w:val="bg-BG"/>
        </w:rPr>
        <w:t xml:space="preserve"> </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ab/>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9C1A09">
        <w:rPr>
          <w:rFonts w:ascii="Times New Roman" w:hAnsi="Times New Roman" w:cs="Times New Roman"/>
          <w:color w:val="000000"/>
          <w:spacing w:val="-2"/>
          <w:sz w:val="24"/>
          <w:szCs w:val="24"/>
          <w:lang w:val="bg-BG"/>
        </w:rPr>
        <w:tab/>
        <w:t>3. при прекратяване на дейността на ИЗПЪЛНИТЕЛЯ или при обявяването му в несъстоятелност.</w:t>
      </w:r>
    </w:p>
    <w:p w:rsidR="00883E15" w:rsidRPr="009C1A09" w:rsidRDefault="00883E15" w:rsidP="00F71653">
      <w:pPr>
        <w:shd w:val="clear" w:color="auto" w:fill="FFFFFF"/>
        <w:tabs>
          <w:tab w:val="left" w:pos="-180"/>
        </w:tabs>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Чл. 19</w:t>
      </w:r>
      <w:r w:rsidRPr="009C1A09">
        <w:rPr>
          <w:rFonts w:ascii="Times New Roman" w:hAnsi="Times New Roman" w:cs="Times New Roman"/>
          <w:sz w:val="24"/>
          <w:szCs w:val="24"/>
          <w:lang w:val="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83E15" w:rsidRPr="009C1A09" w:rsidRDefault="00883E15" w:rsidP="00F71653">
      <w:pPr>
        <w:spacing w:after="0" w:line="240" w:lineRule="auto"/>
        <w:jc w:val="both"/>
        <w:rPr>
          <w:rFonts w:ascii="Times New Roman" w:hAnsi="Times New Roman" w:cs="Times New Roman"/>
          <w:sz w:val="24"/>
          <w:szCs w:val="24"/>
          <w:lang w:val="ru-RU"/>
        </w:rPr>
      </w:pPr>
      <w:r w:rsidRPr="009C1A09">
        <w:rPr>
          <w:rFonts w:ascii="Times New Roman" w:hAnsi="Times New Roman" w:cs="Times New Roman"/>
          <w:b/>
          <w:sz w:val="24"/>
          <w:szCs w:val="24"/>
          <w:lang w:val="bg-BG"/>
        </w:rPr>
        <w:t xml:space="preserve">Чл. 20 </w:t>
      </w:r>
      <w:r w:rsidRPr="009C1A09">
        <w:rPr>
          <w:rFonts w:ascii="Times New Roman"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7 (седем) дневен срок до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883E15" w:rsidRPr="009C1A09" w:rsidRDefault="00883E15" w:rsidP="00F71653">
      <w:pPr>
        <w:spacing w:after="0" w:line="240" w:lineRule="auto"/>
        <w:jc w:val="both"/>
        <w:rPr>
          <w:rFonts w:ascii="Times New Roman" w:hAnsi="Times New Roman" w:cs="Times New Roman"/>
          <w:sz w:val="24"/>
          <w:szCs w:val="24"/>
          <w:lang w:val="bg-BG" w:eastAsia="bg-BG"/>
        </w:rPr>
      </w:pPr>
      <w:r w:rsidRPr="009C1A09">
        <w:rPr>
          <w:rFonts w:ascii="Times New Roman" w:hAnsi="Times New Roman" w:cs="Times New Roman"/>
          <w:b/>
          <w:sz w:val="24"/>
          <w:szCs w:val="24"/>
          <w:lang w:val="bg-BG"/>
        </w:rPr>
        <w:t xml:space="preserve">Чл. 21 </w:t>
      </w:r>
      <w:r w:rsidRPr="009C1A09">
        <w:rPr>
          <w:rFonts w:ascii="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883E15" w:rsidRPr="009C1A09" w:rsidRDefault="00883E15" w:rsidP="00F71653">
      <w:pPr>
        <w:spacing w:after="0" w:line="240" w:lineRule="auto"/>
        <w:ind w:firstLine="720"/>
        <w:jc w:val="both"/>
        <w:rPr>
          <w:rFonts w:ascii="Times New Roman" w:hAnsi="Times New Roman" w:cs="Times New Roman"/>
          <w:sz w:val="24"/>
          <w:szCs w:val="24"/>
          <w:lang w:val="bg-BG" w:eastAsia="bg-BG"/>
        </w:rPr>
      </w:pPr>
    </w:p>
    <w:p w:rsidR="00883E15" w:rsidRPr="009C1A09" w:rsidRDefault="00883E15" w:rsidP="00F71653">
      <w:pPr>
        <w:spacing w:after="0" w:line="240" w:lineRule="auto"/>
        <w:jc w:val="both"/>
        <w:rPr>
          <w:rFonts w:ascii="Times New Roman" w:hAnsi="Times New Roman" w:cs="Times New Roman"/>
          <w:b/>
          <w:sz w:val="24"/>
          <w:szCs w:val="24"/>
          <w:lang w:val="bg-BG" w:eastAsia="bg-BG"/>
        </w:rPr>
      </w:pPr>
      <w:r w:rsidRPr="009C1A09">
        <w:rPr>
          <w:rFonts w:ascii="Times New Roman" w:hAnsi="Times New Roman" w:cs="Times New Roman"/>
          <w:b/>
          <w:sz w:val="24"/>
          <w:szCs w:val="24"/>
          <w:lang w:eastAsia="bg-BG"/>
        </w:rPr>
        <w:t>V</w:t>
      </w:r>
      <w:r w:rsidRPr="009C1A09">
        <w:rPr>
          <w:rFonts w:ascii="Times New Roman" w:hAnsi="Times New Roman" w:cs="Times New Roman"/>
          <w:b/>
          <w:sz w:val="24"/>
          <w:szCs w:val="24"/>
          <w:lang w:val="bg-BG" w:eastAsia="bg-BG"/>
        </w:rPr>
        <w:t>. ПРАВА И ЗАДЪЛЖЕНИЯ НА СТРАНИТЕ</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22 </w:t>
      </w:r>
      <w:r w:rsidRPr="009C1A09">
        <w:rPr>
          <w:rFonts w:ascii="Times New Roman" w:hAnsi="Times New Roman" w:cs="Times New Roman"/>
          <w:sz w:val="24"/>
          <w:szCs w:val="24"/>
          <w:lang w:val="bg-BG"/>
        </w:rPr>
        <w:t>ИЗПЪЛНИТЕЛЯТ има право:</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ab/>
        <w:t>1. да получи възнаграждение в размера, сроковете и при условията на чл. 8-10 от договора, както и всички необходими документи, информация и данни, пряко свързани или необходими за изпълнение на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ab/>
        <w:t xml:space="preserve">2. да иска и да получава от ВЪЗЛОЖИТЕЛЯ необходимото съдействие за изпълнение </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23 </w:t>
      </w:r>
      <w:r w:rsidRPr="009C1A09">
        <w:rPr>
          <w:rFonts w:ascii="Times New Roman" w:hAnsi="Times New Roman" w:cs="Times New Roman"/>
          <w:sz w:val="24"/>
          <w:szCs w:val="24"/>
          <w:lang w:val="bg-BG"/>
        </w:rPr>
        <w:t>ИЗПЪЛНИТЕЛЯТ се задължава:</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sz w:val="24"/>
          <w:szCs w:val="24"/>
          <w:lang w:val="bg-BG"/>
        </w:rPr>
        <w:tab/>
      </w:r>
      <w:r w:rsidRPr="009C1A09">
        <w:rPr>
          <w:rFonts w:ascii="Times New Roman" w:hAnsi="Times New Roman" w:cs="Times New Roman"/>
          <w:bCs/>
          <w:color w:val="000000"/>
          <w:spacing w:val="1"/>
          <w:sz w:val="24"/>
          <w:szCs w:val="24"/>
          <w:lang w:val="bg-BG"/>
        </w:rPr>
        <w:t>1.</w:t>
      </w:r>
      <w:r w:rsidRPr="009C1A09">
        <w:rPr>
          <w:rFonts w:ascii="Times New Roman" w:hAnsi="Times New Roman" w:cs="Times New Roman"/>
          <w:color w:val="000000"/>
          <w:spacing w:val="1"/>
          <w:sz w:val="24"/>
          <w:szCs w:val="24"/>
          <w:lang w:val="bg-BG"/>
        </w:rPr>
        <w:t xml:space="preserve"> да предостави услугите, спазвайки изискванията посочени в </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Техническите изисквания за извършване на ремонт и цялостно възтановя</w:t>
      </w:r>
      <w:r w:rsidR="00714D2D">
        <w:rPr>
          <w:rFonts w:ascii="Times New Roman" w:hAnsi="Times New Roman" w:cs="Times New Roman"/>
          <w:sz w:val="24"/>
          <w:szCs w:val="24"/>
          <w:lang w:val="bg-BG"/>
        </w:rPr>
        <w:t>ва</w:t>
      </w:r>
      <w:r w:rsidRPr="009C1A09">
        <w:rPr>
          <w:rFonts w:ascii="Times New Roman" w:hAnsi="Times New Roman" w:cs="Times New Roman"/>
          <w:sz w:val="24"/>
          <w:szCs w:val="24"/>
          <w:lang w:val="bg-BG"/>
        </w:rPr>
        <w:t>не на тягови постояннотокови електродвигатели за локомотиви серии 06-000 от парка на БДЖ  ЕАД</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 xml:space="preserve">, и да изпълнява </w:t>
      </w:r>
      <w:r w:rsidRPr="009C1A09">
        <w:rPr>
          <w:rFonts w:ascii="Times New Roman" w:hAnsi="Times New Roman" w:cs="Times New Roman"/>
          <w:sz w:val="24"/>
          <w:szCs w:val="24"/>
          <w:lang w:val="bg-BG"/>
        </w:rPr>
        <w:lastRenderedPageBreak/>
        <w:t xml:space="preserve">задълженията си по този договор </w:t>
      </w:r>
      <w:r w:rsidRPr="009C1A09">
        <w:rPr>
          <w:rFonts w:ascii="Times New Roman" w:hAnsi="Times New Roman" w:cs="Times New Roman"/>
          <w:color w:val="000000"/>
          <w:spacing w:val="1"/>
          <w:sz w:val="24"/>
          <w:szCs w:val="24"/>
          <w:lang w:val="bg-BG"/>
        </w:rPr>
        <w:t>в уговорените срокове и качествено, в съответствие с договора и приложенията;</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 xml:space="preserve">2. да представи на ВЪЗЛОЖИТЕЛЯ документите по чл. 9, ал. 1 от договора. </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3. да информира своевременно ВЪЗЛОЖИТЕЛЯ за всички пречки, възникващи в хода на изпълнението на работа</w:t>
      </w:r>
      <w:r w:rsidR="00714D2D">
        <w:rPr>
          <w:rFonts w:ascii="Times New Roman" w:hAnsi="Times New Roman" w:cs="Times New Roman"/>
          <w:color w:val="000000"/>
          <w:spacing w:val="1"/>
          <w:sz w:val="24"/>
          <w:szCs w:val="24"/>
          <w:lang w:val="bg-BG"/>
        </w:rPr>
        <w:t>та</w:t>
      </w:r>
      <w:r w:rsidRPr="009C1A09">
        <w:rPr>
          <w:rFonts w:ascii="Times New Roman" w:hAnsi="Times New Roman" w:cs="Times New Roman"/>
          <w:color w:val="000000"/>
          <w:spacing w:val="1"/>
          <w:sz w:val="24"/>
          <w:szCs w:val="24"/>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bookmarkStart w:id="10" w:name="_DV_M82"/>
      <w:bookmarkEnd w:id="10"/>
      <w:r w:rsidRPr="009C1A09">
        <w:rPr>
          <w:rFonts w:ascii="Times New Roman" w:hAnsi="Times New Roman" w:cs="Times New Roman"/>
          <w:color w:val="000000"/>
          <w:spacing w:val="1"/>
          <w:sz w:val="24"/>
          <w:szCs w:val="24"/>
          <w:lang w:val="bg-BG"/>
        </w:rPr>
        <w:t>4. да изпълнява всички законосъобразни указания и изисквания на ВЪЗЛОЖИТЕЛЯ;</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5.</w:t>
      </w:r>
      <w:bookmarkStart w:id="11" w:name="_DV_M84"/>
      <w:bookmarkEnd w:id="11"/>
      <w:r w:rsidRPr="009C1A09">
        <w:rPr>
          <w:rFonts w:ascii="Times New Roman" w:hAnsi="Times New Roman" w:cs="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Pr="00FF2CA1">
        <w:rPr>
          <w:rFonts w:ascii="Times New Roman" w:hAnsi="Times New Roman" w:cs="Times New Roman"/>
          <w:spacing w:val="1"/>
          <w:sz w:val="24"/>
          <w:szCs w:val="24"/>
          <w:lang w:val="bg-BG"/>
        </w:rPr>
        <w:t xml:space="preserve"> 4</w:t>
      </w:r>
      <w:r w:rsidR="00FF2CA1">
        <w:rPr>
          <w:rFonts w:ascii="Times New Roman" w:hAnsi="Times New Roman" w:cs="Times New Roman"/>
          <w:spacing w:val="1"/>
          <w:sz w:val="24"/>
          <w:szCs w:val="24"/>
          <w:lang w:val="bg-BG"/>
        </w:rPr>
        <w:t>2</w:t>
      </w:r>
      <w:r w:rsidRPr="009C1A09">
        <w:rPr>
          <w:rFonts w:ascii="Times New Roman" w:hAnsi="Times New Roman" w:cs="Times New Roman"/>
          <w:color w:val="000000"/>
          <w:spacing w:val="1"/>
          <w:sz w:val="24"/>
          <w:szCs w:val="24"/>
          <w:lang w:val="bg-BG"/>
        </w:rPr>
        <w:t xml:space="preserve"> от Договора;  </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883E15" w:rsidRPr="009C1A09" w:rsidRDefault="00883E15" w:rsidP="00F71653">
      <w:pPr>
        <w:spacing w:after="0" w:line="240" w:lineRule="auto"/>
        <w:ind w:firstLine="720"/>
        <w:jc w:val="both"/>
        <w:rPr>
          <w:rFonts w:ascii="Times New Roman" w:hAnsi="Times New Roman" w:cs="Times New Roman"/>
          <w:sz w:val="24"/>
          <w:szCs w:val="24"/>
          <w:lang w:val="bg-BG" w:eastAsia="bg-BG"/>
        </w:rPr>
      </w:pPr>
      <w:r w:rsidRPr="009C1A09">
        <w:rPr>
          <w:rFonts w:ascii="Times New Roman" w:hAnsi="Times New Roman" w:cs="Times New Roman"/>
          <w:sz w:val="24"/>
          <w:szCs w:val="24"/>
          <w:lang w:val="bg-BG" w:eastAsia="bg-BG"/>
        </w:rPr>
        <w:t xml:space="preserve">7. да сключи договор/договори за подизпълнение с посочените в офертата му подизпълнители в срок от 7 (седем) работни дни от сключване на настоящия договор. В срок до </w:t>
      </w:r>
      <w:r w:rsidRPr="009C1A09">
        <w:rPr>
          <w:rFonts w:ascii="Times New Roman" w:hAnsi="Times New Roman" w:cs="Times New Roman"/>
          <w:sz w:val="24"/>
          <w:szCs w:val="24"/>
          <w:lang w:val="bg-BG"/>
        </w:rPr>
        <w:t xml:space="preserve">3 (три) дни </w:t>
      </w:r>
      <w:r w:rsidRPr="009C1A09">
        <w:rPr>
          <w:rFonts w:ascii="Times New Roman" w:hAnsi="Times New Roman" w:cs="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Pr="009C1A09">
        <w:rPr>
          <w:rFonts w:ascii="Times New Roman" w:hAnsi="Times New Roman" w:cs="Times New Roman"/>
          <w:color w:val="000000"/>
          <w:spacing w:val="1"/>
          <w:sz w:val="24"/>
          <w:szCs w:val="24"/>
          <w:lang w:val="bg-BG"/>
        </w:rPr>
        <w:t>ИЗПЪЛНИТЕЛЯТ</w:t>
      </w:r>
      <w:r w:rsidRPr="009C1A09">
        <w:rPr>
          <w:rFonts w:ascii="Times New Roman" w:hAnsi="Times New Roman" w:cs="Times New Roman"/>
          <w:sz w:val="24"/>
          <w:szCs w:val="24"/>
          <w:lang w:val="bg-BG" w:eastAsia="bg-BG"/>
        </w:rPr>
        <w:t xml:space="preserve"> изпраща копие на договора или на допълнителното споразумение на </w:t>
      </w:r>
      <w:r w:rsidRPr="009C1A09">
        <w:rPr>
          <w:rFonts w:ascii="Times New Roman" w:hAnsi="Times New Roman" w:cs="Times New Roman"/>
          <w:color w:val="000000"/>
          <w:spacing w:val="1"/>
          <w:sz w:val="24"/>
          <w:szCs w:val="24"/>
          <w:lang w:val="bg-BG"/>
        </w:rPr>
        <w:t>ВЪЗЛОЖИТЕЛЯ</w:t>
      </w:r>
      <w:r w:rsidRPr="009C1A09">
        <w:rPr>
          <w:rFonts w:ascii="Times New Roman" w:hAnsi="Times New Roman" w:cs="Times New Roman"/>
          <w:sz w:val="24"/>
          <w:szCs w:val="24"/>
          <w:lang w:val="bg-BG" w:eastAsia="bg-BG"/>
        </w:rPr>
        <w:t xml:space="preserve"> заедно с доказателства, че са изпълнени условията по </w:t>
      </w:r>
      <w:hyperlink r:id="rId12" w:anchor="p28982788" w:tgtFrame="_blank" w:history="1">
        <w:r w:rsidRPr="009C1A09">
          <w:rPr>
            <w:rFonts w:ascii="Times New Roman" w:hAnsi="Times New Roman" w:cs="Times New Roman"/>
            <w:sz w:val="24"/>
            <w:szCs w:val="24"/>
            <w:lang w:val="bg-BG" w:eastAsia="bg-BG"/>
          </w:rPr>
          <w:t>чл. 66, ал. 2</w:t>
        </w:r>
      </w:hyperlink>
      <w:r w:rsidRPr="009C1A09">
        <w:rPr>
          <w:rFonts w:ascii="Times New Roman" w:hAnsi="Times New Roman" w:cs="Times New Roman"/>
          <w:sz w:val="24"/>
          <w:szCs w:val="24"/>
          <w:lang w:val="bg-BG" w:eastAsia="bg-BG"/>
        </w:rPr>
        <w:t xml:space="preserve"> и </w:t>
      </w:r>
      <w:hyperlink r:id="rId13" w:anchor="p28982788" w:tgtFrame="_blank" w:history="1">
        <w:r w:rsidRPr="009C1A09">
          <w:rPr>
            <w:rFonts w:ascii="Times New Roman" w:hAnsi="Times New Roman" w:cs="Times New Roman"/>
            <w:sz w:val="24"/>
            <w:szCs w:val="24"/>
            <w:lang w:val="bg-BG" w:eastAsia="bg-BG"/>
          </w:rPr>
          <w:t>11 ЗОП</w:t>
        </w:r>
      </w:hyperlink>
      <w:r w:rsidRPr="009C1A09">
        <w:rPr>
          <w:rFonts w:ascii="Times New Roman" w:hAnsi="Times New Roman" w:cs="Times New Roman"/>
          <w:sz w:val="24"/>
          <w:szCs w:val="24"/>
          <w:lang w:val="bg-BG" w:eastAsia="bg-BG"/>
        </w:rPr>
        <w:t>.</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sz w:val="24"/>
          <w:szCs w:val="24"/>
          <w:lang w:val="bg-BG" w:eastAsia="bg-BG"/>
        </w:rPr>
        <w:t xml:space="preserve">8. да уведоми писменно </w:t>
      </w:r>
      <w:r w:rsidRPr="009C1A09">
        <w:rPr>
          <w:rFonts w:ascii="Times New Roman" w:hAnsi="Times New Roman" w:cs="Times New Roman"/>
          <w:color w:val="000000"/>
          <w:spacing w:val="1"/>
          <w:sz w:val="24"/>
          <w:szCs w:val="24"/>
          <w:lang w:val="bg-BG"/>
        </w:rPr>
        <w:t>ВЪЗЛОЖИТЕЛЯ за готовността за предаване и приемане на ремонтираните ТД, най-късно до 3 (три) работни дни преди изтичане на срока по чл. 5 от договора.</w:t>
      </w:r>
    </w:p>
    <w:p w:rsidR="00883E15" w:rsidRPr="009C1A09" w:rsidRDefault="00883E15" w:rsidP="00F71653">
      <w:pPr>
        <w:spacing w:after="0" w:line="240" w:lineRule="auto"/>
        <w:ind w:firstLine="720"/>
        <w:jc w:val="both"/>
        <w:rPr>
          <w:rFonts w:ascii="Times New Roman" w:hAnsi="Times New Roman" w:cs="Times New Roman"/>
          <w:bCs/>
          <w:sz w:val="24"/>
          <w:szCs w:val="24"/>
          <w:lang w:val="bg-BG"/>
        </w:rPr>
      </w:pPr>
      <w:r w:rsidRPr="009C1A09">
        <w:rPr>
          <w:rFonts w:ascii="Times New Roman" w:hAnsi="Times New Roman" w:cs="Times New Roman"/>
          <w:color w:val="000000"/>
          <w:spacing w:val="1"/>
          <w:sz w:val="24"/>
          <w:szCs w:val="24"/>
          <w:lang w:val="bg-BG"/>
        </w:rPr>
        <w:t xml:space="preserve">9. да допуска по всяко време в рамките на работното време без предварително съгласуване представали на </w:t>
      </w:r>
      <w:r w:rsidR="00BE1890">
        <w:rPr>
          <w:rFonts w:ascii="Times New Roman" w:hAnsi="Times New Roman" w:cs="Times New Roman"/>
          <w:color w:val="000000"/>
          <w:spacing w:val="1"/>
          <w:sz w:val="24"/>
          <w:szCs w:val="24"/>
          <w:lang w:val="bg-BG"/>
        </w:rPr>
        <w:t>„</w:t>
      </w:r>
      <w:r w:rsidR="00D86095">
        <w:rPr>
          <w:rFonts w:ascii="Times New Roman" w:hAnsi="Times New Roman" w:cs="Times New Roman"/>
          <w:color w:val="000000"/>
          <w:spacing w:val="1"/>
          <w:sz w:val="24"/>
          <w:szCs w:val="24"/>
          <w:lang w:val="bg-BG"/>
        </w:rPr>
        <w:t>БДЖ-</w:t>
      </w:r>
      <w:r w:rsidRPr="009C1A09">
        <w:rPr>
          <w:rFonts w:ascii="Times New Roman" w:hAnsi="Times New Roman" w:cs="Times New Roman"/>
          <w:color w:val="000000"/>
          <w:spacing w:val="1"/>
          <w:sz w:val="24"/>
          <w:szCs w:val="24"/>
          <w:lang w:val="bg-BG"/>
        </w:rPr>
        <w:t>Товарни превози</w:t>
      </w:r>
      <w:r w:rsidR="00BE1890">
        <w:rPr>
          <w:rFonts w:ascii="Times New Roman" w:hAnsi="Times New Roman" w:cs="Times New Roman"/>
          <w:color w:val="000000"/>
          <w:spacing w:val="1"/>
          <w:sz w:val="24"/>
          <w:szCs w:val="24"/>
          <w:lang w:val="bg-BG"/>
        </w:rPr>
        <w:t>”</w:t>
      </w:r>
      <w:r w:rsidRPr="009C1A09">
        <w:rPr>
          <w:rFonts w:ascii="Times New Roman" w:hAnsi="Times New Roman" w:cs="Times New Roman"/>
          <w:color w:val="000000"/>
          <w:spacing w:val="1"/>
          <w:sz w:val="24"/>
          <w:szCs w:val="24"/>
          <w:lang w:val="bg-BG"/>
        </w:rPr>
        <w:t xml:space="preserve"> ЕООД за извършване на проверка по качеството на извършваните услуги  </w:t>
      </w:r>
      <w:r w:rsidR="00BE1890">
        <w:rPr>
          <w:rFonts w:ascii="Times New Roman" w:hAnsi="Times New Roman" w:cs="Times New Roman"/>
          <w:color w:val="000000"/>
          <w:spacing w:val="1"/>
          <w:sz w:val="24"/>
          <w:szCs w:val="24"/>
          <w:lang w:val="bg-BG"/>
        </w:rPr>
        <w:t>съгласно</w:t>
      </w:r>
      <w:r w:rsidRPr="009C1A09">
        <w:rPr>
          <w:rFonts w:ascii="Times New Roman" w:hAnsi="Times New Roman" w:cs="Times New Roman"/>
          <w:color w:val="000000"/>
          <w:spacing w:val="1"/>
          <w:sz w:val="24"/>
          <w:szCs w:val="24"/>
          <w:lang w:val="bg-BG"/>
        </w:rPr>
        <w:t xml:space="preserve"> </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Техническите изисквания за извършване на ремонт и цялостно възтановяне на тягови постояннотокови електродвигатели за локомотив</w:t>
      </w:r>
      <w:r w:rsidR="00D86095">
        <w:rPr>
          <w:rFonts w:ascii="Times New Roman" w:hAnsi="Times New Roman" w:cs="Times New Roman"/>
          <w:sz w:val="24"/>
          <w:szCs w:val="24"/>
          <w:lang w:val="bg-BG"/>
        </w:rPr>
        <w:t xml:space="preserve">и серии 06-000 от парка на БДЖ </w:t>
      </w:r>
      <w:r w:rsidR="00E3276D">
        <w:rPr>
          <w:rFonts w:ascii="Times New Roman" w:hAnsi="Times New Roman" w:cs="Times New Roman"/>
          <w:sz w:val="24"/>
          <w:szCs w:val="24"/>
          <w:lang w:val="bg-BG"/>
        </w:rPr>
        <w:t>- Товарни превози</w:t>
      </w:r>
      <w:r w:rsidRPr="009C1A09">
        <w:rPr>
          <w:rFonts w:ascii="Times New Roman" w:hAnsi="Times New Roman" w:cs="Times New Roman"/>
          <w:sz w:val="24"/>
          <w:szCs w:val="24"/>
        </w:rPr>
        <w:t>”</w:t>
      </w:r>
      <w:r w:rsidRPr="009C1A09">
        <w:rPr>
          <w:rFonts w:ascii="Times New Roman" w:hAnsi="Times New Roman" w:cs="Times New Roman"/>
          <w:sz w:val="24"/>
          <w:szCs w:val="24"/>
          <w:lang w:val="bg-BG"/>
        </w:rPr>
        <w:t xml:space="preserve"> </w:t>
      </w:r>
      <w:r w:rsidR="00E3276D">
        <w:rPr>
          <w:rFonts w:ascii="Times New Roman" w:hAnsi="Times New Roman" w:cs="Times New Roman"/>
          <w:sz w:val="24"/>
          <w:szCs w:val="24"/>
          <w:lang w:val="bg-BG"/>
        </w:rPr>
        <w:t xml:space="preserve">ЕООД </w:t>
      </w:r>
      <w:r w:rsidRPr="009C1A09">
        <w:rPr>
          <w:rFonts w:ascii="Times New Roman" w:hAnsi="Times New Roman" w:cs="Times New Roman"/>
          <w:sz w:val="24"/>
          <w:szCs w:val="24"/>
          <w:lang w:val="bg-BG"/>
        </w:rPr>
        <w:t xml:space="preserve">(Приложение </w:t>
      </w:r>
      <w:r w:rsidR="00FF2CA1">
        <w:rPr>
          <w:rFonts w:ascii="Times New Roman" w:hAnsi="Times New Roman" w:cs="Times New Roman"/>
          <w:bCs/>
          <w:sz w:val="24"/>
          <w:szCs w:val="24"/>
          <w:lang w:val="bg-BG"/>
        </w:rPr>
        <w:t>№ 1</w:t>
      </w:r>
      <w:r w:rsidRPr="009C1A09">
        <w:rPr>
          <w:rFonts w:ascii="Times New Roman" w:hAnsi="Times New Roman" w:cs="Times New Roman"/>
          <w:bCs/>
          <w:sz w:val="24"/>
          <w:szCs w:val="24"/>
          <w:lang w:val="bg-BG"/>
        </w:rPr>
        <w:t>) и Техническото предложение на</w:t>
      </w:r>
      <w:r w:rsidRPr="009C1A09">
        <w:rPr>
          <w:rFonts w:ascii="Times New Roman" w:hAnsi="Times New Roman" w:cs="Times New Roman"/>
          <w:b/>
          <w:sz w:val="24"/>
          <w:szCs w:val="24"/>
          <w:lang w:val="bg-BG"/>
        </w:rPr>
        <w:t xml:space="preserve"> </w:t>
      </w:r>
      <w:r w:rsidRPr="009C1A09">
        <w:rPr>
          <w:rFonts w:ascii="Times New Roman" w:hAnsi="Times New Roman" w:cs="Times New Roman"/>
          <w:sz w:val="24"/>
          <w:szCs w:val="24"/>
          <w:lang w:val="ru-RU"/>
        </w:rPr>
        <w:t xml:space="preserve">ИЗПЪЛНИТЕЛЯ </w:t>
      </w:r>
      <w:r w:rsidRPr="009C1A09">
        <w:rPr>
          <w:rFonts w:ascii="Times New Roman" w:hAnsi="Times New Roman" w:cs="Times New Roman"/>
          <w:sz w:val="24"/>
          <w:szCs w:val="24"/>
          <w:lang w:val="bg-BG"/>
        </w:rPr>
        <w:t xml:space="preserve">(Приложение </w:t>
      </w:r>
      <w:r w:rsidR="00C003B7">
        <w:rPr>
          <w:rFonts w:ascii="Times New Roman" w:hAnsi="Times New Roman" w:cs="Times New Roman"/>
          <w:bCs/>
          <w:sz w:val="24"/>
          <w:szCs w:val="24"/>
          <w:lang w:val="bg-BG"/>
        </w:rPr>
        <w:t xml:space="preserve">№ </w:t>
      </w:r>
      <w:r w:rsidR="00C003B7">
        <w:rPr>
          <w:rFonts w:ascii="Times New Roman" w:hAnsi="Times New Roman" w:cs="Times New Roman"/>
          <w:bCs/>
          <w:sz w:val="24"/>
          <w:szCs w:val="24"/>
        </w:rPr>
        <w:t>2</w:t>
      </w:r>
      <w:r w:rsidRPr="009C1A09">
        <w:rPr>
          <w:rFonts w:ascii="Times New Roman" w:hAnsi="Times New Roman" w:cs="Times New Roman"/>
          <w:bCs/>
          <w:sz w:val="24"/>
          <w:szCs w:val="24"/>
          <w:lang w:val="bg-BG"/>
        </w:rPr>
        <w:t>).</w:t>
      </w:r>
    </w:p>
    <w:p w:rsidR="00C32655" w:rsidRDefault="00C32655" w:rsidP="00F71653">
      <w:pPr>
        <w:spacing w:after="0" w:line="240" w:lineRule="auto"/>
        <w:jc w:val="both"/>
        <w:rPr>
          <w:rFonts w:ascii="Times New Roman" w:hAnsi="Times New Roman" w:cs="Times New Roman"/>
          <w:b/>
          <w:sz w:val="24"/>
          <w:szCs w:val="24"/>
          <w:lang w:val="bg-BG"/>
        </w:rPr>
      </w:pPr>
    </w:p>
    <w:p w:rsidR="00BA7221" w:rsidRPr="00BA7221" w:rsidRDefault="00BA7221" w:rsidP="00F71653">
      <w:pPr>
        <w:spacing w:after="0" w:line="240" w:lineRule="auto"/>
        <w:jc w:val="both"/>
        <w:rPr>
          <w:rFonts w:ascii="Times New Roman" w:hAnsi="Times New Roman" w:cs="Times New Roman"/>
          <w:b/>
          <w:sz w:val="24"/>
          <w:szCs w:val="24"/>
          <w:lang w:val="bg-BG"/>
        </w:rPr>
      </w:pP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sz w:val="24"/>
          <w:szCs w:val="24"/>
          <w:lang w:val="bg-BG"/>
        </w:rPr>
        <w:t xml:space="preserve">Чл. 24 </w:t>
      </w:r>
      <w:r w:rsidRPr="009C1A09">
        <w:rPr>
          <w:rFonts w:ascii="Times New Roman" w:hAnsi="Times New Roman" w:cs="Times New Roman"/>
          <w:color w:val="000000"/>
          <w:spacing w:val="1"/>
          <w:sz w:val="24"/>
          <w:szCs w:val="24"/>
          <w:lang w:val="bg-BG"/>
        </w:rPr>
        <w:t>ВЪЗЛОЖИТЕЛЯТ има право: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1. да изисква и да получава услугите в уговорения срок, количество и качество.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3. да отказва да приеме изпълнението, ако е неточно.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sz w:val="24"/>
          <w:szCs w:val="24"/>
          <w:lang w:val="bg-BG"/>
        </w:rPr>
        <w:t xml:space="preserve">Чл. 25 </w:t>
      </w:r>
      <w:r w:rsidRPr="009C1A09">
        <w:rPr>
          <w:rFonts w:ascii="Times New Roman" w:hAnsi="Times New Roman" w:cs="Times New Roman"/>
          <w:color w:val="000000"/>
          <w:spacing w:val="1"/>
          <w:sz w:val="24"/>
          <w:szCs w:val="24"/>
          <w:lang w:val="bg-BG"/>
        </w:rPr>
        <w:t>ВЪЗЛОЖИТЕЛЯТ се задължава:</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1. да приеме изпълнението на услугите за всеки отделен ТД, когато отговаря на договореното, по реда и при условията на този договор;</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bCs/>
          <w:color w:val="000000"/>
          <w:spacing w:val="1"/>
          <w:sz w:val="24"/>
          <w:szCs w:val="24"/>
          <w:lang w:val="bg-BG"/>
        </w:rPr>
        <w:t>2.</w:t>
      </w:r>
      <w:r w:rsidRPr="009C1A09">
        <w:rPr>
          <w:rFonts w:ascii="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883E15" w:rsidRPr="009C1A09" w:rsidRDefault="00883E15" w:rsidP="00F71653">
      <w:pPr>
        <w:spacing w:after="0" w:line="240" w:lineRule="auto"/>
        <w:ind w:firstLine="720"/>
        <w:jc w:val="both"/>
        <w:rPr>
          <w:rFonts w:ascii="Times New Roman" w:hAnsi="Times New Roman" w:cs="Times New Roman"/>
          <w:bCs/>
          <w:color w:val="000000"/>
          <w:spacing w:val="1"/>
          <w:sz w:val="24"/>
          <w:szCs w:val="24"/>
          <w:lang w:val="bg-BG"/>
        </w:rPr>
      </w:pPr>
      <w:bookmarkStart w:id="12" w:name="_DV_M101"/>
      <w:bookmarkEnd w:id="12"/>
      <w:r w:rsidRPr="009C1A09">
        <w:rPr>
          <w:rFonts w:ascii="Times New Roman" w:hAnsi="Times New Roman" w:cs="Times New Roman"/>
          <w:color w:val="000000"/>
          <w:spacing w:val="1"/>
          <w:sz w:val="24"/>
          <w:szCs w:val="24"/>
          <w:lang w:val="bg-BG"/>
        </w:rPr>
        <w:t>3</w:t>
      </w:r>
      <w:r w:rsidRPr="009C1A09">
        <w:rPr>
          <w:rFonts w:ascii="Times New Roman" w:hAnsi="Times New Roman" w:cs="Times New Roman"/>
          <w:bCs/>
          <w:color w:val="000000"/>
          <w:spacing w:val="1"/>
          <w:sz w:val="24"/>
          <w:szCs w:val="24"/>
          <w:lang w:val="bg-BG"/>
        </w:rPr>
        <w:t>. да пази поверителна конфеденциална информация, в съотвествие с чл. 42 от договора.</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bookmarkStart w:id="13" w:name="_DV_M102"/>
      <w:bookmarkEnd w:id="13"/>
      <w:r w:rsidRPr="009C1A09">
        <w:rPr>
          <w:rFonts w:ascii="Times New Roman" w:hAnsi="Times New Roman" w:cs="Times New Roman"/>
          <w:bCs/>
          <w:color w:val="000000"/>
          <w:spacing w:val="1"/>
          <w:sz w:val="24"/>
          <w:szCs w:val="24"/>
          <w:lang w:val="bg-BG"/>
        </w:rPr>
        <w:t>4.</w:t>
      </w:r>
      <w:r w:rsidRPr="009C1A09">
        <w:rPr>
          <w:rFonts w:ascii="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5. да освободи представената от ИЗПЪЛНИТЕЛЯ гаранция за изпълнение, съгласно клаузите на чл.15-19 от договора.</w:t>
      </w:r>
    </w:p>
    <w:p w:rsidR="00883E15" w:rsidRPr="009C1A09" w:rsidRDefault="00883E15" w:rsidP="00F71653">
      <w:pPr>
        <w:spacing w:after="0" w:line="240" w:lineRule="auto"/>
        <w:ind w:firstLine="720"/>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6. да осигури оправомощени лица при предаването и приемането на ТД за и от ремонт, като се съставят необходимите протоколи по обра</w:t>
      </w:r>
      <w:r w:rsidR="00E3276D">
        <w:rPr>
          <w:rFonts w:ascii="Times New Roman" w:hAnsi="Times New Roman" w:cs="Times New Roman"/>
          <w:color w:val="000000"/>
          <w:spacing w:val="1"/>
          <w:sz w:val="24"/>
          <w:szCs w:val="24"/>
          <w:lang w:val="bg-BG"/>
        </w:rPr>
        <w:t>з</w:t>
      </w:r>
      <w:r w:rsidRPr="009C1A09">
        <w:rPr>
          <w:rFonts w:ascii="Times New Roman" w:hAnsi="Times New Roman" w:cs="Times New Roman"/>
          <w:color w:val="000000"/>
          <w:spacing w:val="1"/>
          <w:sz w:val="24"/>
          <w:szCs w:val="24"/>
          <w:lang w:val="bg-BG"/>
        </w:rPr>
        <w:t>ец.</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p>
    <w:p w:rsidR="00883E15" w:rsidRPr="009C1A09" w:rsidRDefault="00883E15" w:rsidP="00F71653">
      <w:pPr>
        <w:spacing w:after="0" w:line="240" w:lineRule="auto"/>
        <w:jc w:val="both"/>
        <w:rPr>
          <w:rFonts w:ascii="Times New Roman" w:hAnsi="Times New Roman" w:cs="Times New Roman"/>
          <w:b/>
          <w:color w:val="000000"/>
          <w:spacing w:val="1"/>
          <w:sz w:val="24"/>
          <w:szCs w:val="24"/>
          <w:lang w:val="bg-BG"/>
        </w:rPr>
      </w:pPr>
      <w:r w:rsidRPr="009C1A09">
        <w:rPr>
          <w:rFonts w:ascii="Times New Roman" w:hAnsi="Times New Roman" w:cs="Times New Roman"/>
          <w:b/>
          <w:color w:val="000000"/>
          <w:spacing w:val="1"/>
          <w:sz w:val="24"/>
          <w:szCs w:val="24"/>
        </w:rPr>
        <w:lastRenderedPageBreak/>
        <w:t>VI.</w:t>
      </w:r>
      <w:r w:rsidRPr="009C1A09">
        <w:rPr>
          <w:rFonts w:ascii="Times New Roman" w:hAnsi="Times New Roman" w:cs="Times New Roman"/>
          <w:b/>
          <w:color w:val="000000"/>
          <w:spacing w:val="1"/>
          <w:sz w:val="24"/>
          <w:szCs w:val="24"/>
          <w:lang w:val="bg-BG"/>
        </w:rPr>
        <w:t xml:space="preserve"> ПРЕДАВАНЕ И ПРИЕМАНЕ НА ИЗПЪЛНЕНИЕТО</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26  (1) </w:t>
      </w:r>
      <w:r w:rsidR="00BE1890">
        <w:rPr>
          <w:rFonts w:ascii="Times New Roman" w:hAnsi="Times New Roman" w:cs="Times New Roman"/>
          <w:sz w:val="24"/>
          <w:szCs w:val="24"/>
          <w:lang w:val="bg-BG"/>
        </w:rPr>
        <w:t xml:space="preserve">Представители на </w:t>
      </w:r>
      <w:r w:rsidRPr="009C1A09">
        <w:rPr>
          <w:rFonts w:ascii="Times New Roman" w:hAnsi="Times New Roman" w:cs="Times New Roman"/>
          <w:sz w:val="24"/>
          <w:szCs w:val="24"/>
          <w:lang w:val="ru-RU"/>
        </w:rPr>
        <w:t>ИЗПЪЛНИТЕЛЯ</w:t>
      </w:r>
      <w:r w:rsidRPr="009C1A09">
        <w:rPr>
          <w:rFonts w:ascii="Times New Roman" w:hAnsi="Times New Roman" w:cs="Times New Roman"/>
          <w:sz w:val="24"/>
          <w:szCs w:val="24"/>
          <w:lang w:val="bg-BG"/>
        </w:rPr>
        <w:t xml:space="preserve"> и представител</w:t>
      </w:r>
      <w:r w:rsidR="00FF2CA1">
        <w:rPr>
          <w:rFonts w:ascii="Times New Roman" w:hAnsi="Times New Roman" w:cs="Times New Roman"/>
          <w:sz w:val="24"/>
          <w:szCs w:val="24"/>
          <w:lang w:val="bg-BG"/>
        </w:rPr>
        <w:t>и</w:t>
      </w:r>
      <w:r w:rsidRPr="009C1A09">
        <w:rPr>
          <w:rFonts w:ascii="Times New Roman" w:hAnsi="Times New Roman" w:cs="Times New Roman"/>
          <w:sz w:val="24"/>
          <w:szCs w:val="24"/>
          <w:lang w:val="bg-BG"/>
        </w:rPr>
        <w:t xml:space="preserve"> </w:t>
      </w:r>
      <w:r w:rsidR="00492F83">
        <w:rPr>
          <w:rFonts w:ascii="Times New Roman" w:hAnsi="Times New Roman" w:cs="Times New Roman"/>
          <w:sz w:val="24"/>
          <w:szCs w:val="24"/>
          <w:lang w:val="bg-BG"/>
        </w:rPr>
        <w:t xml:space="preserve">на </w:t>
      </w:r>
      <w:r w:rsidRPr="009C1A09">
        <w:rPr>
          <w:rFonts w:ascii="Times New Roman" w:hAnsi="Times New Roman" w:cs="Times New Roman"/>
          <w:sz w:val="24"/>
          <w:szCs w:val="24"/>
          <w:lang w:val="ru-RU"/>
        </w:rPr>
        <w:t>ВЪЗЛОЖИТЕЛЯ</w:t>
      </w:r>
      <w:r w:rsidRPr="009C1A09">
        <w:rPr>
          <w:rFonts w:ascii="Times New Roman" w:hAnsi="Times New Roman" w:cs="Times New Roman"/>
          <w:sz w:val="24"/>
          <w:szCs w:val="24"/>
        </w:rPr>
        <w:t xml:space="preserve"> </w:t>
      </w:r>
      <w:r w:rsidRPr="009C1A09">
        <w:rPr>
          <w:rFonts w:ascii="Times New Roman" w:hAnsi="Times New Roman" w:cs="Times New Roman"/>
          <w:sz w:val="24"/>
          <w:szCs w:val="24"/>
          <w:lang w:val="bg-BG"/>
        </w:rPr>
        <w:t xml:space="preserve">подписват констативен </w:t>
      </w:r>
      <w:r w:rsidR="00FF2CA1">
        <w:rPr>
          <w:rFonts w:ascii="Times New Roman" w:hAnsi="Times New Roman" w:cs="Times New Roman"/>
          <w:sz w:val="24"/>
          <w:szCs w:val="24"/>
          <w:lang w:val="bg-BG"/>
        </w:rPr>
        <w:t xml:space="preserve">приемателен </w:t>
      </w:r>
      <w:r w:rsidRPr="009C1A09">
        <w:rPr>
          <w:rFonts w:ascii="Times New Roman" w:hAnsi="Times New Roman" w:cs="Times New Roman"/>
          <w:sz w:val="24"/>
          <w:szCs w:val="24"/>
          <w:lang w:val="bg-BG"/>
        </w:rPr>
        <w:t>протокол</w:t>
      </w:r>
      <w:r w:rsidR="00FF2CA1">
        <w:rPr>
          <w:rFonts w:ascii="Times New Roman" w:hAnsi="Times New Roman" w:cs="Times New Roman"/>
          <w:sz w:val="24"/>
          <w:szCs w:val="24"/>
          <w:lang w:val="bg-BG"/>
        </w:rPr>
        <w:t xml:space="preserve"> (</w:t>
      </w:r>
      <w:r w:rsidR="00BE1890">
        <w:rPr>
          <w:rFonts w:ascii="Times New Roman" w:hAnsi="Times New Roman" w:cs="Times New Roman"/>
          <w:sz w:val="24"/>
          <w:szCs w:val="24"/>
          <w:lang w:val="bg-BG"/>
        </w:rPr>
        <w:t>по образец</w:t>
      </w:r>
      <w:r w:rsidR="00FF2CA1">
        <w:rPr>
          <w:rFonts w:ascii="Times New Roman" w:hAnsi="Times New Roman" w:cs="Times New Roman"/>
          <w:bCs/>
          <w:sz w:val="24"/>
          <w:szCs w:val="24"/>
          <w:lang w:val="bg-BG"/>
        </w:rPr>
        <w:t>)</w:t>
      </w:r>
      <w:r w:rsidR="00FF2CA1">
        <w:rPr>
          <w:rFonts w:ascii="Times New Roman" w:hAnsi="Times New Roman" w:cs="Times New Roman"/>
          <w:sz w:val="24"/>
          <w:szCs w:val="24"/>
          <w:lang w:val="bg-BG"/>
        </w:rPr>
        <w:t xml:space="preserve"> </w:t>
      </w:r>
      <w:r w:rsidRPr="009C1A09">
        <w:rPr>
          <w:rFonts w:ascii="Times New Roman" w:hAnsi="Times New Roman" w:cs="Times New Roman"/>
          <w:sz w:val="24"/>
          <w:szCs w:val="24"/>
          <w:lang w:val="bg-BG"/>
        </w:rPr>
        <w:t>при предаването на ТД и</w:t>
      </w:r>
      <w:r w:rsidR="00FF2CA1">
        <w:rPr>
          <w:rFonts w:ascii="Times New Roman" w:hAnsi="Times New Roman" w:cs="Times New Roman"/>
          <w:sz w:val="24"/>
          <w:szCs w:val="24"/>
          <w:lang w:val="bg-BG"/>
        </w:rPr>
        <w:t>ли след измервания, позволяващи</w:t>
      </w:r>
      <w:r w:rsidRPr="009C1A09">
        <w:rPr>
          <w:rFonts w:ascii="Times New Roman" w:hAnsi="Times New Roman" w:cs="Times New Roman"/>
          <w:sz w:val="24"/>
          <w:szCs w:val="24"/>
          <w:lang w:val="bg-BG"/>
        </w:rPr>
        <w:t xml:space="preserve"> уточняване на допълнителния ремонт.</w:t>
      </w:r>
      <w:r w:rsidR="00FF2CA1" w:rsidRPr="00FF2CA1">
        <w:rPr>
          <w:rFonts w:ascii="Times New Roman" w:hAnsi="Times New Roman" w:cs="Times New Roman"/>
          <w:sz w:val="24"/>
          <w:szCs w:val="24"/>
          <w:lang w:val="bg-BG"/>
        </w:rPr>
        <w:t xml:space="preserve"> </w:t>
      </w:r>
      <w:r w:rsidR="00FF2CA1">
        <w:rPr>
          <w:rFonts w:ascii="Times New Roman" w:hAnsi="Times New Roman" w:cs="Times New Roman"/>
          <w:sz w:val="24"/>
          <w:szCs w:val="24"/>
          <w:lang w:val="bg-BG"/>
        </w:rPr>
        <w:t>(</w:t>
      </w:r>
      <w:r w:rsidR="00BE1890">
        <w:rPr>
          <w:rFonts w:ascii="Times New Roman" w:hAnsi="Times New Roman" w:cs="Times New Roman"/>
          <w:sz w:val="24"/>
          <w:szCs w:val="24"/>
          <w:lang w:val="bg-BG"/>
        </w:rPr>
        <w:t>по образец</w:t>
      </w:r>
      <w:r w:rsidR="00FF2CA1">
        <w:rPr>
          <w:rFonts w:ascii="Times New Roman" w:hAnsi="Times New Roman" w:cs="Times New Roman"/>
          <w:bCs/>
          <w:sz w:val="24"/>
          <w:szCs w:val="24"/>
          <w:lang w:val="bg-BG"/>
        </w:rPr>
        <w:t>)</w:t>
      </w:r>
      <w:r w:rsidR="00FF2CA1">
        <w:rPr>
          <w:rFonts w:ascii="Times New Roman" w:hAnsi="Times New Roman" w:cs="Times New Roman"/>
          <w:sz w:val="24"/>
          <w:szCs w:val="24"/>
          <w:lang w:val="bg-BG"/>
        </w:rPr>
        <w:t xml:space="preserve"> </w:t>
      </w:r>
      <w:r w:rsidR="00FF2CA1" w:rsidRPr="009C1A09">
        <w:rPr>
          <w:rFonts w:ascii="Times New Roman" w:hAnsi="Times New Roman" w:cs="Times New Roman"/>
          <w:sz w:val="24"/>
          <w:szCs w:val="24"/>
          <w:lang w:val="bg-BG"/>
        </w:rPr>
        <w:t xml:space="preserve"> </w:t>
      </w:r>
    </w:p>
    <w:p w:rsidR="00883E15" w:rsidRPr="009C1A09" w:rsidRDefault="00883E15" w:rsidP="00BE1890">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ab/>
      </w:r>
      <w:r w:rsidRPr="009C1A09">
        <w:rPr>
          <w:rFonts w:ascii="Times New Roman" w:hAnsi="Times New Roman" w:cs="Times New Roman"/>
          <w:b/>
          <w:sz w:val="24"/>
          <w:szCs w:val="24"/>
          <w:lang w:val="bg-BG"/>
        </w:rPr>
        <w:t xml:space="preserve">(2) </w:t>
      </w:r>
      <w:r w:rsidR="00BE1890">
        <w:rPr>
          <w:rFonts w:ascii="Times New Roman" w:hAnsi="Times New Roman" w:cs="Times New Roman"/>
          <w:sz w:val="24"/>
          <w:szCs w:val="24"/>
          <w:lang w:val="bg-BG"/>
        </w:rPr>
        <w:t>Допълнителният р</w:t>
      </w:r>
      <w:r w:rsidRPr="009C1A09">
        <w:rPr>
          <w:rFonts w:ascii="Times New Roman" w:hAnsi="Times New Roman" w:cs="Times New Roman"/>
          <w:sz w:val="24"/>
          <w:szCs w:val="24"/>
          <w:lang w:val="bg-BG"/>
        </w:rPr>
        <w:t>емонт на всеки ТД ще се извършва след одобрение от Управителя на „БДЖ-Т</w:t>
      </w:r>
      <w:r w:rsidR="00BE1890">
        <w:rPr>
          <w:rFonts w:ascii="Times New Roman" w:hAnsi="Times New Roman" w:cs="Times New Roman"/>
          <w:sz w:val="24"/>
          <w:szCs w:val="24"/>
          <w:lang w:val="bg-BG"/>
        </w:rPr>
        <w:t>оварни превози</w:t>
      </w:r>
      <w:r w:rsidRPr="009C1A09">
        <w:rPr>
          <w:rFonts w:ascii="Times New Roman" w:hAnsi="Times New Roman" w:cs="Times New Roman"/>
          <w:sz w:val="24"/>
          <w:szCs w:val="24"/>
          <w:lang w:val="bg-BG"/>
        </w:rPr>
        <w:t xml:space="preserve">” </w:t>
      </w:r>
      <w:r w:rsidRPr="009C1A09">
        <w:rPr>
          <w:rFonts w:ascii="Times New Roman" w:hAnsi="Times New Roman" w:cs="Times New Roman"/>
          <w:sz w:val="24"/>
          <w:szCs w:val="24"/>
        </w:rPr>
        <w:t>EOO</w:t>
      </w:r>
      <w:r w:rsidRPr="009C1A09">
        <w:rPr>
          <w:rFonts w:ascii="Times New Roman" w:hAnsi="Times New Roman" w:cs="Times New Roman"/>
          <w:sz w:val="24"/>
          <w:szCs w:val="24"/>
          <w:lang w:val="bg-BG"/>
        </w:rPr>
        <w:t xml:space="preserve">Д на констативния протокол за обема на допълнителния ремонт, който се налага да бъде извършен. </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sz w:val="24"/>
          <w:szCs w:val="24"/>
          <w:lang w:val="bg-BG"/>
        </w:rPr>
        <w:t xml:space="preserve">Чл. 27 </w:t>
      </w:r>
      <w:r w:rsidRPr="009C1A09">
        <w:rPr>
          <w:rFonts w:ascii="Times New Roman" w:hAnsi="Times New Roman" w:cs="Times New Roman"/>
          <w:color w:val="000000"/>
          <w:spacing w:val="1"/>
          <w:sz w:val="24"/>
          <w:szCs w:val="24"/>
          <w:lang w:val="bg-BG"/>
        </w:rPr>
        <w:t>ВЪЗЛОЖИТЕЛЯТ има право: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1. да приеме изпълнението, когато отговаря на договореното.</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2. да поиска преработв</w:t>
      </w:r>
      <w:r w:rsidR="00251EA6">
        <w:rPr>
          <w:rFonts w:ascii="Times New Roman" w:hAnsi="Times New Roman" w:cs="Times New Roman"/>
          <w:color w:val="000000"/>
          <w:spacing w:val="1"/>
          <w:sz w:val="24"/>
          <w:szCs w:val="24"/>
        </w:rPr>
        <w:t>a</w:t>
      </w:r>
      <w:r w:rsidRPr="009C1A09">
        <w:rPr>
          <w:rFonts w:ascii="Times New Roman" w:hAnsi="Times New Roman" w:cs="Times New Roman"/>
          <w:color w:val="000000"/>
          <w:spacing w:val="1"/>
          <w:sz w:val="24"/>
          <w:szCs w:val="24"/>
          <w:lang w:val="bg-BG"/>
        </w:rPr>
        <w:t>не и/или допълване на документите</w:t>
      </w:r>
      <w:r w:rsidR="00635774">
        <w:rPr>
          <w:rFonts w:ascii="Times New Roman" w:hAnsi="Times New Roman" w:cs="Times New Roman"/>
          <w:color w:val="000000"/>
          <w:spacing w:val="1"/>
          <w:sz w:val="24"/>
          <w:szCs w:val="24"/>
          <w:lang w:val="bg-BG"/>
        </w:rPr>
        <w:t>, удостоверяващи количествено и качествено изпълнение на услугата,</w:t>
      </w:r>
      <w:r w:rsidRPr="009C1A09">
        <w:rPr>
          <w:rFonts w:ascii="Times New Roman" w:hAnsi="Times New Roman" w:cs="Times New Roman"/>
          <w:color w:val="000000"/>
          <w:spacing w:val="1"/>
          <w:sz w:val="24"/>
          <w:szCs w:val="24"/>
          <w:lang w:val="bg-BG"/>
        </w:rPr>
        <w:t xml:space="preserve"> в определен от него срок, като в такъв случай преработван</w:t>
      </w:r>
      <w:r w:rsidR="00492F83">
        <w:rPr>
          <w:rFonts w:ascii="Times New Roman" w:hAnsi="Times New Roman" w:cs="Times New Roman"/>
          <w:color w:val="000000"/>
          <w:spacing w:val="1"/>
          <w:sz w:val="24"/>
          <w:szCs w:val="24"/>
          <w:lang w:val="bg-BG"/>
        </w:rPr>
        <w:t>е</w:t>
      </w:r>
      <w:r w:rsidRPr="009C1A09">
        <w:rPr>
          <w:rFonts w:ascii="Times New Roman" w:hAnsi="Times New Roman" w:cs="Times New Roman"/>
          <w:color w:val="000000"/>
          <w:spacing w:val="1"/>
          <w:sz w:val="24"/>
          <w:szCs w:val="24"/>
          <w:lang w:val="bg-BG"/>
        </w:rPr>
        <w:t>то и/или допълването се извършва в указан от ВЪЗЛОЖИТЕЛЯ срок и е изцяло за сметка на ИЗПЪ</w:t>
      </w:r>
      <w:r w:rsidR="00492F83">
        <w:rPr>
          <w:rFonts w:ascii="Times New Roman" w:hAnsi="Times New Roman" w:cs="Times New Roman"/>
          <w:color w:val="000000"/>
          <w:spacing w:val="1"/>
          <w:sz w:val="24"/>
          <w:szCs w:val="24"/>
          <w:lang w:val="bg-BG"/>
        </w:rPr>
        <w:t>ЛНИТЕЛЯ. К</w:t>
      </w:r>
      <w:r w:rsidRPr="009C1A09">
        <w:rPr>
          <w:rFonts w:ascii="Times New Roman" w:hAnsi="Times New Roman" w:cs="Times New Roman"/>
          <w:color w:val="000000"/>
          <w:spacing w:val="1"/>
          <w:sz w:val="24"/>
          <w:szCs w:val="24"/>
          <w:lang w:val="bg-BG"/>
        </w:rPr>
        <w:t>огато бъдат установени несъответствия на изпълненото с уговореното или бъдат констатирани недостатъци, ВЪЗЛОЖИТЕЛЯТ може да откаже приемането на изпълнението до отстраняване на недостатъците, като даде подходящ срок за отстраняването им за сметка на ИЗПЪЛНИТЕЛЯ.</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рамите на срока за изпълнение на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28 </w:t>
      </w:r>
      <w:r w:rsidRPr="009C1A09">
        <w:rPr>
          <w:rFonts w:ascii="Times New Roman" w:hAnsi="Times New Roman" w:cs="Times New Roman"/>
          <w:sz w:val="24"/>
          <w:szCs w:val="24"/>
          <w:lang w:val="bg-BG"/>
        </w:rPr>
        <w:t>1.</w:t>
      </w:r>
      <w:r w:rsidRPr="009C1A09">
        <w:rPr>
          <w:rFonts w:ascii="Times New Roman" w:hAnsi="Times New Roman" w:cs="Times New Roman"/>
          <w:b/>
          <w:sz w:val="24"/>
          <w:szCs w:val="24"/>
          <w:lang w:val="bg-BG"/>
        </w:rPr>
        <w:t xml:space="preserve"> </w:t>
      </w:r>
      <w:r w:rsidRPr="009C1A09">
        <w:rPr>
          <w:rFonts w:ascii="Times New Roman" w:hAnsi="Times New Roman" w:cs="Times New Roman"/>
          <w:sz w:val="24"/>
          <w:szCs w:val="24"/>
          <w:lang w:val="bg-BG"/>
        </w:rPr>
        <w:t xml:space="preserve">Гаранционният срок на ТД след ремонт </w:t>
      </w:r>
      <w:r w:rsidR="00635774">
        <w:rPr>
          <w:rFonts w:ascii="Times New Roman" w:hAnsi="Times New Roman" w:cs="Times New Roman"/>
          <w:sz w:val="24"/>
          <w:szCs w:val="24"/>
          <w:lang w:val="bg-BG"/>
        </w:rPr>
        <w:t>е ..</w:t>
      </w:r>
      <w:r w:rsidRPr="009C1A09">
        <w:rPr>
          <w:rFonts w:ascii="Times New Roman" w:hAnsi="Times New Roman" w:cs="Times New Roman"/>
          <w:sz w:val="24"/>
          <w:szCs w:val="24"/>
          <w:lang w:val="bg-BG"/>
        </w:rPr>
        <w:t xml:space="preserve">...... (словом) месеца след въвеждането му в експлоатация. </w:t>
      </w:r>
    </w:p>
    <w:p w:rsidR="00883E15" w:rsidRPr="009C1A09" w:rsidRDefault="00883E15" w:rsidP="00F71653">
      <w:pPr>
        <w:spacing w:after="0" w:line="240" w:lineRule="auto"/>
        <w:ind w:firstLine="720"/>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 xml:space="preserve">2. Гаранционният срок важи за ТД като цяло, независимо от обема на извършената ремонтна дейност. </w:t>
      </w:r>
    </w:p>
    <w:p w:rsidR="00883E15" w:rsidRPr="00DC4741" w:rsidRDefault="00883E15" w:rsidP="00F71653">
      <w:pPr>
        <w:spacing w:after="0" w:line="240" w:lineRule="auto"/>
        <w:jc w:val="both"/>
        <w:rPr>
          <w:rFonts w:ascii="Times New Roman" w:hAnsi="Times New Roman" w:cs="Times New Roman"/>
          <w:sz w:val="24"/>
          <w:szCs w:val="24"/>
          <w:lang w:val="bg-BG"/>
        </w:rPr>
      </w:pPr>
    </w:p>
    <w:p w:rsidR="00883E15" w:rsidRPr="009C1A09" w:rsidRDefault="00883E15" w:rsidP="00F71653">
      <w:pPr>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rPr>
        <w:t xml:space="preserve">VII. </w:t>
      </w:r>
      <w:r w:rsidRPr="009C1A09">
        <w:rPr>
          <w:rFonts w:ascii="Times New Roman" w:hAnsi="Times New Roman" w:cs="Times New Roman"/>
          <w:b/>
          <w:sz w:val="24"/>
          <w:szCs w:val="24"/>
          <w:lang w:val="bg-BG"/>
        </w:rPr>
        <w:t>ОТГОВОРНОСТ И РЕКЛАМАЦИИ</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sz w:val="24"/>
          <w:szCs w:val="24"/>
          <w:lang w:val="bg-BG"/>
        </w:rPr>
        <w:t xml:space="preserve">Чл. 29 (1) </w:t>
      </w:r>
      <w:r w:rsidRPr="009C1A09">
        <w:rPr>
          <w:rFonts w:ascii="Times New Roman" w:hAnsi="Times New Roman" w:cs="Times New Roman"/>
          <w:color w:val="000000"/>
          <w:spacing w:val="1"/>
          <w:sz w:val="24"/>
          <w:szCs w:val="24"/>
          <w:lang w:val="bg-BG"/>
        </w:rPr>
        <w:t>ИЗПЪЛНИТЕЛЯТ носи пълна имуществена отговорност за вреди, причинени пряко или косвено на  ВЪЗЛОЖИТЕЛЯ или трети лица в резултат от извършените услуги по чл</w:t>
      </w:r>
      <w:r w:rsidR="001644F6">
        <w:rPr>
          <w:rFonts w:ascii="Times New Roman" w:hAnsi="Times New Roman" w:cs="Times New Roman"/>
          <w:color w:val="000000"/>
          <w:spacing w:val="1"/>
          <w:sz w:val="24"/>
          <w:szCs w:val="24"/>
          <w:lang w:val="bg-BG"/>
        </w:rPr>
        <w:t>.</w:t>
      </w:r>
      <w:r w:rsidRPr="009C1A09">
        <w:rPr>
          <w:rFonts w:ascii="Times New Roman" w:hAnsi="Times New Roman" w:cs="Times New Roman"/>
          <w:color w:val="000000"/>
          <w:spacing w:val="1"/>
          <w:sz w:val="24"/>
          <w:szCs w:val="24"/>
          <w:lang w:val="bg-BG"/>
        </w:rPr>
        <w:t xml:space="preserve"> 1 от договора. В случай на лошо извършени услуги, вс</w:t>
      </w:r>
      <w:r w:rsidR="00C003B7">
        <w:rPr>
          <w:rFonts w:ascii="Times New Roman" w:hAnsi="Times New Roman" w:cs="Times New Roman"/>
          <w:color w:val="000000"/>
          <w:spacing w:val="1"/>
          <w:sz w:val="24"/>
          <w:szCs w:val="24"/>
          <w:lang w:val="bg-BG"/>
        </w:rPr>
        <w:t>л</w:t>
      </w:r>
      <w:r w:rsidRPr="009C1A09">
        <w:rPr>
          <w:rFonts w:ascii="Times New Roman" w:hAnsi="Times New Roman" w:cs="Times New Roman"/>
          <w:color w:val="000000"/>
          <w:spacing w:val="1"/>
          <w:sz w:val="24"/>
          <w:szCs w:val="24"/>
          <w:lang w:val="bg-BG"/>
        </w:rPr>
        <w:t>едствие на които има пострадали хора, обезщетенията, които им се дължат, са за сметка на ИЗПЪЛНИТЕЛЯ.</w:t>
      </w:r>
    </w:p>
    <w:p w:rsidR="00BA7221"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r>
    </w:p>
    <w:p w:rsidR="00BA7221" w:rsidRDefault="00BA7221" w:rsidP="00F71653">
      <w:pPr>
        <w:spacing w:after="0" w:line="240" w:lineRule="auto"/>
        <w:jc w:val="both"/>
        <w:rPr>
          <w:rFonts w:ascii="Times New Roman" w:hAnsi="Times New Roman" w:cs="Times New Roman"/>
          <w:color w:val="000000"/>
          <w:spacing w:val="1"/>
          <w:sz w:val="24"/>
          <w:szCs w:val="24"/>
          <w:lang w:val="bg-BG"/>
        </w:rPr>
      </w:pPr>
    </w:p>
    <w:p w:rsidR="00883E15" w:rsidRPr="009C1A09" w:rsidRDefault="00883E15" w:rsidP="00BA7221">
      <w:pPr>
        <w:spacing w:after="0" w:line="240" w:lineRule="auto"/>
        <w:ind w:firstLine="708"/>
        <w:jc w:val="both"/>
        <w:rPr>
          <w:rFonts w:ascii="Times New Roman" w:hAnsi="Times New Roman" w:cs="Times New Roman"/>
          <w:color w:val="000000"/>
          <w:spacing w:val="1"/>
          <w:sz w:val="24"/>
          <w:szCs w:val="24"/>
          <w:lang w:val="bg-BG"/>
        </w:rPr>
      </w:pPr>
      <w:r w:rsidRPr="009C1A09">
        <w:rPr>
          <w:rFonts w:ascii="Times New Roman" w:hAnsi="Times New Roman" w:cs="Times New Roman"/>
          <w:b/>
          <w:color w:val="000000"/>
          <w:spacing w:val="1"/>
          <w:sz w:val="24"/>
          <w:szCs w:val="24"/>
          <w:lang w:val="bg-BG"/>
        </w:rPr>
        <w:t xml:space="preserve">(2) </w:t>
      </w:r>
      <w:r w:rsidRPr="009C1A09">
        <w:rPr>
          <w:rFonts w:ascii="Times New Roman" w:hAnsi="Times New Roman" w:cs="Times New Roman"/>
          <w:color w:val="000000"/>
          <w:spacing w:val="1"/>
          <w:sz w:val="24"/>
          <w:szCs w:val="24"/>
          <w:lang w:val="bg-BG"/>
        </w:rPr>
        <w:t>Рекламации за скрити</w:t>
      </w:r>
      <w:r w:rsidR="008A4F99">
        <w:rPr>
          <w:rFonts w:ascii="Times New Roman" w:hAnsi="Times New Roman" w:cs="Times New Roman"/>
          <w:color w:val="000000"/>
          <w:spacing w:val="1"/>
          <w:sz w:val="24"/>
          <w:szCs w:val="24"/>
          <w:lang w:val="bg-BG"/>
        </w:rPr>
        <w:t xml:space="preserve"> недостатъци или отклонения от Т</w:t>
      </w:r>
      <w:r w:rsidRPr="009C1A09">
        <w:rPr>
          <w:rFonts w:ascii="Times New Roman" w:hAnsi="Times New Roman" w:cs="Times New Roman"/>
          <w:color w:val="000000"/>
          <w:spacing w:val="1"/>
          <w:sz w:val="24"/>
          <w:szCs w:val="24"/>
          <w:lang w:val="bg-BG"/>
        </w:rPr>
        <w:t>ехническите изисквания</w:t>
      </w:r>
      <w:r w:rsidR="008A4F99">
        <w:rPr>
          <w:rFonts w:ascii="Times New Roman" w:hAnsi="Times New Roman" w:cs="Times New Roman"/>
          <w:color w:val="000000"/>
          <w:spacing w:val="1"/>
          <w:sz w:val="24"/>
          <w:szCs w:val="24"/>
          <w:lang w:val="bg-BG"/>
        </w:rPr>
        <w:t xml:space="preserve"> на ВЪЗЛОЖИТЕЛЯ</w:t>
      </w:r>
      <w:r w:rsidRPr="009C1A09">
        <w:rPr>
          <w:rFonts w:ascii="Times New Roman" w:hAnsi="Times New Roman" w:cs="Times New Roman"/>
          <w:color w:val="000000"/>
          <w:spacing w:val="1"/>
          <w:sz w:val="24"/>
          <w:szCs w:val="24"/>
          <w:lang w:val="bg-BG"/>
        </w:rPr>
        <w:t xml:space="preserve">, </w:t>
      </w:r>
      <w:r w:rsidRPr="009C1A09">
        <w:rPr>
          <w:rFonts w:ascii="Times New Roman" w:hAnsi="Times New Roman" w:cs="Times New Roman"/>
          <w:bCs/>
          <w:sz w:val="24"/>
          <w:szCs w:val="24"/>
          <w:lang w:val="bg-BG"/>
        </w:rPr>
        <w:t>се представят писменно към</w:t>
      </w:r>
      <w:r w:rsidRPr="009C1A09">
        <w:rPr>
          <w:rFonts w:ascii="Times New Roman" w:hAnsi="Times New Roman" w:cs="Times New Roman"/>
          <w:color w:val="000000"/>
          <w:spacing w:val="1"/>
          <w:sz w:val="24"/>
          <w:szCs w:val="24"/>
          <w:lang w:val="bg-BG"/>
        </w:rPr>
        <w:t xml:space="preserve"> ИЗПЪЛНИТЕЛЯ</w:t>
      </w:r>
      <w:r w:rsidRPr="009C1A09">
        <w:rPr>
          <w:rFonts w:ascii="Times New Roman" w:hAnsi="Times New Roman" w:cs="Times New Roman"/>
          <w:bCs/>
          <w:sz w:val="24"/>
          <w:szCs w:val="24"/>
          <w:lang w:val="bg-BG"/>
        </w:rPr>
        <w:t xml:space="preserve"> в рамките на гаранционните срокове. В срок от 5 (пет) р</w:t>
      </w:r>
      <w:r w:rsidR="00492F83">
        <w:rPr>
          <w:rFonts w:ascii="Times New Roman" w:hAnsi="Times New Roman" w:cs="Times New Roman"/>
          <w:bCs/>
          <w:sz w:val="24"/>
          <w:szCs w:val="24"/>
          <w:lang w:val="bg-BG"/>
        </w:rPr>
        <w:t>а</w:t>
      </w:r>
      <w:r w:rsidRPr="009C1A09">
        <w:rPr>
          <w:rFonts w:ascii="Times New Roman" w:hAnsi="Times New Roman" w:cs="Times New Roman"/>
          <w:bCs/>
          <w:sz w:val="24"/>
          <w:szCs w:val="24"/>
          <w:lang w:val="bg-BG"/>
        </w:rPr>
        <w:t>ботни дни, след писменно уведомяване</w:t>
      </w:r>
      <w:r w:rsidR="00492F83">
        <w:rPr>
          <w:rFonts w:ascii="Times New Roman" w:hAnsi="Times New Roman" w:cs="Times New Roman"/>
          <w:bCs/>
          <w:sz w:val="24"/>
          <w:szCs w:val="24"/>
          <w:lang w:val="bg-BG"/>
        </w:rPr>
        <w:t xml:space="preserve"> за</w:t>
      </w:r>
      <w:r w:rsidR="001644F6">
        <w:rPr>
          <w:rFonts w:ascii="Times New Roman" w:hAnsi="Times New Roman" w:cs="Times New Roman"/>
          <w:bCs/>
          <w:sz w:val="24"/>
          <w:szCs w:val="24"/>
          <w:lang w:val="bg-BG"/>
        </w:rPr>
        <w:t xml:space="preserve"> </w:t>
      </w:r>
      <w:r w:rsidR="00195224">
        <w:rPr>
          <w:rFonts w:ascii="Times New Roman" w:hAnsi="Times New Roman" w:cs="Times New Roman"/>
          <w:bCs/>
          <w:sz w:val="24"/>
          <w:szCs w:val="24"/>
          <w:lang w:val="bg-BG"/>
        </w:rPr>
        <w:t>установени</w:t>
      </w:r>
      <w:r w:rsidR="001644F6">
        <w:rPr>
          <w:rFonts w:ascii="Times New Roman" w:hAnsi="Times New Roman" w:cs="Times New Roman"/>
          <w:bCs/>
          <w:sz w:val="24"/>
          <w:szCs w:val="24"/>
          <w:lang w:val="bg-BG"/>
        </w:rPr>
        <w:t xml:space="preserve"> </w:t>
      </w:r>
      <w:r w:rsidR="00195224">
        <w:rPr>
          <w:rFonts w:ascii="Times New Roman" w:hAnsi="Times New Roman" w:cs="Times New Roman"/>
          <w:bCs/>
          <w:sz w:val="24"/>
          <w:szCs w:val="24"/>
          <w:lang w:val="bg-BG"/>
        </w:rPr>
        <w:t>повреди след</w:t>
      </w:r>
      <w:r w:rsidR="001644F6">
        <w:rPr>
          <w:rFonts w:ascii="Times New Roman" w:hAnsi="Times New Roman" w:cs="Times New Roman"/>
          <w:bCs/>
          <w:sz w:val="24"/>
          <w:szCs w:val="24"/>
          <w:lang w:val="bg-BG"/>
        </w:rPr>
        <w:t xml:space="preserve"> ремонтни дейности,</w:t>
      </w:r>
      <w:r w:rsidRPr="009C1A09">
        <w:rPr>
          <w:rFonts w:ascii="Times New Roman" w:hAnsi="Times New Roman" w:cs="Times New Roman"/>
          <w:bCs/>
          <w:sz w:val="24"/>
          <w:szCs w:val="24"/>
          <w:lang w:val="bg-BG"/>
        </w:rPr>
        <w:t xml:space="preserve"> </w:t>
      </w:r>
      <w:r w:rsidRPr="009C1A09">
        <w:rPr>
          <w:rFonts w:ascii="Times New Roman" w:hAnsi="Times New Roman" w:cs="Times New Roman"/>
          <w:color w:val="000000"/>
          <w:spacing w:val="1"/>
          <w:sz w:val="24"/>
          <w:szCs w:val="24"/>
          <w:lang w:val="bg-BG"/>
        </w:rPr>
        <w:t>ИЗПЪЛНИТЕЛЯ</w:t>
      </w:r>
      <w:r w:rsidR="00BD299C">
        <w:rPr>
          <w:rFonts w:ascii="Times New Roman" w:hAnsi="Times New Roman" w:cs="Times New Roman"/>
          <w:color w:val="000000"/>
          <w:spacing w:val="1"/>
          <w:sz w:val="24"/>
          <w:szCs w:val="24"/>
          <w:lang w:val="bg-BG"/>
        </w:rPr>
        <w:t>Т</w:t>
      </w:r>
      <w:r w:rsidRPr="009C1A09">
        <w:rPr>
          <w:rFonts w:ascii="Times New Roman" w:hAnsi="Times New Roman" w:cs="Times New Roman"/>
          <w:color w:val="000000"/>
          <w:spacing w:val="1"/>
          <w:sz w:val="24"/>
          <w:szCs w:val="24"/>
          <w:lang w:val="bg-BG"/>
        </w:rPr>
        <w:t xml:space="preserve"> съгласува действията си</w:t>
      </w:r>
      <w:r w:rsidR="00195224">
        <w:rPr>
          <w:rFonts w:ascii="Times New Roman" w:hAnsi="Times New Roman" w:cs="Times New Roman"/>
          <w:color w:val="000000"/>
          <w:spacing w:val="1"/>
          <w:sz w:val="24"/>
          <w:szCs w:val="24"/>
          <w:lang w:val="bg-BG"/>
        </w:rPr>
        <w:t xml:space="preserve"> за отстраняването им</w:t>
      </w:r>
      <w:r w:rsidRPr="009C1A09">
        <w:rPr>
          <w:rFonts w:ascii="Times New Roman" w:hAnsi="Times New Roman" w:cs="Times New Roman"/>
          <w:color w:val="000000"/>
          <w:spacing w:val="1"/>
          <w:sz w:val="24"/>
          <w:szCs w:val="24"/>
          <w:lang w:val="bg-BG"/>
        </w:rPr>
        <w:t xml:space="preserve"> с ВЪЗЛОЖИТЕЛЯ, </w:t>
      </w:r>
      <w:r w:rsidR="00916D85">
        <w:rPr>
          <w:rFonts w:ascii="Times New Roman" w:hAnsi="Times New Roman" w:cs="Times New Roman"/>
          <w:color w:val="000000"/>
          <w:spacing w:val="1"/>
          <w:sz w:val="24"/>
          <w:szCs w:val="24"/>
          <w:lang w:val="bg-BG"/>
        </w:rPr>
        <w:t xml:space="preserve">като за целта се изготвя протокол, </w:t>
      </w:r>
      <w:r w:rsidRPr="009C1A09">
        <w:rPr>
          <w:rFonts w:ascii="Times New Roman" w:hAnsi="Times New Roman" w:cs="Times New Roman"/>
          <w:color w:val="000000"/>
          <w:spacing w:val="1"/>
          <w:sz w:val="24"/>
          <w:szCs w:val="24"/>
          <w:lang w:val="bg-BG"/>
        </w:rPr>
        <w:t>в които се описва повредата, отговорният за повредата и начинът за отстранява</w:t>
      </w:r>
      <w:r w:rsidR="00BD299C">
        <w:rPr>
          <w:rFonts w:ascii="Times New Roman" w:hAnsi="Times New Roman" w:cs="Times New Roman"/>
          <w:color w:val="000000"/>
          <w:spacing w:val="1"/>
          <w:sz w:val="24"/>
          <w:szCs w:val="24"/>
          <w:lang w:val="bg-BG"/>
        </w:rPr>
        <w:t>не на повредата. В случай на не</w:t>
      </w:r>
      <w:r w:rsidRPr="009C1A09">
        <w:rPr>
          <w:rFonts w:ascii="Times New Roman" w:hAnsi="Times New Roman" w:cs="Times New Roman"/>
          <w:color w:val="000000"/>
          <w:spacing w:val="1"/>
          <w:sz w:val="24"/>
          <w:szCs w:val="24"/>
          <w:lang w:val="bg-BG"/>
        </w:rPr>
        <w:t>явяване на представител на ИЗПЪЛНИТЕЛЯ, рекламации се правят с акт на независим орган.</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color w:val="000000"/>
          <w:spacing w:val="1"/>
          <w:sz w:val="24"/>
          <w:szCs w:val="24"/>
          <w:lang w:val="bg-BG"/>
        </w:rPr>
        <w:tab/>
      </w:r>
      <w:r w:rsidRPr="009C1A09">
        <w:rPr>
          <w:rFonts w:ascii="Times New Roman" w:hAnsi="Times New Roman" w:cs="Times New Roman"/>
          <w:b/>
          <w:color w:val="000000"/>
          <w:spacing w:val="1"/>
          <w:sz w:val="24"/>
          <w:szCs w:val="24"/>
          <w:lang w:val="bg-BG"/>
        </w:rPr>
        <w:t xml:space="preserve">(3) </w:t>
      </w:r>
      <w:r w:rsidR="00A61A33">
        <w:rPr>
          <w:rFonts w:ascii="Times New Roman" w:hAnsi="Times New Roman" w:cs="Times New Roman"/>
          <w:color w:val="000000"/>
          <w:spacing w:val="1"/>
          <w:sz w:val="24"/>
          <w:szCs w:val="24"/>
          <w:lang w:val="bg-BG"/>
        </w:rPr>
        <w:t>Рекламираните т</w:t>
      </w:r>
      <w:r w:rsidRPr="009C1A09">
        <w:rPr>
          <w:rFonts w:ascii="Times New Roman" w:hAnsi="Times New Roman" w:cs="Times New Roman"/>
          <w:color w:val="000000"/>
          <w:spacing w:val="1"/>
          <w:sz w:val="24"/>
          <w:szCs w:val="24"/>
          <w:lang w:val="bg-BG"/>
        </w:rPr>
        <w:t>ягови електро</w:t>
      </w:r>
      <w:r w:rsidR="00A61A33">
        <w:rPr>
          <w:rFonts w:ascii="Times New Roman" w:hAnsi="Times New Roman" w:cs="Times New Roman"/>
          <w:color w:val="000000"/>
          <w:spacing w:val="1"/>
          <w:sz w:val="24"/>
          <w:szCs w:val="24"/>
          <w:lang w:val="bg-BG"/>
        </w:rPr>
        <w:t xml:space="preserve"> </w:t>
      </w:r>
      <w:r w:rsidRPr="009C1A09">
        <w:rPr>
          <w:rFonts w:ascii="Times New Roman" w:hAnsi="Times New Roman" w:cs="Times New Roman"/>
          <w:color w:val="000000"/>
          <w:spacing w:val="1"/>
          <w:sz w:val="24"/>
          <w:szCs w:val="24"/>
          <w:lang w:val="bg-BG"/>
        </w:rPr>
        <w:t>двигатели (ТД) се ремонтират в срок от .. (словом) дни, считано от датата на протокол</w:t>
      </w:r>
      <w:r w:rsidR="001644F6">
        <w:rPr>
          <w:rFonts w:ascii="Times New Roman" w:hAnsi="Times New Roman" w:cs="Times New Roman"/>
          <w:color w:val="000000"/>
          <w:spacing w:val="1"/>
          <w:sz w:val="24"/>
          <w:szCs w:val="24"/>
          <w:lang w:val="bg-BG"/>
        </w:rPr>
        <w:t>а</w:t>
      </w:r>
      <w:r w:rsidRPr="009C1A09">
        <w:rPr>
          <w:rFonts w:ascii="Times New Roman" w:hAnsi="Times New Roman" w:cs="Times New Roman"/>
          <w:color w:val="000000"/>
          <w:spacing w:val="1"/>
          <w:sz w:val="24"/>
          <w:szCs w:val="24"/>
          <w:lang w:val="bg-BG"/>
        </w:rPr>
        <w:t xml:space="preserve"> или акта на независимия орган. ИЗПЪЛНИТЕЛЯТ отстранява за своя сметка скрити дефекти, появили се в гаранционния срок, като заплаща транспортните разходи и превозни разноки, направени при тези действия.</w:t>
      </w:r>
    </w:p>
    <w:p w:rsidR="00883E15" w:rsidRPr="009C1A09" w:rsidRDefault="00883E15" w:rsidP="00F71653">
      <w:pPr>
        <w:spacing w:after="0" w:line="240" w:lineRule="auto"/>
        <w:jc w:val="both"/>
        <w:rPr>
          <w:rFonts w:ascii="Times New Roman" w:hAnsi="Times New Roman" w:cs="Times New Roman"/>
          <w:color w:val="000000"/>
          <w:spacing w:val="1"/>
          <w:sz w:val="24"/>
          <w:szCs w:val="24"/>
          <w:lang w:val="bg-BG"/>
        </w:rPr>
      </w:pPr>
      <w:r w:rsidRPr="009C1A09">
        <w:rPr>
          <w:rFonts w:ascii="Times New Roman" w:hAnsi="Times New Roman" w:cs="Times New Roman"/>
          <w:b/>
          <w:color w:val="000000"/>
          <w:spacing w:val="1"/>
          <w:sz w:val="24"/>
          <w:szCs w:val="24"/>
          <w:lang w:val="bg-BG"/>
        </w:rPr>
        <w:tab/>
      </w:r>
    </w:p>
    <w:p w:rsidR="00883E15" w:rsidRPr="009C1A09" w:rsidRDefault="00883E15" w:rsidP="00F71653">
      <w:pPr>
        <w:spacing w:after="0" w:line="240" w:lineRule="auto"/>
        <w:jc w:val="both"/>
        <w:rPr>
          <w:rFonts w:ascii="Times New Roman" w:hAnsi="Times New Roman" w:cs="Times New Roman"/>
          <w:b/>
          <w:color w:val="000000"/>
          <w:spacing w:val="1"/>
          <w:sz w:val="24"/>
          <w:szCs w:val="24"/>
          <w:lang w:val="bg-BG"/>
        </w:rPr>
      </w:pPr>
      <w:r w:rsidRPr="009C1A09">
        <w:rPr>
          <w:rFonts w:ascii="Times New Roman" w:hAnsi="Times New Roman" w:cs="Times New Roman"/>
          <w:b/>
          <w:color w:val="000000"/>
          <w:spacing w:val="1"/>
          <w:sz w:val="24"/>
          <w:szCs w:val="24"/>
        </w:rPr>
        <w:t xml:space="preserve">VIII. </w:t>
      </w:r>
      <w:r w:rsidRPr="009C1A09">
        <w:rPr>
          <w:rFonts w:ascii="Times New Roman" w:hAnsi="Times New Roman" w:cs="Times New Roman"/>
          <w:b/>
          <w:color w:val="000000"/>
          <w:spacing w:val="1"/>
          <w:sz w:val="24"/>
          <w:szCs w:val="24"/>
          <w:lang w:val="bg-BG"/>
        </w:rPr>
        <w:t>САНКЦИИ ПРИ НЕИЗПЪЛНЕНИЕ</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color w:val="000000"/>
          <w:spacing w:val="1"/>
          <w:sz w:val="24"/>
          <w:szCs w:val="24"/>
          <w:lang w:val="bg-BG"/>
        </w:rPr>
        <w:t xml:space="preserve"> </w:t>
      </w:r>
      <w:r w:rsidRPr="009C1A09">
        <w:rPr>
          <w:rFonts w:ascii="Times New Roman" w:hAnsi="Times New Roman" w:cs="Times New Roman"/>
          <w:b/>
          <w:sz w:val="24"/>
          <w:szCs w:val="24"/>
          <w:lang w:val="bg-BG"/>
        </w:rPr>
        <w:t xml:space="preserve">Чл. 30  </w:t>
      </w:r>
      <w:r w:rsidRPr="009C1A09">
        <w:rPr>
          <w:rFonts w:ascii="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(нула цяло о пет на сто) от стойността на неизпълнения ремонт за всеки ден забава, но не повече от 10% (десет на сто) от стойността на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31 </w:t>
      </w:r>
      <w:r w:rsidRPr="009C1A09">
        <w:rPr>
          <w:rFonts w:ascii="Times New Roman" w:hAnsi="Times New Roman" w:cs="Times New Roman"/>
          <w:sz w:val="24"/>
          <w:szCs w:val="24"/>
          <w:lang w:val="bg-BG"/>
        </w:rPr>
        <w:t xml:space="preserve">При констатирано </w:t>
      </w:r>
      <w:r w:rsidRPr="009C1A09">
        <w:rPr>
          <w:rFonts w:ascii="Times New Roman" w:hAnsi="Times New Roman" w:cs="Times New Roman"/>
          <w:color w:val="000000"/>
          <w:sz w:val="24"/>
          <w:szCs w:val="24"/>
          <w:lang w:val="bg-BG"/>
        </w:rPr>
        <w:t xml:space="preserve">лошо или друго неточно или частично изпълнение </w:t>
      </w:r>
      <w:r w:rsidRPr="009C1A09">
        <w:rPr>
          <w:rFonts w:ascii="Times New Roman" w:hAnsi="Times New Roman" w:cs="Times New Roman"/>
          <w:sz w:val="24"/>
          <w:szCs w:val="24"/>
          <w:lang w:val="bg-BG"/>
        </w:rPr>
        <w:t>на ремонта на ТД или при отклонение от изискванията на ВЪЗЛОЖИТЕЛЯ, посочени в Техническ</w:t>
      </w:r>
      <w:r w:rsidR="0094630B">
        <w:rPr>
          <w:rFonts w:ascii="Times New Roman" w:hAnsi="Times New Roman" w:cs="Times New Roman"/>
          <w:sz w:val="24"/>
          <w:szCs w:val="24"/>
          <w:lang w:val="bg-BG"/>
        </w:rPr>
        <w:t>ата спецификация /Приложение 1</w:t>
      </w:r>
      <w:r w:rsidRPr="009C1A09">
        <w:rPr>
          <w:rFonts w:ascii="Times New Roman" w:hAnsi="Times New Roman" w:cs="Times New Roman"/>
          <w:sz w:val="24"/>
          <w:szCs w:val="24"/>
          <w:lang w:val="bg-BG"/>
        </w:rPr>
        <w:t xml:space="preserve">/ и </w:t>
      </w:r>
      <w:r w:rsidRPr="009C1A09">
        <w:rPr>
          <w:rFonts w:ascii="Times New Roman" w:hAnsi="Times New Roman" w:cs="Times New Roman"/>
          <w:sz w:val="24"/>
          <w:szCs w:val="24"/>
          <w:lang w:val="ru-RU"/>
        </w:rPr>
        <w:t>Правилник ТП_ПЛС 226/15 за подемен ремонт на дизел-</w:t>
      </w:r>
      <w:r w:rsidRPr="009C1A09">
        <w:rPr>
          <w:rFonts w:ascii="Times New Roman" w:hAnsi="Times New Roman" w:cs="Times New Roman"/>
          <w:sz w:val="24"/>
          <w:szCs w:val="24"/>
          <w:lang w:val="ru-RU"/>
        </w:rPr>
        <w:lastRenderedPageBreak/>
        <w:t>електрически локомотиви серия 06-000 ведно с приложенията към него</w:t>
      </w:r>
      <w:r w:rsidRPr="009C1A09">
        <w:rPr>
          <w:rFonts w:ascii="Times New Roman" w:hAnsi="Times New Roman" w:cs="Times New Roman"/>
          <w:sz w:val="24"/>
          <w:szCs w:val="24"/>
          <w:lang w:val="bg-BG"/>
        </w:rPr>
        <w:t xml:space="preserve">, ВЪЗЛОЖИТЕЛЯТ има право да поиска от ИЗПЪЛНИТЕЛЯ да изпълни изцяло и качествено ремонта на ТД, без да дължи допълнително възнаграждение за това. В случай, че и повторното изпълнение на услугата е </w:t>
      </w:r>
      <w:r w:rsidRPr="009C1A09">
        <w:rPr>
          <w:rFonts w:ascii="Times New Roman" w:hAnsi="Times New Roman" w:cs="Times New Roman"/>
          <w:color w:val="000000"/>
          <w:sz w:val="24"/>
          <w:szCs w:val="24"/>
          <w:lang w:val="bg-BG"/>
        </w:rPr>
        <w:t>некачествено,</w:t>
      </w:r>
      <w:r w:rsidRPr="009C1A09">
        <w:rPr>
          <w:rFonts w:ascii="Times New Roman" w:hAnsi="Times New Roman" w:cs="Times New Roman"/>
          <w:sz w:val="24"/>
          <w:szCs w:val="24"/>
          <w:lang w:val="bg-BG"/>
        </w:rPr>
        <w:t xml:space="preserve"> ВЪЗЛОЖИТЕЛЯТ има право да задържи гаранцията за изпълнение и да прекрати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32 </w:t>
      </w:r>
      <w:r w:rsidRPr="009C1A09">
        <w:rPr>
          <w:rFonts w:ascii="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883E15" w:rsidRPr="009C1A09" w:rsidRDefault="00883E15" w:rsidP="00F71653">
      <w:pPr>
        <w:spacing w:after="0" w:line="240" w:lineRule="auto"/>
        <w:jc w:val="both"/>
        <w:rPr>
          <w:rFonts w:ascii="Times New Roman" w:hAnsi="Times New Roman" w:cs="Times New Roman"/>
          <w:sz w:val="24"/>
          <w:szCs w:val="24"/>
        </w:rPr>
      </w:pPr>
      <w:r w:rsidRPr="009C1A09">
        <w:rPr>
          <w:rFonts w:ascii="Times New Roman" w:hAnsi="Times New Roman" w:cs="Times New Roman"/>
          <w:b/>
          <w:sz w:val="24"/>
          <w:szCs w:val="24"/>
          <w:lang w:val="bg-BG"/>
        </w:rPr>
        <w:t xml:space="preserve">Чл. 33 </w:t>
      </w:r>
      <w:r w:rsidRPr="009C1A09">
        <w:rPr>
          <w:rFonts w:ascii="Times New Roman" w:hAnsi="Times New Roman" w:cs="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9C1A09">
        <w:rPr>
          <w:rFonts w:ascii="Times New Roman" w:hAnsi="Times New Roman" w:cs="Times New Roman"/>
          <w:sz w:val="24"/>
          <w:szCs w:val="24"/>
        </w:rPr>
        <w:t xml:space="preserve"> </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34 </w:t>
      </w:r>
      <w:r w:rsidRPr="009C1A09">
        <w:rPr>
          <w:rFonts w:ascii="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83E15" w:rsidRPr="009C1A09" w:rsidRDefault="00883E15" w:rsidP="00F71653">
      <w:pPr>
        <w:spacing w:after="0" w:line="240" w:lineRule="auto"/>
        <w:jc w:val="both"/>
        <w:rPr>
          <w:rFonts w:ascii="Times New Roman" w:hAnsi="Times New Roman" w:cs="Times New Roman"/>
          <w:b/>
          <w:color w:val="000000"/>
          <w:spacing w:val="1"/>
          <w:sz w:val="24"/>
          <w:szCs w:val="24"/>
          <w:lang w:val="bg-BG"/>
        </w:rPr>
      </w:pPr>
      <w:r w:rsidRPr="009C1A09">
        <w:rPr>
          <w:rFonts w:ascii="Times New Roman" w:hAnsi="Times New Roman" w:cs="Times New Roman"/>
          <w:b/>
          <w:color w:val="000000"/>
          <w:spacing w:val="1"/>
          <w:sz w:val="24"/>
          <w:szCs w:val="24"/>
        </w:rPr>
        <w:t xml:space="preserve">IX. </w:t>
      </w:r>
      <w:r w:rsidRPr="009C1A09">
        <w:rPr>
          <w:rFonts w:ascii="Times New Roman" w:hAnsi="Times New Roman" w:cs="Times New Roman"/>
          <w:b/>
          <w:color w:val="000000"/>
          <w:spacing w:val="1"/>
          <w:sz w:val="24"/>
          <w:szCs w:val="24"/>
          <w:lang w:val="bg-BG"/>
        </w:rPr>
        <w:t>ПРЕКРАТЯВАНЕ НА ДОГОВОРА</w:t>
      </w:r>
    </w:p>
    <w:p w:rsidR="00883E15" w:rsidRPr="009C1A09" w:rsidRDefault="00883E15" w:rsidP="00F71653">
      <w:pPr>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35 (1) </w:t>
      </w:r>
      <w:r w:rsidRPr="009C1A09">
        <w:rPr>
          <w:rFonts w:ascii="Times New Roman" w:hAnsi="Times New Roman" w:cs="Times New Roman"/>
          <w:sz w:val="24"/>
          <w:szCs w:val="24"/>
          <w:lang w:val="bg-BG"/>
        </w:rPr>
        <w:t>Този договор се прекратява:</w:t>
      </w:r>
    </w:p>
    <w:p w:rsidR="00883E15" w:rsidRPr="009C1A09" w:rsidRDefault="00883E15" w:rsidP="00F71653">
      <w:pPr>
        <w:keepLines/>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ab/>
        <w:t>1. с изтичане на срока по чл. 4 от договора .</w:t>
      </w:r>
    </w:p>
    <w:p w:rsidR="00883E15" w:rsidRPr="009C1A09" w:rsidRDefault="00883E15" w:rsidP="00F71653">
      <w:pPr>
        <w:keepLines/>
        <w:spacing w:after="0" w:line="240" w:lineRule="auto"/>
        <w:ind w:firstLine="720"/>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 xml:space="preserve">2. с изпълнението на всички задължения на страните по него; </w:t>
      </w:r>
    </w:p>
    <w:p w:rsidR="00883E15" w:rsidRPr="009C1A09" w:rsidRDefault="00883E15" w:rsidP="00F71653">
      <w:pPr>
        <w:keepLines/>
        <w:spacing w:after="0" w:line="240" w:lineRule="auto"/>
        <w:ind w:firstLine="720"/>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83E15" w:rsidRPr="009C1A09" w:rsidRDefault="00916D85" w:rsidP="00F71653">
      <w:pPr>
        <w:keepLines/>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883E15" w:rsidRPr="009C1A09">
        <w:rPr>
          <w:rFonts w:ascii="Times New Roman" w:hAnsi="Times New Roman" w:cs="Times New Roman"/>
          <w:sz w:val="24"/>
          <w:szCs w:val="24"/>
          <w:lang w:val="bg-BG"/>
        </w:rPr>
        <w:t>. при условията по чл. 5, ал. 1, т. 3 от ЗИФОДРЮПДРСЛ.</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(2)</w:t>
      </w:r>
      <w:r w:rsidRPr="009C1A09">
        <w:rPr>
          <w:rFonts w:ascii="Times New Roman" w:hAnsi="Times New Roman" w:cs="Times New Roman"/>
          <w:sz w:val="24"/>
          <w:szCs w:val="24"/>
          <w:lang w:val="bg-BG"/>
        </w:rPr>
        <w:t xml:space="preserve"> Договорът може да бъде прекратен</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1. по взаимно съгласие на Страните, изразено в писмена форма;</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2. когато за ИЗПЪЛНИТЕЛЯ бъде открито производство по</w:t>
      </w:r>
      <w:r w:rsidR="00916D85">
        <w:rPr>
          <w:rFonts w:ascii="Times New Roman" w:hAnsi="Times New Roman" w:cs="Times New Roman"/>
          <w:sz w:val="24"/>
          <w:szCs w:val="24"/>
          <w:lang w:val="bg-BG"/>
        </w:rPr>
        <w:t xml:space="preserve"> несъстоятелност или ликвидация.</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Чл. 36.</w:t>
      </w:r>
      <w:r w:rsidRPr="009C1A09">
        <w:rPr>
          <w:rFonts w:ascii="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Чл. 37.</w:t>
      </w:r>
      <w:r w:rsidRPr="009C1A09">
        <w:rPr>
          <w:rFonts w:ascii="Times New Roman" w:hAnsi="Times New Roman" w:cs="Times New Roman"/>
          <w:sz w:val="24"/>
          <w:szCs w:val="24"/>
          <w:lang w:val="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38. </w:t>
      </w:r>
      <w:r w:rsidRPr="009C1A09">
        <w:rPr>
          <w:rFonts w:ascii="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2. ИЗПЪЛНИТЕЛЯТ се задължава:</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83E15" w:rsidRPr="009C1A09" w:rsidRDefault="00916D85" w:rsidP="00F71653">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883E15" w:rsidRPr="009C1A09">
        <w:rPr>
          <w:rFonts w:ascii="Times New Roman" w:hAnsi="Times New Roman" w:cs="Times New Roman"/>
          <w:sz w:val="24"/>
          <w:szCs w:val="24"/>
          <w:lang w:val="bg-BG"/>
        </w:rPr>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b/>
          <w:sz w:val="24"/>
          <w:szCs w:val="24"/>
          <w:lang w:val="bg-BG"/>
        </w:rPr>
        <w:t xml:space="preserve">Чл. 39. </w:t>
      </w:r>
      <w:r w:rsidRPr="009C1A09">
        <w:rPr>
          <w:rFonts w:ascii="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Pr="009C1A09">
        <w:rPr>
          <w:rFonts w:ascii="Times New Roman" w:hAnsi="Times New Roman" w:cs="Times New Roman"/>
          <w:sz w:val="24"/>
          <w:szCs w:val="24"/>
        </w:rPr>
        <w:t>.</w:t>
      </w:r>
    </w:p>
    <w:p w:rsidR="00883E15" w:rsidRPr="009C1A09" w:rsidRDefault="00883E15" w:rsidP="00F71653">
      <w:pPr>
        <w:keepLines/>
        <w:autoSpaceDE w:val="0"/>
        <w:autoSpaceDN w:val="0"/>
        <w:spacing w:after="0" w:line="240" w:lineRule="auto"/>
        <w:jc w:val="both"/>
        <w:rPr>
          <w:rFonts w:ascii="Times New Roman" w:hAnsi="Times New Roman" w:cs="Times New Roman"/>
          <w:sz w:val="24"/>
          <w:szCs w:val="24"/>
          <w:lang w:val="bg-BG"/>
        </w:rPr>
      </w:pPr>
    </w:p>
    <w:p w:rsidR="00883E15" w:rsidRPr="009C1A09" w:rsidRDefault="00883E15" w:rsidP="00F71653">
      <w:pPr>
        <w:keepLines/>
        <w:autoSpaceDE w:val="0"/>
        <w:autoSpaceDN w:val="0"/>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rPr>
        <w:t>X</w:t>
      </w:r>
      <w:r w:rsidRPr="009C1A09">
        <w:rPr>
          <w:rFonts w:ascii="Times New Roman" w:hAnsi="Times New Roman" w:cs="Times New Roman"/>
          <w:b/>
          <w:sz w:val="24"/>
          <w:szCs w:val="24"/>
          <w:lang w:val="bg-BG"/>
        </w:rPr>
        <w:t>. ОБЩИ РАЗПОРЕДБИ</w:t>
      </w:r>
    </w:p>
    <w:p w:rsidR="00883E15" w:rsidRPr="009C1A09" w:rsidRDefault="00883E15" w:rsidP="00F71653">
      <w:pPr>
        <w:suppressAutoHyphens/>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t xml:space="preserve">Чл. 40. (1) </w:t>
      </w:r>
      <w:r w:rsidRPr="009C1A09">
        <w:rPr>
          <w:rFonts w:ascii="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259F5" w:rsidRPr="009C1A09" w:rsidRDefault="00883E15" w:rsidP="009259F5">
      <w:pPr>
        <w:suppressAutoHyphens/>
        <w:spacing w:after="0" w:line="240" w:lineRule="auto"/>
        <w:jc w:val="both"/>
        <w:rPr>
          <w:rFonts w:ascii="Times New Roman" w:hAnsi="Times New Roman" w:cs="Times New Roman"/>
          <w:noProof/>
          <w:sz w:val="24"/>
          <w:szCs w:val="24"/>
          <w:lang w:val="bg-BG" w:eastAsia="cs-CZ"/>
        </w:rPr>
      </w:pPr>
      <w:r w:rsidRPr="009C1A09">
        <w:rPr>
          <w:rFonts w:ascii="Times New Roman" w:hAnsi="Times New Roman" w:cs="Times New Roman"/>
          <w:b/>
          <w:sz w:val="24"/>
          <w:szCs w:val="24"/>
          <w:lang w:val="bg-BG"/>
        </w:rPr>
        <w:lastRenderedPageBreak/>
        <w:t xml:space="preserve">(2) </w:t>
      </w:r>
      <w:r w:rsidR="009259F5" w:rsidRPr="009C1A09">
        <w:rPr>
          <w:rFonts w:ascii="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9259F5" w:rsidRPr="009C1A09" w:rsidRDefault="009259F5" w:rsidP="009259F5">
      <w:pPr>
        <w:suppressAutoHyphens/>
        <w:spacing w:after="0" w:line="240" w:lineRule="auto"/>
        <w:jc w:val="both"/>
        <w:rPr>
          <w:rFonts w:ascii="Times New Roman" w:hAnsi="Times New Roman" w:cs="Times New Roman"/>
          <w:noProof/>
          <w:sz w:val="24"/>
          <w:szCs w:val="24"/>
          <w:lang w:val="bg-BG" w:eastAsia="cs-CZ"/>
        </w:rPr>
      </w:pPr>
      <w:r w:rsidRPr="009C1A09">
        <w:rPr>
          <w:rFonts w:ascii="Times New Roman" w:hAnsi="Times New Roman" w:cs="Times New Roman"/>
          <w:noProof/>
          <w:sz w:val="24"/>
          <w:szCs w:val="24"/>
          <w:lang w:val="bg-BG" w:eastAsia="cs-CZ"/>
        </w:rPr>
        <w:t>1. специалните разпоредби имат предимство пред общите разпоредби;</w:t>
      </w:r>
    </w:p>
    <w:p w:rsidR="009259F5" w:rsidRPr="009C1A09" w:rsidRDefault="009259F5" w:rsidP="009259F5">
      <w:pPr>
        <w:suppressAutoHyphens/>
        <w:spacing w:after="0" w:line="240" w:lineRule="auto"/>
        <w:jc w:val="both"/>
        <w:rPr>
          <w:rFonts w:ascii="Times New Roman" w:hAnsi="Times New Roman" w:cs="Times New Roman"/>
          <w:noProof/>
          <w:sz w:val="24"/>
          <w:szCs w:val="24"/>
          <w:lang w:val="bg-BG" w:eastAsia="cs-CZ"/>
        </w:rPr>
      </w:pPr>
      <w:r w:rsidRPr="009C1A09">
        <w:rPr>
          <w:rFonts w:ascii="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883E15" w:rsidRPr="009C1A09" w:rsidRDefault="00883E15" w:rsidP="00F71653">
      <w:pPr>
        <w:suppressAutoHyphens/>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t xml:space="preserve">Чл. 41. </w:t>
      </w:r>
      <w:r w:rsidRPr="009C1A09">
        <w:rPr>
          <w:rFonts w:ascii="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C1A09">
        <w:rPr>
          <w:rFonts w:ascii="Times New Roman" w:hAnsi="Times New Roman" w:cs="Times New Roman"/>
          <w:noProof/>
          <w:sz w:val="24"/>
          <w:szCs w:val="24"/>
          <w:lang w:eastAsia="cs-CZ"/>
        </w:rPr>
        <w:t xml:space="preserve">  </w:t>
      </w:r>
      <w:r w:rsidRPr="009C1A09">
        <w:rPr>
          <w:rFonts w:ascii="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b/>
          <w:sz w:val="24"/>
          <w:szCs w:val="24"/>
          <w:lang w:val="bg-BG"/>
        </w:rPr>
        <w:t xml:space="preserve">Чл. 42. </w:t>
      </w:r>
      <w:r w:rsidRPr="009C1A09">
        <w:rPr>
          <w:rFonts w:ascii="Times New Roman" w:hAnsi="Times New Roman" w:cs="Times New Roman"/>
          <w:b/>
          <w:bCs/>
          <w:noProof/>
          <w:sz w:val="24"/>
          <w:szCs w:val="24"/>
          <w:lang w:val="bg-BG"/>
        </w:rPr>
        <w:t xml:space="preserve">(1) </w:t>
      </w:r>
      <w:r w:rsidRPr="009C1A09">
        <w:rPr>
          <w:rFonts w:ascii="Times New Roman" w:hAnsi="Times New Roman" w:cs="Times New Roman"/>
          <w:bCs/>
          <w:noProof/>
          <w:sz w:val="24"/>
          <w:szCs w:val="24"/>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C1A09">
        <w:rPr>
          <w:rFonts w:ascii="Times New Roman" w:hAnsi="Times New Roman" w:cs="Times New Roman"/>
          <w:b/>
          <w:bCs/>
          <w:noProof/>
          <w:sz w:val="24"/>
          <w:szCs w:val="24"/>
          <w:lang w:val="bg-BG"/>
        </w:rPr>
        <w:t>Конфиденциална информация</w:t>
      </w:r>
      <w:r w:rsidRPr="009C1A09">
        <w:rPr>
          <w:rFonts w:ascii="Times New Roman" w:hAnsi="Times New Roman" w:cs="Times New Roman"/>
          <w:bCs/>
          <w:noProof/>
          <w:sz w:val="24"/>
          <w:szCs w:val="24"/>
          <w:lang w:val="bg-BG"/>
        </w:rPr>
        <w:t>“). Конфиденциална информация включва, без да се ограничава до: обстоятелства, свързани с търговската дейност, техническите процеси. Не се смята за конфиденциална информацията, касаеща стойността и предмета на този Договор, с оглед бъдещо позоваване на придобит професионален опит от ИЗПЪЛНИТЕЛЯ.</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 xml:space="preserve"> (2)</w:t>
      </w:r>
      <w:r w:rsidRPr="009C1A09">
        <w:rPr>
          <w:rFonts w:ascii="Times New Roman" w:hAnsi="Times New Roman" w:cs="Times New Roman"/>
          <w:noProof/>
          <w:sz w:val="24"/>
          <w:szCs w:val="24"/>
          <w:lang w:val="bg-BG"/>
        </w:rPr>
        <w:t xml:space="preserve"> С изключение на случаите, посочени в чл.43,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Чл. 43.</w:t>
      </w:r>
      <w:r w:rsidRPr="009C1A09">
        <w:rPr>
          <w:rFonts w:ascii="Times New Roman" w:hAnsi="Times New Roman" w:cs="Times New Roman"/>
          <w:noProof/>
          <w:sz w:val="24"/>
          <w:szCs w:val="24"/>
          <w:lang w:val="bg-BG"/>
        </w:rPr>
        <w:t xml:space="preserve"> Не се счита за нарушение на задълженията за неразкриване на Конфиденциална информация, когато: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1. информацията е станала или става публично достъпна, без нарушаване на този Договор от която и да е от страните;</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2. информацията се изисква по силата на закон, приложим спрямо която и да е от страните.</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bCs/>
          <w:noProof/>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sz w:val="24"/>
          <w:szCs w:val="24"/>
          <w:lang w:val="bg-BG"/>
        </w:rPr>
        <w:t>В</w:t>
      </w:r>
      <w:r w:rsidRPr="009C1A09">
        <w:rPr>
          <w:rFonts w:ascii="Times New Roman" w:hAnsi="Times New Roman" w:cs="Times New Roman"/>
          <w:sz w:val="24"/>
          <w:szCs w:val="24"/>
        </w:rPr>
        <w:t xml:space="preserve"> случаите по точки 2 или 3 </w:t>
      </w:r>
      <w:r w:rsidRPr="009C1A09">
        <w:rPr>
          <w:rFonts w:ascii="Times New Roman" w:hAnsi="Times New Roman" w:cs="Times New Roman"/>
          <w:sz w:val="24"/>
          <w:szCs w:val="24"/>
          <w:lang w:val="bg-BG"/>
        </w:rPr>
        <w:t>с</w:t>
      </w:r>
      <w:r w:rsidRPr="009C1A09">
        <w:rPr>
          <w:rFonts w:ascii="Times New Roman" w:hAnsi="Times New Roman" w:cs="Times New Roman"/>
          <w:sz w:val="24"/>
          <w:szCs w:val="24"/>
        </w:rPr>
        <w:t xml:space="preserve">траната, която следва да предостави информацията, уведомява незабавно другата </w:t>
      </w:r>
      <w:r w:rsidRPr="009C1A09">
        <w:rPr>
          <w:rFonts w:ascii="Times New Roman" w:hAnsi="Times New Roman" w:cs="Times New Roman"/>
          <w:sz w:val="24"/>
          <w:szCs w:val="24"/>
          <w:lang w:val="bg-BG"/>
        </w:rPr>
        <w:t>с</w:t>
      </w:r>
      <w:r w:rsidRPr="009C1A09">
        <w:rPr>
          <w:rFonts w:ascii="Times New Roman" w:hAnsi="Times New Roman" w:cs="Times New Roman"/>
          <w:sz w:val="24"/>
          <w:szCs w:val="24"/>
        </w:rPr>
        <w:t xml:space="preserve">трана по </w:t>
      </w:r>
      <w:r w:rsidRPr="009C1A09">
        <w:rPr>
          <w:rFonts w:ascii="Times New Roman" w:hAnsi="Times New Roman" w:cs="Times New Roman"/>
          <w:sz w:val="24"/>
          <w:szCs w:val="24"/>
          <w:lang w:val="bg-BG"/>
        </w:rPr>
        <w:t>д</w:t>
      </w:r>
      <w:r w:rsidRPr="009C1A09">
        <w:rPr>
          <w:rFonts w:ascii="Times New Roman" w:hAnsi="Times New Roman" w:cs="Times New Roman"/>
          <w:sz w:val="24"/>
          <w:szCs w:val="24"/>
        </w:rPr>
        <w:t>оговора</w:t>
      </w:r>
      <w:r w:rsidRPr="009C1A09">
        <w:rPr>
          <w:rFonts w:ascii="Times New Roman" w:hAnsi="Times New Roman" w:cs="Times New Roman"/>
          <w:bCs/>
          <w:noProof/>
          <w:sz w:val="24"/>
          <w:szCs w:val="24"/>
          <w:lang w:val="bg-BG"/>
        </w:rPr>
        <w:t>.</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b/>
          <w:bCs/>
          <w:noProof/>
          <w:sz w:val="24"/>
          <w:szCs w:val="24"/>
          <w:lang w:val="bg-BG"/>
        </w:rPr>
        <w:t>Чл. 44.</w:t>
      </w:r>
      <w:r w:rsidRPr="009C1A09">
        <w:rPr>
          <w:rFonts w:ascii="Times New Roman" w:hAnsi="Times New Roman" w:cs="Times New Roman"/>
          <w:bCs/>
          <w:noProof/>
          <w:sz w:val="24"/>
          <w:szCs w:val="24"/>
          <w:lang w:val="bg-BG"/>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bCs/>
          <w:noProof/>
          <w:sz w:val="24"/>
          <w:szCs w:val="24"/>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883E15" w:rsidRPr="009C1A09" w:rsidRDefault="00883E15" w:rsidP="00F71653">
      <w:pPr>
        <w:suppressAutoHyphens/>
        <w:spacing w:after="0" w:line="240" w:lineRule="auto"/>
        <w:jc w:val="both"/>
        <w:rPr>
          <w:rFonts w:ascii="Times New Roman" w:hAnsi="Times New Roman" w:cs="Times New Roman"/>
          <w:bCs/>
          <w:noProof/>
          <w:sz w:val="24"/>
          <w:szCs w:val="24"/>
          <w:lang w:val="bg-BG"/>
        </w:rPr>
      </w:pPr>
      <w:r w:rsidRPr="009C1A09">
        <w:rPr>
          <w:rFonts w:ascii="Times New Roman" w:hAnsi="Times New Roman" w:cs="Times New Roman"/>
          <w:bCs/>
          <w:noProof/>
          <w:sz w:val="24"/>
          <w:szCs w:val="24"/>
          <w:lang w:val="bg-BG"/>
        </w:rPr>
        <w:t xml:space="preserve"> </w:t>
      </w:r>
      <w:r w:rsidRPr="009C1A09">
        <w:rPr>
          <w:rFonts w:ascii="Times New Roman" w:hAnsi="Times New Roman" w:cs="Times New Roman"/>
          <w:b/>
          <w:bCs/>
          <w:noProof/>
          <w:sz w:val="24"/>
          <w:szCs w:val="24"/>
          <w:lang w:val="bg-BG"/>
        </w:rPr>
        <w:t xml:space="preserve">Чл. 45. </w:t>
      </w:r>
      <w:r w:rsidRPr="009C1A09">
        <w:rPr>
          <w:rFonts w:ascii="Times New Roman" w:hAnsi="Times New Roman" w:cs="Times New Roman"/>
          <w:noProof/>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C1A09">
        <w:rPr>
          <w:rFonts w:ascii="Times New Roman" w:hAnsi="Times New Roman" w:cs="Times New Roman"/>
          <w:bCs/>
          <w:noProof/>
          <w:sz w:val="24"/>
          <w:szCs w:val="24"/>
          <w:lang w:val="bg-BG"/>
        </w:rPr>
        <w:t xml:space="preserve">ВЪЗЛОЖИТЕЛЯ </w:t>
      </w:r>
      <w:r w:rsidRPr="009C1A09">
        <w:rPr>
          <w:rFonts w:ascii="Times New Roman" w:hAnsi="Times New Roman" w:cs="Times New Roman"/>
          <w:noProof/>
          <w:sz w:val="24"/>
          <w:szCs w:val="24"/>
          <w:lang w:val="bg-BG"/>
        </w:rPr>
        <w:t xml:space="preserve">или на резултати от работата на ИЗПЪЛНИТЕЛЯ, без предварителното писмено съгласие на </w:t>
      </w:r>
      <w:r w:rsidRPr="009C1A09">
        <w:rPr>
          <w:rFonts w:ascii="Times New Roman" w:hAnsi="Times New Roman" w:cs="Times New Roman"/>
          <w:bCs/>
          <w:noProof/>
          <w:sz w:val="24"/>
          <w:szCs w:val="24"/>
          <w:lang w:val="bg-BG"/>
        </w:rPr>
        <w:t>ВЪЗЛОЖИТЕЛЯ</w:t>
      </w:r>
      <w:r w:rsidRPr="009C1A09">
        <w:rPr>
          <w:rFonts w:ascii="Times New Roman" w:hAnsi="Times New Roman" w:cs="Times New Roman"/>
          <w:noProof/>
          <w:sz w:val="24"/>
          <w:szCs w:val="24"/>
          <w:lang w:val="bg-BG"/>
        </w:rPr>
        <w:t>, което съгласие няма да бъде безпричинно отказано или забавено.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eastAsia="cs-CZ"/>
        </w:rPr>
      </w:pPr>
      <w:r w:rsidRPr="009C1A09">
        <w:rPr>
          <w:rFonts w:ascii="Times New Roman" w:hAnsi="Times New Roman" w:cs="Times New Roman"/>
          <w:b/>
          <w:bCs/>
          <w:noProof/>
          <w:sz w:val="24"/>
          <w:szCs w:val="24"/>
          <w:lang w:val="bg-BG"/>
        </w:rPr>
        <w:t xml:space="preserve">Чл. 46. </w:t>
      </w:r>
      <w:r w:rsidRPr="009C1A09">
        <w:rPr>
          <w:rFonts w:ascii="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C1A09">
        <w:rPr>
          <w:rFonts w:ascii="Times New Roman" w:hAnsi="Times New Roman" w:cs="Times New Roman"/>
          <w:sz w:val="24"/>
          <w:szCs w:val="24"/>
          <w:lang w:val="bg-BG" w:eastAsia="bg-BG"/>
        </w:rPr>
        <w:t xml:space="preserve"> </w:t>
      </w:r>
      <w:r w:rsidRPr="009C1A09">
        <w:rPr>
          <w:rFonts w:ascii="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bCs/>
          <w:noProof/>
          <w:sz w:val="24"/>
          <w:szCs w:val="24"/>
          <w:lang w:val="bg-BG"/>
        </w:rPr>
        <w:t xml:space="preserve">Чл. 47. </w:t>
      </w:r>
      <w:r w:rsidRPr="009C1A09">
        <w:rPr>
          <w:rFonts w:ascii="Times New Roman" w:hAnsi="Times New Roman" w:cs="Times New Roman"/>
          <w:noProof/>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bCs/>
          <w:noProof/>
          <w:sz w:val="24"/>
          <w:szCs w:val="24"/>
          <w:lang w:val="bg-BG"/>
        </w:rPr>
        <w:t xml:space="preserve">Чл. 48. </w:t>
      </w:r>
      <w:r w:rsidRPr="009C1A09">
        <w:rPr>
          <w:rFonts w:ascii="Times New Roman" w:hAnsi="Times New Roman" w:cs="Times New Roman"/>
          <w:b/>
          <w:sz w:val="24"/>
          <w:szCs w:val="24"/>
          <w:lang w:val="bg-BG"/>
        </w:rPr>
        <w:t xml:space="preserve">(1) </w:t>
      </w:r>
      <w:r w:rsidRPr="009C1A09">
        <w:rPr>
          <w:rFonts w:ascii="Times New Roman" w:hAnsi="Times New Roman" w:cs="Times New Roman"/>
          <w:noProof/>
          <w:sz w:val="24"/>
          <w:szCs w:val="24"/>
          <w:lang w:val="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lastRenderedPageBreak/>
        <w:t>(2)</w:t>
      </w:r>
      <w:r w:rsidRPr="009C1A09">
        <w:rPr>
          <w:rFonts w:ascii="Times New Roman" w:hAnsi="Times New Roman" w:cs="Times New Roman"/>
          <w:noProof/>
          <w:sz w:val="24"/>
          <w:szCs w:val="24"/>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(3)</w:t>
      </w:r>
      <w:r w:rsidRPr="009C1A09">
        <w:rPr>
          <w:rFonts w:ascii="Times New Roman" w:hAnsi="Times New Roman" w:cs="Times New Roman"/>
          <w:noProof/>
          <w:sz w:val="24"/>
          <w:szCs w:val="24"/>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(4)</w:t>
      </w:r>
      <w:r w:rsidRPr="009C1A09">
        <w:rPr>
          <w:rFonts w:ascii="Times New Roman" w:hAnsi="Times New Roman" w:cs="Times New Roman"/>
          <w:noProof/>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883E15" w:rsidRPr="009C1A09" w:rsidRDefault="00883E15" w:rsidP="00F71653">
      <w:pPr>
        <w:suppressAutoHyphens/>
        <w:spacing w:after="0" w:line="240" w:lineRule="auto"/>
        <w:jc w:val="both"/>
        <w:rPr>
          <w:rFonts w:ascii="Times New Roman" w:hAnsi="Times New Roman" w:cs="Times New Roman"/>
          <w:b/>
          <w:bCs/>
          <w:noProof/>
          <w:sz w:val="24"/>
          <w:szCs w:val="24"/>
          <w:lang w:val="bg-BG"/>
        </w:rPr>
      </w:pPr>
      <w:r w:rsidRPr="009C1A09">
        <w:rPr>
          <w:rFonts w:ascii="Times New Roman" w:hAnsi="Times New Roman" w:cs="Times New Roman"/>
          <w:b/>
          <w:bCs/>
          <w:noProof/>
          <w:sz w:val="24"/>
          <w:szCs w:val="24"/>
          <w:lang w:val="bg-BG"/>
        </w:rPr>
        <w:t>Чл. 49.</w:t>
      </w:r>
      <w:r w:rsidRPr="009C1A09">
        <w:rPr>
          <w:rFonts w:ascii="Times New Roman" w:hAnsi="Times New Roman" w:cs="Times New Roman"/>
          <w:noProof/>
          <w:sz w:val="24"/>
          <w:szCs w:val="24"/>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bCs/>
          <w:noProof/>
          <w:sz w:val="24"/>
          <w:szCs w:val="24"/>
          <w:lang w:val="bg-BG"/>
        </w:rPr>
        <w:t>Чл. 50.</w:t>
      </w:r>
      <w:r w:rsidRPr="009C1A09">
        <w:rPr>
          <w:rFonts w:ascii="Times New Roman" w:hAnsi="Times New Roman" w:cs="Times New Roman"/>
          <w:b/>
          <w:noProof/>
          <w:sz w:val="24"/>
          <w:szCs w:val="24"/>
          <w:lang w:val="bg-BG"/>
        </w:rPr>
        <w:t xml:space="preserve"> (1)</w:t>
      </w:r>
      <w:r w:rsidRPr="009C1A09">
        <w:rPr>
          <w:rFonts w:ascii="Times New Roman" w:hAnsi="Times New Roman" w:cs="Times New Roman"/>
          <w:noProof/>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(2)</w:t>
      </w:r>
      <w:r w:rsidRPr="009C1A09">
        <w:rPr>
          <w:rFonts w:ascii="Times New Roman" w:hAnsi="Times New Roman" w:cs="Times New Roman"/>
          <w:noProof/>
          <w:sz w:val="24"/>
          <w:szCs w:val="24"/>
          <w:lang w:val="bg-BG"/>
        </w:rPr>
        <w:t xml:space="preserve"> За целите на този Договор данните и лицата за контакт на Страните са, както следва: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1. За ВЪЗЛОЖИТЕЛЯ:</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 xml:space="preserve">2. За ИЗПЪЛНИТЕЛЯ: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 xml:space="preserve">Адрес за кореспонденция: ………….…. </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Адрес за кореспонденция: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Тел.: ……………………………………...</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Тел.: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Факс: …………………………………….</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Факс: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e-mail: ……………………………………</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e-mail: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Лице за контакт: …………………………</w:t>
      </w:r>
      <w:r w:rsidRPr="009C1A09">
        <w:rPr>
          <w:rFonts w:ascii="Times New Roman" w:hAnsi="Times New Roman" w:cs="Times New Roman"/>
          <w:noProof/>
          <w:sz w:val="24"/>
          <w:szCs w:val="24"/>
          <w:lang w:val="bg-BG"/>
        </w:rPr>
        <w:tab/>
      </w:r>
      <w:r w:rsidRPr="009C1A09">
        <w:rPr>
          <w:rFonts w:ascii="Times New Roman" w:hAnsi="Times New Roman" w:cs="Times New Roman"/>
          <w:noProof/>
          <w:sz w:val="24"/>
          <w:szCs w:val="24"/>
          <w:lang w:val="bg-BG"/>
        </w:rPr>
        <w:tab/>
        <w:t>Л</w:t>
      </w:r>
      <w:r w:rsidR="00DC4741">
        <w:rPr>
          <w:rFonts w:ascii="Times New Roman" w:hAnsi="Times New Roman" w:cs="Times New Roman"/>
          <w:noProof/>
          <w:sz w:val="24"/>
          <w:szCs w:val="24"/>
          <w:lang w:val="bg-BG"/>
        </w:rPr>
        <w:t>ице за контакт: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(3)</w:t>
      </w:r>
      <w:r w:rsidRPr="009C1A09">
        <w:rPr>
          <w:rFonts w:ascii="Times New Roman" w:hAnsi="Times New Roman" w:cs="Times New Roman"/>
          <w:noProof/>
          <w:sz w:val="24"/>
          <w:szCs w:val="24"/>
          <w:lang w:val="bg-BG"/>
        </w:rPr>
        <w:t xml:space="preserve"> За дата на уведомлението се счита: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1. датата на предаването – при лично предаване на уведомлението;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2. датата на пощенското клеймо на обратната разписка – при изпращане по пощата;</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3.  датата на доставка, отбелязана върху куриерската разписка – при изпращане по куриер;</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4. датата на приемането – при изпращане по факс;</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noProof/>
          <w:sz w:val="24"/>
          <w:szCs w:val="24"/>
          <w:lang w:val="bg-BG"/>
        </w:rPr>
        <w:t xml:space="preserve">5. датата на получаване – при изпращане по електронна поща. </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(4)</w:t>
      </w:r>
      <w:r w:rsidRPr="009C1A09">
        <w:rPr>
          <w:rFonts w:ascii="Times New Roman" w:hAnsi="Times New Roman" w:cs="Times New Roman"/>
          <w:noProof/>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noProof/>
          <w:sz w:val="24"/>
          <w:szCs w:val="24"/>
          <w:lang w:val="bg-BG"/>
        </w:rPr>
        <w:t>(5)</w:t>
      </w:r>
      <w:r w:rsidRPr="009C1A09">
        <w:rPr>
          <w:rFonts w:ascii="Times New Roman" w:hAnsi="Times New Roman" w:cs="Times New Roman"/>
          <w:noProof/>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C1A09">
        <w:rPr>
          <w:rFonts w:ascii="Times New Roman" w:hAnsi="Times New Roman" w:cs="Times New Roman"/>
          <w:bCs/>
          <w:noProof/>
          <w:sz w:val="24"/>
          <w:szCs w:val="24"/>
          <w:lang w:val="bg-BG"/>
        </w:rPr>
        <w:t>ИЗПЪЛНИТЕЛЯ</w:t>
      </w:r>
      <w:r w:rsidRPr="009C1A09">
        <w:rPr>
          <w:rFonts w:ascii="Times New Roman" w:hAnsi="Times New Roman" w:cs="Times New Roman"/>
          <w:noProof/>
          <w:sz w:val="24"/>
          <w:szCs w:val="24"/>
          <w:lang w:val="bg-BG"/>
        </w:rPr>
        <w:t xml:space="preserve">, същият се задължава да уведоми </w:t>
      </w:r>
      <w:r w:rsidRPr="009C1A09">
        <w:rPr>
          <w:rFonts w:ascii="Times New Roman" w:hAnsi="Times New Roman" w:cs="Times New Roman"/>
          <w:bCs/>
          <w:noProof/>
          <w:sz w:val="24"/>
          <w:szCs w:val="24"/>
          <w:lang w:val="bg-BG"/>
        </w:rPr>
        <w:t>ВЪЗЛОЖИТЕЛЯ</w:t>
      </w:r>
      <w:r w:rsidRPr="009C1A09">
        <w:rPr>
          <w:rFonts w:ascii="Times New Roman" w:hAnsi="Times New Roman" w:cs="Times New Roman"/>
          <w:noProof/>
          <w:sz w:val="24"/>
          <w:szCs w:val="24"/>
          <w:lang w:val="bg-BG"/>
        </w:rPr>
        <w:t xml:space="preserve"> за промяната в срок до 7 (седем) дни от вписването ѝ в съответния регистър.</w:t>
      </w:r>
    </w:p>
    <w:p w:rsidR="00883E15" w:rsidRPr="009C1A09" w:rsidRDefault="00883E15" w:rsidP="00F71653">
      <w:pPr>
        <w:suppressAutoHyphens/>
        <w:spacing w:after="0" w:line="240" w:lineRule="auto"/>
        <w:jc w:val="both"/>
        <w:rPr>
          <w:rFonts w:ascii="Times New Roman" w:hAnsi="Times New Roman" w:cs="Times New Roman"/>
          <w:b/>
          <w:noProof/>
          <w:sz w:val="24"/>
          <w:szCs w:val="24"/>
          <w:highlight w:val="magenta"/>
          <w:u w:val="single"/>
          <w:lang w:val="bg-BG"/>
        </w:rPr>
      </w:pPr>
      <w:r w:rsidRPr="009C1A09">
        <w:rPr>
          <w:rFonts w:ascii="Times New Roman" w:hAnsi="Times New Roman" w:cs="Times New Roman"/>
          <w:b/>
          <w:bCs/>
          <w:noProof/>
          <w:sz w:val="24"/>
          <w:szCs w:val="24"/>
          <w:lang w:val="bg-BG"/>
        </w:rPr>
        <w:t xml:space="preserve">Чл. 51. </w:t>
      </w:r>
      <w:r w:rsidRPr="009C1A09">
        <w:rPr>
          <w:rFonts w:ascii="Times New Roman" w:hAnsi="Times New Roman" w:cs="Times New Roman"/>
          <w:noProof/>
          <w:sz w:val="24"/>
          <w:szCs w:val="24"/>
          <w:lang w:val="bg-BG"/>
        </w:rPr>
        <w:t>За неуредените в този договор въпроси се прилагат разпоредбите на действащото българско законодателство.</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bCs/>
          <w:noProof/>
          <w:sz w:val="24"/>
          <w:szCs w:val="24"/>
          <w:lang w:val="bg-BG"/>
        </w:rPr>
        <w:t xml:space="preserve">Чл. 52. </w:t>
      </w:r>
      <w:r w:rsidRPr="009C1A09">
        <w:rPr>
          <w:rFonts w:ascii="Times New Roman" w:hAnsi="Times New Roman" w:cs="Times New Roman"/>
          <w:bCs/>
          <w:noProof/>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C1A09">
        <w:rPr>
          <w:rFonts w:ascii="Times New Roman" w:hAnsi="Times New Roman" w:cs="Times New Roman"/>
          <w:noProof/>
          <w:sz w:val="24"/>
          <w:szCs w:val="24"/>
          <w:lang w:val="bg-BG"/>
        </w:rPr>
        <w:t>от компетентния български съд</w:t>
      </w:r>
      <w:r w:rsidRPr="009C1A09">
        <w:rPr>
          <w:rFonts w:ascii="Times New Roman" w:hAnsi="Times New Roman" w:cs="Times New Roman"/>
          <w:bCs/>
          <w:noProof/>
          <w:sz w:val="24"/>
          <w:szCs w:val="24"/>
          <w:lang w:val="bg-BG"/>
        </w:rPr>
        <w:t>.</w:t>
      </w:r>
    </w:p>
    <w:p w:rsidR="00883E15" w:rsidRPr="009C1A09" w:rsidRDefault="00883E15" w:rsidP="00F71653">
      <w:pPr>
        <w:suppressAutoHyphens/>
        <w:spacing w:after="0" w:line="240" w:lineRule="auto"/>
        <w:jc w:val="both"/>
        <w:rPr>
          <w:rFonts w:ascii="Times New Roman" w:hAnsi="Times New Roman" w:cs="Times New Roman"/>
          <w:noProof/>
          <w:sz w:val="24"/>
          <w:szCs w:val="24"/>
          <w:lang w:val="bg-BG"/>
        </w:rPr>
      </w:pPr>
      <w:r w:rsidRPr="009C1A09">
        <w:rPr>
          <w:rFonts w:ascii="Times New Roman" w:hAnsi="Times New Roman" w:cs="Times New Roman"/>
          <w:b/>
          <w:bCs/>
          <w:noProof/>
          <w:sz w:val="24"/>
          <w:szCs w:val="24"/>
          <w:lang w:val="bg-BG"/>
        </w:rPr>
        <w:t xml:space="preserve">Чл. 52. </w:t>
      </w:r>
      <w:r w:rsidRPr="009C1A09">
        <w:rPr>
          <w:rFonts w:ascii="Times New Roman" w:hAnsi="Times New Roman" w:cs="Times New Roman"/>
          <w:b/>
          <w:sz w:val="24"/>
          <w:szCs w:val="24"/>
          <w:lang w:val="bg-BG"/>
        </w:rPr>
        <w:t xml:space="preserve"> </w:t>
      </w:r>
      <w:r w:rsidRPr="009C1A09">
        <w:rPr>
          <w:rFonts w:ascii="Times New Roman" w:hAnsi="Times New Roman" w:cs="Times New Roman"/>
          <w:noProof/>
          <w:sz w:val="24"/>
          <w:szCs w:val="24"/>
          <w:lang w:val="bg-BG"/>
        </w:rPr>
        <w:t>Този Договор се състои от .... (словом) страници и е изготвен и подписан в 2 (два) еднообразни екземпляра – по един за всяка от страните.</w:t>
      </w:r>
    </w:p>
    <w:p w:rsidR="00883E15" w:rsidRPr="009C1A09" w:rsidRDefault="00883E15" w:rsidP="00F71653">
      <w:pPr>
        <w:autoSpaceDE w:val="0"/>
        <w:autoSpaceDN w:val="0"/>
        <w:adjustRightInd w:val="0"/>
        <w:spacing w:after="0" w:line="240" w:lineRule="auto"/>
        <w:jc w:val="both"/>
        <w:rPr>
          <w:rFonts w:ascii="Times New Roman" w:hAnsi="Times New Roman" w:cs="Times New Roman"/>
          <w:sz w:val="24"/>
          <w:szCs w:val="24"/>
          <w:lang w:val="bg-BG" w:eastAsia="bg-BG"/>
        </w:rPr>
      </w:pPr>
      <w:r w:rsidRPr="009C1A09">
        <w:rPr>
          <w:rFonts w:ascii="Times New Roman" w:hAnsi="Times New Roman" w:cs="Times New Roman"/>
          <w:sz w:val="24"/>
          <w:szCs w:val="24"/>
          <w:u w:val="single"/>
          <w:lang w:val="bg-BG" w:eastAsia="bg-BG"/>
        </w:rPr>
        <w:t>Приложения</w:t>
      </w:r>
      <w:r w:rsidRPr="009C1A09">
        <w:rPr>
          <w:rFonts w:ascii="Times New Roman" w:hAnsi="Times New Roman" w:cs="Times New Roman"/>
          <w:sz w:val="24"/>
          <w:szCs w:val="24"/>
          <w:lang w:val="bg-BG" w:eastAsia="bg-BG"/>
        </w:rPr>
        <w:t>:</w:t>
      </w:r>
    </w:p>
    <w:p w:rsidR="00883E15" w:rsidRPr="009C1A09" w:rsidRDefault="00883E15" w:rsidP="00F71653">
      <w:pPr>
        <w:autoSpaceDE w:val="0"/>
        <w:autoSpaceDN w:val="0"/>
        <w:adjustRightInd w:val="0"/>
        <w:spacing w:after="0" w:line="240" w:lineRule="auto"/>
        <w:jc w:val="both"/>
        <w:rPr>
          <w:rFonts w:ascii="Times New Roman" w:hAnsi="Times New Roman" w:cs="Times New Roman"/>
          <w:b/>
          <w:sz w:val="24"/>
          <w:szCs w:val="24"/>
          <w:lang w:val="bg-BG"/>
        </w:rPr>
      </w:pPr>
      <w:r w:rsidRPr="009C1A09">
        <w:rPr>
          <w:rFonts w:ascii="Times New Roman" w:hAnsi="Times New Roman" w:cs="Times New Roman"/>
          <w:b/>
          <w:sz w:val="24"/>
          <w:szCs w:val="24"/>
          <w:lang w:val="bg-BG"/>
        </w:rPr>
        <w:lastRenderedPageBreak/>
        <w:t xml:space="preserve">Чл. 58. </w:t>
      </w:r>
      <w:r w:rsidRPr="009C1A09">
        <w:rPr>
          <w:rFonts w:ascii="Times New Roman" w:hAnsi="Times New Roman" w:cs="Times New Roman"/>
          <w:sz w:val="24"/>
          <w:szCs w:val="24"/>
          <w:lang w:val="bg-BG"/>
        </w:rPr>
        <w:t>Към този Договор се прилагат и са неразделна част от него следните приложения:</w:t>
      </w:r>
    </w:p>
    <w:p w:rsidR="00883E15" w:rsidRPr="009C1A09" w:rsidRDefault="00883E15" w:rsidP="00F71653">
      <w:pPr>
        <w:autoSpaceDE w:val="0"/>
        <w:autoSpaceDN w:val="0"/>
        <w:adjustRightInd w:val="0"/>
        <w:spacing w:after="0" w:line="240" w:lineRule="auto"/>
        <w:jc w:val="both"/>
        <w:rPr>
          <w:rFonts w:ascii="Times New Roman" w:hAnsi="Times New Roman" w:cs="Times New Roman"/>
          <w:bCs/>
          <w:iCs/>
          <w:sz w:val="24"/>
          <w:szCs w:val="24"/>
          <w:lang w:val="bg-BG" w:eastAsia="bg-BG"/>
        </w:rPr>
      </w:pPr>
      <w:r w:rsidRPr="009C1A09">
        <w:rPr>
          <w:rFonts w:ascii="Times New Roman" w:hAnsi="Times New Roman" w:cs="Times New Roman"/>
          <w:bCs/>
          <w:iCs/>
          <w:sz w:val="24"/>
          <w:szCs w:val="24"/>
          <w:lang w:val="bg-BG" w:eastAsia="bg-BG"/>
        </w:rPr>
        <w:t xml:space="preserve">Приложение № 1 – </w:t>
      </w:r>
      <w:r w:rsidR="00C003B7">
        <w:rPr>
          <w:rFonts w:ascii="Times New Roman" w:hAnsi="Times New Roman" w:cs="Times New Roman"/>
          <w:bCs/>
          <w:iCs/>
          <w:sz w:val="24"/>
          <w:szCs w:val="24"/>
          <w:lang w:val="bg-BG" w:eastAsia="bg-BG"/>
        </w:rPr>
        <w:t>Технически изисквания</w:t>
      </w:r>
      <w:r w:rsidRPr="009C1A09">
        <w:rPr>
          <w:rFonts w:ascii="Times New Roman" w:hAnsi="Times New Roman" w:cs="Times New Roman"/>
          <w:bCs/>
          <w:iCs/>
          <w:sz w:val="24"/>
          <w:szCs w:val="24"/>
          <w:lang w:val="bg-BG" w:eastAsia="bg-BG"/>
        </w:rPr>
        <w:t>;</w:t>
      </w:r>
    </w:p>
    <w:p w:rsidR="00883E15" w:rsidRPr="009C1A09" w:rsidRDefault="00883E15" w:rsidP="00F71653">
      <w:pPr>
        <w:autoSpaceDE w:val="0"/>
        <w:autoSpaceDN w:val="0"/>
        <w:adjustRightInd w:val="0"/>
        <w:spacing w:after="0" w:line="240" w:lineRule="auto"/>
        <w:jc w:val="both"/>
        <w:rPr>
          <w:rFonts w:ascii="Times New Roman" w:hAnsi="Times New Roman" w:cs="Times New Roman"/>
          <w:bCs/>
          <w:iCs/>
          <w:sz w:val="24"/>
          <w:szCs w:val="24"/>
          <w:lang w:val="bg-BG" w:eastAsia="bg-BG"/>
        </w:rPr>
      </w:pPr>
      <w:r w:rsidRPr="009C1A09">
        <w:rPr>
          <w:rFonts w:ascii="Times New Roman" w:hAnsi="Times New Roman" w:cs="Times New Roman"/>
          <w:bCs/>
          <w:iCs/>
          <w:sz w:val="24"/>
          <w:szCs w:val="24"/>
          <w:lang w:val="bg-BG" w:eastAsia="bg-BG"/>
        </w:rPr>
        <w:t>Приложение № 2 – Техническо предложение на ИЗПЪЛНИТЕЛЯ;</w:t>
      </w:r>
    </w:p>
    <w:p w:rsidR="00883E15" w:rsidRPr="009C1A09" w:rsidRDefault="00883E15" w:rsidP="00F71653">
      <w:pPr>
        <w:autoSpaceDE w:val="0"/>
        <w:autoSpaceDN w:val="0"/>
        <w:adjustRightInd w:val="0"/>
        <w:spacing w:after="0" w:line="240" w:lineRule="auto"/>
        <w:jc w:val="both"/>
        <w:rPr>
          <w:rFonts w:ascii="Times New Roman" w:hAnsi="Times New Roman" w:cs="Times New Roman"/>
          <w:bCs/>
          <w:iCs/>
          <w:sz w:val="24"/>
          <w:szCs w:val="24"/>
          <w:lang w:val="bg-BG" w:eastAsia="bg-BG"/>
        </w:rPr>
      </w:pPr>
      <w:r w:rsidRPr="009C1A09">
        <w:rPr>
          <w:rFonts w:ascii="Times New Roman" w:hAnsi="Times New Roman" w:cs="Times New Roman"/>
          <w:bCs/>
          <w:iCs/>
          <w:sz w:val="24"/>
          <w:szCs w:val="24"/>
          <w:lang w:val="bg-BG" w:eastAsia="bg-BG"/>
        </w:rPr>
        <w:t>Приложение № 3 – Ценово предложение на ИЗПЪЛНИТЕЛЯ;</w:t>
      </w:r>
    </w:p>
    <w:p w:rsidR="00883E15" w:rsidRPr="009C1A09" w:rsidRDefault="00883E15" w:rsidP="00F71653">
      <w:pPr>
        <w:autoSpaceDE w:val="0"/>
        <w:autoSpaceDN w:val="0"/>
        <w:adjustRightInd w:val="0"/>
        <w:spacing w:after="0" w:line="240" w:lineRule="auto"/>
        <w:jc w:val="both"/>
        <w:rPr>
          <w:rFonts w:ascii="Times New Roman" w:hAnsi="Times New Roman" w:cs="Times New Roman"/>
          <w:bCs/>
          <w:iCs/>
          <w:sz w:val="24"/>
          <w:szCs w:val="24"/>
          <w:lang w:val="bg-BG" w:eastAsia="bg-BG"/>
        </w:rPr>
      </w:pPr>
      <w:r w:rsidRPr="009C1A09">
        <w:rPr>
          <w:rFonts w:ascii="Times New Roman" w:hAnsi="Times New Roman" w:cs="Times New Roman"/>
          <w:bCs/>
          <w:iCs/>
          <w:sz w:val="24"/>
          <w:szCs w:val="24"/>
          <w:lang w:val="bg-BG" w:eastAsia="bg-BG"/>
        </w:rPr>
        <w:t>Приложение № 4 –</w:t>
      </w:r>
      <w:r w:rsidR="000C0820">
        <w:rPr>
          <w:rFonts w:ascii="Times New Roman" w:hAnsi="Times New Roman" w:cs="Times New Roman"/>
          <w:bCs/>
          <w:iCs/>
          <w:sz w:val="24"/>
          <w:szCs w:val="24"/>
          <w:lang w:val="bg-BG" w:eastAsia="bg-BG"/>
        </w:rPr>
        <w:t xml:space="preserve"> ………..</w:t>
      </w:r>
    </w:p>
    <w:p w:rsidR="00883E15" w:rsidRPr="009C1A09" w:rsidRDefault="00883E15" w:rsidP="00F71653">
      <w:pPr>
        <w:widowControl w:val="0"/>
        <w:spacing w:after="0" w:line="240" w:lineRule="auto"/>
        <w:jc w:val="both"/>
        <w:rPr>
          <w:rFonts w:ascii="Times New Roman" w:hAnsi="Times New Roman" w:cs="Times New Roman"/>
          <w:sz w:val="24"/>
          <w:szCs w:val="24"/>
          <w:lang w:val="bg-BG"/>
        </w:rPr>
      </w:pPr>
      <w:r w:rsidRPr="009C1A09">
        <w:rPr>
          <w:rFonts w:ascii="Times New Roman" w:hAnsi="Times New Roman" w:cs="Times New Roman"/>
          <w:sz w:val="24"/>
          <w:szCs w:val="24"/>
          <w:lang w:val="bg-BG"/>
        </w:rPr>
        <w:tab/>
      </w:r>
    </w:p>
    <w:p w:rsidR="00883E15" w:rsidRPr="009C1A09" w:rsidRDefault="00883E15" w:rsidP="00F71653">
      <w:pPr>
        <w:spacing w:after="0" w:line="240" w:lineRule="auto"/>
        <w:ind w:right="-716"/>
        <w:jc w:val="both"/>
        <w:rPr>
          <w:rFonts w:ascii="Times New Roman" w:hAnsi="Times New Roman" w:cs="Times New Roman"/>
          <w:sz w:val="24"/>
          <w:szCs w:val="24"/>
          <w:lang w:val="bg-BG"/>
        </w:rPr>
      </w:pPr>
    </w:p>
    <w:p w:rsidR="00883E15" w:rsidRPr="009C1A09" w:rsidRDefault="00883E15" w:rsidP="00F71653">
      <w:pPr>
        <w:spacing w:after="0" w:line="240" w:lineRule="auto"/>
        <w:ind w:right="-716"/>
        <w:jc w:val="both"/>
        <w:rPr>
          <w:rFonts w:ascii="Times New Roman" w:hAnsi="Times New Roman" w:cs="Times New Roman"/>
          <w:b/>
          <w:sz w:val="24"/>
          <w:szCs w:val="24"/>
          <w:lang w:val="bg-BG"/>
        </w:rPr>
      </w:pPr>
    </w:p>
    <w:p w:rsidR="001C64E7" w:rsidRPr="00174628" w:rsidRDefault="00174628" w:rsidP="00174628">
      <w:pPr>
        <w:spacing w:after="0" w:line="24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ab/>
        <w:t>ВЪЗЛОЖИТЕЛ:</w:t>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t>ИЗПЪЛНИТЕЛ:</w:t>
      </w:r>
    </w:p>
    <w:p w:rsidR="000C0820" w:rsidRDefault="000C0820" w:rsidP="00F71653">
      <w:pPr>
        <w:spacing w:after="0" w:line="240" w:lineRule="auto"/>
        <w:ind w:firstLine="720"/>
        <w:rPr>
          <w:rFonts w:ascii="Times New Roman" w:hAnsi="Times New Roman" w:cs="Times New Roman"/>
          <w:b/>
          <w:bCs/>
          <w:sz w:val="24"/>
          <w:szCs w:val="24"/>
          <w:lang w:val="bg-BG"/>
        </w:rPr>
      </w:pPr>
    </w:p>
    <w:p w:rsidR="000C0820" w:rsidRDefault="000C0820" w:rsidP="00F71653">
      <w:pPr>
        <w:spacing w:after="0" w:line="240" w:lineRule="auto"/>
        <w:ind w:firstLine="720"/>
        <w:rPr>
          <w:rFonts w:ascii="Times New Roman" w:hAnsi="Times New Roman" w:cs="Times New Roman"/>
          <w:b/>
          <w:bCs/>
          <w:sz w:val="24"/>
          <w:szCs w:val="24"/>
          <w:lang w:val="bg-BG"/>
        </w:rPr>
      </w:pPr>
    </w:p>
    <w:p w:rsidR="000C0820" w:rsidRDefault="000C0820" w:rsidP="00F71653">
      <w:pPr>
        <w:spacing w:after="0" w:line="240" w:lineRule="auto"/>
        <w:ind w:firstLine="720"/>
        <w:rPr>
          <w:rFonts w:ascii="Times New Roman" w:hAnsi="Times New Roman" w:cs="Times New Roman"/>
          <w:b/>
          <w:bCs/>
          <w:sz w:val="24"/>
          <w:szCs w:val="24"/>
          <w:lang w:val="bg-BG"/>
        </w:rPr>
      </w:pPr>
    </w:p>
    <w:p w:rsidR="000C0820" w:rsidRDefault="000C0820" w:rsidP="00F71653">
      <w:pPr>
        <w:spacing w:after="0" w:line="240" w:lineRule="auto"/>
        <w:ind w:firstLine="720"/>
        <w:rPr>
          <w:rFonts w:ascii="Times New Roman" w:hAnsi="Times New Roman" w:cs="Times New Roman"/>
          <w:b/>
          <w:bCs/>
          <w:sz w:val="24"/>
          <w:szCs w:val="24"/>
          <w:lang w:val="bg-BG"/>
        </w:rPr>
      </w:pPr>
    </w:p>
    <w:p w:rsidR="000C0820" w:rsidRDefault="000C0820" w:rsidP="00F71653">
      <w:pPr>
        <w:spacing w:after="0" w:line="240" w:lineRule="auto"/>
        <w:ind w:firstLine="720"/>
        <w:rPr>
          <w:rFonts w:ascii="Times New Roman" w:hAnsi="Times New Roman" w:cs="Times New Roman"/>
          <w:b/>
          <w:bCs/>
          <w:sz w:val="24"/>
          <w:szCs w:val="24"/>
          <w:lang w:val="bg-BG"/>
        </w:rPr>
      </w:pPr>
    </w:p>
    <w:p w:rsidR="00F77591" w:rsidRDefault="00F77591" w:rsidP="00F71653">
      <w:pPr>
        <w:pStyle w:val="BodyText"/>
        <w:spacing w:after="0"/>
        <w:ind w:left="6360" w:firstLine="720"/>
        <w:jc w:val="right"/>
        <w:rPr>
          <w:b/>
          <w:bCs/>
          <w:sz w:val="24"/>
          <w:szCs w:val="24"/>
          <w:lang w:val="bg-BG"/>
        </w:rPr>
      </w:pPr>
    </w:p>
    <w:p w:rsidR="00F77591" w:rsidRDefault="00F77591" w:rsidP="00F71653">
      <w:pPr>
        <w:pStyle w:val="BodyText"/>
        <w:spacing w:after="0"/>
        <w:ind w:left="6360" w:firstLine="720"/>
        <w:jc w:val="right"/>
        <w:rPr>
          <w:b/>
          <w:bCs/>
          <w:sz w:val="24"/>
          <w:szCs w:val="24"/>
          <w:lang w:val="bg-BG"/>
        </w:rPr>
      </w:pPr>
    </w:p>
    <w:p w:rsidR="00F77591" w:rsidRDefault="00F77591" w:rsidP="00F71653">
      <w:pPr>
        <w:pStyle w:val="BodyText"/>
        <w:spacing w:after="0"/>
        <w:ind w:left="6360" w:firstLine="720"/>
        <w:jc w:val="right"/>
        <w:rPr>
          <w:b/>
          <w:bCs/>
          <w:sz w:val="24"/>
          <w:szCs w:val="24"/>
          <w:lang w:val="bg-BG"/>
        </w:rPr>
      </w:pPr>
    </w:p>
    <w:p w:rsidR="00F77591" w:rsidRDefault="00F77591" w:rsidP="00F71653">
      <w:pPr>
        <w:pStyle w:val="BodyText"/>
        <w:spacing w:after="0"/>
        <w:ind w:left="6360" w:firstLine="720"/>
        <w:jc w:val="right"/>
        <w:rPr>
          <w:b/>
          <w:bCs/>
          <w:sz w:val="24"/>
          <w:szCs w:val="24"/>
          <w:lang w:val="bg-BG"/>
        </w:rPr>
      </w:pPr>
    </w:p>
    <w:p w:rsidR="004713AC" w:rsidRDefault="004713AC"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AC36F8" w:rsidRDefault="00AC36F8" w:rsidP="00F71653">
      <w:pPr>
        <w:pStyle w:val="BodyText"/>
        <w:spacing w:after="0"/>
        <w:ind w:left="6360" w:firstLine="720"/>
        <w:jc w:val="right"/>
        <w:rPr>
          <w:b/>
          <w:bCs/>
          <w:sz w:val="24"/>
          <w:szCs w:val="24"/>
          <w:lang w:val="bg-BG"/>
        </w:rPr>
      </w:pPr>
    </w:p>
    <w:p w:rsidR="004713AC" w:rsidRDefault="004713AC" w:rsidP="00F71653">
      <w:pPr>
        <w:pStyle w:val="BodyText"/>
        <w:spacing w:after="0"/>
        <w:ind w:left="6360" w:firstLine="720"/>
        <w:jc w:val="right"/>
        <w:rPr>
          <w:b/>
          <w:bCs/>
          <w:sz w:val="24"/>
          <w:szCs w:val="24"/>
          <w:lang w:val="bg-BG"/>
        </w:rPr>
      </w:pPr>
    </w:p>
    <w:p w:rsidR="000C0820" w:rsidRDefault="000C0820" w:rsidP="00F71653">
      <w:pPr>
        <w:pStyle w:val="BodyText"/>
        <w:spacing w:after="0"/>
        <w:ind w:left="6360" w:firstLine="720"/>
        <w:jc w:val="right"/>
        <w:rPr>
          <w:b/>
          <w:bCs/>
          <w:sz w:val="24"/>
          <w:szCs w:val="24"/>
          <w:lang w:val="bg-BG"/>
        </w:rPr>
      </w:pPr>
    </w:p>
    <w:p w:rsidR="000C0820" w:rsidRDefault="000C0820" w:rsidP="00F71653">
      <w:pPr>
        <w:pStyle w:val="BodyText"/>
        <w:spacing w:after="0"/>
        <w:ind w:left="6360" w:firstLine="720"/>
        <w:jc w:val="right"/>
        <w:rPr>
          <w:b/>
          <w:bCs/>
          <w:sz w:val="24"/>
          <w:szCs w:val="24"/>
          <w:lang w:val="bg-BG"/>
        </w:rPr>
      </w:pPr>
    </w:p>
    <w:p w:rsidR="0065319F" w:rsidRPr="00DF2F6A" w:rsidRDefault="00672598" w:rsidP="00F71653">
      <w:pPr>
        <w:pStyle w:val="BodyText"/>
        <w:spacing w:after="0"/>
        <w:ind w:left="6360" w:firstLine="720"/>
        <w:jc w:val="right"/>
        <w:rPr>
          <w:b/>
          <w:bCs/>
          <w:sz w:val="24"/>
          <w:szCs w:val="24"/>
          <w:lang w:val="bg-BG"/>
        </w:rPr>
      </w:pPr>
      <w:r>
        <w:rPr>
          <w:b/>
          <w:bCs/>
          <w:sz w:val="24"/>
          <w:szCs w:val="24"/>
          <w:lang w:val="bg-BG"/>
        </w:rPr>
        <w:t>Образец</w:t>
      </w:r>
    </w:p>
    <w:p w:rsidR="0065319F" w:rsidRPr="00DF2F6A" w:rsidRDefault="003B578D" w:rsidP="00F71653">
      <w:pPr>
        <w:spacing w:after="0" w:line="24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647AC0">
        <w:rPr>
          <w:rFonts w:ascii="Times New Roman" w:hAnsi="Times New Roman" w:cs="Times New Roman"/>
          <w:b/>
          <w:bCs/>
          <w:sz w:val="24"/>
          <w:szCs w:val="24"/>
          <w:lang w:val="bg-BG"/>
        </w:rPr>
        <w:t xml:space="preserve">                            </w:t>
      </w:r>
      <w:r w:rsidR="00672598">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 xml:space="preserve"> </w:t>
      </w:r>
      <w:r w:rsidR="003468C9">
        <w:rPr>
          <w:rFonts w:ascii="Times New Roman" w:hAnsi="Times New Roman" w:cs="Times New Roman"/>
          <w:b/>
          <w:bCs/>
          <w:sz w:val="24"/>
          <w:szCs w:val="24"/>
          <w:lang w:val="bg-BG"/>
        </w:rPr>
        <w:t>Прил</w:t>
      </w:r>
      <w:r w:rsidR="00672598">
        <w:rPr>
          <w:rFonts w:ascii="Times New Roman" w:hAnsi="Times New Roman" w:cs="Times New Roman"/>
          <w:b/>
          <w:bCs/>
          <w:sz w:val="24"/>
          <w:szCs w:val="24"/>
          <w:lang w:val="bg-BG"/>
        </w:rPr>
        <w:t>ожение № 12</w:t>
      </w:r>
    </w:p>
    <w:p w:rsidR="0065319F" w:rsidRPr="00DF2F6A" w:rsidRDefault="0065319F" w:rsidP="00F71653">
      <w:pPr>
        <w:spacing w:after="0" w:line="240" w:lineRule="auto"/>
        <w:rPr>
          <w:rFonts w:cs="Times New Roman"/>
          <w:lang w:val="bg-BG"/>
        </w:rPr>
      </w:pPr>
    </w:p>
    <w:p w:rsidR="0065319F" w:rsidRPr="00DF2F6A" w:rsidRDefault="0065319F" w:rsidP="00F71653">
      <w:pPr>
        <w:spacing w:after="0" w:line="240" w:lineRule="auto"/>
        <w:rPr>
          <w:rFonts w:ascii="Times New Roman" w:hAnsi="Times New Roman" w:cs="Times New Roman"/>
          <w:b/>
          <w:bCs/>
          <w:sz w:val="24"/>
          <w:szCs w:val="24"/>
          <w:lang w:val="bg-BG"/>
        </w:rPr>
      </w:pPr>
      <w:r w:rsidRPr="00DF2F6A">
        <w:rPr>
          <w:rFonts w:ascii="Times New Roman" w:hAnsi="Times New Roman" w:cs="Times New Roman"/>
          <w:b/>
          <w:bCs/>
          <w:sz w:val="24"/>
          <w:szCs w:val="24"/>
          <w:lang w:val="bg-BG"/>
        </w:rPr>
        <w:t>ДО</w:t>
      </w:r>
    </w:p>
    <w:p w:rsidR="0065319F" w:rsidRPr="00DF2F6A" w:rsidRDefault="0065319F" w:rsidP="00F71653">
      <w:pPr>
        <w:pStyle w:val="BodyText"/>
        <w:spacing w:after="0"/>
        <w:rPr>
          <w:b/>
          <w:bCs/>
          <w:sz w:val="24"/>
          <w:szCs w:val="24"/>
          <w:lang w:val="bg-BG"/>
        </w:rPr>
      </w:pPr>
      <w:r w:rsidRPr="00DF2F6A">
        <w:rPr>
          <w:b/>
          <w:bCs/>
          <w:sz w:val="24"/>
          <w:szCs w:val="24"/>
          <w:lang w:val="bg-BG"/>
        </w:rPr>
        <w:t>„БДЖ–Товарни превози” ЕООД</w:t>
      </w:r>
    </w:p>
    <w:p w:rsidR="0065319F" w:rsidRPr="00DF2F6A" w:rsidRDefault="0065319F" w:rsidP="00F71653">
      <w:pPr>
        <w:pStyle w:val="BodyText"/>
        <w:spacing w:after="0"/>
        <w:rPr>
          <w:b/>
          <w:bCs/>
          <w:sz w:val="24"/>
          <w:szCs w:val="24"/>
          <w:lang w:val="bg-BG"/>
        </w:rPr>
      </w:pPr>
      <w:r w:rsidRPr="00DF2F6A">
        <w:rPr>
          <w:b/>
          <w:bCs/>
          <w:sz w:val="24"/>
          <w:szCs w:val="24"/>
          <w:lang w:val="bg-BG"/>
        </w:rPr>
        <w:t>ул. „Иван Вазов” № 3</w:t>
      </w:r>
    </w:p>
    <w:p w:rsidR="0065319F" w:rsidRPr="00DF2F6A" w:rsidRDefault="0065319F" w:rsidP="00F71653">
      <w:pPr>
        <w:pStyle w:val="BodyText"/>
        <w:spacing w:after="0"/>
        <w:rPr>
          <w:b/>
          <w:bCs/>
          <w:sz w:val="24"/>
          <w:szCs w:val="24"/>
          <w:lang w:val="bg-BG"/>
        </w:rPr>
      </w:pPr>
      <w:r w:rsidRPr="00DF2F6A">
        <w:rPr>
          <w:b/>
          <w:bCs/>
          <w:sz w:val="24"/>
          <w:szCs w:val="24"/>
          <w:lang w:val="bg-BG"/>
        </w:rPr>
        <w:t>гр. София</w:t>
      </w:r>
    </w:p>
    <w:p w:rsidR="0065319F" w:rsidRPr="00DF2F6A" w:rsidRDefault="0065319F" w:rsidP="00F71653">
      <w:pPr>
        <w:pStyle w:val="BodyText"/>
        <w:spacing w:after="0"/>
        <w:ind w:firstLine="720"/>
        <w:rPr>
          <w:sz w:val="24"/>
          <w:szCs w:val="24"/>
          <w:lang w:val="bg-BG"/>
        </w:rPr>
      </w:pPr>
    </w:p>
    <w:p w:rsidR="0065319F" w:rsidRPr="00DF2F6A" w:rsidRDefault="0065319F" w:rsidP="00F71653">
      <w:pPr>
        <w:pStyle w:val="BodyText"/>
        <w:spacing w:after="0"/>
        <w:ind w:firstLine="720"/>
        <w:rPr>
          <w:sz w:val="24"/>
          <w:szCs w:val="24"/>
          <w:lang w:val="bg-BG"/>
        </w:rPr>
      </w:pPr>
    </w:p>
    <w:p w:rsidR="0065319F" w:rsidRPr="00DF2F6A" w:rsidRDefault="00785752" w:rsidP="00F71653">
      <w:pPr>
        <w:pStyle w:val="BodyText"/>
        <w:spacing w:after="0"/>
        <w:ind w:firstLine="720"/>
        <w:jc w:val="center"/>
        <w:rPr>
          <w:b/>
          <w:bCs/>
          <w:sz w:val="24"/>
          <w:szCs w:val="24"/>
          <w:lang w:val="bg-BG"/>
        </w:rPr>
      </w:pPr>
      <w:r w:rsidRPr="00785752">
        <w:rPr>
          <w:noProof/>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3.75pt;margin-top:186.15pt;width:578.45pt;height:226.95pt;rotation:-3808246fd;z-index:-1" fillcolor="silver">
            <v:shadow color="#868686"/>
            <v:textpath style="font-family:&quot;Arial Black&quot;;v-text-kern:t" trim="t" fitpath="t" string="ОБРАЗЕЦ"/>
          </v:shape>
        </w:pict>
      </w:r>
      <w:r w:rsidR="0065319F" w:rsidRPr="00DF2F6A">
        <w:rPr>
          <w:b/>
          <w:bCs/>
          <w:sz w:val="24"/>
          <w:szCs w:val="24"/>
          <w:lang w:val="bg-BG"/>
        </w:rPr>
        <w:t>БАНКОВА ГАРАНЦИЯ ЗА ИЗПЪЛНЕНИЕ</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ab/>
        <w:t xml:space="preserve">Ние </w:t>
      </w:r>
    </w:p>
    <w:p w:rsidR="0065319F" w:rsidRPr="00DF2F6A" w:rsidRDefault="00785752" w:rsidP="00F71653">
      <w:pPr>
        <w:spacing w:after="0" w:line="240" w:lineRule="auto"/>
        <w:ind w:firstLine="720"/>
        <w:jc w:val="both"/>
        <w:rPr>
          <w:rFonts w:ascii="Times New Roman" w:hAnsi="Times New Roman" w:cs="Times New Roman"/>
          <w:sz w:val="24"/>
          <w:szCs w:val="24"/>
          <w:lang w:val="bg-BG"/>
        </w:rPr>
      </w:pPr>
      <w:r w:rsidRPr="00785752">
        <w:rPr>
          <w:noProof/>
          <w:lang w:val="bg-BG" w:eastAsia="bg-BG"/>
        </w:rPr>
        <w:pict>
          <v:line id="_x0000_s1031" style="position:absolute;left:0;text-align:left;flip:x;z-index:2" from="-2.15pt,17.05pt" to="458.7pt,17.1pt" o:allowincell="f" strokecolor="red">
            <v:stroke startarrowwidth="narrow" startarrowlength="short" endarrowwidth="narrow" endarrowlength="short"/>
          </v:line>
        </w:pic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p>
    <w:p w:rsidR="0065319F" w:rsidRPr="00DF2F6A" w:rsidRDefault="0065319F" w:rsidP="00F71653">
      <w:pPr>
        <w:spacing w:after="0" w:line="240" w:lineRule="auto"/>
        <w:ind w:firstLine="720"/>
        <w:jc w:val="center"/>
        <w:rPr>
          <w:rFonts w:ascii="Times New Roman" w:hAnsi="Times New Roman" w:cs="Times New Roman"/>
          <w:sz w:val="24"/>
          <w:szCs w:val="24"/>
          <w:lang w:val="bg-BG"/>
        </w:rPr>
      </w:pPr>
      <w:r w:rsidRPr="00DF2F6A">
        <w:rPr>
          <w:rFonts w:ascii="Times New Roman" w:hAnsi="Times New Roman" w:cs="Times New Roman"/>
          <w:sz w:val="24"/>
          <w:szCs w:val="24"/>
          <w:lang w:val="bg-BG"/>
        </w:rPr>
        <w:t>/наименование и адрес на банката/</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p>
    <w:p w:rsidR="005C223D" w:rsidRDefault="0065319F" w:rsidP="00F71653">
      <w:pPr>
        <w:spacing w:after="0" w:line="240" w:lineRule="auto"/>
        <w:ind w:left="-142" w:right="-136"/>
        <w:jc w:val="both"/>
        <w:rPr>
          <w:rFonts w:ascii="Times New Roman" w:hAnsi="Times New Roman"/>
          <w:spacing w:val="4"/>
          <w:sz w:val="24"/>
          <w:szCs w:val="24"/>
          <w:lang w:val="bg-BG"/>
        </w:rPr>
      </w:pPr>
      <w:r w:rsidRPr="00F229D5">
        <w:rPr>
          <w:rFonts w:ascii="Times New Roman" w:hAnsi="Times New Roman" w:cs="Times New Roman"/>
          <w:sz w:val="24"/>
          <w:szCs w:val="24"/>
          <w:lang w:val="bg-BG"/>
        </w:rPr>
        <w:t xml:space="preserve">сме уведомени, че между Вас </w:t>
      </w:r>
      <w:r w:rsidRPr="00242B8D">
        <w:rPr>
          <w:rFonts w:ascii="Times New Roman" w:hAnsi="Times New Roman" w:cs="Times New Roman"/>
          <w:b/>
          <w:bCs/>
          <w:sz w:val="24"/>
          <w:szCs w:val="24"/>
          <w:lang w:val="bg-BG"/>
        </w:rPr>
        <w:t>„БДЖ–Товарни превози” ЕООД</w:t>
      </w:r>
      <w:r w:rsidRPr="00F229D5">
        <w:rPr>
          <w:rFonts w:ascii="Times New Roman" w:hAnsi="Times New Roman" w:cs="Times New Roman"/>
          <w:sz w:val="24"/>
          <w:szCs w:val="24"/>
          <w:lang w:val="bg-BG"/>
        </w:rPr>
        <w:t xml:space="preserve">, като Възложител и Изпълнител ……………………………………………………………………… предстои да бъде сключен договор </w:t>
      </w:r>
      <w:r w:rsidR="005C223D" w:rsidRPr="005C223D">
        <w:rPr>
          <w:rFonts w:ascii="Times New Roman" w:hAnsi="Times New Roman" w:cs="Times New Roman"/>
          <w:b/>
          <w:sz w:val="24"/>
          <w:szCs w:val="24"/>
          <w:lang w:val="bg-BG"/>
        </w:rPr>
        <w:t>р</w:t>
      </w:r>
      <w:r w:rsidR="005C223D" w:rsidRPr="009A0EB1">
        <w:rPr>
          <w:rFonts w:ascii="Times New Roman" w:hAnsi="Times New Roman" w:cs="Times New Roman"/>
          <w:b/>
          <w:sz w:val="24"/>
          <w:szCs w:val="24"/>
          <w:lang w:val="bg-BG"/>
        </w:rPr>
        <w:t>емонт на девет броя тягови електродвигатели на дизел-електричеки локомотиви от серия 06-000 за период от една година”</w:t>
      </w:r>
    </w:p>
    <w:p w:rsidR="0065319F" w:rsidRDefault="005C223D" w:rsidP="00F71653">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обща стойност ………</w:t>
      </w:r>
      <w:r w:rsidR="0065319F" w:rsidRPr="00F229D5">
        <w:rPr>
          <w:rFonts w:ascii="Times New Roman" w:hAnsi="Times New Roman" w:cs="Times New Roman"/>
          <w:sz w:val="24"/>
          <w:szCs w:val="24"/>
          <w:lang w:val="bg-BG"/>
        </w:rPr>
        <w:t>………………...................</w:t>
      </w:r>
      <w:r w:rsidR="0065319F">
        <w:rPr>
          <w:rFonts w:ascii="Times New Roman" w:hAnsi="Times New Roman" w:cs="Times New Roman"/>
          <w:sz w:val="24"/>
          <w:szCs w:val="24"/>
          <w:lang w:val="bg-BG"/>
        </w:rPr>
        <w:t>........................................................................</w:t>
      </w:r>
    </w:p>
    <w:p w:rsidR="0065319F" w:rsidRPr="00DF2F6A" w:rsidRDefault="0065319F" w:rsidP="00F71653">
      <w:pPr>
        <w:spacing w:after="0" w:line="240" w:lineRule="auto"/>
        <w:ind w:firstLine="708"/>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lastRenderedPageBreak/>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DF2F6A">
        <w:rPr>
          <w:rFonts w:ascii="Times New Roman" w:hAnsi="Times New Roman" w:cs="Times New Roman"/>
          <w:b/>
          <w:bCs/>
          <w:sz w:val="24"/>
          <w:szCs w:val="24"/>
          <w:lang w:val="bg-BG"/>
        </w:rPr>
        <w:t>5 %</w:t>
      </w:r>
      <w:r w:rsidRPr="00DF2F6A">
        <w:rPr>
          <w:rFonts w:ascii="Times New Roman" w:hAnsi="Times New Roman" w:cs="Times New Roman"/>
          <w:sz w:val="24"/>
          <w:szCs w:val="24"/>
          <w:lang w:val="bg-BG"/>
        </w:rPr>
        <w:t xml:space="preserve"> от стойността на договора.</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w:t>
      </w:r>
      <w:r w:rsidR="005C223D">
        <w:rPr>
          <w:rFonts w:ascii="Times New Roman" w:hAnsi="Times New Roman" w:cs="Times New Roman"/>
          <w:sz w:val="24"/>
          <w:szCs w:val="24"/>
          <w:lang w:val="bg-BG"/>
        </w:rPr>
        <w:t>ащане, деклариращо, че …………</w:t>
      </w:r>
      <w:r w:rsidRPr="00DF2F6A">
        <w:rPr>
          <w:rFonts w:ascii="Times New Roman" w:hAnsi="Times New Roman" w:cs="Times New Roman"/>
          <w:sz w:val="24"/>
          <w:szCs w:val="24"/>
          <w:lang w:val="bg-BG"/>
        </w:rPr>
        <w:t>…………………../наименование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Нашият ангажимент по гаранцията се намалява автоматично със сумата на всяко плащане, извършено по нея.</w:t>
      </w:r>
    </w:p>
    <w:p w:rsidR="00CE43AC" w:rsidRPr="0036494A" w:rsidRDefault="0065319F" w:rsidP="00F71653">
      <w:pPr>
        <w:pStyle w:val="NormalWeb"/>
        <w:spacing w:before="0" w:beforeAutospacing="0" w:after="0" w:afterAutospacing="0"/>
        <w:ind w:firstLine="720"/>
        <w:jc w:val="both"/>
      </w:pPr>
      <w:r w:rsidRPr="00DF2F6A">
        <w:t xml:space="preserve">Тази Гаранция е валидна за срок, равен на срока на договора, увеличен с 30 /тридесет/ дни и изтича изцяло и автоматично в случай, че до 17,00 часа на </w:t>
      </w:r>
      <w:r w:rsidR="00F270F4">
        <w:t>………..г. /</w:t>
      </w:r>
      <w:r w:rsidRPr="00DF2F6A">
        <w:t>съответния ден</w:t>
      </w:r>
      <w:r w:rsidR="00F270F4">
        <w:t>/</w:t>
      </w:r>
      <w:r w:rsidRPr="00DF2F6A">
        <w:t xml:space="preserve"> искането ви, предявено при горепосочените условия не е постъпило в ...................................../Банка/.</w:t>
      </w:r>
      <w:r w:rsidR="00CE43AC" w:rsidRPr="00CE43AC">
        <w:t xml:space="preserve"> </w:t>
      </w:r>
      <w:r w:rsidR="00CE43AC" w:rsidRPr="0036494A">
        <w:t>Вашето искане за усвояване на суми по тази гаранция е приемливо, ако бъде изпратено до нас в пълен текст, депозирано най-късно до 17,00 часа на ………………… год.</w:t>
      </w:r>
      <w:r w:rsidR="00234298">
        <w:t xml:space="preserve"> по един от следните начини</w:t>
      </w:r>
      <w:r w:rsidR="00CE43AC" w:rsidRPr="0036494A">
        <w:t>:</w:t>
      </w:r>
    </w:p>
    <w:p w:rsidR="00CE43AC" w:rsidRPr="0036494A" w:rsidRDefault="00CE43AC" w:rsidP="00F71653">
      <w:pPr>
        <w:pStyle w:val="NormalWeb"/>
        <w:numPr>
          <w:ilvl w:val="0"/>
          <w:numId w:val="17"/>
        </w:numPr>
        <w:spacing w:before="0" w:beforeAutospacing="0" w:after="0" w:afterAutospacing="0"/>
        <w:jc w:val="both"/>
        <w:rPr>
          <w:rFonts w:ascii="Calibri" w:hAnsi="Calibri" w:cs="Calibri"/>
          <w:color w:val="000000"/>
          <w:sz w:val="22"/>
          <w:szCs w:val="22"/>
        </w:rPr>
      </w:pPr>
      <w:r w:rsidRPr="0036494A">
        <w:rPr>
          <w:color w:val="000000"/>
        </w:rPr>
        <w:t>в централата на нашата банка</w:t>
      </w:r>
      <w:r w:rsidR="00B727F2">
        <w:rPr>
          <w:color w:val="000000"/>
        </w:rPr>
        <w:t xml:space="preserve"> или всеки клон на банката,</w:t>
      </w:r>
      <w:r w:rsidRPr="0036494A">
        <w:rPr>
          <w:color w:val="000000"/>
        </w:rPr>
        <w:t xml:space="preserve"> или чрез препоръчана поща, или куриерска служба с нотариално заверен подпис на законния Ваш представител или </w:t>
      </w:r>
    </w:p>
    <w:p w:rsidR="00CE43AC" w:rsidRPr="0036494A" w:rsidRDefault="00B727F2" w:rsidP="00F71653">
      <w:pPr>
        <w:pStyle w:val="NormalWeb"/>
        <w:numPr>
          <w:ilvl w:val="0"/>
          <w:numId w:val="17"/>
        </w:numPr>
        <w:spacing w:before="0" w:beforeAutospacing="0" w:after="0" w:afterAutospacing="0"/>
        <w:jc w:val="both"/>
        <w:rPr>
          <w:rFonts w:ascii="Calibri" w:hAnsi="Calibri" w:cs="Calibri"/>
          <w:color w:val="000000"/>
          <w:sz w:val="22"/>
          <w:szCs w:val="22"/>
        </w:rPr>
      </w:pPr>
      <w:r>
        <w:rPr>
          <w:color w:val="000000"/>
        </w:rPr>
        <w:t>изпратено чрез посредничеството на обслужващата Ви банка, потвърждаваща, че предложените от Вас подписи са автентични</w:t>
      </w:r>
      <w:r w:rsidR="00CE43AC" w:rsidRPr="0036494A">
        <w:rPr>
          <w:color w:val="000000"/>
        </w:rPr>
        <w:t>.</w:t>
      </w:r>
    </w:p>
    <w:p w:rsidR="00B727F2" w:rsidRDefault="00CE43AC" w:rsidP="00F71653">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След </w:t>
      </w:r>
      <w:r w:rsidR="00B727F2">
        <w:rPr>
          <w:rFonts w:ascii="Times New Roman" w:hAnsi="Times New Roman" w:cs="Times New Roman"/>
          <w:sz w:val="24"/>
          <w:szCs w:val="24"/>
          <w:lang w:val="bg-BG"/>
        </w:rPr>
        <w:t>17:00 часа</w:t>
      </w:r>
      <w:r>
        <w:rPr>
          <w:rFonts w:ascii="Times New Roman" w:hAnsi="Times New Roman" w:cs="Times New Roman"/>
          <w:sz w:val="24"/>
          <w:szCs w:val="24"/>
          <w:lang w:val="bg-BG"/>
        </w:rPr>
        <w:t>……..</w:t>
      </w:r>
      <w:r w:rsidR="0065319F" w:rsidRPr="00DF2F6A">
        <w:rPr>
          <w:rFonts w:ascii="Times New Roman" w:hAnsi="Times New Roman" w:cs="Times New Roman"/>
          <w:sz w:val="24"/>
          <w:szCs w:val="24"/>
          <w:lang w:val="bg-BG"/>
        </w:rPr>
        <w:t xml:space="preserve"> </w:t>
      </w:r>
      <w:r w:rsidR="00B727F2">
        <w:rPr>
          <w:rFonts w:ascii="Times New Roman" w:hAnsi="Times New Roman" w:cs="Times New Roman"/>
          <w:sz w:val="24"/>
          <w:szCs w:val="24"/>
          <w:lang w:val="bg-BG"/>
        </w:rPr>
        <w:t>/</w:t>
      </w:r>
      <w:r w:rsidR="0065319F" w:rsidRPr="00DF2F6A">
        <w:rPr>
          <w:rFonts w:ascii="Times New Roman" w:hAnsi="Times New Roman" w:cs="Times New Roman"/>
          <w:sz w:val="24"/>
          <w:szCs w:val="24"/>
          <w:lang w:val="bg-BG"/>
        </w:rPr>
        <w:t>дата</w:t>
      </w:r>
      <w:r w:rsidR="00B727F2">
        <w:rPr>
          <w:rFonts w:ascii="Times New Roman" w:hAnsi="Times New Roman" w:cs="Times New Roman"/>
          <w:sz w:val="24"/>
          <w:szCs w:val="24"/>
          <w:lang w:val="bg-BG"/>
        </w:rPr>
        <w:t>/</w:t>
      </w:r>
      <w:r w:rsidR="0065319F" w:rsidRPr="00DF2F6A">
        <w:rPr>
          <w:rFonts w:ascii="Times New Roman" w:hAnsi="Times New Roman" w:cs="Times New Roman"/>
          <w:sz w:val="24"/>
          <w:szCs w:val="24"/>
          <w:lang w:val="bg-BG"/>
        </w:rPr>
        <w:t xml:space="preserve"> ангажимента ни се обезсилва, независимо дали оригиналът на Банковата гаранция ни е върнат или не. </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w:t>
      </w:r>
      <w:r w:rsidR="00CE43AC">
        <w:rPr>
          <w:rFonts w:ascii="Times New Roman" w:hAnsi="Times New Roman" w:cs="Times New Roman"/>
          <w:sz w:val="24"/>
          <w:szCs w:val="24"/>
          <w:lang w:val="bg-BG"/>
        </w:rPr>
        <w:t>..................</w:t>
      </w:r>
      <w:r w:rsidRPr="00DF2F6A">
        <w:rPr>
          <w:rFonts w:ascii="Times New Roman" w:hAnsi="Times New Roman" w:cs="Times New Roman"/>
          <w:sz w:val="24"/>
          <w:szCs w:val="24"/>
          <w:lang w:val="bg-BG"/>
        </w:rPr>
        <w:t>./ Банка/.</w:t>
      </w:r>
    </w:p>
    <w:p w:rsidR="0065319F" w:rsidRPr="00DF2F6A" w:rsidRDefault="0065319F"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Подпис и печат на Гарантите:</w:t>
      </w:r>
    </w:p>
    <w:p w:rsidR="000E17BD" w:rsidRPr="00DF2F6A" w:rsidRDefault="000E17BD" w:rsidP="00F71653">
      <w:pPr>
        <w:spacing w:after="0" w:line="240" w:lineRule="auto"/>
        <w:ind w:firstLine="720"/>
        <w:jc w:val="both"/>
        <w:rPr>
          <w:rFonts w:ascii="Times New Roman" w:hAnsi="Times New Roman" w:cs="Times New Roman"/>
          <w:sz w:val="24"/>
          <w:szCs w:val="24"/>
          <w:lang w:val="bg-BG"/>
        </w:rPr>
      </w:pPr>
      <w:r w:rsidRPr="00DF2F6A">
        <w:rPr>
          <w:rFonts w:ascii="Times New Roman" w:hAnsi="Times New Roman" w:cs="Times New Roman"/>
          <w:sz w:val="24"/>
          <w:szCs w:val="24"/>
          <w:lang w:val="bg-BG"/>
        </w:rPr>
        <w:t>Дата:</w:t>
      </w:r>
    </w:p>
    <w:p w:rsidR="003468C9" w:rsidRDefault="0012148B" w:rsidP="00F71653">
      <w:pPr>
        <w:spacing w:after="0" w:line="240" w:lineRule="auto"/>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F35F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rsidR="007F26E0" w:rsidRDefault="003468C9" w:rsidP="00F71653">
      <w:pPr>
        <w:spacing w:after="0" w:line="240" w:lineRule="auto"/>
        <w:ind w:firstLine="720"/>
        <w:jc w:val="right"/>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65319F" w:rsidRPr="00244F8B" w:rsidRDefault="003468C9" w:rsidP="00F71653">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sz w:val="24"/>
          <w:szCs w:val="24"/>
          <w:lang w:val="bg-BG"/>
        </w:rPr>
        <w:t xml:space="preserve"> </w:t>
      </w:r>
      <w:r w:rsidR="0065319F" w:rsidRPr="00244F8B">
        <w:rPr>
          <w:rFonts w:ascii="Times New Roman" w:hAnsi="Times New Roman" w:cs="Times New Roman"/>
          <w:b/>
          <w:bCs/>
          <w:sz w:val="24"/>
          <w:szCs w:val="24"/>
          <w:lang w:val="ru-RU"/>
        </w:rPr>
        <w:t>Образец</w:t>
      </w:r>
      <w:r w:rsidR="0065319F" w:rsidRPr="00244F8B">
        <w:rPr>
          <w:rFonts w:ascii="Times New Roman" w:hAnsi="Times New Roman" w:cs="Times New Roman"/>
          <w:b/>
          <w:bCs/>
          <w:sz w:val="24"/>
          <w:szCs w:val="24"/>
          <w:lang w:val="bg-BG"/>
        </w:rPr>
        <w:t>!</w:t>
      </w:r>
    </w:p>
    <w:p w:rsidR="0065319F" w:rsidRPr="00264109" w:rsidRDefault="0065319F" w:rsidP="00F71653">
      <w:pPr>
        <w:spacing w:after="0" w:line="240" w:lineRule="auto"/>
        <w:ind w:firstLine="720"/>
        <w:jc w:val="right"/>
        <w:rPr>
          <w:rFonts w:ascii="Times New Roman" w:hAnsi="Times New Roman" w:cs="Times New Roman"/>
          <w:b/>
          <w:bCs/>
          <w:spacing w:val="5"/>
          <w:sz w:val="24"/>
          <w:szCs w:val="24"/>
          <w:lang w:val="bg-BG"/>
        </w:rPr>
      </w:pPr>
      <w:r w:rsidRPr="006023A9">
        <w:rPr>
          <w:rFonts w:ascii="Times New Roman" w:hAnsi="Times New Roman" w:cs="Times New Roman"/>
          <w:b/>
          <w:bCs/>
          <w:w w:val="114"/>
          <w:sz w:val="24"/>
          <w:szCs w:val="24"/>
          <w:lang w:val="ru-RU"/>
        </w:rPr>
        <w:t xml:space="preserve">Приложение </w:t>
      </w:r>
      <w:r w:rsidRPr="00B10A6B">
        <w:rPr>
          <w:rFonts w:ascii="Times New Roman" w:hAnsi="Times New Roman" w:cs="Times New Roman"/>
          <w:b/>
          <w:bCs/>
          <w:spacing w:val="5"/>
          <w:sz w:val="24"/>
          <w:szCs w:val="24"/>
          <w:lang w:val="bg-BG"/>
        </w:rPr>
        <w:t>№ 1</w:t>
      </w:r>
      <w:r w:rsidR="00672598">
        <w:rPr>
          <w:rFonts w:ascii="Times New Roman" w:hAnsi="Times New Roman" w:cs="Times New Roman"/>
          <w:b/>
          <w:bCs/>
          <w:spacing w:val="5"/>
          <w:sz w:val="24"/>
          <w:szCs w:val="24"/>
          <w:lang w:val="bg-BG"/>
        </w:rPr>
        <w:t>3</w:t>
      </w:r>
    </w:p>
    <w:p w:rsidR="0065319F" w:rsidRPr="006023A9" w:rsidRDefault="0065319F" w:rsidP="00F71653">
      <w:pPr>
        <w:shd w:val="clear" w:color="auto" w:fill="FFFFFF"/>
        <w:spacing w:after="0" w:line="240" w:lineRule="auto"/>
        <w:jc w:val="right"/>
        <w:rPr>
          <w:rFonts w:ascii="Times New Roman" w:hAnsi="Times New Roman" w:cs="Times New Roman"/>
          <w:b/>
          <w:bCs/>
          <w:i/>
          <w:iCs/>
          <w:spacing w:val="5"/>
          <w:sz w:val="24"/>
          <w:szCs w:val="24"/>
          <w:lang w:val="ru-RU"/>
        </w:rPr>
      </w:pPr>
    </w:p>
    <w:p w:rsidR="00006FA7" w:rsidRDefault="00006FA7" w:rsidP="00F71653">
      <w:pPr>
        <w:shd w:val="clear" w:color="auto" w:fill="FFFFFF"/>
        <w:spacing w:after="0" w:line="240" w:lineRule="auto"/>
        <w:jc w:val="center"/>
        <w:rPr>
          <w:rFonts w:ascii="Times New Roman" w:hAnsi="Times New Roman" w:cs="Times New Roman"/>
          <w:b/>
          <w:bCs/>
          <w:spacing w:val="42"/>
          <w:w w:val="114"/>
          <w:sz w:val="24"/>
          <w:szCs w:val="24"/>
          <w:lang w:val="bg-BG"/>
        </w:rPr>
      </w:pPr>
    </w:p>
    <w:p w:rsidR="00006FA7" w:rsidRDefault="00006FA7" w:rsidP="00F71653">
      <w:pPr>
        <w:shd w:val="clear" w:color="auto" w:fill="FFFFFF"/>
        <w:spacing w:after="0" w:line="240" w:lineRule="auto"/>
        <w:jc w:val="center"/>
        <w:rPr>
          <w:rFonts w:ascii="Times New Roman" w:hAnsi="Times New Roman" w:cs="Times New Roman"/>
          <w:b/>
          <w:bCs/>
          <w:spacing w:val="42"/>
          <w:w w:val="114"/>
          <w:sz w:val="24"/>
          <w:szCs w:val="24"/>
          <w:lang w:val="bg-BG"/>
        </w:rPr>
      </w:pPr>
    </w:p>
    <w:p w:rsidR="0065319F" w:rsidRPr="00B10A6B" w:rsidRDefault="0065319F" w:rsidP="00F71653">
      <w:pPr>
        <w:shd w:val="clear" w:color="auto" w:fill="FFFFFF"/>
        <w:spacing w:after="0" w:line="240" w:lineRule="auto"/>
        <w:jc w:val="center"/>
        <w:rPr>
          <w:rFonts w:ascii="Times New Roman" w:hAnsi="Times New Roman" w:cs="Times New Roman"/>
          <w:b/>
          <w:bCs/>
          <w:spacing w:val="42"/>
          <w:w w:val="114"/>
          <w:sz w:val="24"/>
          <w:szCs w:val="24"/>
          <w:lang w:val="bg-BG"/>
        </w:rPr>
      </w:pPr>
      <w:r w:rsidRPr="00B10A6B">
        <w:rPr>
          <w:rFonts w:ascii="Times New Roman" w:hAnsi="Times New Roman" w:cs="Times New Roman"/>
          <w:b/>
          <w:bCs/>
          <w:spacing w:val="42"/>
          <w:w w:val="114"/>
          <w:sz w:val="24"/>
          <w:szCs w:val="24"/>
          <w:lang w:val="bg-BG"/>
        </w:rPr>
        <w:t>ДЕКЛАРАЦИЯ</w:t>
      </w:r>
    </w:p>
    <w:p w:rsidR="0065319F" w:rsidRPr="00B10A6B" w:rsidRDefault="0065319F" w:rsidP="00F71653">
      <w:pPr>
        <w:spacing w:after="0" w:line="240" w:lineRule="auto"/>
        <w:jc w:val="center"/>
        <w:rPr>
          <w:rFonts w:ascii="Times New Roman" w:hAnsi="Times New Roman" w:cs="Times New Roman"/>
          <w:b/>
          <w:bCs/>
          <w:sz w:val="24"/>
          <w:szCs w:val="24"/>
          <w:lang w:val="bg-BG"/>
        </w:rPr>
      </w:pPr>
      <w:r w:rsidRPr="00B10A6B">
        <w:rPr>
          <w:rFonts w:ascii="Times New Roman" w:hAnsi="Times New Roman" w:cs="Times New Roman"/>
          <w:b/>
          <w:bCs/>
          <w:sz w:val="24"/>
          <w:szCs w:val="24"/>
          <w:lang w:val="bg-BG"/>
        </w:rPr>
        <w:t xml:space="preserve">по чл. </w:t>
      </w:r>
      <w:r w:rsidR="00AC340F" w:rsidRPr="00B10A6B">
        <w:rPr>
          <w:rFonts w:ascii="Times New Roman" w:hAnsi="Times New Roman" w:cs="Times New Roman"/>
          <w:b/>
          <w:sz w:val="24"/>
          <w:szCs w:val="24"/>
          <w:lang w:val="bg-BG"/>
        </w:rPr>
        <w:t>102, ал. 1</w:t>
      </w:r>
      <w:r w:rsidR="00AC340F" w:rsidRPr="00B10A6B">
        <w:rPr>
          <w:rFonts w:ascii="Verdana" w:hAnsi="Verdana"/>
          <w:b/>
          <w:sz w:val="24"/>
          <w:szCs w:val="24"/>
          <w:lang w:val="bg-BG"/>
        </w:rPr>
        <w:t xml:space="preserve"> </w:t>
      </w:r>
      <w:r w:rsidRPr="00B10A6B">
        <w:rPr>
          <w:rFonts w:ascii="Times New Roman" w:hAnsi="Times New Roman" w:cs="Times New Roman"/>
          <w:b/>
          <w:bCs/>
          <w:sz w:val="24"/>
          <w:szCs w:val="24"/>
          <w:lang w:val="bg-BG"/>
        </w:rPr>
        <w:t>от ЗОП</w:t>
      </w:r>
    </w:p>
    <w:p w:rsidR="0065319F" w:rsidRPr="00B10A6B" w:rsidRDefault="0065319F" w:rsidP="00F71653">
      <w:pPr>
        <w:shd w:val="clear" w:color="auto" w:fill="FFFFFF"/>
        <w:tabs>
          <w:tab w:val="left" w:leader="dot" w:pos="9149"/>
        </w:tabs>
        <w:spacing w:after="0" w:line="240" w:lineRule="auto"/>
        <w:ind w:firstLine="425"/>
        <w:jc w:val="both"/>
        <w:rPr>
          <w:rFonts w:ascii="Times New Roman" w:hAnsi="Times New Roman" w:cs="Times New Roman"/>
          <w:spacing w:val="3"/>
          <w:sz w:val="24"/>
          <w:szCs w:val="24"/>
          <w:lang w:val="bg-BG"/>
        </w:rPr>
      </w:pPr>
    </w:p>
    <w:p w:rsidR="0065319F" w:rsidRPr="00FA153C" w:rsidRDefault="0065319F" w:rsidP="00F71653">
      <w:pPr>
        <w:shd w:val="clear" w:color="auto" w:fill="FFFFFF"/>
        <w:tabs>
          <w:tab w:val="left" w:leader="dot" w:pos="9149"/>
        </w:tabs>
        <w:spacing w:after="0" w:line="240" w:lineRule="auto"/>
        <w:ind w:firstLine="709"/>
        <w:jc w:val="both"/>
        <w:rPr>
          <w:rFonts w:ascii="Times New Roman" w:hAnsi="Times New Roman" w:cs="Times New Roman"/>
          <w:sz w:val="24"/>
          <w:szCs w:val="24"/>
        </w:rPr>
      </w:pPr>
      <w:r w:rsidRPr="00B10A6B">
        <w:rPr>
          <w:rFonts w:ascii="Times New Roman" w:hAnsi="Times New Roman" w:cs="Times New Roman"/>
          <w:spacing w:val="3"/>
          <w:sz w:val="24"/>
          <w:szCs w:val="24"/>
          <w:lang w:val="bg-BG"/>
        </w:rPr>
        <w:t>Долуподписаният /та/</w:t>
      </w:r>
      <w:r w:rsidR="005C223D">
        <w:rPr>
          <w:rFonts w:ascii="Times New Roman" w:hAnsi="Times New Roman" w:cs="Times New Roman"/>
          <w:spacing w:val="3"/>
          <w:sz w:val="24"/>
          <w:szCs w:val="24"/>
          <w:lang w:val="bg-BG"/>
        </w:rPr>
        <w:t xml:space="preserve">  </w:t>
      </w:r>
      <w:r w:rsidRPr="00B10A6B">
        <w:rPr>
          <w:rFonts w:ascii="Times New Roman" w:hAnsi="Times New Roman" w:cs="Times New Roman"/>
          <w:sz w:val="24"/>
          <w:szCs w:val="24"/>
          <w:lang w:val="bg-BG"/>
        </w:rPr>
        <w:tab/>
      </w:r>
      <w:r w:rsidR="00FA153C">
        <w:rPr>
          <w:rFonts w:ascii="Times New Roman" w:hAnsi="Times New Roman" w:cs="Times New Roman"/>
          <w:sz w:val="24"/>
          <w:szCs w:val="24"/>
          <w:lang w:val="bg-BG"/>
        </w:rPr>
        <w:t>.......</w:t>
      </w:r>
    </w:p>
    <w:p w:rsidR="00FA153C" w:rsidRDefault="00FA153C" w:rsidP="00F71653">
      <w:pPr>
        <w:spacing w:after="0" w:line="240" w:lineRule="auto"/>
        <w:ind w:left="-142" w:right="-136"/>
        <w:jc w:val="both"/>
        <w:rPr>
          <w:rFonts w:ascii="Times New Roman" w:hAnsi="Times New Roman" w:cs="Times New Roman"/>
          <w:spacing w:val="5"/>
          <w:sz w:val="24"/>
          <w:szCs w:val="24"/>
        </w:rPr>
      </w:pPr>
    </w:p>
    <w:p w:rsidR="00FA153C" w:rsidRDefault="0065319F" w:rsidP="00F71653">
      <w:pPr>
        <w:spacing w:after="0" w:line="240" w:lineRule="auto"/>
        <w:ind w:left="-142" w:right="-136"/>
        <w:jc w:val="both"/>
        <w:rPr>
          <w:rFonts w:ascii="Times New Roman" w:hAnsi="Times New Roman" w:cs="Times New Roman"/>
          <w:sz w:val="24"/>
          <w:szCs w:val="24"/>
        </w:rPr>
      </w:pPr>
      <w:r w:rsidRPr="00B10A6B">
        <w:rPr>
          <w:rFonts w:ascii="Times New Roman" w:hAnsi="Times New Roman" w:cs="Times New Roman"/>
          <w:spacing w:val="5"/>
          <w:sz w:val="24"/>
          <w:szCs w:val="24"/>
          <w:lang w:val="bg-BG"/>
        </w:rPr>
        <w:t xml:space="preserve">в качеството </w:t>
      </w:r>
      <w:r>
        <w:rPr>
          <w:rFonts w:ascii="Times New Roman" w:hAnsi="Times New Roman" w:cs="Times New Roman"/>
          <w:spacing w:val="5"/>
          <w:sz w:val="24"/>
          <w:szCs w:val="24"/>
          <w:lang w:val="bg-BG"/>
        </w:rPr>
        <w:t>ми на</w:t>
      </w:r>
      <w:r w:rsidRPr="00B10A6B">
        <w:rPr>
          <w:rFonts w:ascii="Times New Roman" w:hAnsi="Times New Roman" w:cs="Times New Roman"/>
          <w:sz w:val="24"/>
          <w:szCs w:val="24"/>
          <w:lang w:val="bg-BG"/>
        </w:rPr>
        <w:t>................</w:t>
      </w:r>
      <w:r w:rsidR="00FA153C">
        <w:rPr>
          <w:rFonts w:ascii="Times New Roman" w:hAnsi="Times New Roman" w:cs="Times New Roman"/>
          <w:sz w:val="24"/>
          <w:szCs w:val="24"/>
        </w:rPr>
        <w:t>.................................</w:t>
      </w:r>
      <w:r w:rsidRPr="00B10A6B">
        <w:rPr>
          <w:rFonts w:ascii="Times New Roman" w:hAnsi="Times New Roman" w:cs="Times New Roman"/>
          <w:sz w:val="24"/>
          <w:szCs w:val="24"/>
          <w:lang w:val="bg-BG"/>
        </w:rPr>
        <w:t>.................</w:t>
      </w:r>
      <w:r>
        <w:rPr>
          <w:rFonts w:ascii="Times New Roman" w:hAnsi="Times New Roman" w:cs="Times New Roman"/>
          <w:sz w:val="24"/>
          <w:szCs w:val="24"/>
          <w:lang w:val="bg-BG"/>
        </w:rPr>
        <w:t>..............................................................</w:t>
      </w:r>
      <w:r w:rsidRPr="00B10A6B">
        <w:rPr>
          <w:rFonts w:ascii="Times New Roman" w:hAnsi="Times New Roman" w:cs="Times New Roman"/>
          <w:sz w:val="24"/>
          <w:szCs w:val="24"/>
          <w:lang w:val="bg-BG"/>
        </w:rPr>
        <w:t xml:space="preserve"> </w:t>
      </w:r>
    </w:p>
    <w:p w:rsidR="00FA153C" w:rsidRPr="00FA153C" w:rsidRDefault="0065319F" w:rsidP="00F71653">
      <w:pPr>
        <w:spacing w:after="0" w:line="240" w:lineRule="auto"/>
        <w:ind w:left="-142" w:right="-136"/>
        <w:jc w:val="center"/>
        <w:rPr>
          <w:rFonts w:ascii="Times New Roman" w:hAnsi="Times New Roman" w:cs="Times New Roman"/>
          <w:i/>
          <w:iCs/>
          <w:spacing w:val="3"/>
          <w:sz w:val="20"/>
          <w:szCs w:val="20"/>
        </w:rPr>
      </w:pPr>
      <w:r w:rsidRPr="00FA153C">
        <w:rPr>
          <w:rFonts w:ascii="Times New Roman" w:hAnsi="Times New Roman" w:cs="Times New Roman"/>
          <w:i/>
          <w:iCs/>
          <w:spacing w:val="3"/>
          <w:sz w:val="20"/>
          <w:szCs w:val="20"/>
          <w:lang w:val="bg-BG"/>
        </w:rPr>
        <w:t>(посочва се длъжността и качеството, в което лицето има</w:t>
      </w:r>
      <w:r w:rsidRPr="00FA153C">
        <w:rPr>
          <w:rFonts w:ascii="Times New Roman" w:hAnsi="Times New Roman" w:cs="Times New Roman"/>
          <w:sz w:val="20"/>
          <w:szCs w:val="20"/>
          <w:lang w:val="bg-BG"/>
        </w:rPr>
        <w:t xml:space="preserve"> </w:t>
      </w:r>
      <w:r w:rsidRPr="00FA153C">
        <w:rPr>
          <w:rFonts w:ascii="Times New Roman" w:hAnsi="Times New Roman" w:cs="Times New Roman"/>
          <w:i/>
          <w:iCs/>
          <w:spacing w:val="3"/>
          <w:sz w:val="20"/>
          <w:szCs w:val="20"/>
          <w:lang w:val="bg-BG"/>
        </w:rPr>
        <w:t>право да представлява и управлява)</w:t>
      </w:r>
    </w:p>
    <w:p w:rsidR="007F26E0" w:rsidRDefault="007F26E0" w:rsidP="00F71653">
      <w:pPr>
        <w:spacing w:after="0" w:line="240" w:lineRule="auto"/>
        <w:ind w:left="-142" w:right="-136"/>
        <w:jc w:val="both"/>
        <w:rPr>
          <w:rFonts w:ascii="Times New Roman" w:hAnsi="Times New Roman" w:cs="Times New Roman"/>
          <w:i/>
          <w:iCs/>
          <w:spacing w:val="3"/>
          <w:sz w:val="24"/>
          <w:szCs w:val="24"/>
          <w:lang w:val="bg-BG"/>
        </w:rPr>
      </w:pPr>
    </w:p>
    <w:p w:rsidR="007F26E0" w:rsidRDefault="0065319F" w:rsidP="00F71653">
      <w:pPr>
        <w:spacing w:after="0" w:line="240" w:lineRule="auto"/>
        <w:ind w:left="-142" w:right="-136"/>
        <w:jc w:val="both"/>
        <w:rPr>
          <w:rFonts w:ascii="Times New Roman" w:hAnsi="Times New Roman" w:cs="Times New Roman"/>
          <w:spacing w:val="-1"/>
          <w:sz w:val="24"/>
          <w:szCs w:val="24"/>
          <w:lang w:val="bg-BG"/>
        </w:rPr>
      </w:pPr>
      <w:r w:rsidRPr="00B10A6B">
        <w:rPr>
          <w:rFonts w:ascii="Times New Roman" w:hAnsi="Times New Roman" w:cs="Times New Roman"/>
          <w:i/>
          <w:iCs/>
          <w:spacing w:val="3"/>
          <w:sz w:val="24"/>
          <w:szCs w:val="24"/>
          <w:lang w:val="bg-BG"/>
        </w:rPr>
        <w:t xml:space="preserve"> </w:t>
      </w:r>
      <w:r w:rsidRPr="00B10A6B">
        <w:rPr>
          <w:rFonts w:ascii="Times New Roman" w:hAnsi="Times New Roman" w:cs="Times New Roman"/>
          <w:spacing w:val="3"/>
          <w:sz w:val="24"/>
          <w:szCs w:val="24"/>
          <w:lang w:val="bg-BG"/>
        </w:rPr>
        <w:t>на ................</w:t>
      </w:r>
      <w:r w:rsidRPr="00B10A6B">
        <w:rPr>
          <w:rFonts w:ascii="Times New Roman" w:hAnsi="Times New Roman" w:cs="Times New Roman"/>
          <w:sz w:val="24"/>
          <w:szCs w:val="24"/>
          <w:lang w:val="bg-BG"/>
        </w:rPr>
        <w:t>.................................</w:t>
      </w:r>
      <w:r w:rsidR="00FA153C">
        <w:rPr>
          <w:rFonts w:ascii="Times New Roman" w:hAnsi="Times New Roman" w:cs="Times New Roman"/>
          <w:sz w:val="24"/>
          <w:szCs w:val="24"/>
        </w:rPr>
        <w:t>..........</w:t>
      </w:r>
      <w:r w:rsidRPr="00B10A6B">
        <w:rPr>
          <w:rFonts w:ascii="Times New Roman" w:hAnsi="Times New Roman" w:cs="Times New Roman"/>
          <w:sz w:val="24"/>
          <w:szCs w:val="24"/>
          <w:lang w:val="bg-BG"/>
        </w:rPr>
        <w:t>..........................</w:t>
      </w:r>
      <w:r w:rsidRPr="00B10A6B">
        <w:rPr>
          <w:rFonts w:ascii="Times New Roman" w:hAnsi="Times New Roman" w:cs="Times New Roman"/>
          <w:spacing w:val="5"/>
          <w:sz w:val="24"/>
          <w:szCs w:val="24"/>
          <w:lang w:val="bg-BG"/>
        </w:rPr>
        <w:t>, регистриран/о с ЕИК...</w:t>
      </w:r>
      <w:r w:rsidR="00FA153C">
        <w:rPr>
          <w:rFonts w:ascii="Times New Roman" w:hAnsi="Times New Roman" w:cs="Times New Roman"/>
          <w:spacing w:val="5"/>
          <w:sz w:val="24"/>
          <w:szCs w:val="24"/>
        </w:rPr>
        <w:t>......</w:t>
      </w:r>
      <w:r w:rsidRPr="00B10A6B">
        <w:rPr>
          <w:rFonts w:ascii="Times New Roman" w:hAnsi="Times New Roman" w:cs="Times New Roman"/>
          <w:spacing w:val="5"/>
          <w:sz w:val="24"/>
          <w:szCs w:val="24"/>
          <w:lang w:val="bg-BG"/>
        </w:rPr>
        <w:t>................</w:t>
      </w:r>
      <w:r w:rsidR="000E3A77" w:rsidRPr="00B10A6B">
        <w:rPr>
          <w:rFonts w:ascii="Times New Roman" w:hAnsi="Times New Roman" w:cs="Times New Roman"/>
          <w:spacing w:val="-1"/>
          <w:sz w:val="24"/>
          <w:szCs w:val="24"/>
          <w:lang w:val="bg-BG"/>
        </w:rPr>
        <w:t xml:space="preserve">, </w:t>
      </w:r>
    </w:p>
    <w:p w:rsidR="007F26E0" w:rsidRDefault="007F26E0" w:rsidP="00F71653">
      <w:pPr>
        <w:spacing w:after="0" w:line="240" w:lineRule="auto"/>
        <w:ind w:left="-142" w:right="-136"/>
        <w:jc w:val="both"/>
        <w:rPr>
          <w:rFonts w:ascii="Times New Roman" w:hAnsi="Times New Roman" w:cs="Times New Roman"/>
          <w:spacing w:val="-1"/>
          <w:sz w:val="24"/>
          <w:szCs w:val="24"/>
          <w:lang w:val="bg-BG"/>
        </w:rPr>
      </w:pPr>
    </w:p>
    <w:p w:rsidR="005C223D" w:rsidRDefault="0065319F" w:rsidP="00F71653">
      <w:pPr>
        <w:spacing w:after="0" w:line="240" w:lineRule="auto"/>
        <w:ind w:left="-142" w:right="-136"/>
        <w:jc w:val="both"/>
        <w:rPr>
          <w:rFonts w:ascii="Times New Roman" w:hAnsi="Times New Roman"/>
          <w:spacing w:val="4"/>
          <w:sz w:val="24"/>
          <w:szCs w:val="24"/>
          <w:lang w:val="bg-BG"/>
        </w:rPr>
      </w:pPr>
      <w:r w:rsidRPr="00B10A6B">
        <w:rPr>
          <w:rFonts w:ascii="Times New Roman" w:hAnsi="Times New Roman" w:cs="Times New Roman"/>
          <w:spacing w:val="-1"/>
          <w:sz w:val="24"/>
          <w:szCs w:val="24"/>
          <w:lang w:val="bg-BG"/>
        </w:rPr>
        <w:t>със седалище и адрес на управление</w:t>
      </w:r>
      <w:r w:rsidR="00FA153C">
        <w:rPr>
          <w:rFonts w:ascii="Times New Roman" w:hAnsi="Times New Roman" w:cs="Times New Roman"/>
          <w:spacing w:val="-1"/>
          <w:sz w:val="24"/>
          <w:szCs w:val="24"/>
        </w:rPr>
        <w:t xml:space="preserve"> </w:t>
      </w:r>
      <w:r w:rsidRPr="00B10A6B">
        <w:rPr>
          <w:rFonts w:ascii="Times New Roman" w:hAnsi="Times New Roman" w:cs="Times New Roman"/>
          <w:sz w:val="24"/>
          <w:szCs w:val="24"/>
          <w:lang w:val="bg-BG"/>
        </w:rPr>
        <w:t>...........................................................................</w:t>
      </w:r>
      <w:r w:rsidR="00FA153C">
        <w:rPr>
          <w:rFonts w:ascii="Times New Roman" w:hAnsi="Times New Roman" w:cs="Times New Roman"/>
          <w:sz w:val="24"/>
          <w:szCs w:val="24"/>
          <w:lang w:val="bg-BG"/>
        </w:rPr>
        <w:t>..........................</w:t>
      </w:r>
      <w:r w:rsidRPr="00B10A6B">
        <w:rPr>
          <w:rFonts w:ascii="Times New Roman" w:hAnsi="Times New Roman" w:cs="Times New Roman"/>
          <w:sz w:val="24"/>
          <w:szCs w:val="24"/>
          <w:lang w:val="bg-BG"/>
        </w:rPr>
        <w:t xml:space="preserve"> </w:t>
      </w:r>
      <w:r w:rsidRPr="00B10A6B">
        <w:rPr>
          <w:rFonts w:ascii="Times New Roman" w:hAnsi="Times New Roman" w:cs="Times New Roman"/>
          <w:spacing w:val="10"/>
          <w:sz w:val="24"/>
          <w:szCs w:val="24"/>
          <w:lang w:val="bg-BG"/>
        </w:rPr>
        <w:t>- участник в</w:t>
      </w:r>
      <w:r w:rsidRPr="009E26D3">
        <w:rPr>
          <w:rFonts w:ascii="Times New Roman" w:hAnsi="Times New Roman" w:cs="Times New Roman"/>
          <w:spacing w:val="10"/>
          <w:sz w:val="24"/>
          <w:szCs w:val="24"/>
          <w:lang w:val="ru-RU"/>
        </w:rPr>
        <w:t xml:space="preserve"> </w:t>
      </w:r>
      <w:r w:rsidRPr="00B10A6B">
        <w:rPr>
          <w:rFonts w:ascii="Times New Roman" w:hAnsi="Times New Roman" w:cs="Times New Roman"/>
          <w:spacing w:val="10"/>
          <w:sz w:val="24"/>
          <w:szCs w:val="24"/>
          <w:lang w:val="bg-BG"/>
        </w:rPr>
        <w:t>процедура</w:t>
      </w:r>
      <w:r w:rsidR="000E3A77" w:rsidRPr="00B10A6B">
        <w:rPr>
          <w:rFonts w:ascii="Times New Roman" w:hAnsi="Times New Roman" w:cs="Times New Roman"/>
          <w:sz w:val="24"/>
          <w:szCs w:val="24"/>
          <w:lang w:val="bg-BG"/>
        </w:rPr>
        <w:t xml:space="preserve"> публично състезание</w:t>
      </w:r>
      <w:r w:rsidRPr="00B10A6B">
        <w:rPr>
          <w:rFonts w:ascii="Times New Roman" w:hAnsi="Times New Roman" w:cs="Times New Roman"/>
          <w:spacing w:val="10"/>
          <w:sz w:val="24"/>
          <w:szCs w:val="24"/>
          <w:lang w:val="bg-BG"/>
        </w:rPr>
        <w:t xml:space="preserve"> </w:t>
      </w:r>
      <w:r w:rsidRPr="00B10A6B">
        <w:rPr>
          <w:rFonts w:ascii="Times New Roman" w:hAnsi="Times New Roman" w:cs="Times New Roman"/>
          <w:sz w:val="24"/>
          <w:szCs w:val="24"/>
          <w:lang w:val="bg-BG"/>
        </w:rPr>
        <w:t xml:space="preserve">по ЗОП, </w:t>
      </w:r>
      <w:r w:rsidRPr="009E26D3">
        <w:rPr>
          <w:rFonts w:ascii="Times New Roman" w:hAnsi="Times New Roman" w:cs="Times New Roman"/>
          <w:sz w:val="24"/>
          <w:szCs w:val="24"/>
          <w:lang w:val="ru-RU"/>
        </w:rPr>
        <w:t xml:space="preserve">за възлагане на обществена поръчка </w:t>
      </w:r>
      <w:r w:rsidRPr="00A478FA">
        <w:rPr>
          <w:rFonts w:ascii="Times New Roman" w:hAnsi="Times New Roman" w:cs="Times New Roman"/>
          <w:bCs/>
          <w:sz w:val="24"/>
          <w:szCs w:val="24"/>
          <w:lang w:val="ru-RU"/>
        </w:rPr>
        <w:t>с предмет:</w:t>
      </w:r>
      <w:r w:rsidRPr="009E26D3">
        <w:rPr>
          <w:rFonts w:ascii="Times New Roman" w:hAnsi="Times New Roman" w:cs="Times New Roman"/>
          <w:b/>
          <w:bCs/>
          <w:sz w:val="24"/>
          <w:szCs w:val="24"/>
          <w:lang w:val="ru-RU"/>
        </w:rPr>
        <w:t xml:space="preserve"> </w:t>
      </w:r>
      <w:r w:rsidR="005C223D" w:rsidRPr="009A0EB1">
        <w:rPr>
          <w:rFonts w:ascii="Times New Roman" w:hAnsi="Times New Roman" w:cs="Times New Roman"/>
          <w:b/>
          <w:sz w:val="24"/>
          <w:szCs w:val="24"/>
        </w:rPr>
        <w:t>“</w:t>
      </w:r>
      <w:r w:rsidR="005C223D"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65319F" w:rsidRPr="00B10A6B" w:rsidRDefault="0065319F" w:rsidP="00F71653">
      <w:pPr>
        <w:shd w:val="clear" w:color="auto" w:fill="FFFFFF"/>
        <w:tabs>
          <w:tab w:val="left" w:leader="dot" w:pos="9149"/>
        </w:tabs>
        <w:spacing w:after="0" w:line="240" w:lineRule="auto"/>
        <w:jc w:val="both"/>
        <w:rPr>
          <w:rFonts w:ascii="Times New Roman" w:hAnsi="Times New Roman" w:cs="Times New Roman"/>
          <w:b/>
          <w:bCs/>
          <w:spacing w:val="5"/>
          <w:sz w:val="24"/>
          <w:szCs w:val="24"/>
          <w:lang w:val="bg-BG"/>
        </w:rPr>
      </w:pPr>
    </w:p>
    <w:p w:rsidR="0065319F" w:rsidRPr="009E26D3" w:rsidRDefault="0065319F" w:rsidP="00F71653">
      <w:pPr>
        <w:pStyle w:val="Title"/>
        <w:jc w:val="both"/>
        <w:rPr>
          <w:lang w:val="bg-BG"/>
        </w:rPr>
      </w:pPr>
    </w:p>
    <w:p w:rsidR="0065319F" w:rsidRPr="00B10A6B" w:rsidRDefault="0065319F" w:rsidP="00F71653">
      <w:pPr>
        <w:tabs>
          <w:tab w:val="left" w:pos="4050"/>
          <w:tab w:val="left" w:pos="4320"/>
        </w:tabs>
        <w:spacing w:after="0" w:line="240" w:lineRule="auto"/>
        <w:jc w:val="both"/>
        <w:rPr>
          <w:rFonts w:ascii="Times New Roman" w:hAnsi="Times New Roman" w:cs="Times New Roman"/>
          <w:b/>
          <w:bCs/>
          <w:sz w:val="24"/>
          <w:szCs w:val="24"/>
          <w:lang w:val="bg-BG"/>
        </w:rPr>
      </w:pPr>
    </w:p>
    <w:p w:rsidR="0065319F" w:rsidRPr="00B10A6B" w:rsidRDefault="0065319F" w:rsidP="00F71653">
      <w:pPr>
        <w:spacing w:after="0" w:line="240" w:lineRule="auto"/>
        <w:ind w:firstLine="720"/>
        <w:jc w:val="center"/>
        <w:rPr>
          <w:rFonts w:ascii="Times New Roman" w:hAnsi="Times New Roman" w:cs="Times New Roman"/>
          <w:sz w:val="24"/>
          <w:szCs w:val="24"/>
          <w:lang w:val="bg-BG"/>
        </w:rPr>
      </w:pPr>
    </w:p>
    <w:p w:rsidR="0065319F" w:rsidRPr="00B10A6B" w:rsidRDefault="0065319F" w:rsidP="00F71653">
      <w:pPr>
        <w:spacing w:after="0" w:line="240" w:lineRule="auto"/>
        <w:jc w:val="center"/>
        <w:rPr>
          <w:rFonts w:ascii="Times New Roman" w:hAnsi="Times New Roman" w:cs="Times New Roman"/>
          <w:b/>
          <w:bCs/>
          <w:spacing w:val="5"/>
          <w:sz w:val="24"/>
          <w:szCs w:val="24"/>
          <w:lang w:val="bg-BG"/>
        </w:rPr>
      </w:pPr>
      <w:r w:rsidRPr="00B10A6B">
        <w:rPr>
          <w:rFonts w:ascii="Times New Roman" w:hAnsi="Times New Roman" w:cs="Times New Roman"/>
          <w:b/>
          <w:bCs/>
          <w:spacing w:val="5"/>
          <w:sz w:val="24"/>
          <w:szCs w:val="24"/>
          <w:lang w:val="bg-BG"/>
        </w:rPr>
        <w:t>Д Е К Л А Р И Р А М:</w:t>
      </w:r>
    </w:p>
    <w:p w:rsidR="0065319F" w:rsidRPr="00B10A6B" w:rsidRDefault="0065319F" w:rsidP="00F71653">
      <w:pPr>
        <w:spacing w:after="0" w:line="240" w:lineRule="auto"/>
        <w:jc w:val="center"/>
        <w:rPr>
          <w:rFonts w:ascii="Times New Roman" w:hAnsi="Times New Roman" w:cs="Times New Roman"/>
          <w:b/>
          <w:bCs/>
          <w:caps/>
          <w:sz w:val="24"/>
          <w:szCs w:val="24"/>
          <w:lang w:val="bg-BG"/>
        </w:rPr>
      </w:pPr>
    </w:p>
    <w:p w:rsidR="00863D86" w:rsidRPr="00B10A6B" w:rsidRDefault="00863D86" w:rsidP="00F71653">
      <w:pPr>
        <w:pBdr>
          <w:bottom w:val="single" w:sz="6" w:space="31" w:color="auto"/>
        </w:pBdr>
        <w:spacing w:after="0" w:line="240" w:lineRule="auto"/>
        <w:ind w:firstLine="720"/>
        <w:jc w:val="both"/>
        <w:rPr>
          <w:rFonts w:ascii="Times New Roman" w:hAnsi="Times New Roman" w:cs="Times New Roman"/>
          <w:sz w:val="24"/>
          <w:szCs w:val="24"/>
          <w:lang w:val="bg-BG"/>
        </w:rPr>
      </w:pPr>
      <w:r w:rsidRPr="00B10A6B">
        <w:rPr>
          <w:rFonts w:ascii="Times New Roman" w:hAnsi="Times New Roman" w:cs="Times New Roman"/>
          <w:b/>
          <w:sz w:val="24"/>
          <w:szCs w:val="24"/>
          <w:lang w:val="bg-BG"/>
        </w:rPr>
        <w:t>1.</w:t>
      </w:r>
      <w:r w:rsidRPr="00B10A6B">
        <w:rPr>
          <w:rFonts w:ascii="Times New Roman" w:hAnsi="Times New Roman" w:cs="Times New Roman"/>
          <w:sz w:val="24"/>
          <w:szCs w:val="24"/>
          <w:lang w:val="bg-BG"/>
        </w:rPr>
        <w:t xml:space="preserve"> Информацията, съдържаща се в …………………….. </w:t>
      </w:r>
      <w:r w:rsidRPr="00B10A6B">
        <w:rPr>
          <w:rFonts w:ascii="Times New Roman" w:hAnsi="Times New Roman" w:cs="Times New Roman"/>
          <w:i/>
          <w:iCs/>
          <w:sz w:val="24"/>
          <w:szCs w:val="24"/>
          <w:lang w:val="bg-BG"/>
        </w:rPr>
        <w:t xml:space="preserve">(посочват се конкретна част/части от офертата) </w:t>
      </w:r>
      <w:r w:rsidRPr="00B10A6B">
        <w:rPr>
          <w:rFonts w:ascii="Times New Roman" w:hAnsi="Times New Roman" w:cs="Times New Roman"/>
          <w:sz w:val="24"/>
          <w:szCs w:val="24"/>
          <w:lang w:val="bg-BG"/>
        </w:rPr>
        <w:t>от офертата, има конфиденциален характер във връзка с наличието на търговска тайна</w:t>
      </w:r>
      <w:r w:rsidRPr="00B10A6B">
        <w:rPr>
          <w:rFonts w:ascii="Times New Roman" w:hAnsi="Times New Roman" w:cs="Times New Roman"/>
          <w:i/>
          <w:iCs/>
          <w:sz w:val="24"/>
          <w:szCs w:val="24"/>
          <w:lang w:val="bg-BG"/>
        </w:rPr>
        <w:t>.</w:t>
      </w:r>
    </w:p>
    <w:p w:rsidR="00863D86" w:rsidRPr="00B10A6B" w:rsidRDefault="00863D86" w:rsidP="00F71653">
      <w:pPr>
        <w:pBdr>
          <w:bottom w:val="single" w:sz="6" w:space="31" w:color="auto"/>
        </w:pBdr>
        <w:spacing w:after="0" w:line="240" w:lineRule="auto"/>
        <w:ind w:firstLine="720"/>
        <w:jc w:val="both"/>
        <w:rPr>
          <w:rFonts w:ascii="Times New Roman" w:hAnsi="Times New Roman" w:cs="Times New Roman"/>
          <w:b/>
          <w:sz w:val="24"/>
          <w:szCs w:val="24"/>
          <w:lang w:val="bg-BG"/>
        </w:rPr>
      </w:pPr>
      <w:r w:rsidRPr="00B10A6B">
        <w:rPr>
          <w:rFonts w:ascii="Times New Roman" w:hAnsi="Times New Roman" w:cs="Times New Roman"/>
          <w:b/>
          <w:sz w:val="24"/>
          <w:szCs w:val="24"/>
          <w:lang w:val="bg-BG"/>
        </w:rPr>
        <w:t>2.</w:t>
      </w:r>
      <w:r w:rsidRPr="00B10A6B">
        <w:rPr>
          <w:rFonts w:ascii="Times New Roman" w:hAnsi="Times New Roman" w:cs="Times New Roman"/>
          <w:sz w:val="24"/>
          <w:szCs w:val="24"/>
          <w:lang w:val="bg-BG"/>
        </w:rPr>
        <w:t xml:space="preserve"> Не бихме желали информацията по т. 1 да бъде разкривана от възложителя, освен в предвидените от закона случаи.</w:t>
      </w:r>
    </w:p>
    <w:p w:rsidR="00863D86" w:rsidRPr="00B10A6B" w:rsidRDefault="00863D86" w:rsidP="00F71653">
      <w:pPr>
        <w:pBdr>
          <w:bottom w:val="single" w:sz="6" w:space="31" w:color="auto"/>
        </w:pBdr>
        <w:spacing w:after="0" w:line="240" w:lineRule="auto"/>
        <w:ind w:firstLine="720"/>
        <w:jc w:val="both"/>
        <w:rPr>
          <w:rFonts w:ascii="Times New Roman" w:hAnsi="Times New Roman" w:cs="Times New Roman"/>
          <w:sz w:val="24"/>
          <w:szCs w:val="24"/>
          <w:lang w:val="bg-BG"/>
        </w:rPr>
      </w:pPr>
      <w:r w:rsidRPr="00B10A6B">
        <w:rPr>
          <w:rFonts w:ascii="Times New Roman" w:hAnsi="Times New Roman" w:cs="Times New Roman"/>
          <w:b/>
          <w:sz w:val="24"/>
          <w:szCs w:val="24"/>
          <w:lang w:val="bg-BG"/>
        </w:rPr>
        <w:t xml:space="preserve">3. </w:t>
      </w:r>
      <w:r w:rsidRPr="00B10A6B">
        <w:rPr>
          <w:rFonts w:ascii="Times New Roman" w:hAnsi="Times New Roman" w:cs="Times New Roman"/>
          <w:sz w:val="24"/>
          <w:szCs w:val="24"/>
          <w:lang w:val="bg-BG"/>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65319F" w:rsidRPr="006023A9" w:rsidRDefault="0065319F" w:rsidP="00F71653">
      <w:pPr>
        <w:tabs>
          <w:tab w:val="left" w:pos="851"/>
        </w:tabs>
        <w:spacing w:after="0" w:line="240" w:lineRule="auto"/>
        <w:ind w:firstLine="708"/>
        <w:jc w:val="both"/>
        <w:rPr>
          <w:rFonts w:ascii="Times New Roman" w:hAnsi="Times New Roman" w:cs="Times New Roman"/>
          <w:b/>
          <w:bCs/>
          <w:i/>
          <w:iCs/>
          <w:sz w:val="24"/>
          <w:szCs w:val="24"/>
          <w:lang w:val="ru-RU"/>
        </w:rPr>
      </w:pPr>
      <w:r w:rsidRPr="00B10A6B">
        <w:rPr>
          <w:rFonts w:ascii="Times New Roman" w:hAnsi="Times New Roman" w:cs="Times New Roman"/>
          <w:b/>
          <w:bCs/>
          <w:i/>
          <w:iCs/>
          <w:sz w:val="24"/>
          <w:szCs w:val="24"/>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65319F" w:rsidRPr="00B10A6B" w:rsidRDefault="0065319F" w:rsidP="00F71653">
      <w:pPr>
        <w:spacing w:after="0" w:line="240" w:lineRule="auto"/>
        <w:ind w:firstLine="720"/>
        <w:jc w:val="both"/>
        <w:rPr>
          <w:rFonts w:ascii="Times New Roman" w:hAnsi="Times New Roman" w:cs="Times New Roman"/>
          <w:b/>
          <w:bCs/>
          <w:sz w:val="24"/>
          <w:szCs w:val="24"/>
          <w:lang w:val="bg-BG"/>
        </w:rPr>
      </w:pPr>
    </w:p>
    <w:p w:rsidR="0065319F" w:rsidRPr="00B10A6B" w:rsidRDefault="0065319F" w:rsidP="00F71653">
      <w:pPr>
        <w:spacing w:after="0" w:line="240" w:lineRule="auto"/>
        <w:ind w:firstLine="720"/>
        <w:jc w:val="both"/>
        <w:rPr>
          <w:rFonts w:ascii="Times New Roman" w:hAnsi="Times New Roman" w:cs="Times New Roman"/>
          <w:sz w:val="24"/>
          <w:szCs w:val="24"/>
          <w:lang w:val="bg-BG"/>
        </w:rPr>
      </w:pPr>
    </w:p>
    <w:p w:rsidR="0065319F" w:rsidRDefault="0065319F" w:rsidP="00F71653">
      <w:pPr>
        <w:shd w:val="clear" w:color="auto" w:fill="FFFFFF"/>
        <w:spacing w:after="0" w:line="240" w:lineRule="auto"/>
        <w:ind w:firstLine="425"/>
        <w:rPr>
          <w:rFonts w:ascii="Times New Roman" w:hAnsi="Times New Roman" w:cs="Times New Roman"/>
          <w:sz w:val="24"/>
          <w:szCs w:val="24"/>
          <w:lang w:val="ru-RU"/>
        </w:rPr>
      </w:pPr>
    </w:p>
    <w:p w:rsidR="00DB2862" w:rsidRPr="006023A9" w:rsidRDefault="00DB2862" w:rsidP="00F71653">
      <w:pPr>
        <w:shd w:val="clear" w:color="auto" w:fill="FFFFFF"/>
        <w:spacing w:after="0" w:line="240" w:lineRule="auto"/>
        <w:ind w:firstLine="425"/>
        <w:rPr>
          <w:rFonts w:ascii="Times New Roman" w:hAnsi="Times New Roman" w:cs="Times New Roman"/>
          <w:sz w:val="24"/>
          <w:szCs w:val="24"/>
          <w:lang w:val="ru-RU"/>
        </w:rPr>
      </w:pPr>
    </w:p>
    <w:p w:rsidR="0065319F" w:rsidRPr="00B10A6B" w:rsidRDefault="008B22FC" w:rsidP="00F71653">
      <w:pPr>
        <w:spacing w:after="0" w:line="240" w:lineRule="auto"/>
        <w:rPr>
          <w:rFonts w:ascii="Times New Roman" w:hAnsi="Times New Roman" w:cs="Times New Roman"/>
          <w:sz w:val="24"/>
          <w:szCs w:val="24"/>
          <w:lang w:val="ru-RU"/>
        </w:rPr>
      </w:pPr>
      <w:r w:rsidRPr="005F1E04">
        <w:rPr>
          <w:rFonts w:ascii="Times New Roman" w:hAnsi="Times New Roman" w:cs="Times New Roman"/>
          <w:sz w:val="24"/>
          <w:szCs w:val="24"/>
          <w:lang w:val="ru-RU"/>
        </w:rPr>
        <w:t>Дата</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w:t>
      </w:r>
      <w:r>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0065319F" w:rsidRPr="00B10A6B">
        <w:rPr>
          <w:rFonts w:ascii="Times New Roman" w:hAnsi="Times New Roman" w:cs="Times New Roman"/>
          <w:sz w:val="24"/>
          <w:szCs w:val="24"/>
          <w:lang w:val="ru-RU"/>
        </w:rPr>
        <w:tab/>
      </w:r>
      <w:r w:rsidR="0065319F" w:rsidRPr="00B10A6B">
        <w:rPr>
          <w:rFonts w:ascii="Times New Roman" w:hAnsi="Times New Roman" w:cs="Times New Roman"/>
          <w:sz w:val="24"/>
          <w:szCs w:val="24"/>
          <w:lang w:val="ru-RU"/>
        </w:rPr>
        <w:tab/>
      </w:r>
      <w:r w:rsidR="0065319F" w:rsidRPr="00B10A6B">
        <w:rPr>
          <w:rFonts w:ascii="Times New Roman" w:hAnsi="Times New Roman" w:cs="Times New Roman"/>
          <w:sz w:val="24"/>
          <w:szCs w:val="24"/>
          <w:lang w:val="ru-RU"/>
        </w:rPr>
        <w:tab/>
        <w:t xml:space="preserve">               Декларатор: ………………………………</w:t>
      </w:r>
    </w:p>
    <w:p w:rsidR="0065319F" w:rsidRPr="00B10A6B" w:rsidRDefault="0065319F" w:rsidP="00F71653">
      <w:pPr>
        <w:spacing w:after="0" w:line="240" w:lineRule="auto"/>
        <w:ind w:left="5664" w:firstLine="708"/>
        <w:rPr>
          <w:rFonts w:cs="Times New Roman"/>
          <w:sz w:val="24"/>
          <w:szCs w:val="24"/>
          <w:lang w:val="ru-RU"/>
        </w:rPr>
      </w:pPr>
      <w:r>
        <w:rPr>
          <w:rFonts w:ascii="Times New Roman" w:hAnsi="Times New Roman" w:cs="Times New Roman"/>
          <w:i/>
          <w:iCs/>
          <w:sz w:val="24"/>
          <w:szCs w:val="24"/>
          <w:lang w:val="bg-BG"/>
        </w:rPr>
        <w:t xml:space="preserve"> </w:t>
      </w:r>
      <w:r w:rsidRPr="00B10A6B">
        <w:rPr>
          <w:rFonts w:ascii="Times New Roman" w:hAnsi="Times New Roman" w:cs="Times New Roman"/>
          <w:i/>
          <w:iCs/>
          <w:sz w:val="24"/>
          <w:szCs w:val="24"/>
          <w:lang w:val="ru-RU"/>
        </w:rPr>
        <w:t>(подпис и печат)</w:t>
      </w:r>
      <w:r w:rsidR="00785752" w:rsidRPr="00785752">
        <w:rPr>
          <w:noProof/>
          <w:lang w:val="bg-BG" w:eastAsia="bg-BG"/>
        </w:rPr>
        <w:pict>
          <v:shape id="_x0000_s1032" type="#_x0000_t202" style="position:absolute;left:0;text-align:left;margin-left:46.2pt;margin-top:169.65pt;width:283.9pt;height:43.35pt;z-index:1;mso-position-horizontal-relative:text;mso-position-vertical-relative:text" strokecolor="white">
            <v:textbox style="mso-next-textbox:#_x0000_s1032">
              <w:txbxContent>
                <w:p w:rsidR="00D37B58" w:rsidRPr="00492500" w:rsidRDefault="00D37B58" w:rsidP="00DA6412">
                  <w:pPr>
                    <w:rPr>
                      <w:rFonts w:cs="Times New Roman"/>
                    </w:rPr>
                  </w:pPr>
                </w:p>
              </w:txbxContent>
            </v:textbox>
          </v:shape>
        </w:pict>
      </w:r>
    </w:p>
    <w:p w:rsidR="0065319F" w:rsidRPr="00B10A6B" w:rsidRDefault="0065319F" w:rsidP="00F71653">
      <w:pPr>
        <w:spacing w:after="0" w:line="240" w:lineRule="auto"/>
        <w:rPr>
          <w:rFonts w:cs="Times New Roman"/>
          <w:lang w:val="ru-RU"/>
        </w:rPr>
      </w:pPr>
    </w:p>
    <w:p w:rsidR="0065319F" w:rsidRDefault="0065319F" w:rsidP="00F71653">
      <w:pPr>
        <w:spacing w:after="0" w:line="240" w:lineRule="auto"/>
        <w:rPr>
          <w:rFonts w:cs="Times New Roman"/>
        </w:rPr>
      </w:pPr>
    </w:p>
    <w:p w:rsidR="00FA153C" w:rsidRDefault="00FA153C" w:rsidP="00F71653">
      <w:pPr>
        <w:spacing w:after="0" w:line="240" w:lineRule="auto"/>
        <w:rPr>
          <w:rFonts w:cs="Times New Roman"/>
          <w:lang w:val="bg-BG"/>
        </w:rPr>
      </w:pPr>
    </w:p>
    <w:p w:rsidR="00B55AF2" w:rsidRDefault="00B55AF2" w:rsidP="00F71653">
      <w:pPr>
        <w:spacing w:after="0" w:line="240" w:lineRule="auto"/>
        <w:rPr>
          <w:rFonts w:cs="Times New Roman"/>
          <w:lang w:val="bg-BG"/>
        </w:rPr>
      </w:pPr>
    </w:p>
    <w:p w:rsidR="00B55AF2" w:rsidRDefault="00B55AF2" w:rsidP="00F71653">
      <w:pPr>
        <w:spacing w:after="0" w:line="240" w:lineRule="auto"/>
        <w:rPr>
          <w:rFonts w:cs="Times New Roman"/>
          <w:lang w:val="bg-BG"/>
        </w:rPr>
      </w:pPr>
    </w:p>
    <w:p w:rsidR="00B55AF2" w:rsidRDefault="00B55AF2" w:rsidP="00F71653">
      <w:pPr>
        <w:spacing w:after="0" w:line="240" w:lineRule="auto"/>
        <w:rPr>
          <w:rFonts w:cs="Times New Roman"/>
          <w:lang w:val="bg-BG"/>
        </w:rPr>
      </w:pPr>
    </w:p>
    <w:p w:rsidR="00B55AF2" w:rsidRDefault="00B55AF2" w:rsidP="00F71653">
      <w:pPr>
        <w:spacing w:after="0" w:line="240" w:lineRule="auto"/>
        <w:rPr>
          <w:rFonts w:cs="Times New Roman"/>
          <w:lang w:val="bg-BG"/>
        </w:rPr>
      </w:pPr>
    </w:p>
    <w:p w:rsidR="00B55AF2" w:rsidRDefault="00B55AF2" w:rsidP="00F71653">
      <w:pPr>
        <w:spacing w:after="0" w:line="240" w:lineRule="auto"/>
        <w:rPr>
          <w:rFonts w:cs="Times New Roman"/>
          <w:lang w:val="bg-BG"/>
        </w:rPr>
      </w:pPr>
    </w:p>
    <w:p w:rsidR="00270979" w:rsidRDefault="005569B5" w:rsidP="007F26E0">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00786487">
        <w:rPr>
          <w:rFonts w:ascii="Times New Roman" w:hAnsi="Times New Roman"/>
          <w:b/>
          <w:sz w:val="24"/>
          <w:szCs w:val="24"/>
          <w:lang w:val="ru-RU"/>
        </w:rPr>
        <w:t xml:space="preserve"> </w:t>
      </w:r>
    </w:p>
    <w:p w:rsidR="00C97787" w:rsidRDefault="00C97787" w:rsidP="00F71653">
      <w:pPr>
        <w:spacing w:after="0" w:line="240" w:lineRule="auto"/>
        <w:ind w:left="2160" w:hanging="2160"/>
        <w:jc w:val="right"/>
        <w:rPr>
          <w:rFonts w:ascii="Times New Roman" w:hAnsi="Times New Roman"/>
          <w:b/>
          <w:sz w:val="24"/>
          <w:szCs w:val="24"/>
          <w:lang w:val="ru-RU"/>
        </w:rPr>
      </w:pPr>
      <w:r>
        <w:rPr>
          <w:rFonts w:ascii="Times New Roman" w:hAnsi="Times New Roman"/>
          <w:b/>
          <w:sz w:val="24"/>
          <w:szCs w:val="24"/>
          <w:lang w:val="ru-RU"/>
        </w:rPr>
        <w:t xml:space="preserve">Образец                                                                                                                         </w:t>
      </w:r>
    </w:p>
    <w:p w:rsidR="00C77C74" w:rsidRDefault="00C97787" w:rsidP="00F71653">
      <w:pPr>
        <w:spacing w:after="0" w:line="240" w:lineRule="auto"/>
        <w:ind w:left="2160" w:hanging="2160"/>
        <w:jc w:val="right"/>
        <w:rPr>
          <w:rFonts w:ascii="Times New Roman" w:hAnsi="Times New Roman"/>
          <w:b/>
          <w:sz w:val="24"/>
          <w:szCs w:val="24"/>
          <w:lang w:val="ru-RU"/>
        </w:rPr>
      </w:pPr>
      <w:r>
        <w:rPr>
          <w:rFonts w:ascii="Times New Roman" w:hAnsi="Times New Roman"/>
          <w:b/>
          <w:sz w:val="24"/>
          <w:szCs w:val="24"/>
          <w:lang w:val="ru-RU"/>
        </w:rPr>
        <w:t xml:space="preserve">                                                                                                  </w:t>
      </w:r>
      <w:r w:rsidR="00672598">
        <w:rPr>
          <w:rFonts w:ascii="Times New Roman" w:hAnsi="Times New Roman"/>
          <w:b/>
          <w:sz w:val="24"/>
          <w:szCs w:val="24"/>
          <w:lang w:val="ru-RU"/>
        </w:rPr>
        <w:t>Приложение № 14</w:t>
      </w:r>
    </w:p>
    <w:p w:rsidR="00C77C74" w:rsidRDefault="00C77C74" w:rsidP="00F71653">
      <w:pPr>
        <w:spacing w:after="0" w:line="240" w:lineRule="auto"/>
        <w:ind w:left="2160" w:hanging="2160"/>
        <w:jc w:val="center"/>
        <w:rPr>
          <w:rFonts w:ascii="Times New Roman" w:hAnsi="Times New Roman"/>
          <w:b/>
          <w:sz w:val="24"/>
          <w:szCs w:val="24"/>
          <w:lang w:val="ru-RU"/>
        </w:rPr>
      </w:pPr>
    </w:p>
    <w:p w:rsidR="00006FA7" w:rsidRDefault="00006FA7" w:rsidP="00F71653">
      <w:pPr>
        <w:spacing w:after="0" w:line="240" w:lineRule="auto"/>
        <w:ind w:left="2160" w:hanging="2160"/>
        <w:jc w:val="center"/>
        <w:rPr>
          <w:rFonts w:ascii="Times New Roman" w:hAnsi="Times New Roman"/>
          <w:b/>
          <w:sz w:val="24"/>
          <w:szCs w:val="24"/>
          <w:lang w:val="ru-RU"/>
        </w:rPr>
      </w:pPr>
    </w:p>
    <w:p w:rsidR="00C77C74" w:rsidRDefault="00C77C74" w:rsidP="00F71653">
      <w:pPr>
        <w:spacing w:after="0" w:line="240" w:lineRule="auto"/>
        <w:ind w:left="2160" w:hanging="2160"/>
        <w:jc w:val="center"/>
        <w:rPr>
          <w:rFonts w:ascii="Times New Roman" w:hAnsi="Times New Roman"/>
          <w:b/>
          <w:sz w:val="24"/>
          <w:szCs w:val="24"/>
          <w:lang w:val="ru-RU"/>
        </w:rPr>
      </w:pPr>
      <w:r w:rsidRPr="00662889">
        <w:rPr>
          <w:rFonts w:ascii="Times New Roman" w:hAnsi="Times New Roman"/>
          <w:b/>
          <w:sz w:val="24"/>
          <w:szCs w:val="24"/>
          <w:lang w:val="ru-RU"/>
        </w:rPr>
        <w:t>Д Е К Л А Р А Ц И Я</w:t>
      </w:r>
    </w:p>
    <w:p w:rsidR="00C77C74" w:rsidRPr="00662889" w:rsidRDefault="00C77C74" w:rsidP="00F71653">
      <w:pPr>
        <w:spacing w:after="0" w:line="240" w:lineRule="auto"/>
        <w:ind w:left="2160" w:hanging="2160"/>
        <w:jc w:val="center"/>
        <w:rPr>
          <w:rFonts w:ascii="Times New Roman" w:hAnsi="Times New Roman"/>
          <w:b/>
          <w:sz w:val="24"/>
          <w:szCs w:val="24"/>
          <w:lang w:val="ru-RU"/>
        </w:rPr>
      </w:pPr>
    </w:p>
    <w:p w:rsidR="00C77C74" w:rsidRPr="00B10A6B" w:rsidRDefault="00C77C74" w:rsidP="00F71653">
      <w:pPr>
        <w:spacing w:after="0" w:line="240" w:lineRule="auto"/>
        <w:ind w:left="720" w:hanging="720"/>
        <w:jc w:val="center"/>
        <w:rPr>
          <w:rFonts w:ascii="Times New Roman" w:hAnsi="Times New Roman"/>
          <w:b/>
          <w:sz w:val="24"/>
          <w:szCs w:val="24"/>
          <w:lang w:val="ru-RU"/>
        </w:rPr>
      </w:pPr>
      <w:r w:rsidRPr="00662889">
        <w:rPr>
          <w:rFonts w:ascii="Times New Roman" w:hAnsi="Times New Roman"/>
          <w:b/>
          <w:sz w:val="24"/>
          <w:szCs w:val="24"/>
          <w:lang w:val="ru-RU"/>
        </w:rPr>
        <w:t>по чл. 101, ал.</w:t>
      </w:r>
      <w:r>
        <w:rPr>
          <w:rFonts w:ascii="Times New Roman" w:hAnsi="Times New Roman"/>
          <w:b/>
          <w:sz w:val="24"/>
          <w:szCs w:val="24"/>
          <w:lang w:val="ru-RU"/>
        </w:rPr>
        <w:t xml:space="preserve"> </w:t>
      </w:r>
      <w:r w:rsidRPr="00662889">
        <w:rPr>
          <w:rFonts w:ascii="Times New Roman" w:hAnsi="Times New Roman"/>
          <w:b/>
          <w:sz w:val="24"/>
          <w:szCs w:val="24"/>
          <w:lang w:val="ru-RU"/>
        </w:rPr>
        <w:t>11 от ЗОП за липса на свързаност с друг участник във възлагането</w:t>
      </w:r>
    </w:p>
    <w:p w:rsidR="00505ACB" w:rsidRDefault="00C77C74" w:rsidP="00F71653">
      <w:pPr>
        <w:spacing w:after="0" w:line="240" w:lineRule="auto"/>
        <w:jc w:val="both"/>
        <w:rPr>
          <w:rFonts w:ascii="Times New Roman" w:hAnsi="Times New Roman"/>
          <w:sz w:val="24"/>
          <w:szCs w:val="24"/>
        </w:rPr>
      </w:pPr>
      <w:r w:rsidRPr="00B10A6B">
        <w:rPr>
          <w:rFonts w:ascii="Times New Roman" w:hAnsi="Times New Roman"/>
          <w:sz w:val="24"/>
          <w:szCs w:val="24"/>
          <w:lang w:val="ru-RU"/>
        </w:rPr>
        <w:t>Подписаният/ата/.....................................................</w:t>
      </w:r>
      <w:r w:rsidR="00505ACB">
        <w:rPr>
          <w:rFonts w:ascii="Times New Roman" w:hAnsi="Times New Roman"/>
          <w:sz w:val="24"/>
          <w:szCs w:val="24"/>
        </w:rPr>
        <w:t>..........................</w:t>
      </w:r>
      <w:r w:rsidRPr="00B10A6B">
        <w:rPr>
          <w:rFonts w:ascii="Times New Roman" w:hAnsi="Times New Roman"/>
          <w:sz w:val="24"/>
          <w:szCs w:val="24"/>
          <w:lang w:val="ru-RU"/>
        </w:rPr>
        <w:t>..................................................</w:t>
      </w:r>
    </w:p>
    <w:p w:rsidR="00505ACB" w:rsidRPr="00505ACB" w:rsidRDefault="00505ACB" w:rsidP="00F71653">
      <w:pPr>
        <w:spacing w:after="0" w:line="240" w:lineRule="auto"/>
        <w:jc w:val="center"/>
        <w:rPr>
          <w:rFonts w:ascii="Times New Roman" w:hAnsi="Times New Roman"/>
          <w:i/>
          <w:iCs/>
          <w:sz w:val="20"/>
          <w:szCs w:val="20"/>
        </w:rPr>
      </w:pPr>
      <w:r w:rsidRPr="00505ACB">
        <w:rPr>
          <w:rFonts w:ascii="Times New Roman" w:hAnsi="Times New Roman"/>
          <w:i/>
          <w:iCs/>
          <w:sz w:val="20"/>
          <w:szCs w:val="20"/>
          <w:lang w:val="ru-RU"/>
        </w:rPr>
        <w:t>(трите имена)</w:t>
      </w:r>
    </w:p>
    <w:p w:rsidR="00505ACB" w:rsidRDefault="00C77C74" w:rsidP="00F71653">
      <w:pPr>
        <w:spacing w:after="0" w:line="240" w:lineRule="auto"/>
        <w:jc w:val="both"/>
        <w:rPr>
          <w:rFonts w:ascii="Times New Roman" w:hAnsi="Times New Roman"/>
          <w:i/>
          <w:iCs/>
          <w:sz w:val="24"/>
          <w:szCs w:val="24"/>
        </w:rPr>
      </w:pPr>
      <w:r w:rsidRPr="00B10A6B">
        <w:rPr>
          <w:rFonts w:ascii="Times New Roman" w:hAnsi="Times New Roman"/>
          <w:sz w:val="24"/>
          <w:szCs w:val="24"/>
          <w:lang w:val="ru-RU"/>
        </w:rPr>
        <w:t>данни по документ за самоличност ..............................................</w:t>
      </w:r>
      <w:r w:rsidR="00505ACB">
        <w:rPr>
          <w:rFonts w:ascii="Times New Roman" w:hAnsi="Times New Roman"/>
          <w:sz w:val="24"/>
          <w:szCs w:val="24"/>
        </w:rPr>
        <w:t>..........................</w:t>
      </w:r>
      <w:r w:rsidRPr="00B10A6B">
        <w:rPr>
          <w:rFonts w:ascii="Times New Roman" w:hAnsi="Times New Roman"/>
          <w:sz w:val="24"/>
          <w:szCs w:val="24"/>
          <w:lang w:val="ru-RU"/>
        </w:rPr>
        <w:t>.........................</w:t>
      </w:r>
      <w:r w:rsidRPr="00B10A6B">
        <w:rPr>
          <w:rFonts w:ascii="Times New Roman" w:hAnsi="Times New Roman"/>
          <w:i/>
          <w:iCs/>
          <w:sz w:val="24"/>
          <w:szCs w:val="24"/>
          <w:lang w:val="ru-RU"/>
        </w:rPr>
        <w:t xml:space="preserve"> </w:t>
      </w:r>
    </w:p>
    <w:p w:rsidR="00505ACB" w:rsidRPr="00505ACB" w:rsidRDefault="00C77C74" w:rsidP="007F26E0">
      <w:pPr>
        <w:spacing w:after="0" w:line="240" w:lineRule="auto"/>
        <w:jc w:val="right"/>
        <w:rPr>
          <w:rFonts w:ascii="Times New Roman" w:hAnsi="Times New Roman"/>
          <w:sz w:val="20"/>
          <w:szCs w:val="20"/>
        </w:rPr>
      </w:pPr>
      <w:r w:rsidRPr="00505ACB">
        <w:rPr>
          <w:rFonts w:ascii="Times New Roman" w:hAnsi="Times New Roman"/>
          <w:i/>
          <w:iCs/>
          <w:sz w:val="20"/>
          <w:szCs w:val="20"/>
          <w:lang w:val="ru-RU"/>
        </w:rPr>
        <w:t>(номер на лична карта, дата, орган и място на издаването)</w:t>
      </w:r>
    </w:p>
    <w:p w:rsidR="00505ACB" w:rsidRDefault="00505ACB" w:rsidP="00F71653">
      <w:pPr>
        <w:spacing w:after="0" w:line="240" w:lineRule="auto"/>
        <w:jc w:val="both"/>
        <w:rPr>
          <w:rFonts w:ascii="Times New Roman" w:hAnsi="Times New Roman"/>
          <w:sz w:val="24"/>
          <w:szCs w:val="24"/>
        </w:rPr>
      </w:pPr>
    </w:p>
    <w:p w:rsidR="00505ACB" w:rsidRDefault="00C77C74" w:rsidP="00F71653">
      <w:pPr>
        <w:spacing w:after="0" w:line="240" w:lineRule="auto"/>
        <w:jc w:val="both"/>
        <w:rPr>
          <w:rFonts w:ascii="Times New Roman" w:hAnsi="Times New Roman"/>
          <w:sz w:val="24"/>
          <w:szCs w:val="24"/>
        </w:rPr>
      </w:pPr>
      <w:r w:rsidRPr="00B10A6B">
        <w:rPr>
          <w:rFonts w:ascii="Times New Roman" w:hAnsi="Times New Roman"/>
          <w:sz w:val="24"/>
          <w:szCs w:val="24"/>
          <w:lang w:val="ru-RU"/>
        </w:rPr>
        <w:t>в качеството си на ...............</w:t>
      </w:r>
      <w:r w:rsidR="00505ACB">
        <w:rPr>
          <w:rFonts w:ascii="Times New Roman" w:hAnsi="Times New Roman"/>
          <w:sz w:val="24"/>
          <w:szCs w:val="24"/>
        </w:rPr>
        <w:t>...</w:t>
      </w:r>
      <w:r w:rsidRPr="00B10A6B">
        <w:rPr>
          <w:rFonts w:ascii="Times New Roman" w:hAnsi="Times New Roman"/>
          <w:sz w:val="24"/>
          <w:szCs w:val="24"/>
          <w:lang w:val="ru-RU"/>
        </w:rPr>
        <w:t>.</w:t>
      </w:r>
      <w:r w:rsidR="00505ACB">
        <w:rPr>
          <w:rFonts w:ascii="Times New Roman" w:hAnsi="Times New Roman"/>
          <w:sz w:val="24"/>
          <w:szCs w:val="24"/>
        </w:rPr>
        <w:t>..............................................</w:t>
      </w:r>
      <w:r w:rsidRPr="00B10A6B">
        <w:rPr>
          <w:rFonts w:ascii="Times New Roman" w:hAnsi="Times New Roman"/>
          <w:sz w:val="24"/>
          <w:szCs w:val="24"/>
          <w:lang w:val="ru-RU"/>
        </w:rPr>
        <w:t xml:space="preserve">............................................................. </w:t>
      </w:r>
    </w:p>
    <w:p w:rsidR="00505ACB" w:rsidRPr="00505ACB" w:rsidRDefault="00C77C74" w:rsidP="00F71653">
      <w:pPr>
        <w:spacing w:after="0" w:line="240" w:lineRule="auto"/>
        <w:jc w:val="center"/>
        <w:rPr>
          <w:rFonts w:ascii="Times New Roman" w:hAnsi="Times New Roman"/>
          <w:sz w:val="20"/>
          <w:szCs w:val="20"/>
        </w:rPr>
      </w:pPr>
      <w:r w:rsidRPr="00505ACB">
        <w:rPr>
          <w:rFonts w:ascii="Times New Roman" w:hAnsi="Times New Roman"/>
          <w:sz w:val="20"/>
          <w:szCs w:val="20"/>
        </w:rPr>
        <w:t>(</w:t>
      </w:r>
      <w:r w:rsidRPr="00505ACB">
        <w:rPr>
          <w:rFonts w:ascii="Times New Roman" w:hAnsi="Times New Roman"/>
          <w:i/>
          <w:iCs/>
          <w:sz w:val="20"/>
          <w:szCs w:val="20"/>
        </w:rPr>
        <w:t>длъжност</w:t>
      </w:r>
      <w:r w:rsidRPr="00505ACB">
        <w:rPr>
          <w:rFonts w:ascii="Times New Roman" w:hAnsi="Times New Roman"/>
          <w:sz w:val="20"/>
          <w:szCs w:val="20"/>
        </w:rPr>
        <w:t>)</w:t>
      </w:r>
    </w:p>
    <w:p w:rsidR="00505ACB" w:rsidRDefault="00505ACB" w:rsidP="00F71653">
      <w:pPr>
        <w:spacing w:after="0" w:line="240" w:lineRule="auto"/>
        <w:jc w:val="both"/>
        <w:rPr>
          <w:rFonts w:ascii="Times New Roman" w:hAnsi="Times New Roman"/>
          <w:sz w:val="24"/>
          <w:szCs w:val="24"/>
        </w:rPr>
      </w:pPr>
    </w:p>
    <w:p w:rsidR="00505ACB" w:rsidRDefault="00C77C74" w:rsidP="00F71653">
      <w:pPr>
        <w:spacing w:after="0" w:line="240" w:lineRule="auto"/>
        <w:jc w:val="both"/>
        <w:rPr>
          <w:rFonts w:ascii="Times New Roman" w:hAnsi="Times New Roman"/>
          <w:sz w:val="24"/>
          <w:szCs w:val="24"/>
        </w:rPr>
      </w:pPr>
      <w:r w:rsidRPr="004A06C8">
        <w:rPr>
          <w:rFonts w:ascii="Times New Roman" w:hAnsi="Times New Roman"/>
          <w:sz w:val="24"/>
          <w:szCs w:val="24"/>
        </w:rPr>
        <w:t>на.....................</w:t>
      </w:r>
      <w:r w:rsidR="00505ACB">
        <w:rPr>
          <w:rFonts w:ascii="Times New Roman" w:hAnsi="Times New Roman"/>
          <w:sz w:val="24"/>
          <w:szCs w:val="24"/>
        </w:rPr>
        <w:t>..............................</w:t>
      </w:r>
      <w:r w:rsidRPr="004A06C8">
        <w:rPr>
          <w:rFonts w:ascii="Times New Roman" w:hAnsi="Times New Roman"/>
          <w:sz w:val="24"/>
          <w:szCs w:val="24"/>
        </w:rPr>
        <w:t>........................................................................................................</w:t>
      </w:r>
    </w:p>
    <w:p w:rsidR="00C77C74" w:rsidRPr="00505ACB" w:rsidRDefault="00C77C74" w:rsidP="00F71653">
      <w:pPr>
        <w:spacing w:after="0" w:line="240" w:lineRule="auto"/>
        <w:jc w:val="center"/>
        <w:rPr>
          <w:rFonts w:ascii="Times New Roman" w:hAnsi="Times New Roman"/>
          <w:i/>
          <w:iCs/>
          <w:sz w:val="20"/>
          <w:szCs w:val="20"/>
        </w:rPr>
      </w:pPr>
      <w:r w:rsidRPr="00505ACB">
        <w:rPr>
          <w:rFonts w:ascii="Times New Roman" w:hAnsi="Times New Roman"/>
          <w:i/>
          <w:iCs/>
          <w:sz w:val="20"/>
          <w:szCs w:val="20"/>
        </w:rPr>
        <w:t>(наименование на подизпълнителя)</w:t>
      </w:r>
    </w:p>
    <w:p w:rsidR="00406356" w:rsidRDefault="00C77C74" w:rsidP="00F71653">
      <w:pPr>
        <w:spacing w:after="0" w:line="240" w:lineRule="auto"/>
        <w:ind w:left="-142" w:right="-136"/>
        <w:jc w:val="both"/>
        <w:rPr>
          <w:rFonts w:ascii="Times New Roman" w:hAnsi="Times New Roman"/>
          <w:spacing w:val="4"/>
          <w:sz w:val="24"/>
          <w:szCs w:val="24"/>
          <w:lang w:val="bg-BG"/>
        </w:rPr>
      </w:pPr>
      <w:r w:rsidRPr="00662889">
        <w:rPr>
          <w:rFonts w:ascii="Times New Roman" w:hAnsi="Times New Roman"/>
          <w:sz w:val="24"/>
          <w:szCs w:val="24"/>
          <w:lang w:val="ru-RU"/>
        </w:rPr>
        <w:t xml:space="preserve">във връзка с </w:t>
      </w:r>
      <w:r w:rsidRPr="00CB09E4">
        <w:rPr>
          <w:rFonts w:ascii="Times New Roman" w:hAnsi="Times New Roman"/>
          <w:b/>
          <w:spacing w:val="1"/>
          <w:sz w:val="24"/>
          <w:szCs w:val="24"/>
        </w:rPr>
        <w:t>процедура</w:t>
      </w:r>
      <w:r w:rsidRPr="00CB09E4">
        <w:rPr>
          <w:rFonts w:ascii="Times New Roman" w:hAnsi="Times New Roman"/>
          <w:spacing w:val="1"/>
          <w:sz w:val="24"/>
          <w:szCs w:val="24"/>
        </w:rPr>
        <w:t xml:space="preserve"> </w:t>
      </w:r>
      <w:r w:rsidRPr="00CB09E4">
        <w:rPr>
          <w:rFonts w:ascii="Times New Roman" w:hAnsi="Times New Roman"/>
          <w:b/>
          <w:sz w:val="24"/>
          <w:szCs w:val="24"/>
        </w:rPr>
        <w:t xml:space="preserve">публично състезание </w:t>
      </w:r>
      <w:r w:rsidRPr="00CB09E4">
        <w:rPr>
          <w:rFonts w:ascii="Times New Roman" w:hAnsi="Times New Roman"/>
          <w:b/>
          <w:sz w:val="24"/>
          <w:szCs w:val="24"/>
          <w:lang w:eastAsia="bg-BG"/>
        </w:rPr>
        <w:t>с предмет:</w:t>
      </w:r>
      <w:r w:rsidRPr="00CB09E4">
        <w:rPr>
          <w:rFonts w:ascii="Times New Roman" w:eastAsia="TimesNewRoman,Bold" w:hAnsi="Times New Roman"/>
          <w:bCs/>
          <w:sz w:val="24"/>
          <w:szCs w:val="24"/>
        </w:rPr>
        <w:t xml:space="preserve">: </w:t>
      </w:r>
      <w:r w:rsidR="00406356" w:rsidRPr="009A0EB1">
        <w:rPr>
          <w:rFonts w:ascii="Times New Roman" w:hAnsi="Times New Roman" w:cs="Times New Roman"/>
          <w:b/>
          <w:sz w:val="24"/>
          <w:szCs w:val="24"/>
        </w:rPr>
        <w:t>“</w:t>
      </w:r>
      <w:r w:rsidR="00406356"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C77C74" w:rsidRDefault="00C77C74" w:rsidP="00F71653">
      <w:pPr>
        <w:spacing w:after="0" w:line="240" w:lineRule="auto"/>
        <w:jc w:val="center"/>
        <w:rPr>
          <w:rFonts w:ascii="Times New Roman" w:hAnsi="Times New Roman"/>
          <w:b/>
          <w:sz w:val="24"/>
          <w:szCs w:val="24"/>
        </w:rPr>
      </w:pPr>
    </w:p>
    <w:p w:rsidR="00C77C74" w:rsidRPr="00662889" w:rsidRDefault="00C77C74" w:rsidP="00F71653">
      <w:pPr>
        <w:spacing w:after="0" w:line="240" w:lineRule="auto"/>
        <w:jc w:val="center"/>
        <w:rPr>
          <w:rFonts w:ascii="Times New Roman" w:hAnsi="Times New Roman"/>
          <w:b/>
          <w:sz w:val="24"/>
          <w:szCs w:val="24"/>
        </w:rPr>
      </w:pPr>
      <w:r w:rsidRPr="00662889">
        <w:rPr>
          <w:rFonts w:ascii="Times New Roman" w:hAnsi="Times New Roman"/>
          <w:b/>
          <w:sz w:val="24"/>
          <w:szCs w:val="24"/>
        </w:rPr>
        <w:t xml:space="preserve">Д Е К Л А Р И Р А М, </w:t>
      </w:r>
      <w:r w:rsidR="00FD437D">
        <w:rPr>
          <w:rFonts w:ascii="Times New Roman" w:hAnsi="Times New Roman"/>
          <w:b/>
          <w:sz w:val="24"/>
          <w:szCs w:val="24"/>
        </w:rPr>
        <w:t xml:space="preserve"> </w:t>
      </w:r>
      <w:r w:rsidRPr="00662889">
        <w:rPr>
          <w:rFonts w:ascii="Times New Roman" w:hAnsi="Times New Roman"/>
          <w:b/>
          <w:sz w:val="24"/>
          <w:szCs w:val="24"/>
        </w:rPr>
        <w:t>ЧЕ:</w:t>
      </w:r>
    </w:p>
    <w:p w:rsidR="00C77C74" w:rsidRPr="00662889" w:rsidRDefault="00C77C74" w:rsidP="00F71653">
      <w:pPr>
        <w:spacing w:after="0" w:line="240" w:lineRule="auto"/>
        <w:jc w:val="both"/>
        <w:rPr>
          <w:rFonts w:ascii="Times New Roman" w:hAnsi="Times New Roman"/>
          <w:b/>
          <w:sz w:val="24"/>
          <w:szCs w:val="24"/>
        </w:rPr>
      </w:pPr>
    </w:p>
    <w:p w:rsidR="00C77C74" w:rsidRPr="00C77C74" w:rsidRDefault="00C77C74" w:rsidP="00F71653">
      <w:pPr>
        <w:pStyle w:val="ListParagraph"/>
        <w:numPr>
          <w:ilvl w:val="0"/>
          <w:numId w:val="8"/>
        </w:numPr>
        <w:tabs>
          <w:tab w:val="left" w:pos="284"/>
        </w:tabs>
        <w:suppressAutoHyphens/>
        <w:spacing w:after="0" w:line="240" w:lineRule="auto"/>
        <w:ind w:left="0" w:firstLine="0"/>
        <w:contextualSpacing/>
        <w:jc w:val="both"/>
        <w:rPr>
          <w:rFonts w:ascii="Times New Roman" w:eastAsia="MS ??" w:hAnsi="Times New Roman" w:cs="Times New Roman"/>
          <w:color w:val="000000"/>
          <w:sz w:val="24"/>
          <w:szCs w:val="24"/>
        </w:rPr>
      </w:pPr>
      <w:r w:rsidRPr="00C77C74">
        <w:rPr>
          <w:rFonts w:ascii="Times New Roman" w:eastAsia="MS ??" w:hAnsi="Times New Roman" w:cs="Times New Roman"/>
          <w:color w:val="000000"/>
          <w:sz w:val="24"/>
          <w:szCs w:val="24"/>
        </w:rPr>
        <w:lastRenderedPageBreak/>
        <w:t xml:space="preserve">Представляваният от мен участник не е свързано лице по смисъла на § 2, </w:t>
      </w:r>
      <w:r w:rsidRPr="00C77C74">
        <w:rPr>
          <w:rFonts w:ascii="Times New Roman" w:eastAsia="MS ??" w:hAnsi="Times New Roman" w:cs="Times New Roman"/>
          <w:color w:val="000000"/>
          <w:sz w:val="24"/>
          <w:szCs w:val="24"/>
        </w:rPr>
        <w:br/>
        <w:t xml:space="preserve">т. 45 от Допълнителните разпоредби на ЗОП с друг участник в настоящото възлагане </w:t>
      </w:r>
      <w:r w:rsidRPr="00C77C74">
        <w:rPr>
          <w:rStyle w:val="FootnoteReference"/>
          <w:rFonts w:ascii="Times New Roman" w:eastAsia="MS ??" w:hAnsi="Times New Roman" w:cs="Times New Roman"/>
          <w:color w:val="000000"/>
          <w:sz w:val="24"/>
          <w:szCs w:val="24"/>
        </w:rPr>
        <w:footnoteReference w:id="49"/>
      </w:r>
      <w:r w:rsidRPr="00C77C74">
        <w:rPr>
          <w:rFonts w:ascii="Times New Roman" w:eastAsia="MS ??" w:hAnsi="Times New Roman" w:cs="Times New Roman"/>
          <w:color w:val="000000"/>
          <w:sz w:val="24"/>
          <w:szCs w:val="24"/>
        </w:rPr>
        <w:t>.</w:t>
      </w:r>
    </w:p>
    <w:p w:rsidR="00C77C74" w:rsidRPr="00C77C74" w:rsidRDefault="00C77C74" w:rsidP="00F71653">
      <w:pPr>
        <w:spacing w:after="0" w:line="240" w:lineRule="auto"/>
        <w:ind w:firstLine="708"/>
        <w:jc w:val="both"/>
        <w:rPr>
          <w:rFonts w:ascii="Times New Roman" w:eastAsia="MS ??" w:hAnsi="Times New Roman" w:cs="Times New Roman"/>
          <w:color w:val="000000"/>
          <w:sz w:val="24"/>
          <w:szCs w:val="24"/>
        </w:rPr>
      </w:pPr>
    </w:p>
    <w:p w:rsidR="00C77C74" w:rsidRPr="00C77C74" w:rsidRDefault="00C77C74" w:rsidP="00F71653">
      <w:pPr>
        <w:spacing w:after="0" w:line="240" w:lineRule="auto"/>
        <w:jc w:val="both"/>
        <w:rPr>
          <w:rFonts w:ascii="Times New Roman" w:hAnsi="Times New Roman" w:cs="Times New Roman"/>
          <w:sz w:val="24"/>
          <w:szCs w:val="24"/>
        </w:rPr>
      </w:pPr>
    </w:p>
    <w:p w:rsidR="00C77C74" w:rsidRPr="00C77C74" w:rsidRDefault="00C77C74" w:rsidP="00F71653">
      <w:pPr>
        <w:spacing w:after="0" w:line="240" w:lineRule="auto"/>
        <w:jc w:val="both"/>
        <w:rPr>
          <w:rFonts w:ascii="Times New Roman" w:hAnsi="Times New Roman" w:cs="Times New Roman"/>
          <w:sz w:val="24"/>
          <w:szCs w:val="24"/>
        </w:rPr>
      </w:pPr>
      <w:r w:rsidRPr="00C77C74">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C77C74" w:rsidRPr="00662889" w:rsidRDefault="00C77C74" w:rsidP="00F71653">
      <w:pPr>
        <w:spacing w:after="0" w:line="240" w:lineRule="auto"/>
        <w:ind w:firstLine="708"/>
        <w:jc w:val="both"/>
        <w:rPr>
          <w:rFonts w:ascii="Times New Roman" w:hAnsi="Times New Roman"/>
          <w:sz w:val="24"/>
          <w:szCs w:val="24"/>
        </w:rPr>
      </w:pPr>
    </w:p>
    <w:p w:rsidR="00C77C74" w:rsidRPr="00662889" w:rsidRDefault="00FD437D" w:rsidP="00F71653">
      <w:pPr>
        <w:spacing w:after="0" w:line="240" w:lineRule="auto"/>
        <w:ind w:left="708" w:hanging="708"/>
        <w:jc w:val="both"/>
        <w:rPr>
          <w:rFonts w:ascii="Times New Roman" w:hAnsi="Times New Roman"/>
          <w:sz w:val="24"/>
          <w:szCs w:val="24"/>
        </w:rPr>
      </w:pPr>
      <w:r w:rsidRPr="005F1E04">
        <w:rPr>
          <w:rFonts w:ascii="Times New Roman" w:hAnsi="Times New Roman" w:cs="Times New Roman"/>
          <w:sz w:val="24"/>
          <w:szCs w:val="24"/>
          <w:lang w:val="ru-RU"/>
        </w:rPr>
        <w:t>Дата</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w:t>
      </w:r>
      <w:r>
        <w:rPr>
          <w:rFonts w:ascii="Times New Roman" w:hAnsi="Times New Roman" w:cs="Times New Roman"/>
          <w:sz w:val="24"/>
          <w:szCs w:val="24"/>
          <w:lang w:val="bg-BG"/>
        </w:rPr>
        <w:t xml:space="preserve"> 2017 </w:t>
      </w:r>
      <w:r w:rsidRPr="005F1E04">
        <w:rPr>
          <w:rFonts w:ascii="Times New Roman" w:hAnsi="Times New Roman" w:cs="Times New Roman"/>
          <w:sz w:val="24"/>
          <w:szCs w:val="24"/>
        </w:rPr>
        <w:t>г.</w:t>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t>Подпис и печат:.........................</w:t>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r w:rsidR="00C77C74" w:rsidRPr="00662889">
        <w:rPr>
          <w:rFonts w:ascii="Times New Roman" w:hAnsi="Times New Roman"/>
          <w:b/>
          <w:color w:val="000000"/>
          <w:sz w:val="24"/>
          <w:szCs w:val="24"/>
        </w:rPr>
        <w:tab/>
      </w:r>
    </w:p>
    <w:p w:rsidR="00C77C74" w:rsidRPr="00FD437D" w:rsidRDefault="00FD437D" w:rsidP="00F71653">
      <w:pPr>
        <w:spacing w:after="0" w:line="240" w:lineRule="auto"/>
        <w:ind w:left="4956"/>
        <w:rPr>
          <w:rFonts w:ascii="Times New Roman" w:hAnsi="Times New Roman"/>
          <w:i/>
          <w:sz w:val="20"/>
          <w:szCs w:val="20"/>
        </w:rPr>
      </w:pPr>
      <w:r>
        <w:rPr>
          <w:rFonts w:ascii="Times New Roman" w:hAnsi="Times New Roman"/>
          <w:i/>
          <w:sz w:val="20"/>
          <w:szCs w:val="20"/>
        </w:rPr>
        <w:t xml:space="preserve">        </w:t>
      </w:r>
      <w:r w:rsidR="00C77C74" w:rsidRPr="00FD437D">
        <w:rPr>
          <w:rFonts w:ascii="Times New Roman" w:hAnsi="Times New Roman"/>
          <w:i/>
          <w:sz w:val="20"/>
          <w:szCs w:val="20"/>
        </w:rPr>
        <w:t>(име и фамилия на представляващия участника)</w:t>
      </w:r>
    </w:p>
    <w:p w:rsidR="00C77C74" w:rsidRDefault="00C77C74"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Default="00541131" w:rsidP="00F71653">
      <w:pPr>
        <w:spacing w:after="0" w:line="240" w:lineRule="auto"/>
        <w:rPr>
          <w:rFonts w:cs="Times New Roman"/>
          <w:lang w:val="bg-BG"/>
        </w:rPr>
      </w:pPr>
    </w:p>
    <w:p w:rsidR="00541131" w:rsidRPr="00541131" w:rsidRDefault="00541131" w:rsidP="00541131">
      <w:pPr>
        <w:tabs>
          <w:tab w:val="left" w:pos="6901"/>
        </w:tabs>
        <w:spacing w:after="0" w:line="240" w:lineRule="auto"/>
        <w:ind w:left="7080"/>
        <w:jc w:val="right"/>
        <w:rPr>
          <w:rFonts w:ascii="Times New Roman" w:hAnsi="Times New Roman" w:cs="Times New Roman"/>
          <w:b/>
          <w:sz w:val="24"/>
          <w:szCs w:val="24"/>
          <w:lang w:val="bg-BG"/>
        </w:rPr>
      </w:pPr>
      <w:r w:rsidRPr="00541131">
        <w:rPr>
          <w:rFonts w:ascii="Times New Roman" w:hAnsi="Times New Roman" w:cs="Times New Roman"/>
          <w:b/>
          <w:sz w:val="24"/>
          <w:szCs w:val="24"/>
          <w:lang w:val="ru-RU"/>
        </w:rPr>
        <w:t xml:space="preserve">Образец                                           </w:t>
      </w:r>
      <w:r w:rsidRPr="00541131">
        <w:rPr>
          <w:rFonts w:ascii="Times New Roman" w:hAnsi="Times New Roman" w:cs="Times New Roman"/>
          <w:b/>
          <w:sz w:val="24"/>
          <w:szCs w:val="24"/>
        </w:rPr>
        <w:t xml:space="preserve">Приложение </w:t>
      </w:r>
      <w:r>
        <w:rPr>
          <w:rFonts w:ascii="Times New Roman" w:hAnsi="Times New Roman" w:cs="Times New Roman"/>
          <w:b/>
          <w:sz w:val="24"/>
          <w:szCs w:val="24"/>
        </w:rPr>
        <w:t>№</w:t>
      </w:r>
      <w:r>
        <w:rPr>
          <w:rFonts w:ascii="Times New Roman" w:hAnsi="Times New Roman" w:cs="Times New Roman"/>
          <w:b/>
          <w:sz w:val="24"/>
          <w:szCs w:val="24"/>
          <w:lang w:val="bg-BG"/>
        </w:rPr>
        <w:t>15</w:t>
      </w:r>
    </w:p>
    <w:p w:rsidR="00541131" w:rsidRPr="00541131" w:rsidRDefault="00541131" w:rsidP="00541131">
      <w:pPr>
        <w:spacing w:after="0" w:line="240" w:lineRule="auto"/>
        <w:jc w:val="center"/>
        <w:rPr>
          <w:rFonts w:ascii="Times New Roman" w:hAnsi="Times New Roman" w:cs="Times New Roman"/>
          <w:b/>
          <w:color w:val="000000"/>
          <w:sz w:val="24"/>
          <w:szCs w:val="24"/>
        </w:rPr>
      </w:pPr>
    </w:p>
    <w:p w:rsidR="00541131" w:rsidRPr="00541131" w:rsidRDefault="00541131" w:rsidP="00541131">
      <w:pPr>
        <w:spacing w:after="0" w:line="240" w:lineRule="auto"/>
        <w:jc w:val="center"/>
        <w:rPr>
          <w:rFonts w:ascii="Times New Roman" w:hAnsi="Times New Roman" w:cs="Times New Roman"/>
          <w:b/>
          <w:color w:val="000000"/>
          <w:sz w:val="24"/>
          <w:szCs w:val="24"/>
        </w:rPr>
      </w:pPr>
      <w:r w:rsidRPr="00541131">
        <w:rPr>
          <w:rFonts w:ascii="Times New Roman" w:hAnsi="Times New Roman" w:cs="Times New Roman"/>
          <w:b/>
          <w:color w:val="000000"/>
          <w:sz w:val="24"/>
          <w:szCs w:val="24"/>
        </w:rPr>
        <w:t>ДЕКЛАРАЦИЯ</w:t>
      </w:r>
    </w:p>
    <w:p w:rsidR="00541131" w:rsidRPr="00541131" w:rsidRDefault="00541131" w:rsidP="00541131">
      <w:pPr>
        <w:spacing w:after="0" w:line="240" w:lineRule="auto"/>
        <w:jc w:val="center"/>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за съгласие за участие като подизпълнител*</w:t>
      </w:r>
    </w:p>
    <w:p w:rsidR="00541131" w:rsidRPr="00541131" w:rsidRDefault="00541131" w:rsidP="00541131">
      <w:pPr>
        <w:spacing w:after="0" w:line="240" w:lineRule="auto"/>
        <w:jc w:val="center"/>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(когато е приложимо)</w:t>
      </w:r>
    </w:p>
    <w:p w:rsidR="00541131" w:rsidRPr="00541131" w:rsidRDefault="00541131" w:rsidP="00541131">
      <w:pPr>
        <w:spacing w:after="0" w:line="240" w:lineRule="auto"/>
        <w:jc w:val="center"/>
        <w:rPr>
          <w:rFonts w:ascii="Times New Roman" w:hAnsi="Times New Roman" w:cs="Times New Roman"/>
          <w:color w:val="000000"/>
          <w:sz w:val="24"/>
          <w:szCs w:val="24"/>
          <w:lang w:eastAsia="bg-BG"/>
        </w:rPr>
      </w:pP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Подписаният</w:t>
      </w:r>
      <w:r w:rsidRPr="00541131">
        <w:rPr>
          <w:rFonts w:ascii="Times New Roman" w:hAnsi="Times New Roman" w:cs="Times New Roman"/>
          <w:sz w:val="24"/>
          <w:szCs w:val="24"/>
          <w:lang w:eastAsia="bg-BG"/>
        </w:rPr>
        <w:t>/ата</w:t>
      </w:r>
      <w:r w:rsidRPr="00541131">
        <w:rPr>
          <w:rFonts w:ascii="Times New Roman" w:hAnsi="Times New Roman" w:cs="Times New Roman"/>
          <w:color w:val="000000"/>
          <w:sz w:val="24"/>
          <w:szCs w:val="24"/>
          <w:lang w:eastAsia="bg-BG"/>
        </w:rPr>
        <w:t>..................................................................................................................................</w:t>
      </w:r>
    </w:p>
    <w:p w:rsidR="00541131" w:rsidRPr="00541131" w:rsidRDefault="00541131" w:rsidP="00541131">
      <w:pPr>
        <w:spacing w:after="0" w:line="240" w:lineRule="auto"/>
        <w:jc w:val="center"/>
        <w:rPr>
          <w:rFonts w:ascii="Times New Roman" w:hAnsi="Times New Roman" w:cs="Times New Roman"/>
          <w:color w:val="000000"/>
          <w:sz w:val="18"/>
          <w:szCs w:val="18"/>
          <w:lang w:eastAsia="bg-BG"/>
        </w:rPr>
      </w:pPr>
      <w:r w:rsidRPr="00541131">
        <w:rPr>
          <w:rFonts w:ascii="Times New Roman" w:hAnsi="Times New Roman" w:cs="Times New Roman"/>
          <w:i/>
          <w:iCs/>
          <w:color w:val="000000"/>
          <w:sz w:val="18"/>
          <w:szCs w:val="18"/>
          <w:lang w:eastAsia="bg-BG"/>
        </w:rPr>
        <w:t> (трите имена)</w:t>
      </w: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данни по документ за самоличност ………………………………………………………………...</w:t>
      </w:r>
    </w:p>
    <w:p w:rsidR="00541131" w:rsidRPr="00541131" w:rsidRDefault="00541131" w:rsidP="00541131">
      <w:pPr>
        <w:spacing w:after="0" w:line="240" w:lineRule="auto"/>
        <w:jc w:val="center"/>
        <w:rPr>
          <w:rFonts w:ascii="Times New Roman" w:hAnsi="Times New Roman" w:cs="Times New Roman"/>
          <w:i/>
          <w:iCs/>
          <w:color w:val="000000"/>
          <w:sz w:val="18"/>
          <w:szCs w:val="18"/>
          <w:lang w:eastAsia="bg-BG"/>
        </w:rPr>
      </w:pPr>
      <w:r w:rsidRPr="00541131">
        <w:rPr>
          <w:rFonts w:ascii="Times New Roman" w:hAnsi="Times New Roman" w:cs="Times New Roman"/>
          <w:i/>
          <w:iCs/>
          <w:color w:val="000000"/>
          <w:sz w:val="18"/>
          <w:szCs w:val="18"/>
          <w:lang w:eastAsia="bg-BG"/>
        </w:rPr>
        <w:t>(номер на лична карта, дата, орган и място на издаването)</w:t>
      </w: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в качеството си на .......................................................................................................................</w:t>
      </w:r>
    </w:p>
    <w:p w:rsidR="00541131" w:rsidRPr="00541131" w:rsidRDefault="00541131" w:rsidP="00541131">
      <w:pPr>
        <w:spacing w:after="0" w:line="240" w:lineRule="auto"/>
        <w:jc w:val="center"/>
        <w:rPr>
          <w:rFonts w:ascii="Times New Roman" w:hAnsi="Times New Roman" w:cs="Times New Roman"/>
          <w:color w:val="000000"/>
          <w:sz w:val="18"/>
          <w:szCs w:val="18"/>
          <w:lang w:eastAsia="bg-BG"/>
        </w:rPr>
      </w:pPr>
      <w:r w:rsidRPr="00541131">
        <w:rPr>
          <w:rFonts w:ascii="Times New Roman" w:hAnsi="Times New Roman" w:cs="Times New Roman"/>
          <w:color w:val="000000"/>
          <w:sz w:val="18"/>
          <w:szCs w:val="18"/>
          <w:lang w:eastAsia="bg-BG"/>
        </w:rPr>
        <w:t>(</w:t>
      </w:r>
      <w:r w:rsidRPr="00541131">
        <w:rPr>
          <w:rFonts w:ascii="Times New Roman" w:hAnsi="Times New Roman" w:cs="Times New Roman"/>
          <w:i/>
          <w:iCs/>
          <w:color w:val="000000"/>
          <w:sz w:val="18"/>
          <w:szCs w:val="18"/>
          <w:lang w:eastAsia="bg-BG"/>
        </w:rPr>
        <w:t>длъжност</w:t>
      </w:r>
      <w:r w:rsidRPr="00541131">
        <w:rPr>
          <w:rFonts w:ascii="Times New Roman" w:hAnsi="Times New Roman" w:cs="Times New Roman"/>
          <w:color w:val="000000"/>
          <w:sz w:val="18"/>
          <w:szCs w:val="18"/>
          <w:lang w:eastAsia="bg-BG"/>
        </w:rPr>
        <w:t>)</w:t>
      </w: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на ......................................................................................................................................................,</w:t>
      </w:r>
    </w:p>
    <w:p w:rsidR="00541131" w:rsidRPr="00541131" w:rsidRDefault="00541131" w:rsidP="00541131">
      <w:pPr>
        <w:spacing w:after="0" w:line="240" w:lineRule="auto"/>
        <w:jc w:val="center"/>
        <w:rPr>
          <w:rFonts w:ascii="Times New Roman" w:hAnsi="Times New Roman" w:cs="Times New Roman"/>
          <w:color w:val="000000"/>
          <w:sz w:val="18"/>
          <w:szCs w:val="18"/>
          <w:lang w:eastAsia="bg-BG"/>
        </w:rPr>
      </w:pPr>
      <w:r w:rsidRPr="00541131">
        <w:rPr>
          <w:rFonts w:ascii="Times New Roman" w:hAnsi="Times New Roman" w:cs="Times New Roman"/>
          <w:i/>
          <w:iCs/>
          <w:color w:val="000000"/>
          <w:sz w:val="18"/>
          <w:szCs w:val="18"/>
          <w:lang w:eastAsia="bg-BG"/>
        </w:rPr>
        <w:t>(наименование на подизпълнителя)</w:t>
      </w:r>
    </w:p>
    <w:p w:rsidR="00541131" w:rsidRPr="00541131" w:rsidRDefault="00541131" w:rsidP="00541131">
      <w:pPr>
        <w:spacing w:after="0" w:line="240" w:lineRule="auto"/>
        <w:rPr>
          <w:rFonts w:ascii="Times New Roman" w:hAnsi="Times New Roman" w:cs="Times New Roman"/>
          <w:b/>
          <w:color w:val="000000"/>
          <w:sz w:val="24"/>
          <w:szCs w:val="24"/>
          <w:lang w:eastAsia="bg-BG"/>
        </w:rPr>
      </w:pPr>
    </w:p>
    <w:p w:rsidR="00541131" w:rsidRPr="00541131" w:rsidRDefault="00541131" w:rsidP="00541131">
      <w:pPr>
        <w:spacing w:after="0" w:line="240" w:lineRule="auto"/>
        <w:jc w:val="center"/>
        <w:rPr>
          <w:rFonts w:ascii="Times New Roman" w:hAnsi="Times New Roman" w:cs="Times New Roman"/>
          <w:b/>
          <w:color w:val="000000"/>
          <w:sz w:val="24"/>
          <w:szCs w:val="24"/>
          <w:lang w:eastAsia="bg-BG"/>
        </w:rPr>
      </w:pPr>
      <w:r w:rsidRPr="00541131">
        <w:rPr>
          <w:rFonts w:ascii="Times New Roman" w:hAnsi="Times New Roman" w:cs="Times New Roman"/>
          <w:b/>
          <w:color w:val="000000"/>
          <w:sz w:val="24"/>
          <w:szCs w:val="24"/>
          <w:lang w:eastAsia="bg-BG"/>
        </w:rPr>
        <w:t xml:space="preserve">ДЕКЛАРИРАМ, </w:t>
      </w:r>
      <w:r w:rsidRPr="00541131">
        <w:rPr>
          <w:rFonts w:ascii="Times New Roman" w:hAnsi="Times New Roman" w:cs="Times New Roman"/>
          <w:b/>
          <w:caps/>
          <w:color w:val="000000"/>
          <w:sz w:val="24"/>
          <w:szCs w:val="24"/>
          <w:lang w:eastAsia="bg-BG"/>
        </w:rPr>
        <w:t>че</w:t>
      </w:r>
      <w:r w:rsidRPr="00541131">
        <w:rPr>
          <w:rFonts w:ascii="Times New Roman" w:hAnsi="Times New Roman" w:cs="Times New Roman"/>
          <w:b/>
          <w:color w:val="000000"/>
          <w:sz w:val="24"/>
          <w:szCs w:val="24"/>
          <w:lang w:eastAsia="bg-BG"/>
        </w:rPr>
        <w:t>:</w:t>
      </w:r>
    </w:p>
    <w:p w:rsidR="00541131" w:rsidRPr="00541131" w:rsidRDefault="00541131" w:rsidP="00541131">
      <w:pPr>
        <w:spacing w:after="0" w:line="240" w:lineRule="auto"/>
        <w:jc w:val="center"/>
        <w:rPr>
          <w:rFonts w:ascii="Times New Roman" w:hAnsi="Times New Roman" w:cs="Times New Roman"/>
          <w:b/>
          <w:color w:val="000000"/>
          <w:sz w:val="24"/>
          <w:szCs w:val="24"/>
          <w:lang w:eastAsia="bg-BG"/>
        </w:rPr>
      </w:pPr>
    </w:p>
    <w:p w:rsidR="00541131" w:rsidRPr="00541131" w:rsidRDefault="00541131" w:rsidP="00024B33">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1. От името на представляваното от мен дружество/лице:  ...............................................</w:t>
      </w:r>
    </w:p>
    <w:p w:rsidR="007F26E0" w:rsidRDefault="007F26E0" w:rsidP="00541131">
      <w:pPr>
        <w:spacing w:after="0" w:line="240" w:lineRule="auto"/>
        <w:rPr>
          <w:rFonts w:ascii="Times New Roman" w:hAnsi="Times New Roman" w:cs="Times New Roman"/>
          <w:color w:val="000000"/>
          <w:sz w:val="24"/>
          <w:szCs w:val="24"/>
          <w:lang w:val="bg-BG" w:eastAsia="bg-BG"/>
        </w:rPr>
      </w:pP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 изразявам съгласието да участваме</w:t>
      </w:r>
    </w:p>
    <w:p w:rsidR="00541131" w:rsidRPr="00541131" w:rsidRDefault="00541131" w:rsidP="00541131">
      <w:pPr>
        <w:spacing w:after="0" w:line="240" w:lineRule="auto"/>
        <w:rPr>
          <w:rFonts w:ascii="Times New Roman" w:hAnsi="Times New Roman" w:cs="Times New Roman"/>
          <w:i/>
          <w:iCs/>
          <w:color w:val="000000"/>
          <w:sz w:val="18"/>
          <w:szCs w:val="18"/>
          <w:lang w:eastAsia="bg-BG"/>
        </w:rPr>
      </w:pPr>
      <w:r w:rsidRPr="00541131">
        <w:rPr>
          <w:rFonts w:ascii="Times New Roman" w:hAnsi="Times New Roman" w:cs="Times New Roman"/>
          <w:i/>
          <w:iCs/>
          <w:color w:val="000000"/>
          <w:sz w:val="18"/>
          <w:szCs w:val="18"/>
          <w:lang w:eastAsia="bg-BG"/>
        </w:rPr>
        <w:t>(наименование на дружеството/лицето, ЕИК/БУЛСТАТ)</w:t>
      </w:r>
    </w:p>
    <w:p w:rsidR="007F26E0" w:rsidRDefault="007F26E0" w:rsidP="00541131">
      <w:pPr>
        <w:spacing w:after="0" w:line="240" w:lineRule="auto"/>
        <w:rPr>
          <w:rFonts w:ascii="Times New Roman" w:hAnsi="Times New Roman" w:cs="Times New Roman"/>
          <w:color w:val="000000"/>
          <w:sz w:val="24"/>
          <w:szCs w:val="24"/>
          <w:lang w:val="bg-BG" w:eastAsia="bg-BG"/>
        </w:rPr>
      </w:pPr>
    </w:p>
    <w:p w:rsidR="00541131" w:rsidRPr="00541131" w:rsidRDefault="00541131" w:rsidP="00541131">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 xml:space="preserve">като подизпълнител на ...................................................................................................................... </w:t>
      </w:r>
    </w:p>
    <w:p w:rsidR="00541131" w:rsidRPr="00541131" w:rsidRDefault="00541131" w:rsidP="00541131">
      <w:pPr>
        <w:spacing w:after="0" w:line="240" w:lineRule="auto"/>
        <w:ind w:left="2124" w:firstLine="708"/>
        <w:rPr>
          <w:rFonts w:ascii="Times New Roman" w:hAnsi="Times New Roman" w:cs="Times New Roman"/>
          <w:i/>
          <w:iCs/>
          <w:color w:val="000000"/>
          <w:sz w:val="18"/>
          <w:szCs w:val="18"/>
          <w:lang w:eastAsia="bg-BG"/>
        </w:rPr>
      </w:pPr>
      <w:r w:rsidRPr="00541131">
        <w:rPr>
          <w:rFonts w:ascii="Times New Roman" w:hAnsi="Times New Roman" w:cs="Times New Roman"/>
          <w:i/>
          <w:iCs/>
          <w:color w:val="000000"/>
          <w:sz w:val="18"/>
          <w:szCs w:val="18"/>
          <w:lang w:eastAsia="bg-BG"/>
        </w:rPr>
        <w:lastRenderedPageBreak/>
        <w:t>(наименование на кандидата в процедурата, на който сте подизпълнител)</w:t>
      </w:r>
    </w:p>
    <w:p w:rsidR="00024B33" w:rsidRDefault="00541131" w:rsidP="00024B33">
      <w:pPr>
        <w:spacing w:after="0" w:line="240" w:lineRule="auto"/>
        <w:ind w:right="-136"/>
        <w:jc w:val="both"/>
        <w:rPr>
          <w:rFonts w:ascii="Times New Roman" w:hAnsi="Times New Roman"/>
          <w:spacing w:val="4"/>
          <w:sz w:val="24"/>
          <w:szCs w:val="24"/>
          <w:lang w:val="bg-BG"/>
        </w:rPr>
      </w:pPr>
      <w:r w:rsidRPr="00541131">
        <w:rPr>
          <w:rFonts w:ascii="Times New Roman" w:hAnsi="Times New Roman" w:cs="Times New Roman"/>
          <w:color w:val="000000"/>
          <w:sz w:val="24"/>
          <w:szCs w:val="24"/>
        </w:rPr>
        <w:t xml:space="preserve">при изпълнение на обществена поръчка с предмет: </w:t>
      </w:r>
      <w:r w:rsidRPr="009A0EB1">
        <w:rPr>
          <w:rFonts w:ascii="Times New Roman" w:hAnsi="Times New Roman" w:cs="Times New Roman"/>
          <w:b/>
          <w:sz w:val="24"/>
          <w:szCs w:val="24"/>
        </w:rPr>
        <w:t>“</w:t>
      </w:r>
      <w:r w:rsidRPr="009A0EB1">
        <w:rPr>
          <w:rFonts w:ascii="Times New Roman" w:hAnsi="Times New Roman" w:cs="Times New Roman"/>
          <w:b/>
          <w:sz w:val="24"/>
          <w:szCs w:val="24"/>
          <w:lang w:val="bg-BG"/>
        </w:rPr>
        <w:t>Ремонт на девет броя тягови електродвигатели на дизел-електричеки локомотиви от серия 06-000 за период от една година”</w:t>
      </w:r>
    </w:p>
    <w:p w:rsidR="00541131" w:rsidRPr="00024B33" w:rsidRDefault="00541131" w:rsidP="00024B33">
      <w:pPr>
        <w:spacing w:after="0" w:line="240" w:lineRule="auto"/>
        <w:ind w:right="-136"/>
        <w:jc w:val="both"/>
        <w:rPr>
          <w:rFonts w:ascii="Times New Roman" w:hAnsi="Times New Roman"/>
          <w:spacing w:val="4"/>
          <w:sz w:val="24"/>
          <w:szCs w:val="24"/>
          <w:lang w:val="bg-BG"/>
        </w:rPr>
      </w:pPr>
      <w:r w:rsidRPr="00541131">
        <w:rPr>
          <w:rFonts w:ascii="Times New Roman" w:hAnsi="Times New Roman" w:cs="Times New Roman"/>
          <w:color w:val="000000"/>
          <w:sz w:val="24"/>
          <w:szCs w:val="24"/>
          <w:lang w:eastAsia="bg-BG"/>
        </w:rPr>
        <w:t>2. Дейностите, които ще изпълняваме като подизпълнител, са:</w:t>
      </w:r>
    </w:p>
    <w:p w:rsidR="00541131" w:rsidRPr="00541131" w:rsidRDefault="00541131" w:rsidP="00024B33">
      <w:pPr>
        <w:spacing w:after="0" w:line="240" w:lineRule="auto"/>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w:t>
      </w:r>
    </w:p>
    <w:p w:rsidR="00541131" w:rsidRPr="00541131" w:rsidRDefault="00541131" w:rsidP="00541131">
      <w:pPr>
        <w:spacing w:after="0" w:line="240" w:lineRule="auto"/>
        <w:jc w:val="center"/>
        <w:rPr>
          <w:rFonts w:ascii="Times New Roman" w:hAnsi="Times New Roman" w:cs="Times New Roman"/>
          <w:i/>
          <w:iCs/>
          <w:color w:val="000000"/>
          <w:sz w:val="18"/>
          <w:szCs w:val="18"/>
          <w:lang w:eastAsia="bg-BG"/>
        </w:rPr>
      </w:pPr>
      <w:r w:rsidRPr="00541131">
        <w:rPr>
          <w:rFonts w:ascii="Times New Roman" w:hAnsi="Times New Roman" w:cs="Times New Roman"/>
          <w:i/>
          <w:iCs/>
          <w:color w:val="000000"/>
          <w:sz w:val="18"/>
          <w:szCs w:val="18"/>
          <w:lang w:eastAsia="bg-BG"/>
        </w:rPr>
        <w:t>(изброяват се конкретните части от предмета на обществената поръчка, която ще бъде изпълнена от Вас като подизпълнител)</w:t>
      </w:r>
    </w:p>
    <w:p w:rsidR="00541131" w:rsidRPr="00541131" w:rsidRDefault="00541131" w:rsidP="00541131">
      <w:pPr>
        <w:spacing w:after="0" w:line="240" w:lineRule="auto"/>
        <w:jc w:val="both"/>
        <w:rPr>
          <w:rFonts w:ascii="Times New Roman" w:hAnsi="Times New Roman" w:cs="Times New Roman"/>
          <w:color w:val="000000"/>
          <w:sz w:val="24"/>
          <w:szCs w:val="24"/>
          <w:lang w:eastAsia="bg-BG"/>
        </w:rPr>
      </w:pPr>
      <w:r w:rsidRPr="00541131">
        <w:rPr>
          <w:rFonts w:ascii="Times New Roman" w:hAnsi="Times New Roman" w:cs="Times New Roman"/>
          <w:color w:val="000000"/>
          <w:sz w:val="24"/>
          <w:szCs w:val="24"/>
          <w:lang w:eastAsia="bg-BG"/>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541131" w:rsidRPr="00541131" w:rsidRDefault="00541131" w:rsidP="00541131">
      <w:pPr>
        <w:spacing w:after="0" w:line="240" w:lineRule="auto"/>
        <w:rPr>
          <w:rFonts w:ascii="Times New Roman" w:hAnsi="Times New Roman" w:cs="Times New Roman"/>
          <w:sz w:val="24"/>
          <w:szCs w:val="24"/>
        </w:rPr>
      </w:pPr>
    </w:p>
    <w:p w:rsidR="00541131" w:rsidRPr="00541131" w:rsidRDefault="00541131" w:rsidP="00541131">
      <w:pPr>
        <w:spacing w:after="0" w:line="240" w:lineRule="auto"/>
        <w:rPr>
          <w:rFonts w:ascii="Times New Roman" w:hAnsi="Times New Roman" w:cs="Times New Roman"/>
          <w:sz w:val="24"/>
          <w:szCs w:val="24"/>
        </w:rPr>
      </w:pPr>
      <w:r w:rsidRPr="00541131">
        <w:rPr>
          <w:rFonts w:ascii="Times New Roman" w:hAnsi="Times New Roman" w:cs="Times New Roman"/>
          <w:sz w:val="24"/>
          <w:szCs w:val="24"/>
        </w:rPr>
        <w:t>Дата:……………………</w:t>
      </w:r>
      <w:r w:rsidRPr="00541131">
        <w:rPr>
          <w:rFonts w:ascii="Times New Roman" w:hAnsi="Times New Roman" w:cs="Times New Roman"/>
          <w:sz w:val="24"/>
          <w:szCs w:val="24"/>
        </w:rPr>
        <w:tab/>
      </w:r>
      <w:r w:rsidRPr="00541131">
        <w:rPr>
          <w:rFonts w:ascii="Times New Roman" w:hAnsi="Times New Roman" w:cs="Times New Roman"/>
          <w:sz w:val="24"/>
          <w:szCs w:val="24"/>
        </w:rPr>
        <w:tab/>
        <w:t>Име и фамилия:…………………………………….</w:t>
      </w:r>
    </w:p>
    <w:p w:rsidR="00541131" w:rsidRPr="00541131" w:rsidRDefault="00541131" w:rsidP="00541131">
      <w:pPr>
        <w:spacing w:after="0" w:line="240" w:lineRule="auto"/>
        <w:rPr>
          <w:rFonts w:ascii="Times New Roman" w:hAnsi="Times New Roman" w:cs="Times New Roman"/>
          <w:sz w:val="24"/>
          <w:szCs w:val="24"/>
        </w:rPr>
      </w:pPr>
      <w:r w:rsidRPr="00541131">
        <w:rPr>
          <w:rFonts w:ascii="Times New Roman" w:hAnsi="Times New Roman" w:cs="Times New Roman"/>
          <w:sz w:val="24"/>
          <w:szCs w:val="24"/>
        </w:rPr>
        <w:t>гр. ……………………..</w:t>
      </w:r>
      <w:r w:rsidRPr="00541131">
        <w:rPr>
          <w:rFonts w:ascii="Times New Roman" w:hAnsi="Times New Roman" w:cs="Times New Roman"/>
          <w:sz w:val="24"/>
          <w:szCs w:val="24"/>
        </w:rPr>
        <w:tab/>
      </w:r>
      <w:r w:rsidRPr="00541131">
        <w:rPr>
          <w:rFonts w:ascii="Times New Roman" w:hAnsi="Times New Roman" w:cs="Times New Roman"/>
          <w:sz w:val="24"/>
          <w:szCs w:val="24"/>
        </w:rPr>
        <w:tab/>
        <w:t>Подпис и печат:…………………………….............</w:t>
      </w:r>
    </w:p>
    <w:p w:rsidR="00541131" w:rsidRPr="00541131" w:rsidRDefault="00541131" w:rsidP="00541131">
      <w:pPr>
        <w:tabs>
          <w:tab w:val="left" w:pos="6901"/>
        </w:tabs>
        <w:spacing w:after="0" w:line="240" w:lineRule="auto"/>
        <w:rPr>
          <w:rFonts w:ascii="Times New Roman" w:hAnsi="Times New Roman" w:cs="Times New Roman"/>
          <w:b/>
          <w:sz w:val="24"/>
          <w:szCs w:val="24"/>
          <w:lang w:val="ru-RU"/>
        </w:rPr>
      </w:pPr>
    </w:p>
    <w:p w:rsidR="00541131" w:rsidRPr="00541131" w:rsidRDefault="00541131" w:rsidP="00541131">
      <w:pPr>
        <w:tabs>
          <w:tab w:val="left" w:pos="6901"/>
        </w:tabs>
        <w:spacing w:after="0" w:line="240" w:lineRule="auto"/>
        <w:rPr>
          <w:rFonts w:ascii="Times New Roman" w:hAnsi="Times New Roman" w:cs="Times New Roman"/>
          <w:b/>
          <w:sz w:val="24"/>
          <w:szCs w:val="24"/>
          <w:lang w:val="ru-RU"/>
        </w:rPr>
      </w:pPr>
    </w:p>
    <w:p w:rsidR="00541131" w:rsidRPr="00541131" w:rsidRDefault="00541131" w:rsidP="00541131">
      <w:pPr>
        <w:spacing w:after="0" w:line="240" w:lineRule="auto"/>
        <w:rPr>
          <w:rFonts w:ascii="Times New Roman" w:hAnsi="Times New Roman" w:cs="Times New Roman"/>
          <w:b/>
          <w:sz w:val="24"/>
          <w:szCs w:val="24"/>
          <w:lang w:val="ru-RU"/>
        </w:rPr>
      </w:pPr>
      <w:r w:rsidRPr="00541131">
        <w:rPr>
          <w:rFonts w:ascii="Times New Roman" w:hAnsi="Times New Roman" w:cs="Times New Roman"/>
          <w:b/>
          <w:sz w:val="24"/>
          <w:szCs w:val="24"/>
          <w:lang w:val="ru-RU"/>
        </w:rPr>
        <w:tab/>
      </w:r>
    </w:p>
    <w:p w:rsidR="00541131" w:rsidRPr="00541131" w:rsidRDefault="00541131" w:rsidP="00541131">
      <w:pPr>
        <w:spacing w:after="0" w:line="240" w:lineRule="auto"/>
        <w:rPr>
          <w:rFonts w:ascii="Times New Roman" w:hAnsi="Times New Roman" w:cs="Times New Roman"/>
          <w:b/>
          <w:sz w:val="24"/>
          <w:szCs w:val="24"/>
          <w:lang w:val="ru-RU"/>
        </w:rPr>
      </w:pPr>
    </w:p>
    <w:p w:rsidR="00541131" w:rsidRPr="00541131" w:rsidRDefault="00541131" w:rsidP="00541131">
      <w:pPr>
        <w:spacing w:after="0" w:line="240" w:lineRule="auto"/>
        <w:rPr>
          <w:rFonts w:ascii="Times New Roman" w:hAnsi="Times New Roman" w:cs="Times New Roman"/>
          <w:b/>
          <w:sz w:val="24"/>
          <w:szCs w:val="24"/>
          <w:lang w:val="ru-RU"/>
        </w:rPr>
      </w:pPr>
    </w:p>
    <w:p w:rsidR="00541131" w:rsidRPr="00541131" w:rsidRDefault="00541131" w:rsidP="00541131">
      <w:pPr>
        <w:spacing w:after="0" w:line="240" w:lineRule="auto"/>
        <w:rPr>
          <w:rFonts w:ascii="Times New Roman" w:hAnsi="Times New Roman" w:cs="Times New Roman"/>
          <w:sz w:val="24"/>
          <w:szCs w:val="24"/>
        </w:rPr>
      </w:pPr>
    </w:p>
    <w:p w:rsidR="00541131" w:rsidRPr="00541131" w:rsidRDefault="00541131" w:rsidP="00541131">
      <w:pPr>
        <w:pStyle w:val="Default"/>
        <w:tabs>
          <w:tab w:val="left" w:pos="910"/>
        </w:tabs>
        <w:jc w:val="both"/>
        <w:rPr>
          <w:rFonts w:ascii="Times New Roman" w:hAnsi="Times New Roman" w:cs="Times New Roman"/>
          <w:i/>
          <w:u w:val="single"/>
        </w:rPr>
      </w:pPr>
    </w:p>
    <w:p w:rsidR="00541131" w:rsidRPr="00541131" w:rsidRDefault="00541131" w:rsidP="00541131">
      <w:pPr>
        <w:pStyle w:val="Default"/>
        <w:tabs>
          <w:tab w:val="left" w:pos="910"/>
        </w:tabs>
        <w:jc w:val="both"/>
        <w:rPr>
          <w:rFonts w:ascii="Times New Roman" w:hAnsi="Times New Roman" w:cs="Times New Roman"/>
          <w:i/>
          <w:u w:val="single"/>
        </w:rPr>
      </w:pPr>
    </w:p>
    <w:p w:rsidR="00541131" w:rsidRPr="00541131" w:rsidRDefault="00541131" w:rsidP="00541131">
      <w:pPr>
        <w:pStyle w:val="Default"/>
        <w:tabs>
          <w:tab w:val="left" w:pos="910"/>
        </w:tabs>
        <w:jc w:val="both"/>
        <w:rPr>
          <w:rFonts w:ascii="Times New Roman" w:hAnsi="Times New Roman" w:cs="Times New Roman"/>
          <w:i/>
        </w:rPr>
      </w:pPr>
      <w:r w:rsidRPr="00541131">
        <w:rPr>
          <w:rFonts w:ascii="Times New Roman" w:hAnsi="Times New Roman" w:cs="Times New Roman"/>
          <w:b/>
          <w:i/>
          <w:u w:val="single"/>
        </w:rPr>
        <w:t>*Забележка:</w:t>
      </w:r>
      <w:r w:rsidRPr="00541131">
        <w:rPr>
          <w:rFonts w:ascii="Times New Roman" w:hAnsi="Times New Roman" w:cs="Times New Roman"/>
          <w:i/>
        </w:rPr>
        <w:t xml:space="preserve"> </w:t>
      </w:r>
    </w:p>
    <w:p w:rsidR="00541131" w:rsidRPr="00541131" w:rsidRDefault="00541131" w:rsidP="00541131">
      <w:pPr>
        <w:pStyle w:val="Default"/>
        <w:tabs>
          <w:tab w:val="left" w:pos="910"/>
        </w:tabs>
        <w:jc w:val="both"/>
        <w:rPr>
          <w:rFonts w:ascii="Times New Roman" w:hAnsi="Times New Roman" w:cs="Times New Roman"/>
          <w:i/>
          <w:sz w:val="20"/>
          <w:szCs w:val="20"/>
        </w:rPr>
      </w:pPr>
      <w:r w:rsidRPr="00541131">
        <w:rPr>
          <w:rFonts w:ascii="Times New Roman" w:hAnsi="Times New Roman" w:cs="Times New Roman"/>
          <w:i/>
          <w:sz w:val="20"/>
          <w:szCs w:val="20"/>
        </w:rPr>
        <w:t>Декларацията е задължителна част от офертата на кандидат, който обявява, че ще ползва подизпълнители. Такава декларация се подава от всеки подизпълнител, в случай че са повече от един.</w:t>
      </w:r>
    </w:p>
    <w:p w:rsidR="00541131" w:rsidRPr="00541131" w:rsidRDefault="00541131" w:rsidP="00541131">
      <w:pPr>
        <w:spacing w:after="0" w:line="240" w:lineRule="auto"/>
        <w:rPr>
          <w:rFonts w:ascii="Times New Roman" w:hAnsi="Times New Roman" w:cs="Times New Roman"/>
          <w:i/>
          <w:sz w:val="20"/>
          <w:szCs w:val="20"/>
        </w:rPr>
      </w:pPr>
      <w:r w:rsidRPr="00541131">
        <w:rPr>
          <w:rFonts w:ascii="Times New Roman" w:hAnsi="Times New Roman" w:cs="Times New Roman"/>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541131" w:rsidRPr="00541131" w:rsidRDefault="00541131" w:rsidP="00541131">
      <w:pPr>
        <w:spacing w:after="0" w:line="240" w:lineRule="auto"/>
        <w:ind w:firstLine="708"/>
        <w:rPr>
          <w:rFonts w:ascii="Times New Roman" w:hAnsi="Times New Roman" w:cs="Times New Roman"/>
          <w:sz w:val="24"/>
          <w:szCs w:val="24"/>
        </w:rPr>
      </w:pPr>
    </w:p>
    <w:p w:rsidR="00541131" w:rsidRDefault="00541131" w:rsidP="00F71653">
      <w:pPr>
        <w:spacing w:after="0" w:line="240" w:lineRule="auto"/>
        <w:rPr>
          <w:rFonts w:cs="Times New Roman"/>
          <w:lang w:val="bg-BG"/>
        </w:rPr>
      </w:pPr>
    </w:p>
    <w:p w:rsidR="00B801E1" w:rsidRDefault="00B801E1" w:rsidP="00F71653">
      <w:pPr>
        <w:spacing w:after="0" w:line="240" w:lineRule="auto"/>
        <w:rPr>
          <w:rFonts w:cs="Times New Roman"/>
          <w:lang w:val="bg-BG"/>
        </w:rPr>
      </w:pPr>
    </w:p>
    <w:p w:rsidR="00B801E1" w:rsidRDefault="00B801E1" w:rsidP="00B801E1">
      <w:pPr>
        <w:spacing w:after="0" w:line="240" w:lineRule="auto"/>
        <w:ind w:firstLine="720"/>
        <w:rPr>
          <w:rFonts w:ascii="Times New Roman" w:hAnsi="Times New Roman" w:cs="Times New Roman"/>
          <w:b/>
          <w:bCs/>
          <w:sz w:val="24"/>
          <w:szCs w:val="24"/>
          <w:lang w:val="bg-BG"/>
        </w:rPr>
      </w:pPr>
    </w:p>
    <w:p w:rsidR="00B801E1" w:rsidRPr="00DF2F6A" w:rsidRDefault="00B801E1" w:rsidP="00B801E1">
      <w:pPr>
        <w:pStyle w:val="BodyText"/>
        <w:spacing w:after="0"/>
        <w:ind w:left="6360" w:firstLine="720"/>
        <w:jc w:val="right"/>
        <w:rPr>
          <w:b/>
          <w:bCs/>
          <w:sz w:val="24"/>
          <w:szCs w:val="24"/>
          <w:lang w:val="bg-BG"/>
        </w:rPr>
      </w:pPr>
      <w:r>
        <w:rPr>
          <w:b/>
          <w:bCs/>
          <w:sz w:val="24"/>
          <w:szCs w:val="24"/>
          <w:lang w:val="bg-BG"/>
        </w:rPr>
        <w:t>Образец</w:t>
      </w:r>
    </w:p>
    <w:p w:rsidR="00B801E1" w:rsidRPr="00DF2F6A" w:rsidRDefault="00B801E1" w:rsidP="00B801E1">
      <w:pPr>
        <w:spacing w:after="0" w:line="24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Приложение № 16</w:t>
      </w:r>
    </w:p>
    <w:p w:rsidR="00B801E1" w:rsidRDefault="00B801E1" w:rsidP="00B801E1">
      <w:pPr>
        <w:suppressAutoHyphens/>
        <w:spacing w:after="0" w:line="240" w:lineRule="auto"/>
        <w:jc w:val="center"/>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center"/>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ПРОТОКОЛ №..….</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за предаване на тягов електродвигател (ТД)  №......................... за основен ремонт.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Днес ...............20</w:t>
      </w:r>
      <w:r>
        <w:rPr>
          <w:rFonts w:ascii="Times New Roman" w:hAnsi="Times New Roman" w:cs="Times New Roman"/>
          <w:bCs/>
          <w:noProof/>
          <w:sz w:val="24"/>
          <w:szCs w:val="24"/>
          <w:lang w:val="bg-BG"/>
        </w:rPr>
        <w:t>17</w:t>
      </w:r>
      <w:r w:rsidRPr="00E43E8F">
        <w:rPr>
          <w:rFonts w:ascii="Times New Roman" w:hAnsi="Times New Roman" w:cs="Times New Roman"/>
          <w:bCs/>
          <w:noProof/>
          <w:sz w:val="24"/>
          <w:szCs w:val="24"/>
          <w:lang w:val="bg-BG"/>
        </w:rPr>
        <w:t>г. в съответствие с Договор................................., комисия в състав:</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1............................................................................................ - представител на Изпълнителя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2............................................................................................ - представител на Изпълнителя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3............................................................................................ - представител на Възложителя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4............................................................................................ - представител на Възложителя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направи преглед на ТД №........…......., собственост на „БДЖ – Товарни превози” във връзка с предстоящия основен ремонт.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Комисията установи следното:</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1. ТД № ................... е пристигнал на територията на Изпълнителя на .................. 2017 г.</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2. Тяговия електродвигател е с окомплектован, съгласно приложен опис (Приложение ...) </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3. При прегледа се установи следното:</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w:t>
      </w:r>
    </w:p>
    <w:p w:rsidR="00B801E1" w:rsidRPr="00205ADF" w:rsidRDefault="00B801E1" w:rsidP="00B801E1">
      <w:pPr>
        <w:suppressAutoHyphens/>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4. </w:t>
      </w:r>
      <w:r w:rsidRPr="00180D5C">
        <w:rPr>
          <w:rFonts w:ascii="Times New Roman" w:hAnsi="Times New Roman" w:cs="Times New Roman"/>
          <w:sz w:val="24"/>
          <w:szCs w:val="24"/>
          <w:lang w:val="bg-BG"/>
        </w:rPr>
        <w:t xml:space="preserve">Срокът за изпълнение на Услугите, които ще предоставим </w:t>
      </w:r>
      <w:r>
        <w:rPr>
          <w:rFonts w:ascii="Times New Roman" w:hAnsi="Times New Roman" w:cs="Times New Roman"/>
          <w:sz w:val="24"/>
          <w:szCs w:val="24"/>
          <w:lang w:val="bg-BG"/>
        </w:rPr>
        <w:t xml:space="preserve"> е  .................</w:t>
      </w:r>
      <w:r w:rsidRPr="00180D5C">
        <w:rPr>
          <w:rFonts w:ascii="Times New Roman" w:hAnsi="Times New Roman" w:cs="Times New Roman"/>
          <w:sz w:val="24"/>
          <w:szCs w:val="24"/>
          <w:lang w:val="bg-BG"/>
        </w:rPr>
        <w:t xml:space="preserve"> работни  дни</w:t>
      </w:r>
    </w:p>
    <w:p w:rsidR="00B801E1" w:rsidRDefault="00B801E1" w:rsidP="00B801E1">
      <w:pPr>
        <w:suppressAutoHyphens/>
        <w:spacing w:after="0" w:line="240" w:lineRule="auto"/>
        <w:jc w:val="both"/>
        <w:rPr>
          <w:rFonts w:ascii="Times New Roman" w:hAnsi="Times New Roman" w:cs="Times New Roman"/>
          <w:bCs/>
          <w:noProof/>
          <w:sz w:val="24"/>
          <w:szCs w:val="24"/>
          <w:lang w:val="bg-BG"/>
        </w:rPr>
      </w:pPr>
      <w:r>
        <w:rPr>
          <w:rFonts w:ascii="Times New Roman" w:hAnsi="Times New Roman" w:cs="Times New Roman"/>
          <w:bCs/>
          <w:noProof/>
          <w:sz w:val="24"/>
          <w:szCs w:val="24"/>
        </w:rPr>
        <w:t xml:space="preserve">5. </w:t>
      </w:r>
      <w:r w:rsidRPr="00E43E8F">
        <w:rPr>
          <w:rFonts w:ascii="Times New Roman" w:hAnsi="Times New Roman" w:cs="Times New Roman"/>
          <w:bCs/>
          <w:noProof/>
          <w:sz w:val="24"/>
          <w:szCs w:val="24"/>
          <w:lang w:val="bg-BG"/>
        </w:rPr>
        <w:t>Тягов електродвигател №......................... се счита предаден от Възложителя и приет от Изпълнителя на.......................2017г.</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Настоящият протокол се състави в 2 /два/ еднообразни екземпляра - по един за всяка от страните.</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КОМИСИЯ: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1.........................................</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3.........................................</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
          <w:bCs/>
          <w:noProof/>
          <w:sz w:val="24"/>
          <w:szCs w:val="24"/>
          <w:lang w:val="bg-BG"/>
        </w:rPr>
      </w:pPr>
      <w:r w:rsidRPr="00E43E8F">
        <w:rPr>
          <w:rFonts w:ascii="Times New Roman" w:hAnsi="Times New Roman" w:cs="Times New Roman"/>
          <w:bCs/>
          <w:noProof/>
          <w:sz w:val="24"/>
          <w:szCs w:val="24"/>
          <w:lang w:val="bg-BG"/>
        </w:rPr>
        <w:t>2.........................................</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4.........................................</w:t>
      </w:r>
    </w:p>
    <w:p w:rsidR="00B801E1" w:rsidRDefault="00B801E1" w:rsidP="00B801E1">
      <w:pPr>
        <w:pStyle w:val="BodyText"/>
        <w:spacing w:after="0"/>
        <w:ind w:left="6360" w:firstLine="720"/>
        <w:jc w:val="right"/>
        <w:rPr>
          <w:b/>
          <w:bCs/>
          <w:sz w:val="24"/>
          <w:szCs w:val="24"/>
          <w:lang w:val="bg-BG"/>
        </w:rPr>
      </w:pPr>
    </w:p>
    <w:p w:rsidR="00B801E1" w:rsidRDefault="00B801E1" w:rsidP="00B801E1">
      <w:pPr>
        <w:pStyle w:val="BodyText"/>
        <w:spacing w:after="0"/>
        <w:ind w:left="6360" w:firstLine="720"/>
        <w:jc w:val="right"/>
        <w:rPr>
          <w:b/>
          <w:bCs/>
          <w:sz w:val="24"/>
          <w:szCs w:val="24"/>
          <w:lang w:val="bg-BG"/>
        </w:rPr>
      </w:pPr>
    </w:p>
    <w:p w:rsidR="00B801E1" w:rsidRDefault="00B801E1" w:rsidP="00B801E1">
      <w:pPr>
        <w:pStyle w:val="BodyText"/>
        <w:spacing w:after="0"/>
        <w:ind w:left="6360" w:firstLine="720"/>
        <w:jc w:val="right"/>
        <w:rPr>
          <w:b/>
          <w:bCs/>
          <w:sz w:val="24"/>
          <w:szCs w:val="24"/>
          <w:lang w:val="bg-BG"/>
        </w:rPr>
      </w:pPr>
    </w:p>
    <w:p w:rsidR="00B801E1" w:rsidRDefault="00B801E1" w:rsidP="00B801E1">
      <w:pPr>
        <w:pStyle w:val="BodyText"/>
        <w:spacing w:after="0"/>
        <w:ind w:left="6360" w:firstLine="720"/>
        <w:jc w:val="right"/>
        <w:rPr>
          <w:b/>
          <w:bCs/>
          <w:sz w:val="24"/>
          <w:szCs w:val="24"/>
          <w:lang w:val="bg-BG"/>
        </w:rPr>
      </w:pPr>
    </w:p>
    <w:p w:rsidR="00B801E1" w:rsidRDefault="00B801E1" w:rsidP="00B801E1">
      <w:pPr>
        <w:pStyle w:val="BodyText"/>
        <w:spacing w:after="0"/>
        <w:ind w:left="6360" w:firstLine="720"/>
        <w:jc w:val="right"/>
        <w:rPr>
          <w:b/>
          <w:bCs/>
          <w:sz w:val="24"/>
          <w:szCs w:val="24"/>
          <w:lang w:val="bg-BG"/>
        </w:rPr>
      </w:pPr>
    </w:p>
    <w:p w:rsidR="00B801E1" w:rsidRPr="00DF2F6A" w:rsidRDefault="00B801E1" w:rsidP="00AC36F8">
      <w:pPr>
        <w:pStyle w:val="BodyText"/>
        <w:spacing w:after="0"/>
        <w:ind w:left="6360" w:firstLine="720"/>
        <w:jc w:val="right"/>
        <w:rPr>
          <w:b/>
          <w:bCs/>
          <w:sz w:val="24"/>
          <w:szCs w:val="24"/>
          <w:lang w:val="bg-BG"/>
        </w:rPr>
      </w:pPr>
      <w:r>
        <w:rPr>
          <w:b/>
          <w:bCs/>
          <w:sz w:val="24"/>
          <w:szCs w:val="24"/>
          <w:lang w:val="bg-BG"/>
        </w:rPr>
        <w:t>Образец</w:t>
      </w:r>
    </w:p>
    <w:p w:rsidR="00B801E1" w:rsidRDefault="00B801E1" w:rsidP="00AC36F8">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Приложение № 17</w:t>
      </w:r>
    </w:p>
    <w:p w:rsidR="00AC36F8" w:rsidRPr="00AC36F8" w:rsidRDefault="00AC36F8" w:rsidP="00AC36F8">
      <w:pPr>
        <w:spacing w:after="0" w:line="240" w:lineRule="auto"/>
        <w:ind w:firstLine="720"/>
        <w:jc w:val="center"/>
        <w:rPr>
          <w:rFonts w:ascii="Times New Roman" w:hAnsi="Times New Roman" w:cs="Times New Roman"/>
          <w:bCs/>
          <w:noProof/>
          <w:sz w:val="24"/>
          <w:szCs w:val="24"/>
        </w:rPr>
      </w:pPr>
    </w:p>
    <w:p w:rsidR="00B801E1" w:rsidRDefault="00B801E1" w:rsidP="00B801E1">
      <w:pPr>
        <w:suppressAutoHyphens/>
        <w:spacing w:after="0" w:line="240" w:lineRule="auto"/>
        <w:jc w:val="center"/>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КОНСТАТИВЕН ПРОТОКОЛ №..….</w:t>
      </w:r>
    </w:p>
    <w:p w:rsidR="00B801E1" w:rsidRPr="002A1AAA" w:rsidRDefault="00B801E1" w:rsidP="00B801E1">
      <w:pPr>
        <w:suppressAutoHyphens/>
        <w:spacing w:after="0" w:line="240" w:lineRule="auto"/>
        <w:jc w:val="center"/>
        <w:rPr>
          <w:rFonts w:ascii="Times New Roman" w:hAnsi="Times New Roman" w:cs="Times New Roman"/>
          <w:bCs/>
          <w:noProof/>
          <w:sz w:val="24"/>
          <w:szCs w:val="24"/>
          <w:lang w:val="bg-BG"/>
        </w:rPr>
      </w:pPr>
      <w:r>
        <w:rPr>
          <w:rFonts w:ascii="Times New Roman" w:hAnsi="Times New Roman" w:cs="Times New Roman"/>
          <w:bCs/>
          <w:noProof/>
          <w:sz w:val="24"/>
          <w:szCs w:val="24"/>
          <w:lang w:val="bg-BG"/>
        </w:rPr>
        <w:t>По договор ..................../............. 2017</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за необходимия допълнителен ремонт за смяна на неремонтнопригодните части и възли п</w:t>
      </w:r>
      <w:r>
        <w:rPr>
          <w:rFonts w:ascii="Times New Roman" w:hAnsi="Times New Roman" w:cs="Times New Roman"/>
          <w:bCs/>
          <w:noProof/>
          <w:sz w:val="24"/>
          <w:szCs w:val="24"/>
          <w:lang w:val="bg-BG"/>
        </w:rPr>
        <w:t>о време на</w:t>
      </w:r>
      <w:r w:rsidRPr="002A1AAA">
        <w:rPr>
          <w:rFonts w:ascii="Times New Roman" w:hAnsi="Times New Roman" w:cs="Times New Roman"/>
          <w:bCs/>
          <w:noProof/>
          <w:sz w:val="24"/>
          <w:szCs w:val="24"/>
          <w:lang w:val="bg-BG"/>
        </w:rPr>
        <w:t xml:space="preserve"> подемен ремонт на </w:t>
      </w:r>
      <w:r>
        <w:rPr>
          <w:rFonts w:ascii="Times New Roman" w:hAnsi="Times New Roman" w:cs="Times New Roman"/>
          <w:bCs/>
          <w:noProof/>
          <w:sz w:val="24"/>
          <w:szCs w:val="24"/>
          <w:lang w:val="bg-BG"/>
        </w:rPr>
        <w:t>тягов електродвигател</w:t>
      </w:r>
      <w:r w:rsidRPr="002A1AAA">
        <w:rPr>
          <w:rFonts w:ascii="Times New Roman" w:hAnsi="Times New Roman" w:cs="Times New Roman"/>
          <w:bCs/>
          <w:noProof/>
          <w:sz w:val="24"/>
          <w:szCs w:val="24"/>
          <w:lang w:val="bg-BG"/>
        </w:rPr>
        <w:t xml:space="preserve"> № .............</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Днес, ...............20</w:t>
      </w:r>
      <w:r>
        <w:rPr>
          <w:rFonts w:ascii="Times New Roman" w:hAnsi="Times New Roman" w:cs="Times New Roman"/>
          <w:bCs/>
          <w:noProof/>
          <w:sz w:val="24"/>
          <w:szCs w:val="24"/>
          <w:lang w:val="bg-BG"/>
        </w:rPr>
        <w:t>17</w:t>
      </w:r>
      <w:r w:rsidRPr="002A1AAA">
        <w:rPr>
          <w:rFonts w:ascii="Times New Roman" w:hAnsi="Times New Roman" w:cs="Times New Roman"/>
          <w:bCs/>
          <w:noProof/>
          <w:sz w:val="24"/>
          <w:szCs w:val="24"/>
          <w:lang w:val="bg-BG"/>
        </w:rPr>
        <w:t xml:space="preserve"> г., комисия в състав: </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1............................................................................................ - представител на Изпълнителя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 xml:space="preserve"> </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(име и фамилия, длъжност)</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2............................................................................................ - представител на Изпълнителя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 xml:space="preserve"> </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(име и фамилия, длъжност)</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3............................................................................................ - представител на Възложителя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 xml:space="preserve"> </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(име и фамилия, длъжност)</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4............................................................................................ - представител на Възложителя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 xml:space="preserve"> </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(име и фамилия, длъжност)</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 xml:space="preserve">направи преглед на разглобения тягов електродвигател № ................... и констатира необходимост от допълнителен ремонт за смяна на неремонтнопригодни възли и части, </w:t>
      </w:r>
      <w:r w:rsidRPr="002A1AAA">
        <w:rPr>
          <w:rFonts w:ascii="Times New Roman" w:hAnsi="Times New Roman" w:cs="Times New Roman"/>
          <w:bCs/>
          <w:noProof/>
          <w:sz w:val="24"/>
          <w:szCs w:val="24"/>
          <w:lang w:val="bg-BG"/>
        </w:rPr>
        <w:lastRenderedPageBreak/>
        <w:t>невключени в основния ремонт, съгласно „Правилник за подемен ремонт на дизел електрически локомотиви серия 06-000 - ТП_ПЛС 226/15”, както следва:</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Настоящият протокол се състави в 2 /два/ еднообразни екземпляра - по един за всяка от страните.</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КОМИСИЯ: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1.........................................</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3.........................................</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2.........................................</w:t>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r>
      <w:r w:rsidRPr="002A1AAA">
        <w:rPr>
          <w:rFonts w:ascii="Times New Roman" w:hAnsi="Times New Roman" w:cs="Times New Roman"/>
          <w:bCs/>
          <w:noProof/>
          <w:sz w:val="24"/>
          <w:szCs w:val="24"/>
          <w:lang w:val="bg-BG"/>
        </w:rPr>
        <w:tab/>
        <w:t>4.........................................</w:t>
      </w:r>
    </w:p>
    <w:p w:rsidR="00B801E1" w:rsidRPr="002A1AAA" w:rsidRDefault="00B801E1" w:rsidP="00AC36F8">
      <w:pPr>
        <w:suppressAutoHyphens/>
        <w:spacing w:after="0" w:line="240" w:lineRule="auto"/>
        <w:jc w:val="right"/>
        <w:rPr>
          <w:rFonts w:ascii="Times New Roman" w:hAnsi="Times New Roman" w:cs="Times New Roman"/>
          <w:bCs/>
          <w:noProof/>
          <w:sz w:val="24"/>
          <w:szCs w:val="24"/>
          <w:lang w:val="bg-BG"/>
        </w:rPr>
      </w:pPr>
    </w:p>
    <w:p w:rsidR="00B801E1" w:rsidRPr="00DF2F6A" w:rsidRDefault="00B801E1" w:rsidP="00AC36F8">
      <w:pPr>
        <w:pStyle w:val="BodyText"/>
        <w:spacing w:after="0"/>
        <w:ind w:left="6360" w:firstLine="720"/>
        <w:jc w:val="right"/>
        <w:rPr>
          <w:b/>
          <w:bCs/>
          <w:sz w:val="24"/>
          <w:szCs w:val="24"/>
          <w:lang w:val="bg-BG"/>
        </w:rPr>
      </w:pPr>
      <w:r>
        <w:rPr>
          <w:b/>
          <w:bCs/>
          <w:sz w:val="24"/>
          <w:szCs w:val="24"/>
          <w:lang w:val="bg-BG"/>
        </w:rPr>
        <w:t>Образец</w:t>
      </w:r>
    </w:p>
    <w:p w:rsidR="00B801E1" w:rsidRPr="00DF2F6A" w:rsidRDefault="00B801E1" w:rsidP="00AC36F8">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Приложение № 18</w:t>
      </w:r>
    </w:p>
    <w:p w:rsidR="00B801E1" w:rsidRDefault="00B801E1" w:rsidP="00B801E1">
      <w:pPr>
        <w:suppressAutoHyphens/>
        <w:spacing w:after="0" w:line="240" w:lineRule="auto"/>
        <w:jc w:val="center"/>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center"/>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ПРОТОКОЛ №..….</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за предаване на тягов електродвигател (ТД)  №...</w:t>
      </w:r>
      <w:r>
        <w:rPr>
          <w:rFonts w:ascii="Times New Roman" w:hAnsi="Times New Roman" w:cs="Times New Roman"/>
          <w:bCs/>
          <w:noProof/>
          <w:sz w:val="24"/>
          <w:szCs w:val="24"/>
          <w:lang w:val="bg-BG"/>
        </w:rPr>
        <w:t>...................... от</w:t>
      </w:r>
      <w:r w:rsidRPr="00E43E8F">
        <w:rPr>
          <w:rFonts w:ascii="Times New Roman" w:hAnsi="Times New Roman" w:cs="Times New Roman"/>
          <w:bCs/>
          <w:noProof/>
          <w:sz w:val="24"/>
          <w:szCs w:val="24"/>
          <w:lang w:val="bg-BG"/>
        </w:rPr>
        <w:t xml:space="preserve"> основен ремонт.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Днес ...............20</w:t>
      </w:r>
      <w:r>
        <w:rPr>
          <w:rFonts w:ascii="Times New Roman" w:hAnsi="Times New Roman" w:cs="Times New Roman"/>
          <w:bCs/>
          <w:noProof/>
          <w:sz w:val="24"/>
          <w:szCs w:val="24"/>
          <w:lang w:val="bg-BG"/>
        </w:rPr>
        <w:t>17</w:t>
      </w:r>
      <w:r w:rsidRPr="00E43E8F">
        <w:rPr>
          <w:rFonts w:ascii="Times New Roman" w:hAnsi="Times New Roman" w:cs="Times New Roman"/>
          <w:bCs/>
          <w:noProof/>
          <w:sz w:val="24"/>
          <w:szCs w:val="24"/>
          <w:lang w:val="bg-BG"/>
        </w:rPr>
        <w:t>г. в съответствие с Договор................................., комисия в състав:</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1............................................................................................ - представител на Изпълнителя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2............................................................................................ - представител на Изпълнителя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3............................................................................................ - представител на Възложителя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4............................................................................................ - представител на Възложителя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(име и фамилия, длъжност)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направи преглед на ТД №........…......., собственост на „БДЖ – Товарни превози” във връзка с </w:t>
      </w:r>
      <w:r>
        <w:rPr>
          <w:rFonts w:ascii="Times New Roman" w:hAnsi="Times New Roman" w:cs="Times New Roman"/>
          <w:bCs/>
          <w:noProof/>
          <w:sz w:val="24"/>
          <w:szCs w:val="24"/>
          <w:lang w:val="bg-BG"/>
        </w:rPr>
        <w:t xml:space="preserve">извършения </w:t>
      </w:r>
      <w:r w:rsidRPr="00E43E8F">
        <w:rPr>
          <w:rFonts w:ascii="Times New Roman" w:hAnsi="Times New Roman" w:cs="Times New Roman"/>
          <w:bCs/>
          <w:noProof/>
          <w:sz w:val="24"/>
          <w:szCs w:val="24"/>
          <w:lang w:val="bg-BG"/>
        </w:rPr>
        <w:t xml:space="preserve">основен </w:t>
      </w:r>
      <w:r>
        <w:rPr>
          <w:rFonts w:ascii="Times New Roman" w:hAnsi="Times New Roman" w:cs="Times New Roman"/>
          <w:bCs/>
          <w:noProof/>
          <w:sz w:val="24"/>
          <w:szCs w:val="24"/>
          <w:lang w:val="bg-BG"/>
        </w:rPr>
        <w:t xml:space="preserve">и допълнителен </w:t>
      </w:r>
      <w:r w:rsidRPr="00E43E8F">
        <w:rPr>
          <w:rFonts w:ascii="Times New Roman" w:hAnsi="Times New Roman" w:cs="Times New Roman"/>
          <w:bCs/>
          <w:noProof/>
          <w:sz w:val="24"/>
          <w:szCs w:val="24"/>
          <w:lang w:val="bg-BG"/>
        </w:rPr>
        <w:t>ремонт.</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 xml:space="preserve">                                     </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Pr>
          <w:rFonts w:ascii="Times New Roman" w:hAnsi="Times New Roman" w:cs="Times New Roman"/>
          <w:bCs/>
          <w:noProof/>
          <w:sz w:val="24"/>
          <w:szCs w:val="24"/>
          <w:lang w:val="bg-BG"/>
        </w:rPr>
        <w:t>1. При прегледа к</w:t>
      </w:r>
      <w:r w:rsidRPr="00E43E8F">
        <w:rPr>
          <w:rFonts w:ascii="Times New Roman" w:hAnsi="Times New Roman" w:cs="Times New Roman"/>
          <w:bCs/>
          <w:noProof/>
          <w:sz w:val="24"/>
          <w:szCs w:val="24"/>
          <w:lang w:val="bg-BG"/>
        </w:rPr>
        <w:t>омисията установи следното:</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w:t>
      </w:r>
    </w:p>
    <w:p w:rsidR="00B801E1" w:rsidRDefault="00B801E1" w:rsidP="00B801E1">
      <w:pPr>
        <w:suppressAutoHyphens/>
        <w:spacing w:after="0" w:line="240" w:lineRule="auto"/>
        <w:jc w:val="both"/>
        <w:rPr>
          <w:rFonts w:ascii="Times New Roman" w:hAnsi="Times New Roman" w:cs="Times New Roman"/>
          <w:bCs/>
          <w:noProof/>
          <w:sz w:val="24"/>
          <w:szCs w:val="24"/>
          <w:lang w:val="bg-BG"/>
        </w:rPr>
      </w:pPr>
      <w:r>
        <w:rPr>
          <w:rFonts w:ascii="Times New Roman" w:hAnsi="Times New Roman" w:cs="Times New Roman"/>
          <w:bCs/>
          <w:noProof/>
          <w:sz w:val="24"/>
          <w:szCs w:val="24"/>
          <w:lang w:val="bg-BG"/>
        </w:rPr>
        <w:t>2. Изълнителя предстви следните протоколи и документи:</w:t>
      </w:r>
    </w:p>
    <w:p w:rsidR="00B801E1" w:rsidRPr="009A4E92" w:rsidRDefault="00B801E1" w:rsidP="00B801E1">
      <w:pPr>
        <w:pStyle w:val="NormalWeb"/>
        <w:spacing w:before="0" w:beforeAutospacing="0" w:after="0" w:afterAutospacing="0"/>
        <w:jc w:val="both"/>
        <w:rPr>
          <w:bCs/>
          <w:noProof/>
          <w:lang w:eastAsia="en-US"/>
        </w:rPr>
      </w:pPr>
      <w:r>
        <w:rPr>
          <w:bCs/>
          <w:noProof/>
          <w:lang w:eastAsia="en-US"/>
        </w:rPr>
        <w:t>- С</w:t>
      </w:r>
      <w:r w:rsidRPr="009A4E92">
        <w:rPr>
          <w:bCs/>
          <w:noProof/>
          <w:lang w:eastAsia="en-US"/>
        </w:rPr>
        <w:t xml:space="preserve">ертификат за качество или друг еквивалентен документ на отремонтираните </w:t>
      </w:r>
      <w:r>
        <w:rPr>
          <w:bCs/>
          <w:noProof/>
          <w:lang w:eastAsia="en-US"/>
        </w:rPr>
        <w:t>ТД.</w:t>
      </w:r>
    </w:p>
    <w:p w:rsidR="00B801E1" w:rsidRPr="00F77591" w:rsidRDefault="00B801E1" w:rsidP="00B801E1">
      <w:pPr>
        <w:suppressAutoHyphens/>
        <w:spacing w:after="0" w:line="240" w:lineRule="auto"/>
        <w:jc w:val="both"/>
        <w:rPr>
          <w:rFonts w:ascii="Times New Roman" w:hAnsi="Times New Roman" w:cs="Times New Roman"/>
          <w:bCs/>
          <w:noProof/>
          <w:sz w:val="24"/>
          <w:szCs w:val="24"/>
          <w:lang w:val="bg-BG"/>
        </w:rPr>
      </w:pPr>
      <w:r>
        <w:rPr>
          <w:rFonts w:ascii="Times New Roman" w:hAnsi="Times New Roman" w:cs="Times New Roman"/>
          <w:bCs/>
          <w:noProof/>
          <w:sz w:val="24"/>
          <w:szCs w:val="24"/>
          <w:lang w:val="bg-BG"/>
        </w:rPr>
        <w:t xml:space="preserve">- </w:t>
      </w:r>
      <w:r w:rsidRPr="009A4E92">
        <w:rPr>
          <w:rFonts w:ascii="Times New Roman" w:hAnsi="Times New Roman" w:cs="Times New Roman"/>
          <w:bCs/>
          <w:noProof/>
          <w:sz w:val="24"/>
          <w:szCs w:val="24"/>
          <w:lang w:val="bg-BG"/>
        </w:rPr>
        <w:t>Образци на протоколи за измерване на контролируемите парамет</w:t>
      </w:r>
      <w:r>
        <w:rPr>
          <w:rFonts w:ascii="Times New Roman" w:hAnsi="Times New Roman" w:cs="Times New Roman"/>
          <w:bCs/>
          <w:noProof/>
          <w:sz w:val="24"/>
          <w:szCs w:val="24"/>
          <w:lang w:val="bg-BG"/>
        </w:rPr>
        <w:t>ри  и за следремонтни изпитания.</w:t>
      </w:r>
    </w:p>
    <w:p w:rsidR="00B801E1" w:rsidRPr="002A1AAA" w:rsidRDefault="00B801E1" w:rsidP="00B801E1">
      <w:pPr>
        <w:suppressAutoHyphens/>
        <w:spacing w:after="0" w:line="240" w:lineRule="auto"/>
        <w:jc w:val="both"/>
        <w:rPr>
          <w:rFonts w:ascii="Times New Roman" w:hAnsi="Times New Roman" w:cs="Times New Roman"/>
          <w:bCs/>
          <w:noProof/>
          <w:sz w:val="24"/>
          <w:szCs w:val="24"/>
          <w:lang w:val="bg-BG"/>
        </w:rPr>
      </w:pPr>
      <w:r w:rsidRPr="002A1AAA">
        <w:rPr>
          <w:rFonts w:ascii="Times New Roman" w:hAnsi="Times New Roman" w:cs="Times New Roman"/>
          <w:bCs/>
          <w:noProof/>
          <w:sz w:val="24"/>
          <w:szCs w:val="24"/>
          <w:lang w:val="bg-BG"/>
        </w:rPr>
        <w:t>Настоящият протокол се състави в 2 /два/ еднообразни екземпляра - по един за всяка от страните.</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КОМИСИЯ:</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r w:rsidRPr="00E43E8F">
        <w:rPr>
          <w:rFonts w:ascii="Times New Roman" w:hAnsi="Times New Roman" w:cs="Times New Roman"/>
          <w:bCs/>
          <w:noProof/>
          <w:sz w:val="24"/>
          <w:szCs w:val="24"/>
          <w:lang w:val="bg-BG"/>
        </w:rPr>
        <w:t>1.........................................</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3.........................................</w:t>
      </w:r>
    </w:p>
    <w:p w:rsidR="00B801E1" w:rsidRPr="00E43E8F" w:rsidRDefault="00B801E1" w:rsidP="00B801E1">
      <w:pPr>
        <w:suppressAutoHyphens/>
        <w:spacing w:after="0" w:line="240" w:lineRule="auto"/>
        <w:jc w:val="both"/>
        <w:rPr>
          <w:rFonts w:ascii="Times New Roman" w:hAnsi="Times New Roman" w:cs="Times New Roman"/>
          <w:bCs/>
          <w:noProof/>
          <w:sz w:val="24"/>
          <w:szCs w:val="24"/>
          <w:lang w:val="bg-BG"/>
        </w:rPr>
      </w:pPr>
    </w:p>
    <w:p w:rsidR="00B801E1" w:rsidRPr="00E43E8F" w:rsidRDefault="00B801E1" w:rsidP="00B801E1">
      <w:pPr>
        <w:suppressAutoHyphens/>
        <w:spacing w:after="0" w:line="240" w:lineRule="auto"/>
        <w:jc w:val="both"/>
        <w:rPr>
          <w:rFonts w:ascii="Times New Roman" w:hAnsi="Times New Roman" w:cs="Times New Roman"/>
          <w:b/>
          <w:bCs/>
          <w:noProof/>
          <w:sz w:val="24"/>
          <w:szCs w:val="24"/>
          <w:lang w:val="bg-BG"/>
        </w:rPr>
      </w:pPr>
      <w:r w:rsidRPr="00E43E8F">
        <w:rPr>
          <w:rFonts w:ascii="Times New Roman" w:hAnsi="Times New Roman" w:cs="Times New Roman"/>
          <w:bCs/>
          <w:noProof/>
          <w:sz w:val="24"/>
          <w:szCs w:val="24"/>
          <w:lang w:val="bg-BG"/>
        </w:rPr>
        <w:t>2.........................................</w:t>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r>
      <w:r w:rsidRPr="00E43E8F">
        <w:rPr>
          <w:rFonts w:ascii="Times New Roman" w:hAnsi="Times New Roman" w:cs="Times New Roman"/>
          <w:bCs/>
          <w:noProof/>
          <w:sz w:val="24"/>
          <w:szCs w:val="24"/>
          <w:lang w:val="bg-BG"/>
        </w:rPr>
        <w:tab/>
        <w:t>4.........................................</w:t>
      </w:r>
    </w:p>
    <w:p w:rsidR="00B801E1" w:rsidRDefault="00B801E1" w:rsidP="00B801E1">
      <w:pPr>
        <w:pStyle w:val="BodyText"/>
        <w:spacing w:after="0"/>
        <w:ind w:left="6360" w:firstLine="720"/>
        <w:rPr>
          <w:b/>
          <w:bCs/>
          <w:sz w:val="24"/>
          <w:szCs w:val="24"/>
          <w:lang w:val="bg-BG"/>
        </w:rPr>
      </w:pPr>
    </w:p>
    <w:p w:rsidR="00B801E1" w:rsidRPr="00DA6412" w:rsidRDefault="00B801E1" w:rsidP="00F71653">
      <w:pPr>
        <w:spacing w:after="0" w:line="240" w:lineRule="auto"/>
        <w:rPr>
          <w:rFonts w:cs="Times New Roman"/>
          <w:lang w:val="bg-BG"/>
        </w:rPr>
      </w:pPr>
    </w:p>
    <w:sectPr w:rsidR="00B801E1" w:rsidRPr="00DA6412" w:rsidSect="001A23B9">
      <w:pgSz w:w="11906" w:h="16838" w:code="9"/>
      <w:pgMar w:top="1296" w:right="1008" w:bottom="1008"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14" w:rsidRDefault="00212214" w:rsidP="00DA6412">
      <w:pPr>
        <w:spacing w:after="0" w:line="240" w:lineRule="auto"/>
        <w:rPr>
          <w:rFonts w:cs="Times New Roman"/>
        </w:rPr>
      </w:pPr>
      <w:r>
        <w:rPr>
          <w:rFonts w:cs="Times New Roman"/>
        </w:rPr>
        <w:separator/>
      </w:r>
    </w:p>
  </w:endnote>
  <w:endnote w:type="continuationSeparator" w:id="0">
    <w:p w:rsidR="00212214" w:rsidRDefault="00212214" w:rsidP="00DA641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neve">
    <w:altName w:val="Arial"/>
    <w:panose1 w:val="00000000000000000000"/>
    <w:charset w:val="00"/>
    <w:family w:val="swiss"/>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14" w:rsidRDefault="00212214" w:rsidP="00DA6412">
      <w:pPr>
        <w:spacing w:after="0" w:line="240" w:lineRule="auto"/>
        <w:rPr>
          <w:rFonts w:cs="Times New Roman"/>
        </w:rPr>
      </w:pPr>
      <w:r>
        <w:rPr>
          <w:rFonts w:cs="Times New Roman"/>
        </w:rPr>
        <w:separator/>
      </w:r>
    </w:p>
  </w:footnote>
  <w:footnote w:type="continuationSeparator" w:id="0">
    <w:p w:rsidR="00212214" w:rsidRDefault="00212214" w:rsidP="00DA6412">
      <w:pPr>
        <w:spacing w:after="0" w:line="240" w:lineRule="auto"/>
        <w:rPr>
          <w:rFonts w:cs="Times New Roman"/>
        </w:rPr>
      </w:pPr>
      <w:r>
        <w:rPr>
          <w:rFonts w:cs="Times New Roman"/>
        </w:rPr>
        <w:continuationSeparator/>
      </w:r>
    </w:p>
  </w:footnote>
  <w:footnote w:id="1">
    <w:p w:rsidR="00D37B58" w:rsidRPr="001A2A2A"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37B58" w:rsidRPr="00011DCA"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37B58" w:rsidRPr="00F74DE4"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37B58" w:rsidRPr="00CC374C"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37B58" w:rsidRPr="00603654"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37B58" w:rsidRPr="002C475F"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Fonts w:eastAsia="SimSun"/>
          <w:b w:val="0"/>
          <w:i w:val="0"/>
        </w:rPr>
        <w:t xml:space="preserve"> Тази информация се изисква само за статистически цели. </w:t>
      </w:r>
      <w:r w:rsidRPr="00123AA0">
        <w:br/>
      </w:r>
      <w:r>
        <w:rPr>
          <w:rStyle w:val="DeltaViewInsertion"/>
          <w:rFonts w:eastAsia="SimSun"/>
          <w:i w:val="0"/>
        </w:rPr>
        <w:t>Микропредприятия:</w:t>
      </w:r>
      <w:r>
        <w:rPr>
          <w:rStyle w:val="DeltaViewInsertion"/>
          <w:rFonts w:eastAsia="SimSun"/>
          <w:b w:val="0"/>
          <w:i w:val="0"/>
        </w:rPr>
        <w:t xml:space="preserve"> </w:t>
      </w:r>
      <w:r>
        <w:rPr>
          <w:rStyle w:val="DeltaViewInsertion"/>
          <w:rFonts w:eastAsia="SimSun"/>
          <w:b w:val="0"/>
        </w:rPr>
        <w:t>.</w:t>
      </w:r>
      <w:r>
        <w:rPr>
          <w:rStyle w:val="DeltaViewInsertion"/>
          <w:rFonts w:eastAsia="SimSun"/>
          <w:b w:val="0"/>
          <w:i w:val="0"/>
        </w:rPr>
        <w:t>предприятие,</w:t>
      </w:r>
      <w:r>
        <w:rPr>
          <w:rStyle w:val="DeltaViewInsertion"/>
          <w:rFonts w:eastAsia="SimSun"/>
          <w:i w:val="0"/>
        </w:rPr>
        <w:t xml:space="preserve"> в което са заети по-малко от 10 лица </w:t>
      </w:r>
      <w:r>
        <w:rPr>
          <w:rStyle w:val="DeltaViewInsertion"/>
          <w:rFonts w:eastAsia="SimSun"/>
          <w:b w:val="0"/>
          <w:i w:val="0"/>
        </w:rPr>
        <w:t xml:space="preserve">и чийто годишен оборот и/или годишен счетоводен баланс </w:t>
      </w:r>
      <w:r>
        <w:rPr>
          <w:rStyle w:val="DeltaViewInsertion"/>
          <w:rFonts w:eastAsia="SimSun"/>
          <w:i w:val="0"/>
        </w:rPr>
        <w:t>не надхвърля 2 млн. евро.</w:t>
      </w:r>
      <w:r w:rsidRPr="00123AA0">
        <w:br/>
      </w:r>
      <w:r>
        <w:rPr>
          <w:rStyle w:val="DeltaViewInsertion"/>
          <w:rFonts w:eastAsia="SimSun"/>
          <w:i w:val="0"/>
        </w:rPr>
        <w:t>Малки предприятия</w:t>
      </w:r>
      <w:r>
        <w:rPr>
          <w:rStyle w:val="DeltaViewInsertion"/>
          <w:rFonts w:eastAsia="SimSun"/>
          <w:b w:val="0"/>
          <w:i w:val="0"/>
        </w:rPr>
        <w:t xml:space="preserve"> </w:t>
      </w:r>
      <w:r>
        <w:rPr>
          <w:rStyle w:val="DeltaViewInsertion"/>
          <w:rFonts w:eastAsia="SimSun"/>
          <w:b w:val="0"/>
        </w:rPr>
        <w:t>.</w:t>
      </w:r>
      <w:r>
        <w:rPr>
          <w:rStyle w:val="DeltaViewInsertion"/>
          <w:rFonts w:eastAsia="SimSun"/>
          <w:b w:val="0"/>
          <w:i w:val="0"/>
        </w:rPr>
        <w:t>предприятие,</w:t>
      </w:r>
      <w:r>
        <w:rPr>
          <w:rStyle w:val="DeltaViewInsertion"/>
          <w:rFonts w:eastAsia="SimSun"/>
          <w:i w:val="0"/>
        </w:rPr>
        <w:t xml:space="preserve"> в което са заети по-малко от 50 лица </w:t>
      </w:r>
      <w:r>
        <w:rPr>
          <w:rStyle w:val="DeltaViewInsertion"/>
          <w:rFonts w:eastAsia="SimSun"/>
          <w:b w:val="0"/>
          <w:i w:val="0"/>
        </w:rPr>
        <w:t>и чийто годишен оборот и/или годишен счетоводен баланс</w:t>
      </w:r>
      <w:r>
        <w:rPr>
          <w:rStyle w:val="DeltaViewInsertion"/>
          <w:rFonts w:eastAsia="SimSun"/>
          <w:i w:val="0"/>
        </w:rPr>
        <w:t xml:space="preserve"> не надхвърля 10 млн. евро.</w:t>
      </w:r>
      <w:r w:rsidRPr="00123AA0">
        <w:br/>
      </w:r>
      <w:r w:rsidRPr="004314E5">
        <w:rPr>
          <w:rStyle w:val="DeltaViewInsertion"/>
          <w:rFonts w:eastAsia="SimSu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37B58" w:rsidRPr="00AD02D8"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Fonts w:eastAsia="SimSun"/>
          <w:b w:val="0"/>
          <w:i w:val="0"/>
        </w:rPr>
        <w:t>(ОВ L 309, 25.11.2005 г., стр. 15).</w:t>
      </w:r>
    </w:p>
  </w:footnote>
  <w:footnote w:id="18">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SimSu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37B58" w:rsidRPr="00123AA0" w:rsidRDefault="00D37B58" w:rsidP="003455D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37B58" w:rsidRPr="00123AA0" w:rsidRDefault="00D37B58" w:rsidP="003455D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D37B58" w:rsidRPr="00662889" w:rsidRDefault="00D37B58" w:rsidP="00C77C74">
      <w:pPr>
        <w:pStyle w:val="FootnoteText"/>
        <w:jc w:val="both"/>
      </w:pPr>
      <w:r>
        <w:rPr>
          <w:rStyle w:val="FootnoteReference"/>
        </w:rPr>
        <w:footnoteRef/>
      </w:r>
      <w:r w:rsidRPr="00662889">
        <w:rPr>
          <w:i/>
        </w:rPr>
        <w:t xml:space="preserve">Декларацията се подписва от законния представител на участника или </w:t>
      </w:r>
      <w:r>
        <w:rPr>
          <w:i/>
        </w:rPr>
        <w:t xml:space="preserve">от надлежно упълномощено лице, </w:t>
      </w:r>
      <w:r w:rsidRPr="00662889">
        <w:rPr>
          <w:i/>
        </w:rPr>
        <w:t>което подава офертата.</w:t>
      </w:r>
    </w:p>
    <w:p w:rsidR="00D37B58" w:rsidRPr="00662889" w:rsidRDefault="00D37B58" w:rsidP="00C77C7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380" w:hanging="360"/>
      </w:pPr>
      <w:rPr>
        <w:rFonts w:hint="default"/>
        <w:b/>
      </w:rPr>
    </w:lvl>
  </w:abstractNum>
  <w:abstractNum w:abstractNumId="1">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A136DCC"/>
    <w:multiLevelType w:val="hybridMultilevel"/>
    <w:tmpl w:val="C276C4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A43139C"/>
    <w:multiLevelType w:val="multilevel"/>
    <w:tmpl w:val="A2FE6D96"/>
    <w:lvl w:ilvl="0">
      <w:start w:val="1"/>
      <w:numFmt w:val="decimal"/>
      <w:lvlText w:val="%1."/>
      <w:lvlJc w:val="left"/>
      <w:pPr>
        <w:ind w:left="786" w:hanging="360"/>
      </w:pPr>
      <w:rPr>
        <w:rFonts w:hint="default"/>
        <w:b w:val="0"/>
        <w:sz w:val="24"/>
      </w:rPr>
    </w:lvl>
    <w:lvl w:ilvl="1">
      <w:start w:val="1"/>
      <w:numFmt w:val="decimal"/>
      <w:isLgl/>
      <w:lvlText w:val="%1.%2"/>
      <w:lvlJc w:val="left"/>
      <w:pPr>
        <w:ind w:left="786" w:hanging="360"/>
      </w:pPr>
      <w:rPr>
        <w:rFonts w:hint="default"/>
        <w:b w:val="0"/>
        <w:i w:val="0"/>
        <w:u w:val="none"/>
      </w:rPr>
    </w:lvl>
    <w:lvl w:ilvl="2">
      <w:start w:val="1"/>
      <w:numFmt w:val="decimal"/>
      <w:isLgl/>
      <w:lvlText w:val="%1.%2.%3"/>
      <w:lvlJc w:val="left"/>
      <w:pPr>
        <w:ind w:left="1146" w:hanging="720"/>
      </w:pPr>
      <w:rPr>
        <w:rFonts w:hint="default"/>
        <w:b w:val="0"/>
        <w:i w:val="0"/>
        <w:u w:val="none"/>
      </w:rPr>
    </w:lvl>
    <w:lvl w:ilvl="3">
      <w:start w:val="1"/>
      <w:numFmt w:val="decimal"/>
      <w:isLgl/>
      <w:lvlText w:val="%1.%2.%3.%4"/>
      <w:lvlJc w:val="left"/>
      <w:pPr>
        <w:ind w:left="1146" w:hanging="720"/>
      </w:pPr>
      <w:rPr>
        <w:rFonts w:hint="default"/>
        <w:b w:val="0"/>
        <w:i w:val="0"/>
        <w:u w:val="none"/>
      </w:rPr>
    </w:lvl>
    <w:lvl w:ilvl="4">
      <w:start w:val="1"/>
      <w:numFmt w:val="decimal"/>
      <w:isLgl/>
      <w:lvlText w:val="%1.%2.%3.%4.%5"/>
      <w:lvlJc w:val="left"/>
      <w:pPr>
        <w:ind w:left="1506" w:hanging="1080"/>
      </w:pPr>
      <w:rPr>
        <w:rFonts w:hint="default"/>
        <w:b w:val="0"/>
        <w:i w:val="0"/>
        <w:u w:val="none"/>
      </w:rPr>
    </w:lvl>
    <w:lvl w:ilvl="5">
      <w:start w:val="1"/>
      <w:numFmt w:val="decimal"/>
      <w:isLgl/>
      <w:lvlText w:val="%1.%2.%3.%4.%5.%6"/>
      <w:lvlJc w:val="left"/>
      <w:pPr>
        <w:ind w:left="1506" w:hanging="1080"/>
      </w:pPr>
      <w:rPr>
        <w:rFonts w:hint="default"/>
        <w:b w:val="0"/>
        <w:i w:val="0"/>
        <w:u w:val="none"/>
      </w:rPr>
    </w:lvl>
    <w:lvl w:ilvl="6">
      <w:start w:val="1"/>
      <w:numFmt w:val="decimal"/>
      <w:isLgl/>
      <w:lvlText w:val="%1.%2.%3.%4.%5.%6.%7"/>
      <w:lvlJc w:val="left"/>
      <w:pPr>
        <w:ind w:left="1866" w:hanging="1440"/>
      </w:pPr>
      <w:rPr>
        <w:rFonts w:hint="default"/>
        <w:b w:val="0"/>
        <w:i w:val="0"/>
        <w:u w:val="none"/>
      </w:rPr>
    </w:lvl>
    <w:lvl w:ilvl="7">
      <w:start w:val="1"/>
      <w:numFmt w:val="decimal"/>
      <w:isLgl/>
      <w:lvlText w:val="%1.%2.%3.%4.%5.%6.%7.%8"/>
      <w:lvlJc w:val="left"/>
      <w:pPr>
        <w:ind w:left="1866" w:hanging="1440"/>
      </w:pPr>
      <w:rPr>
        <w:rFonts w:hint="default"/>
        <w:b w:val="0"/>
        <w:i w:val="0"/>
        <w:u w:val="none"/>
      </w:rPr>
    </w:lvl>
    <w:lvl w:ilvl="8">
      <w:start w:val="1"/>
      <w:numFmt w:val="decimal"/>
      <w:isLgl/>
      <w:lvlText w:val="%1.%2.%3.%4.%5.%6.%7.%8.%9"/>
      <w:lvlJc w:val="left"/>
      <w:pPr>
        <w:ind w:left="2226" w:hanging="1800"/>
      </w:pPr>
      <w:rPr>
        <w:rFonts w:hint="default"/>
        <w:b w:val="0"/>
        <w:i w:val="0"/>
        <w:u w:val="none"/>
      </w:rPr>
    </w:lvl>
  </w:abstractNum>
  <w:abstractNum w:abstractNumId="6">
    <w:nsid w:val="310D0128"/>
    <w:multiLevelType w:val="hybridMultilevel"/>
    <w:tmpl w:val="9D60DA20"/>
    <w:lvl w:ilvl="0" w:tplc="0409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362450A3"/>
    <w:multiLevelType w:val="multilevel"/>
    <w:tmpl w:val="A2FE6D96"/>
    <w:lvl w:ilvl="0">
      <w:start w:val="1"/>
      <w:numFmt w:val="decimal"/>
      <w:lvlText w:val="%1."/>
      <w:lvlJc w:val="left"/>
      <w:pPr>
        <w:ind w:left="810" w:hanging="360"/>
      </w:pPr>
      <w:rPr>
        <w:rFonts w:hint="default"/>
        <w:b w:val="0"/>
        <w:sz w:val="24"/>
      </w:rPr>
    </w:lvl>
    <w:lvl w:ilvl="1">
      <w:start w:val="1"/>
      <w:numFmt w:val="decimal"/>
      <w:isLgl/>
      <w:lvlText w:val="%1.%2"/>
      <w:lvlJc w:val="left"/>
      <w:pPr>
        <w:ind w:left="810" w:hanging="360"/>
      </w:pPr>
      <w:rPr>
        <w:rFonts w:hint="default"/>
        <w:b w:val="0"/>
        <w:i w:val="0"/>
        <w:u w:val="none"/>
      </w:rPr>
    </w:lvl>
    <w:lvl w:ilvl="2">
      <w:start w:val="1"/>
      <w:numFmt w:val="decimal"/>
      <w:isLgl/>
      <w:lvlText w:val="%1.%2.%3"/>
      <w:lvlJc w:val="left"/>
      <w:pPr>
        <w:ind w:left="1170" w:hanging="720"/>
      </w:pPr>
      <w:rPr>
        <w:rFonts w:hint="default"/>
        <w:b w:val="0"/>
        <w:i w:val="0"/>
        <w:u w:val="none"/>
      </w:rPr>
    </w:lvl>
    <w:lvl w:ilvl="3">
      <w:start w:val="1"/>
      <w:numFmt w:val="decimal"/>
      <w:isLgl/>
      <w:lvlText w:val="%1.%2.%3.%4"/>
      <w:lvlJc w:val="left"/>
      <w:pPr>
        <w:ind w:left="1170" w:hanging="720"/>
      </w:pPr>
      <w:rPr>
        <w:rFonts w:hint="default"/>
        <w:b w:val="0"/>
        <w:i w:val="0"/>
        <w:u w:val="none"/>
      </w:rPr>
    </w:lvl>
    <w:lvl w:ilvl="4">
      <w:start w:val="1"/>
      <w:numFmt w:val="decimal"/>
      <w:isLgl/>
      <w:lvlText w:val="%1.%2.%3.%4.%5"/>
      <w:lvlJc w:val="left"/>
      <w:pPr>
        <w:ind w:left="1530" w:hanging="1080"/>
      </w:pPr>
      <w:rPr>
        <w:rFonts w:hint="default"/>
        <w:b w:val="0"/>
        <w:i w:val="0"/>
        <w:u w:val="none"/>
      </w:rPr>
    </w:lvl>
    <w:lvl w:ilvl="5">
      <w:start w:val="1"/>
      <w:numFmt w:val="decimal"/>
      <w:isLgl/>
      <w:lvlText w:val="%1.%2.%3.%4.%5.%6"/>
      <w:lvlJc w:val="left"/>
      <w:pPr>
        <w:ind w:left="1530" w:hanging="1080"/>
      </w:pPr>
      <w:rPr>
        <w:rFonts w:hint="default"/>
        <w:b w:val="0"/>
        <w:i w:val="0"/>
        <w:u w:val="none"/>
      </w:rPr>
    </w:lvl>
    <w:lvl w:ilvl="6">
      <w:start w:val="1"/>
      <w:numFmt w:val="decimal"/>
      <w:isLgl/>
      <w:lvlText w:val="%1.%2.%3.%4.%5.%6.%7"/>
      <w:lvlJc w:val="left"/>
      <w:pPr>
        <w:ind w:left="1890" w:hanging="1440"/>
      </w:pPr>
      <w:rPr>
        <w:rFonts w:hint="default"/>
        <w:b w:val="0"/>
        <w:i w:val="0"/>
        <w:u w:val="none"/>
      </w:rPr>
    </w:lvl>
    <w:lvl w:ilvl="7">
      <w:start w:val="1"/>
      <w:numFmt w:val="decimal"/>
      <w:isLgl/>
      <w:lvlText w:val="%1.%2.%3.%4.%5.%6.%7.%8"/>
      <w:lvlJc w:val="left"/>
      <w:pPr>
        <w:ind w:left="1890" w:hanging="1440"/>
      </w:pPr>
      <w:rPr>
        <w:rFonts w:hint="default"/>
        <w:b w:val="0"/>
        <w:i w:val="0"/>
        <w:u w:val="none"/>
      </w:rPr>
    </w:lvl>
    <w:lvl w:ilvl="8">
      <w:start w:val="1"/>
      <w:numFmt w:val="decimal"/>
      <w:isLgl/>
      <w:lvlText w:val="%1.%2.%3.%4.%5.%6.%7.%8.%9"/>
      <w:lvlJc w:val="left"/>
      <w:pPr>
        <w:ind w:left="2250" w:hanging="1800"/>
      </w:pPr>
      <w:rPr>
        <w:rFonts w:hint="default"/>
        <w:b w:val="0"/>
        <w:i w:val="0"/>
        <w:u w:val="none"/>
      </w:rPr>
    </w:lvl>
  </w:abstractNum>
  <w:abstractNum w:abstractNumId="8">
    <w:nsid w:val="38B66CCE"/>
    <w:multiLevelType w:val="hybridMultilevel"/>
    <w:tmpl w:val="8C22841E"/>
    <w:lvl w:ilvl="0" w:tplc="08F28D56">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259C8"/>
    <w:multiLevelType w:val="multilevel"/>
    <w:tmpl w:val="537AF73A"/>
    <w:lvl w:ilvl="0">
      <w:start w:val="1"/>
      <w:numFmt w:val="decimal"/>
      <w:lvlText w:val="%1."/>
      <w:lvlJc w:val="left"/>
      <w:pPr>
        <w:ind w:left="450" w:hanging="450"/>
      </w:pPr>
      <w:rPr>
        <w:rFonts w:hint="default"/>
        <w:b/>
      </w:rPr>
    </w:lvl>
    <w:lvl w:ilvl="1">
      <w:start w:val="1"/>
      <w:numFmt w:val="decimal"/>
      <w:lvlText w:val="%1.%2."/>
      <w:lvlJc w:val="left"/>
      <w:pPr>
        <w:ind w:left="1155" w:hanging="45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B024589"/>
    <w:multiLevelType w:val="hybridMultilevel"/>
    <w:tmpl w:val="E9F8523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0424A5C"/>
    <w:multiLevelType w:val="multilevel"/>
    <w:tmpl w:val="15769D1E"/>
    <w:lvl w:ilvl="0">
      <w:start w:val="1"/>
      <w:numFmt w:val="decimal"/>
      <w:lvlText w:val="%1."/>
      <w:lvlJc w:val="left"/>
      <w:pPr>
        <w:ind w:left="79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03"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11" w:hanging="1080"/>
      </w:pPr>
      <w:rPr>
        <w:rFonts w:hint="default"/>
      </w:rPr>
    </w:lvl>
    <w:lvl w:ilvl="5">
      <w:start w:val="1"/>
      <w:numFmt w:val="decimal"/>
      <w:isLgl/>
      <w:lvlText w:val="%1.%2.%3.%4.%5.%6"/>
      <w:lvlJc w:val="left"/>
      <w:pPr>
        <w:ind w:left="2885" w:hanging="1080"/>
      </w:pPr>
      <w:rPr>
        <w:rFonts w:hint="default"/>
      </w:rPr>
    </w:lvl>
    <w:lvl w:ilvl="6">
      <w:start w:val="1"/>
      <w:numFmt w:val="decimal"/>
      <w:isLgl/>
      <w:lvlText w:val="%1.%2.%3.%4.%5.%6.%7"/>
      <w:lvlJc w:val="left"/>
      <w:pPr>
        <w:ind w:left="3519" w:hanging="1440"/>
      </w:pPr>
      <w:rPr>
        <w:rFonts w:hint="default"/>
      </w:rPr>
    </w:lvl>
    <w:lvl w:ilvl="7">
      <w:start w:val="1"/>
      <w:numFmt w:val="decimal"/>
      <w:isLgl/>
      <w:lvlText w:val="%1.%2.%3.%4.%5.%6.%7.%8"/>
      <w:lvlJc w:val="left"/>
      <w:pPr>
        <w:ind w:left="3793" w:hanging="1440"/>
      </w:pPr>
      <w:rPr>
        <w:rFonts w:hint="default"/>
      </w:rPr>
    </w:lvl>
    <w:lvl w:ilvl="8">
      <w:start w:val="1"/>
      <w:numFmt w:val="decimal"/>
      <w:isLgl/>
      <w:lvlText w:val="%1.%2.%3.%4.%5.%6.%7.%8.%9"/>
      <w:lvlJc w:val="left"/>
      <w:pPr>
        <w:ind w:left="4427" w:hanging="1800"/>
      </w:pPr>
      <w:rPr>
        <w:rFonts w:hint="default"/>
      </w:rPr>
    </w:lvl>
  </w:abstractNum>
  <w:abstractNum w:abstractNumId="13">
    <w:nsid w:val="51C64C85"/>
    <w:multiLevelType w:val="hybridMultilevel"/>
    <w:tmpl w:val="C00C1A64"/>
    <w:lvl w:ilvl="0" w:tplc="224C38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B00754"/>
    <w:multiLevelType w:val="hybridMultilevel"/>
    <w:tmpl w:val="0E9A87AC"/>
    <w:lvl w:ilvl="0" w:tplc="23E09F20">
      <w:start w:val="7"/>
      <w:numFmt w:val="decimal"/>
      <w:lvlText w:val="%1."/>
      <w:lvlJc w:val="left"/>
      <w:pPr>
        <w:ind w:left="720" w:hanging="360"/>
      </w:pPr>
      <w:rPr>
        <w:rFonts w:eastAsia="TimesNewRomanPS-Italic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44C22"/>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6769698E"/>
    <w:multiLevelType w:val="multilevel"/>
    <w:tmpl w:val="E1B8058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69650466"/>
    <w:multiLevelType w:val="hybridMultilevel"/>
    <w:tmpl w:val="C3788300"/>
    <w:lvl w:ilvl="0" w:tplc="2BBC3D08">
      <w:start w:val="1"/>
      <w:numFmt w:val="decimal"/>
      <w:lvlText w:val="%1."/>
      <w:lvlJc w:val="left"/>
      <w:pPr>
        <w:tabs>
          <w:tab w:val="num" w:pos="540"/>
        </w:tabs>
        <w:ind w:left="540" w:hanging="360"/>
      </w:pPr>
      <w:rPr>
        <w:b/>
        <w:bCs/>
      </w:r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22">
    <w:nsid w:val="69A954DD"/>
    <w:multiLevelType w:val="hybridMultilevel"/>
    <w:tmpl w:val="AEAA4B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3A32F0"/>
    <w:multiLevelType w:val="hybridMultilevel"/>
    <w:tmpl w:val="0220D058"/>
    <w:lvl w:ilvl="0" w:tplc="A9549BF8">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9521EED"/>
    <w:multiLevelType w:val="hybridMultilevel"/>
    <w:tmpl w:val="30967B8A"/>
    <w:lvl w:ilvl="0" w:tplc="6EC260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23"/>
  </w:num>
  <w:num w:numId="4">
    <w:abstractNumId w:val="7"/>
  </w:num>
  <w:num w:numId="5">
    <w:abstractNumId w:val="1"/>
  </w:num>
  <w:num w:numId="6">
    <w:abstractNumId w:val="12"/>
  </w:num>
  <w:num w:numId="7">
    <w:abstractNumId w:val="24"/>
  </w:num>
  <w:num w:numId="8">
    <w:abstractNumId w:val="4"/>
  </w:num>
  <w:num w:numId="9">
    <w:abstractNumId w:val="8"/>
  </w:num>
  <w:num w:numId="10">
    <w:abstractNumId w:val="5"/>
  </w:num>
  <w:num w:numId="11">
    <w:abstractNumId w:val="9"/>
  </w:num>
  <w:num w:numId="12">
    <w:abstractNumId w:val="13"/>
  </w:num>
  <w:num w:numId="13">
    <w:abstractNumId w:val="17"/>
  </w:num>
  <w:num w:numId="14">
    <w:abstractNumId w:val="2"/>
  </w:num>
  <w:num w:numId="15">
    <w:abstractNumId w:val="16"/>
  </w:num>
  <w:num w:numId="16">
    <w:abstractNumId w:val="0"/>
  </w:num>
  <w:num w:numId="17">
    <w:abstractNumId w:val="15"/>
  </w:num>
  <w:num w:numId="18">
    <w:abstractNumId w:val="18"/>
  </w:num>
  <w:num w:numId="19">
    <w:abstractNumId w:val="20"/>
  </w:num>
  <w:num w:numId="20">
    <w:abstractNumId w:val="19"/>
  </w:num>
  <w:num w:numId="21">
    <w:abstractNumId w:val="22"/>
  </w:num>
  <w:num w:numId="22">
    <w:abstractNumId w:val="14"/>
    <w:lvlOverride w:ilvl="0">
      <w:startOverride w:val="1"/>
    </w:lvlOverride>
  </w:num>
  <w:num w:numId="23">
    <w:abstractNumId w:val="10"/>
    <w:lvlOverride w:ilvl="0">
      <w:startOverride w:val="1"/>
    </w:lvlOverride>
  </w:num>
  <w:num w:numId="24">
    <w:abstractNumId w:val="14"/>
  </w:num>
  <w:num w:numId="25">
    <w:abstractNumId w:val="10"/>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412"/>
    <w:rsid w:val="00000544"/>
    <w:rsid w:val="00000618"/>
    <w:rsid w:val="00000C8B"/>
    <w:rsid w:val="000018B4"/>
    <w:rsid w:val="000028DE"/>
    <w:rsid w:val="00003766"/>
    <w:rsid w:val="00004734"/>
    <w:rsid w:val="00004EBA"/>
    <w:rsid w:val="00005372"/>
    <w:rsid w:val="00005991"/>
    <w:rsid w:val="0000673C"/>
    <w:rsid w:val="00006FA7"/>
    <w:rsid w:val="000073B4"/>
    <w:rsid w:val="00012E52"/>
    <w:rsid w:val="00012F13"/>
    <w:rsid w:val="00013E5F"/>
    <w:rsid w:val="000156CC"/>
    <w:rsid w:val="00015D03"/>
    <w:rsid w:val="00020951"/>
    <w:rsid w:val="000212D6"/>
    <w:rsid w:val="00021DA1"/>
    <w:rsid w:val="0002214D"/>
    <w:rsid w:val="00022747"/>
    <w:rsid w:val="00022984"/>
    <w:rsid w:val="00022DA3"/>
    <w:rsid w:val="00023177"/>
    <w:rsid w:val="0002474D"/>
    <w:rsid w:val="00024B33"/>
    <w:rsid w:val="000304A8"/>
    <w:rsid w:val="0003106A"/>
    <w:rsid w:val="000312F1"/>
    <w:rsid w:val="0003246A"/>
    <w:rsid w:val="0003266C"/>
    <w:rsid w:val="00033460"/>
    <w:rsid w:val="00033D3D"/>
    <w:rsid w:val="00035363"/>
    <w:rsid w:val="00035C0F"/>
    <w:rsid w:val="00035E94"/>
    <w:rsid w:val="00036777"/>
    <w:rsid w:val="00036953"/>
    <w:rsid w:val="00036DF4"/>
    <w:rsid w:val="0003709B"/>
    <w:rsid w:val="00037AD9"/>
    <w:rsid w:val="00040810"/>
    <w:rsid w:val="00041A4C"/>
    <w:rsid w:val="00041D8C"/>
    <w:rsid w:val="00041F73"/>
    <w:rsid w:val="00042307"/>
    <w:rsid w:val="00042D31"/>
    <w:rsid w:val="000434F1"/>
    <w:rsid w:val="000448DA"/>
    <w:rsid w:val="000459F3"/>
    <w:rsid w:val="0004664F"/>
    <w:rsid w:val="00046FE0"/>
    <w:rsid w:val="00047F8A"/>
    <w:rsid w:val="00051349"/>
    <w:rsid w:val="00051C92"/>
    <w:rsid w:val="00052197"/>
    <w:rsid w:val="00052295"/>
    <w:rsid w:val="0005362D"/>
    <w:rsid w:val="00053FF0"/>
    <w:rsid w:val="00054837"/>
    <w:rsid w:val="0005664C"/>
    <w:rsid w:val="000568F4"/>
    <w:rsid w:val="00057431"/>
    <w:rsid w:val="000606A7"/>
    <w:rsid w:val="0006438A"/>
    <w:rsid w:val="00065552"/>
    <w:rsid w:val="0006713A"/>
    <w:rsid w:val="00071A63"/>
    <w:rsid w:val="00072250"/>
    <w:rsid w:val="000723F8"/>
    <w:rsid w:val="000729AA"/>
    <w:rsid w:val="00073C7B"/>
    <w:rsid w:val="00074454"/>
    <w:rsid w:val="000746A6"/>
    <w:rsid w:val="00077A80"/>
    <w:rsid w:val="0008189B"/>
    <w:rsid w:val="000822B5"/>
    <w:rsid w:val="00082C30"/>
    <w:rsid w:val="0008489F"/>
    <w:rsid w:val="000850DD"/>
    <w:rsid w:val="00085CDF"/>
    <w:rsid w:val="0008682D"/>
    <w:rsid w:val="0008724C"/>
    <w:rsid w:val="00087A77"/>
    <w:rsid w:val="00087E94"/>
    <w:rsid w:val="000914DF"/>
    <w:rsid w:val="00091AA7"/>
    <w:rsid w:val="000927AD"/>
    <w:rsid w:val="00092BE0"/>
    <w:rsid w:val="00092C51"/>
    <w:rsid w:val="000935AA"/>
    <w:rsid w:val="00093F49"/>
    <w:rsid w:val="0009499D"/>
    <w:rsid w:val="00095C50"/>
    <w:rsid w:val="000970E8"/>
    <w:rsid w:val="000975E4"/>
    <w:rsid w:val="00097606"/>
    <w:rsid w:val="00097E57"/>
    <w:rsid w:val="000A0022"/>
    <w:rsid w:val="000A2343"/>
    <w:rsid w:val="000A2CC4"/>
    <w:rsid w:val="000A3A7F"/>
    <w:rsid w:val="000A3BBC"/>
    <w:rsid w:val="000A4F20"/>
    <w:rsid w:val="000A68B0"/>
    <w:rsid w:val="000A6D24"/>
    <w:rsid w:val="000A6F75"/>
    <w:rsid w:val="000A7332"/>
    <w:rsid w:val="000B13D4"/>
    <w:rsid w:val="000B28DA"/>
    <w:rsid w:val="000B3541"/>
    <w:rsid w:val="000B6467"/>
    <w:rsid w:val="000B673C"/>
    <w:rsid w:val="000B78D4"/>
    <w:rsid w:val="000B7C72"/>
    <w:rsid w:val="000C0820"/>
    <w:rsid w:val="000C0BE5"/>
    <w:rsid w:val="000C128B"/>
    <w:rsid w:val="000C2003"/>
    <w:rsid w:val="000C2205"/>
    <w:rsid w:val="000C289B"/>
    <w:rsid w:val="000C36B5"/>
    <w:rsid w:val="000C48A0"/>
    <w:rsid w:val="000C5B4F"/>
    <w:rsid w:val="000C5CD4"/>
    <w:rsid w:val="000C70B5"/>
    <w:rsid w:val="000C7590"/>
    <w:rsid w:val="000D006A"/>
    <w:rsid w:val="000D0396"/>
    <w:rsid w:val="000D19CC"/>
    <w:rsid w:val="000D1AEC"/>
    <w:rsid w:val="000D3B12"/>
    <w:rsid w:val="000D3B24"/>
    <w:rsid w:val="000D3D1F"/>
    <w:rsid w:val="000D3ECC"/>
    <w:rsid w:val="000D49E5"/>
    <w:rsid w:val="000D4F44"/>
    <w:rsid w:val="000D52B9"/>
    <w:rsid w:val="000D564F"/>
    <w:rsid w:val="000D62A7"/>
    <w:rsid w:val="000D652C"/>
    <w:rsid w:val="000D748F"/>
    <w:rsid w:val="000E04CF"/>
    <w:rsid w:val="000E17BD"/>
    <w:rsid w:val="000E27AB"/>
    <w:rsid w:val="000E285D"/>
    <w:rsid w:val="000E2A0F"/>
    <w:rsid w:val="000E2C01"/>
    <w:rsid w:val="000E36F5"/>
    <w:rsid w:val="000E3A77"/>
    <w:rsid w:val="000E54AF"/>
    <w:rsid w:val="000E5C1A"/>
    <w:rsid w:val="000E6308"/>
    <w:rsid w:val="000E7DE6"/>
    <w:rsid w:val="000F09CA"/>
    <w:rsid w:val="000F0B6B"/>
    <w:rsid w:val="000F0D27"/>
    <w:rsid w:val="000F0E18"/>
    <w:rsid w:val="000F0E8A"/>
    <w:rsid w:val="000F177F"/>
    <w:rsid w:val="000F18D6"/>
    <w:rsid w:val="000F24BC"/>
    <w:rsid w:val="000F259B"/>
    <w:rsid w:val="000F2AE6"/>
    <w:rsid w:val="000F3ED4"/>
    <w:rsid w:val="000F4555"/>
    <w:rsid w:val="000F569A"/>
    <w:rsid w:val="000F61EF"/>
    <w:rsid w:val="000F6343"/>
    <w:rsid w:val="000F6C3E"/>
    <w:rsid w:val="00100F5E"/>
    <w:rsid w:val="00101AFB"/>
    <w:rsid w:val="00101E36"/>
    <w:rsid w:val="0010276A"/>
    <w:rsid w:val="0010395A"/>
    <w:rsid w:val="0010406C"/>
    <w:rsid w:val="00105DF9"/>
    <w:rsid w:val="00110457"/>
    <w:rsid w:val="0011070C"/>
    <w:rsid w:val="00112E4C"/>
    <w:rsid w:val="00112EA5"/>
    <w:rsid w:val="00113477"/>
    <w:rsid w:val="00113B09"/>
    <w:rsid w:val="00113C87"/>
    <w:rsid w:val="00113D51"/>
    <w:rsid w:val="0011410D"/>
    <w:rsid w:val="0011599B"/>
    <w:rsid w:val="00116201"/>
    <w:rsid w:val="00120CF9"/>
    <w:rsid w:val="001213EA"/>
    <w:rsid w:val="0012148B"/>
    <w:rsid w:val="00122F2B"/>
    <w:rsid w:val="001236CF"/>
    <w:rsid w:val="00124D1D"/>
    <w:rsid w:val="00125DB6"/>
    <w:rsid w:val="00126300"/>
    <w:rsid w:val="0012631B"/>
    <w:rsid w:val="001276BC"/>
    <w:rsid w:val="00127E9D"/>
    <w:rsid w:val="001303AE"/>
    <w:rsid w:val="001304A5"/>
    <w:rsid w:val="00130621"/>
    <w:rsid w:val="00132986"/>
    <w:rsid w:val="00132C27"/>
    <w:rsid w:val="00132C31"/>
    <w:rsid w:val="0013469F"/>
    <w:rsid w:val="00134D36"/>
    <w:rsid w:val="001356A9"/>
    <w:rsid w:val="001363D1"/>
    <w:rsid w:val="001364AA"/>
    <w:rsid w:val="00136689"/>
    <w:rsid w:val="0013737F"/>
    <w:rsid w:val="00137703"/>
    <w:rsid w:val="00140CEB"/>
    <w:rsid w:val="0014147D"/>
    <w:rsid w:val="00142A09"/>
    <w:rsid w:val="001432EF"/>
    <w:rsid w:val="00143F36"/>
    <w:rsid w:val="001441BE"/>
    <w:rsid w:val="001452F2"/>
    <w:rsid w:val="00147705"/>
    <w:rsid w:val="00152383"/>
    <w:rsid w:val="00152587"/>
    <w:rsid w:val="0015265B"/>
    <w:rsid w:val="001548FF"/>
    <w:rsid w:val="0015565F"/>
    <w:rsid w:val="001556AC"/>
    <w:rsid w:val="00155D8F"/>
    <w:rsid w:val="00161872"/>
    <w:rsid w:val="0016189A"/>
    <w:rsid w:val="00163324"/>
    <w:rsid w:val="001644F6"/>
    <w:rsid w:val="001647E8"/>
    <w:rsid w:val="00164A14"/>
    <w:rsid w:val="00164BE8"/>
    <w:rsid w:val="00165EB9"/>
    <w:rsid w:val="00166758"/>
    <w:rsid w:val="00166A1B"/>
    <w:rsid w:val="0016755A"/>
    <w:rsid w:val="00167CCA"/>
    <w:rsid w:val="00170F93"/>
    <w:rsid w:val="00172242"/>
    <w:rsid w:val="00172403"/>
    <w:rsid w:val="001739EB"/>
    <w:rsid w:val="00174628"/>
    <w:rsid w:val="00176498"/>
    <w:rsid w:val="001765A2"/>
    <w:rsid w:val="00180D5C"/>
    <w:rsid w:val="00181CC1"/>
    <w:rsid w:val="00182073"/>
    <w:rsid w:val="00184214"/>
    <w:rsid w:val="00186DFF"/>
    <w:rsid w:val="001870D4"/>
    <w:rsid w:val="001879ED"/>
    <w:rsid w:val="00187F86"/>
    <w:rsid w:val="00190574"/>
    <w:rsid w:val="00190C2F"/>
    <w:rsid w:val="001912B0"/>
    <w:rsid w:val="00191C81"/>
    <w:rsid w:val="00191ED6"/>
    <w:rsid w:val="001925BC"/>
    <w:rsid w:val="00192D74"/>
    <w:rsid w:val="0019301F"/>
    <w:rsid w:val="001931E2"/>
    <w:rsid w:val="00193258"/>
    <w:rsid w:val="00193AB0"/>
    <w:rsid w:val="00195224"/>
    <w:rsid w:val="001959DE"/>
    <w:rsid w:val="001959EE"/>
    <w:rsid w:val="00195A48"/>
    <w:rsid w:val="00195E3F"/>
    <w:rsid w:val="001970F8"/>
    <w:rsid w:val="001979B2"/>
    <w:rsid w:val="00197D9C"/>
    <w:rsid w:val="001A1441"/>
    <w:rsid w:val="001A16D2"/>
    <w:rsid w:val="001A1E47"/>
    <w:rsid w:val="001A23B9"/>
    <w:rsid w:val="001A307A"/>
    <w:rsid w:val="001A3ACB"/>
    <w:rsid w:val="001A4003"/>
    <w:rsid w:val="001A5382"/>
    <w:rsid w:val="001A594C"/>
    <w:rsid w:val="001A5CFB"/>
    <w:rsid w:val="001A5D1E"/>
    <w:rsid w:val="001A6489"/>
    <w:rsid w:val="001A6DC0"/>
    <w:rsid w:val="001A71DE"/>
    <w:rsid w:val="001A71EF"/>
    <w:rsid w:val="001B3C4C"/>
    <w:rsid w:val="001B4A15"/>
    <w:rsid w:val="001B4BF2"/>
    <w:rsid w:val="001B554D"/>
    <w:rsid w:val="001C0903"/>
    <w:rsid w:val="001C163A"/>
    <w:rsid w:val="001C22D3"/>
    <w:rsid w:val="001C2AED"/>
    <w:rsid w:val="001C3616"/>
    <w:rsid w:val="001C3A92"/>
    <w:rsid w:val="001C554B"/>
    <w:rsid w:val="001C64E7"/>
    <w:rsid w:val="001C7078"/>
    <w:rsid w:val="001D064F"/>
    <w:rsid w:val="001D090A"/>
    <w:rsid w:val="001D1468"/>
    <w:rsid w:val="001D17A8"/>
    <w:rsid w:val="001D22B4"/>
    <w:rsid w:val="001D275D"/>
    <w:rsid w:val="001D3D13"/>
    <w:rsid w:val="001D4416"/>
    <w:rsid w:val="001D4778"/>
    <w:rsid w:val="001D5525"/>
    <w:rsid w:val="001D5557"/>
    <w:rsid w:val="001E0A17"/>
    <w:rsid w:val="001E0F52"/>
    <w:rsid w:val="001E10CE"/>
    <w:rsid w:val="001E23DA"/>
    <w:rsid w:val="001E4E32"/>
    <w:rsid w:val="001E5912"/>
    <w:rsid w:val="001E5D62"/>
    <w:rsid w:val="001E66F1"/>
    <w:rsid w:val="001E7E76"/>
    <w:rsid w:val="001F1149"/>
    <w:rsid w:val="001F1253"/>
    <w:rsid w:val="001F23D2"/>
    <w:rsid w:val="001F26AD"/>
    <w:rsid w:val="001F2774"/>
    <w:rsid w:val="001F2CD2"/>
    <w:rsid w:val="001F2FF3"/>
    <w:rsid w:val="001F332A"/>
    <w:rsid w:val="001F3357"/>
    <w:rsid w:val="001F35F7"/>
    <w:rsid w:val="001F6930"/>
    <w:rsid w:val="001F6AD5"/>
    <w:rsid w:val="00201161"/>
    <w:rsid w:val="002017D6"/>
    <w:rsid w:val="00201A2C"/>
    <w:rsid w:val="00201EB1"/>
    <w:rsid w:val="0020279C"/>
    <w:rsid w:val="00202C98"/>
    <w:rsid w:val="002044A0"/>
    <w:rsid w:val="00204BB0"/>
    <w:rsid w:val="00204F5F"/>
    <w:rsid w:val="0020578E"/>
    <w:rsid w:val="00205ADF"/>
    <w:rsid w:val="002063BF"/>
    <w:rsid w:val="00206D3B"/>
    <w:rsid w:val="00206D61"/>
    <w:rsid w:val="00207028"/>
    <w:rsid w:val="002075D2"/>
    <w:rsid w:val="00207A5A"/>
    <w:rsid w:val="002105DE"/>
    <w:rsid w:val="00210FB5"/>
    <w:rsid w:val="00211BD1"/>
    <w:rsid w:val="00212214"/>
    <w:rsid w:val="00214547"/>
    <w:rsid w:val="0021563A"/>
    <w:rsid w:val="002167AA"/>
    <w:rsid w:val="002178B1"/>
    <w:rsid w:val="00220506"/>
    <w:rsid w:val="00221E09"/>
    <w:rsid w:val="002240A5"/>
    <w:rsid w:val="00224BE8"/>
    <w:rsid w:val="00224D81"/>
    <w:rsid w:val="002250E4"/>
    <w:rsid w:val="00225AEC"/>
    <w:rsid w:val="00225C22"/>
    <w:rsid w:val="002269DC"/>
    <w:rsid w:val="002309F6"/>
    <w:rsid w:val="00230B28"/>
    <w:rsid w:val="0023142A"/>
    <w:rsid w:val="00231838"/>
    <w:rsid w:val="002318AF"/>
    <w:rsid w:val="0023323D"/>
    <w:rsid w:val="00233A62"/>
    <w:rsid w:val="00233F44"/>
    <w:rsid w:val="00234298"/>
    <w:rsid w:val="00234441"/>
    <w:rsid w:val="00234A89"/>
    <w:rsid w:val="00234AAD"/>
    <w:rsid w:val="00234FEB"/>
    <w:rsid w:val="00237015"/>
    <w:rsid w:val="00240256"/>
    <w:rsid w:val="00240385"/>
    <w:rsid w:val="00240CFE"/>
    <w:rsid w:val="002410B3"/>
    <w:rsid w:val="0024131A"/>
    <w:rsid w:val="0024251D"/>
    <w:rsid w:val="00242B8D"/>
    <w:rsid w:val="002430A8"/>
    <w:rsid w:val="002434B7"/>
    <w:rsid w:val="00243678"/>
    <w:rsid w:val="00244191"/>
    <w:rsid w:val="00244F8B"/>
    <w:rsid w:val="00245C69"/>
    <w:rsid w:val="0024634D"/>
    <w:rsid w:val="00246CD8"/>
    <w:rsid w:val="00246E7E"/>
    <w:rsid w:val="0024777B"/>
    <w:rsid w:val="00247C7C"/>
    <w:rsid w:val="0025085B"/>
    <w:rsid w:val="00250F6A"/>
    <w:rsid w:val="002516B7"/>
    <w:rsid w:val="00251EA6"/>
    <w:rsid w:val="00252690"/>
    <w:rsid w:val="00253910"/>
    <w:rsid w:val="00254B69"/>
    <w:rsid w:val="002550EE"/>
    <w:rsid w:val="0025609D"/>
    <w:rsid w:val="00256487"/>
    <w:rsid w:val="00257374"/>
    <w:rsid w:val="00257661"/>
    <w:rsid w:val="00257A95"/>
    <w:rsid w:val="00257DBB"/>
    <w:rsid w:val="0026058A"/>
    <w:rsid w:val="002630B7"/>
    <w:rsid w:val="002639F7"/>
    <w:rsid w:val="00263D3F"/>
    <w:rsid w:val="00264109"/>
    <w:rsid w:val="00264678"/>
    <w:rsid w:val="00265366"/>
    <w:rsid w:val="00265404"/>
    <w:rsid w:val="00266E91"/>
    <w:rsid w:val="00266E96"/>
    <w:rsid w:val="00267448"/>
    <w:rsid w:val="00267769"/>
    <w:rsid w:val="0027054A"/>
    <w:rsid w:val="00270979"/>
    <w:rsid w:val="00270A3E"/>
    <w:rsid w:val="00270FB4"/>
    <w:rsid w:val="00272C70"/>
    <w:rsid w:val="00274BEB"/>
    <w:rsid w:val="00274EBC"/>
    <w:rsid w:val="00275184"/>
    <w:rsid w:val="00275742"/>
    <w:rsid w:val="002773CC"/>
    <w:rsid w:val="00280567"/>
    <w:rsid w:val="00281671"/>
    <w:rsid w:val="00284B39"/>
    <w:rsid w:val="00285265"/>
    <w:rsid w:val="00286691"/>
    <w:rsid w:val="0029148D"/>
    <w:rsid w:val="0029164F"/>
    <w:rsid w:val="002916BB"/>
    <w:rsid w:val="00291C75"/>
    <w:rsid w:val="00292308"/>
    <w:rsid w:val="0029237A"/>
    <w:rsid w:val="00294DB4"/>
    <w:rsid w:val="0029695A"/>
    <w:rsid w:val="002969BA"/>
    <w:rsid w:val="00297205"/>
    <w:rsid w:val="00297265"/>
    <w:rsid w:val="0029750A"/>
    <w:rsid w:val="00297804"/>
    <w:rsid w:val="00297B58"/>
    <w:rsid w:val="002A0853"/>
    <w:rsid w:val="002A0924"/>
    <w:rsid w:val="002A0A15"/>
    <w:rsid w:val="002A1AAA"/>
    <w:rsid w:val="002A25F5"/>
    <w:rsid w:val="002A4567"/>
    <w:rsid w:val="002A5263"/>
    <w:rsid w:val="002A6196"/>
    <w:rsid w:val="002A7BE4"/>
    <w:rsid w:val="002B03F2"/>
    <w:rsid w:val="002B13D7"/>
    <w:rsid w:val="002B25EF"/>
    <w:rsid w:val="002B4B75"/>
    <w:rsid w:val="002B50C1"/>
    <w:rsid w:val="002B69B4"/>
    <w:rsid w:val="002B73D7"/>
    <w:rsid w:val="002C0071"/>
    <w:rsid w:val="002C2B97"/>
    <w:rsid w:val="002C323E"/>
    <w:rsid w:val="002C3504"/>
    <w:rsid w:val="002C3F8A"/>
    <w:rsid w:val="002C558E"/>
    <w:rsid w:val="002C56B6"/>
    <w:rsid w:val="002C5F61"/>
    <w:rsid w:val="002C6568"/>
    <w:rsid w:val="002C7A27"/>
    <w:rsid w:val="002C7B7E"/>
    <w:rsid w:val="002C7B97"/>
    <w:rsid w:val="002D02B2"/>
    <w:rsid w:val="002D1CC5"/>
    <w:rsid w:val="002D2282"/>
    <w:rsid w:val="002D3DF2"/>
    <w:rsid w:val="002D3E48"/>
    <w:rsid w:val="002D424D"/>
    <w:rsid w:val="002D447E"/>
    <w:rsid w:val="002D56E3"/>
    <w:rsid w:val="002D6E74"/>
    <w:rsid w:val="002D7A02"/>
    <w:rsid w:val="002E21E4"/>
    <w:rsid w:val="002E2C1E"/>
    <w:rsid w:val="002E306D"/>
    <w:rsid w:val="002E37A3"/>
    <w:rsid w:val="002E3C8C"/>
    <w:rsid w:val="002E5D59"/>
    <w:rsid w:val="002E60A3"/>
    <w:rsid w:val="002E6A25"/>
    <w:rsid w:val="002E7C69"/>
    <w:rsid w:val="002F0203"/>
    <w:rsid w:val="002F0957"/>
    <w:rsid w:val="002F0F9A"/>
    <w:rsid w:val="002F13DB"/>
    <w:rsid w:val="002F19A1"/>
    <w:rsid w:val="002F1F50"/>
    <w:rsid w:val="002F2326"/>
    <w:rsid w:val="002F47DF"/>
    <w:rsid w:val="002F6181"/>
    <w:rsid w:val="002F74C4"/>
    <w:rsid w:val="003005EE"/>
    <w:rsid w:val="00300AAA"/>
    <w:rsid w:val="00300C5E"/>
    <w:rsid w:val="003011C0"/>
    <w:rsid w:val="003014B0"/>
    <w:rsid w:val="00301C60"/>
    <w:rsid w:val="003033E8"/>
    <w:rsid w:val="00304AA7"/>
    <w:rsid w:val="00304D9B"/>
    <w:rsid w:val="00305F3F"/>
    <w:rsid w:val="00305FD7"/>
    <w:rsid w:val="00306E09"/>
    <w:rsid w:val="00307AA1"/>
    <w:rsid w:val="00307FC3"/>
    <w:rsid w:val="003108F6"/>
    <w:rsid w:val="0031161A"/>
    <w:rsid w:val="00311AE0"/>
    <w:rsid w:val="00311B36"/>
    <w:rsid w:val="00312104"/>
    <w:rsid w:val="00312666"/>
    <w:rsid w:val="00312A48"/>
    <w:rsid w:val="00312F15"/>
    <w:rsid w:val="003136DA"/>
    <w:rsid w:val="00314871"/>
    <w:rsid w:val="00314CF4"/>
    <w:rsid w:val="003152DD"/>
    <w:rsid w:val="00315952"/>
    <w:rsid w:val="0031618F"/>
    <w:rsid w:val="003166F7"/>
    <w:rsid w:val="00321A0F"/>
    <w:rsid w:val="0032253C"/>
    <w:rsid w:val="003234BD"/>
    <w:rsid w:val="00324AF9"/>
    <w:rsid w:val="00330F18"/>
    <w:rsid w:val="00332556"/>
    <w:rsid w:val="00332D6D"/>
    <w:rsid w:val="003338B9"/>
    <w:rsid w:val="003339E1"/>
    <w:rsid w:val="00333D82"/>
    <w:rsid w:val="003340F0"/>
    <w:rsid w:val="00335D0C"/>
    <w:rsid w:val="00340410"/>
    <w:rsid w:val="00341151"/>
    <w:rsid w:val="003417D2"/>
    <w:rsid w:val="003437A5"/>
    <w:rsid w:val="00344360"/>
    <w:rsid w:val="003444A1"/>
    <w:rsid w:val="003451B4"/>
    <w:rsid w:val="00345384"/>
    <w:rsid w:val="003455DB"/>
    <w:rsid w:val="00346890"/>
    <w:rsid w:val="003468C9"/>
    <w:rsid w:val="003470C7"/>
    <w:rsid w:val="00347791"/>
    <w:rsid w:val="003479A3"/>
    <w:rsid w:val="003518FD"/>
    <w:rsid w:val="00352B14"/>
    <w:rsid w:val="003548D7"/>
    <w:rsid w:val="00354F64"/>
    <w:rsid w:val="0035614D"/>
    <w:rsid w:val="0035615A"/>
    <w:rsid w:val="003575FD"/>
    <w:rsid w:val="00357913"/>
    <w:rsid w:val="003579E8"/>
    <w:rsid w:val="003601BD"/>
    <w:rsid w:val="00360F18"/>
    <w:rsid w:val="00362CFD"/>
    <w:rsid w:val="00362E07"/>
    <w:rsid w:val="003631CF"/>
    <w:rsid w:val="003641AA"/>
    <w:rsid w:val="00364C64"/>
    <w:rsid w:val="003658E2"/>
    <w:rsid w:val="00366750"/>
    <w:rsid w:val="00367A9A"/>
    <w:rsid w:val="00367CD8"/>
    <w:rsid w:val="003720A9"/>
    <w:rsid w:val="00373061"/>
    <w:rsid w:val="00373722"/>
    <w:rsid w:val="00373B31"/>
    <w:rsid w:val="00373C7B"/>
    <w:rsid w:val="00374F13"/>
    <w:rsid w:val="00376454"/>
    <w:rsid w:val="0037677D"/>
    <w:rsid w:val="00380484"/>
    <w:rsid w:val="003804FE"/>
    <w:rsid w:val="003821F7"/>
    <w:rsid w:val="00382200"/>
    <w:rsid w:val="003823DE"/>
    <w:rsid w:val="0038289F"/>
    <w:rsid w:val="00382AC5"/>
    <w:rsid w:val="00382EC9"/>
    <w:rsid w:val="00382F28"/>
    <w:rsid w:val="00383308"/>
    <w:rsid w:val="00384D22"/>
    <w:rsid w:val="00385433"/>
    <w:rsid w:val="0038559A"/>
    <w:rsid w:val="003859D4"/>
    <w:rsid w:val="00387848"/>
    <w:rsid w:val="003879F9"/>
    <w:rsid w:val="00387B50"/>
    <w:rsid w:val="00387D63"/>
    <w:rsid w:val="00387EFD"/>
    <w:rsid w:val="00391ADA"/>
    <w:rsid w:val="00391D4A"/>
    <w:rsid w:val="00396291"/>
    <w:rsid w:val="003A0CAD"/>
    <w:rsid w:val="003A12B1"/>
    <w:rsid w:val="003A202F"/>
    <w:rsid w:val="003A21ED"/>
    <w:rsid w:val="003A3B2A"/>
    <w:rsid w:val="003A46B3"/>
    <w:rsid w:val="003A59B1"/>
    <w:rsid w:val="003A62DD"/>
    <w:rsid w:val="003A6C4F"/>
    <w:rsid w:val="003B0A4A"/>
    <w:rsid w:val="003B0BA3"/>
    <w:rsid w:val="003B148C"/>
    <w:rsid w:val="003B1E2A"/>
    <w:rsid w:val="003B578D"/>
    <w:rsid w:val="003B6423"/>
    <w:rsid w:val="003B7A97"/>
    <w:rsid w:val="003C01D8"/>
    <w:rsid w:val="003C02A0"/>
    <w:rsid w:val="003C0BEB"/>
    <w:rsid w:val="003C0E1A"/>
    <w:rsid w:val="003C1FFD"/>
    <w:rsid w:val="003C389B"/>
    <w:rsid w:val="003C6F7C"/>
    <w:rsid w:val="003C7D75"/>
    <w:rsid w:val="003C7E67"/>
    <w:rsid w:val="003D0185"/>
    <w:rsid w:val="003D0CEA"/>
    <w:rsid w:val="003D10D5"/>
    <w:rsid w:val="003D1D98"/>
    <w:rsid w:val="003D2304"/>
    <w:rsid w:val="003D24C0"/>
    <w:rsid w:val="003D2644"/>
    <w:rsid w:val="003D4190"/>
    <w:rsid w:val="003D46FF"/>
    <w:rsid w:val="003D7D68"/>
    <w:rsid w:val="003E0739"/>
    <w:rsid w:val="003E1D0D"/>
    <w:rsid w:val="003E2E08"/>
    <w:rsid w:val="003E39FA"/>
    <w:rsid w:val="003E4D00"/>
    <w:rsid w:val="003E4D3A"/>
    <w:rsid w:val="003E53AC"/>
    <w:rsid w:val="003E558A"/>
    <w:rsid w:val="003E5BB1"/>
    <w:rsid w:val="003E651C"/>
    <w:rsid w:val="003E6C22"/>
    <w:rsid w:val="003E6CD6"/>
    <w:rsid w:val="003F0C18"/>
    <w:rsid w:val="003F131D"/>
    <w:rsid w:val="003F29EA"/>
    <w:rsid w:val="003F30C1"/>
    <w:rsid w:val="003F53DA"/>
    <w:rsid w:val="003F6011"/>
    <w:rsid w:val="003F6170"/>
    <w:rsid w:val="003F66CA"/>
    <w:rsid w:val="003F6EF8"/>
    <w:rsid w:val="0040048B"/>
    <w:rsid w:val="00401060"/>
    <w:rsid w:val="00401829"/>
    <w:rsid w:val="00401AFA"/>
    <w:rsid w:val="004035CD"/>
    <w:rsid w:val="00403DFE"/>
    <w:rsid w:val="004046A8"/>
    <w:rsid w:val="004046DF"/>
    <w:rsid w:val="00404D98"/>
    <w:rsid w:val="004056B2"/>
    <w:rsid w:val="004061A5"/>
    <w:rsid w:val="00406356"/>
    <w:rsid w:val="0040759A"/>
    <w:rsid w:val="00410938"/>
    <w:rsid w:val="00410CEA"/>
    <w:rsid w:val="0041159E"/>
    <w:rsid w:val="00411863"/>
    <w:rsid w:val="00411870"/>
    <w:rsid w:val="0041201B"/>
    <w:rsid w:val="00413321"/>
    <w:rsid w:val="004155EB"/>
    <w:rsid w:val="004158E4"/>
    <w:rsid w:val="00415E15"/>
    <w:rsid w:val="00417762"/>
    <w:rsid w:val="00417E6D"/>
    <w:rsid w:val="00420129"/>
    <w:rsid w:val="00420D27"/>
    <w:rsid w:val="004220F1"/>
    <w:rsid w:val="00422E59"/>
    <w:rsid w:val="004230EC"/>
    <w:rsid w:val="004237A4"/>
    <w:rsid w:val="004238F0"/>
    <w:rsid w:val="00423E44"/>
    <w:rsid w:val="00424B77"/>
    <w:rsid w:val="004253BE"/>
    <w:rsid w:val="00426DC7"/>
    <w:rsid w:val="00427CD9"/>
    <w:rsid w:val="00427EA3"/>
    <w:rsid w:val="00430090"/>
    <w:rsid w:val="0043111C"/>
    <w:rsid w:val="00431621"/>
    <w:rsid w:val="00431718"/>
    <w:rsid w:val="0043285E"/>
    <w:rsid w:val="00432D0A"/>
    <w:rsid w:val="00432E45"/>
    <w:rsid w:val="004337D6"/>
    <w:rsid w:val="00435E2F"/>
    <w:rsid w:val="004361E8"/>
    <w:rsid w:val="00436774"/>
    <w:rsid w:val="004370BC"/>
    <w:rsid w:val="004370E7"/>
    <w:rsid w:val="004375C5"/>
    <w:rsid w:val="00440453"/>
    <w:rsid w:val="0044070D"/>
    <w:rsid w:val="0044125B"/>
    <w:rsid w:val="00442DD4"/>
    <w:rsid w:val="004430F1"/>
    <w:rsid w:val="004432DB"/>
    <w:rsid w:val="0044665D"/>
    <w:rsid w:val="0044697C"/>
    <w:rsid w:val="00447921"/>
    <w:rsid w:val="00447B87"/>
    <w:rsid w:val="0045054D"/>
    <w:rsid w:val="004508F2"/>
    <w:rsid w:val="00450A96"/>
    <w:rsid w:val="00450B90"/>
    <w:rsid w:val="00450DEF"/>
    <w:rsid w:val="00450E3A"/>
    <w:rsid w:val="00451A97"/>
    <w:rsid w:val="00451AC8"/>
    <w:rsid w:val="00452EA2"/>
    <w:rsid w:val="00453070"/>
    <w:rsid w:val="00453A39"/>
    <w:rsid w:val="004543D0"/>
    <w:rsid w:val="00454666"/>
    <w:rsid w:val="00455219"/>
    <w:rsid w:val="004557B6"/>
    <w:rsid w:val="00455E67"/>
    <w:rsid w:val="0045642B"/>
    <w:rsid w:val="00456430"/>
    <w:rsid w:val="00456613"/>
    <w:rsid w:val="00456EE6"/>
    <w:rsid w:val="00457C21"/>
    <w:rsid w:val="00461C8F"/>
    <w:rsid w:val="00463092"/>
    <w:rsid w:val="004631AA"/>
    <w:rsid w:val="00464207"/>
    <w:rsid w:val="00466BA7"/>
    <w:rsid w:val="004713AC"/>
    <w:rsid w:val="00472267"/>
    <w:rsid w:val="004729CB"/>
    <w:rsid w:val="0047309A"/>
    <w:rsid w:val="00473354"/>
    <w:rsid w:val="00473794"/>
    <w:rsid w:val="0047582B"/>
    <w:rsid w:val="00475C59"/>
    <w:rsid w:val="00477400"/>
    <w:rsid w:val="004804A1"/>
    <w:rsid w:val="00483E8E"/>
    <w:rsid w:val="00485A15"/>
    <w:rsid w:val="00485C78"/>
    <w:rsid w:val="004862D4"/>
    <w:rsid w:val="00486322"/>
    <w:rsid w:val="00486627"/>
    <w:rsid w:val="00490133"/>
    <w:rsid w:val="00490836"/>
    <w:rsid w:val="00490DA3"/>
    <w:rsid w:val="00491812"/>
    <w:rsid w:val="00491C8F"/>
    <w:rsid w:val="00492016"/>
    <w:rsid w:val="00492500"/>
    <w:rsid w:val="00492F83"/>
    <w:rsid w:val="00493510"/>
    <w:rsid w:val="004939AC"/>
    <w:rsid w:val="00493C2A"/>
    <w:rsid w:val="00494710"/>
    <w:rsid w:val="00495172"/>
    <w:rsid w:val="0049699F"/>
    <w:rsid w:val="004978B3"/>
    <w:rsid w:val="00497B2C"/>
    <w:rsid w:val="004A06C8"/>
    <w:rsid w:val="004A1E08"/>
    <w:rsid w:val="004A29D1"/>
    <w:rsid w:val="004A40C3"/>
    <w:rsid w:val="004A664D"/>
    <w:rsid w:val="004A7C13"/>
    <w:rsid w:val="004A7CFF"/>
    <w:rsid w:val="004A7E1E"/>
    <w:rsid w:val="004B0879"/>
    <w:rsid w:val="004B0B96"/>
    <w:rsid w:val="004B234C"/>
    <w:rsid w:val="004B2F6E"/>
    <w:rsid w:val="004B2F86"/>
    <w:rsid w:val="004B41BF"/>
    <w:rsid w:val="004B4665"/>
    <w:rsid w:val="004B4F5E"/>
    <w:rsid w:val="004C012C"/>
    <w:rsid w:val="004C0A23"/>
    <w:rsid w:val="004C0CF6"/>
    <w:rsid w:val="004C0F62"/>
    <w:rsid w:val="004C1CC3"/>
    <w:rsid w:val="004C2F92"/>
    <w:rsid w:val="004C4611"/>
    <w:rsid w:val="004C5255"/>
    <w:rsid w:val="004C533A"/>
    <w:rsid w:val="004C66B2"/>
    <w:rsid w:val="004C71C0"/>
    <w:rsid w:val="004C72EA"/>
    <w:rsid w:val="004C7A04"/>
    <w:rsid w:val="004C7B60"/>
    <w:rsid w:val="004D032B"/>
    <w:rsid w:val="004D0DDF"/>
    <w:rsid w:val="004D1546"/>
    <w:rsid w:val="004D1E4B"/>
    <w:rsid w:val="004D20E5"/>
    <w:rsid w:val="004D31B7"/>
    <w:rsid w:val="004D349F"/>
    <w:rsid w:val="004D3968"/>
    <w:rsid w:val="004D39F4"/>
    <w:rsid w:val="004D3DD1"/>
    <w:rsid w:val="004D4324"/>
    <w:rsid w:val="004D4F4C"/>
    <w:rsid w:val="004D5CC3"/>
    <w:rsid w:val="004D6528"/>
    <w:rsid w:val="004D6C30"/>
    <w:rsid w:val="004D736E"/>
    <w:rsid w:val="004D7E87"/>
    <w:rsid w:val="004E08BE"/>
    <w:rsid w:val="004E0AE6"/>
    <w:rsid w:val="004E5CFB"/>
    <w:rsid w:val="004E60E9"/>
    <w:rsid w:val="004E7DE8"/>
    <w:rsid w:val="004F04A9"/>
    <w:rsid w:val="004F04E7"/>
    <w:rsid w:val="004F0AC8"/>
    <w:rsid w:val="004F3141"/>
    <w:rsid w:val="004F41AD"/>
    <w:rsid w:val="004F4348"/>
    <w:rsid w:val="004F4678"/>
    <w:rsid w:val="004F52C3"/>
    <w:rsid w:val="004F5D87"/>
    <w:rsid w:val="004F6090"/>
    <w:rsid w:val="004F7280"/>
    <w:rsid w:val="004F7476"/>
    <w:rsid w:val="00501655"/>
    <w:rsid w:val="00501E21"/>
    <w:rsid w:val="00505ACB"/>
    <w:rsid w:val="005061B9"/>
    <w:rsid w:val="00506830"/>
    <w:rsid w:val="005076F0"/>
    <w:rsid w:val="00507F1A"/>
    <w:rsid w:val="005108C3"/>
    <w:rsid w:val="00511B93"/>
    <w:rsid w:val="0051271D"/>
    <w:rsid w:val="005128D8"/>
    <w:rsid w:val="00512B7E"/>
    <w:rsid w:val="00513267"/>
    <w:rsid w:val="00513427"/>
    <w:rsid w:val="005146B6"/>
    <w:rsid w:val="005163D7"/>
    <w:rsid w:val="00517BF2"/>
    <w:rsid w:val="00520C72"/>
    <w:rsid w:val="00521C74"/>
    <w:rsid w:val="0052212D"/>
    <w:rsid w:val="00522AB9"/>
    <w:rsid w:val="00523B71"/>
    <w:rsid w:val="00523E23"/>
    <w:rsid w:val="00524273"/>
    <w:rsid w:val="00525F7B"/>
    <w:rsid w:val="00526740"/>
    <w:rsid w:val="00526C8D"/>
    <w:rsid w:val="00527287"/>
    <w:rsid w:val="00527426"/>
    <w:rsid w:val="00527FB6"/>
    <w:rsid w:val="00530C7C"/>
    <w:rsid w:val="00531CD1"/>
    <w:rsid w:val="00532501"/>
    <w:rsid w:val="005331A1"/>
    <w:rsid w:val="005331B6"/>
    <w:rsid w:val="005346F1"/>
    <w:rsid w:val="00534C3F"/>
    <w:rsid w:val="005358B9"/>
    <w:rsid w:val="005405BA"/>
    <w:rsid w:val="005410F3"/>
    <w:rsid w:val="00541131"/>
    <w:rsid w:val="00541A53"/>
    <w:rsid w:val="005426FD"/>
    <w:rsid w:val="00542E17"/>
    <w:rsid w:val="00544382"/>
    <w:rsid w:val="00544AE6"/>
    <w:rsid w:val="005475F6"/>
    <w:rsid w:val="00547E33"/>
    <w:rsid w:val="00550221"/>
    <w:rsid w:val="005505DE"/>
    <w:rsid w:val="00551B12"/>
    <w:rsid w:val="00551E76"/>
    <w:rsid w:val="00552782"/>
    <w:rsid w:val="005533BD"/>
    <w:rsid w:val="00553799"/>
    <w:rsid w:val="005540AE"/>
    <w:rsid w:val="00555093"/>
    <w:rsid w:val="00555282"/>
    <w:rsid w:val="0055576C"/>
    <w:rsid w:val="005559F5"/>
    <w:rsid w:val="005568DE"/>
    <w:rsid w:val="005569B5"/>
    <w:rsid w:val="00557144"/>
    <w:rsid w:val="0055786E"/>
    <w:rsid w:val="00557BC2"/>
    <w:rsid w:val="00560A67"/>
    <w:rsid w:val="005619FB"/>
    <w:rsid w:val="00563098"/>
    <w:rsid w:val="005673C0"/>
    <w:rsid w:val="005676B6"/>
    <w:rsid w:val="00571D37"/>
    <w:rsid w:val="00571D72"/>
    <w:rsid w:val="00572FD7"/>
    <w:rsid w:val="00573CEE"/>
    <w:rsid w:val="0057515C"/>
    <w:rsid w:val="005760F3"/>
    <w:rsid w:val="005760FA"/>
    <w:rsid w:val="00576CC6"/>
    <w:rsid w:val="00580167"/>
    <w:rsid w:val="00580F85"/>
    <w:rsid w:val="005814CF"/>
    <w:rsid w:val="00581EC6"/>
    <w:rsid w:val="005830AB"/>
    <w:rsid w:val="0058412D"/>
    <w:rsid w:val="00587184"/>
    <w:rsid w:val="00590444"/>
    <w:rsid w:val="00590459"/>
    <w:rsid w:val="00591ACE"/>
    <w:rsid w:val="0059390C"/>
    <w:rsid w:val="00594004"/>
    <w:rsid w:val="00594C86"/>
    <w:rsid w:val="00594F19"/>
    <w:rsid w:val="00597B74"/>
    <w:rsid w:val="00597EB0"/>
    <w:rsid w:val="005A07B2"/>
    <w:rsid w:val="005A287A"/>
    <w:rsid w:val="005A2A40"/>
    <w:rsid w:val="005A3695"/>
    <w:rsid w:val="005A4321"/>
    <w:rsid w:val="005A502C"/>
    <w:rsid w:val="005A5C6C"/>
    <w:rsid w:val="005A6EB2"/>
    <w:rsid w:val="005A709B"/>
    <w:rsid w:val="005A741C"/>
    <w:rsid w:val="005A7B1C"/>
    <w:rsid w:val="005B046E"/>
    <w:rsid w:val="005B0AF3"/>
    <w:rsid w:val="005B312B"/>
    <w:rsid w:val="005B32EB"/>
    <w:rsid w:val="005B3D6C"/>
    <w:rsid w:val="005B4621"/>
    <w:rsid w:val="005B531B"/>
    <w:rsid w:val="005B5D64"/>
    <w:rsid w:val="005C05B8"/>
    <w:rsid w:val="005C06DA"/>
    <w:rsid w:val="005C0CC4"/>
    <w:rsid w:val="005C13E0"/>
    <w:rsid w:val="005C20C8"/>
    <w:rsid w:val="005C223D"/>
    <w:rsid w:val="005C3868"/>
    <w:rsid w:val="005C3901"/>
    <w:rsid w:val="005C3CF7"/>
    <w:rsid w:val="005C4E47"/>
    <w:rsid w:val="005C4EFE"/>
    <w:rsid w:val="005C67AA"/>
    <w:rsid w:val="005C69C3"/>
    <w:rsid w:val="005C6D8D"/>
    <w:rsid w:val="005C7E21"/>
    <w:rsid w:val="005D0B6A"/>
    <w:rsid w:val="005D0E8D"/>
    <w:rsid w:val="005D1146"/>
    <w:rsid w:val="005D12BE"/>
    <w:rsid w:val="005D39EA"/>
    <w:rsid w:val="005D73FB"/>
    <w:rsid w:val="005D7D11"/>
    <w:rsid w:val="005E0006"/>
    <w:rsid w:val="005E1EE6"/>
    <w:rsid w:val="005E1FF6"/>
    <w:rsid w:val="005E2366"/>
    <w:rsid w:val="005E2C08"/>
    <w:rsid w:val="005E3064"/>
    <w:rsid w:val="005E366C"/>
    <w:rsid w:val="005E36C0"/>
    <w:rsid w:val="005E39C4"/>
    <w:rsid w:val="005E5009"/>
    <w:rsid w:val="005E6554"/>
    <w:rsid w:val="005E67BA"/>
    <w:rsid w:val="005E7CD4"/>
    <w:rsid w:val="005F1632"/>
    <w:rsid w:val="005F1E04"/>
    <w:rsid w:val="005F2CCD"/>
    <w:rsid w:val="005F3364"/>
    <w:rsid w:val="005F34BC"/>
    <w:rsid w:val="005F455D"/>
    <w:rsid w:val="005F50A1"/>
    <w:rsid w:val="005F6088"/>
    <w:rsid w:val="005F6B78"/>
    <w:rsid w:val="00600183"/>
    <w:rsid w:val="00600DC4"/>
    <w:rsid w:val="006018BD"/>
    <w:rsid w:val="006023A9"/>
    <w:rsid w:val="00602DB4"/>
    <w:rsid w:val="00603E66"/>
    <w:rsid w:val="006061A6"/>
    <w:rsid w:val="00606ADF"/>
    <w:rsid w:val="00607DA4"/>
    <w:rsid w:val="00610821"/>
    <w:rsid w:val="00610CF5"/>
    <w:rsid w:val="006118A5"/>
    <w:rsid w:val="006141E5"/>
    <w:rsid w:val="006148D9"/>
    <w:rsid w:val="0061573E"/>
    <w:rsid w:val="006158C8"/>
    <w:rsid w:val="00616B5B"/>
    <w:rsid w:val="00616D08"/>
    <w:rsid w:val="00621316"/>
    <w:rsid w:val="006216A9"/>
    <w:rsid w:val="0062193D"/>
    <w:rsid w:val="006221A8"/>
    <w:rsid w:val="006237DF"/>
    <w:rsid w:val="00624022"/>
    <w:rsid w:val="0062434A"/>
    <w:rsid w:val="00625547"/>
    <w:rsid w:val="00626672"/>
    <w:rsid w:val="00627CDA"/>
    <w:rsid w:val="00632584"/>
    <w:rsid w:val="00632A24"/>
    <w:rsid w:val="00632C27"/>
    <w:rsid w:val="00635774"/>
    <w:rsid w:val="00635BF0"/>
    <w:rsid w:val="006372CC"/>
    <w:rsid w:val="006379EA"/>
    <w:rsid w:val="00641700"/>
    <w:rsid w:val="00641F71"/>
    <w:rsid w:val="00642A0B"/>
    <w:rsid w:val="00643263"/>
    <w:rsid w:val="00643CA1"/>
    <w:rsid w:val="00645844"/>
    <w:rsid w:val="00646BC7"/>
    <w:rsid w:val="00646EC2"/>
    <w:rsid w:val="00647AC0"/>
    <w:rsid w:val="00647D08"/>
    <w:rsid w:val="00647D6C"/>
    <w:rsid w:val="00647F3A"/>
    <w:rsid w:val="00650E40"/>
    <w:rsid w:val="00651DCC"/>
    <w:rsid w:val="0065211E"/>
    <w:rsid w:val="00652C87"/>
    <w:rsid w:val="0065319F"/>
    <w:rsid w:val="00653DB3"/>
    <w:rsid w:val="0065461B"/>
    <w:rsid w:val="00654FD1"/>
    <w:rsid w:val="00655522"/>
    <w:rsid w:val="00656266"/>
    <w:rsid w:val="00656D8E"/>
    <w:rsid w:val="00660F48"/>
    <w:rsid w:val="0066187E"/>
    <w:rsid w:val="00663090"/>
    <w:rsid w:val="0066372E"/>
    <w:rsid w:val="00666C58"/>
    <w:rsid w:val="00666DB4"/>
    <w:rsid w:val="006679F9"/>
    <w:rsid w:val="00670873"/>
    <w:rsid w:val="00671582"/>
    <w:rsid w:val="00672598"/>
    <w:rsid w:val="006725B5"/>
    <w:rsid w:val="00674BE4"/>
    <w:rsid w:val="00676065"/>
    <w:rsid w:val="00676524"/>
    <w:rsid w:val="0067779C"/>
    <w:rsid w:val="00677ADF"/>
    <w:rsid w:val="00677E72"/>
    <w:rsid w:val="006809A8"/>
    <w:rsid w:val="00681DD2"/>
    <w:rsid w:val="006831C8"/>
    <w:rsid w:val="00683CE3"/>
    <w:rsid w:val="00685300"/>
    <w:rsid w:val="0068531E"/>
    <w:rsid w:val="0068548D"/>
    <w:rsid w:val="006862A4"/>
    <w:rsid w:val="00686699"/>
    <w:rsid w:val="006874FB"/>
    <w:rsid w:val="0069016E"/>
    <w:rsid w:val="00690A1D"/>
    <w:rsid w:val="00691353"/>
    <w:rsid w:val="00691CC8"/>
    <w:rsid w:val="006937D6"/>
    <w:rsid w:val="0069418C"/>
    <w:rsid w:val="0069453A"/>
    <w:rsid w:val="006958CE"/>
    <w:rsid w:val="006974DC"/>
    <w:rsid w:val="00697FD9"/>
    <w:rsid w:val="006A0555"/>
    <w:rsid w:val="006A0910"/>
    <w:rsid w:val="006A0D07"/>
    <w:rsid w:val="006A0F17"/>
    <w:rsid w:val="006A194A"/>
    <w:rsid w:val="006A28CB"/>
    <w:rsid w:val="006A2978"/>
    <w:rsid w:val="006A2A11"/>
    <w:rsid w:val="006A2B05"/>
    <w:rsid w:val="006A2C18"/>
    <w:rsid w:val="006A300C"/>
    <w:rsid w:val="006A415A"/>
    <w:rsid w:val="006A4A8D"/>
    <w:rsid w:val="006A4F01"/>
    <w:rsid w:val="006A622C"/>
    <w:rsid w:val="006A64D5"/>
    <w:rsid w:val="006B0C60"/>
    <w:rsid w:val="006B26F2"/>
    <w:rsid w:val="006B276B"/>
    <w:rsid w:val="006B3AFC"/>
    <w:rsid w:val="006B3DC3"/>
    <w:rsid w:val="006B6F18"/>
    <w:rsid w:val="006B72F6"/>
    <w:rsid w:val="006B7A1A"/>
    <w:rsid w:val="006C03A4"/>
    <w:rsid w:val="006C06A3"/>
    <w:rsid w:val="006C0B3C"/>
    <w:rsid w:val="006C174B"/>
    <w:rsid w:val="006C2A57"/>
    <w:rsid w:val="006C2CF9"/>
    <w:rsid w:val="006C440A"/>
    <w:rsid w:val="006C497C"/>
    <w:rsid w:val="006C499A"/>
    <w:rsid w:val="006C4E64"/>
    <w:rsid w:val="006C56B7"/>
    <w:rsid w:val="006C63F9"/>
    <w:rsid w:val="006C6981"/>
    <w:rsid w:val="006C6AB7"/>
    <w:rsid w:val="006D14C5"/>
    <w:rsid w:val="006D15E7"/>
    <w:rsid w:val="006D2888"/>
    <w:rsid w:val="006D470D"/>
    <w:rsid w:val="006D501B"/>
    <w:rsid w:val="006D586A"/>
    <w:rsid w:val="006D58CA"/>
    <w:rsid w:val="006D69C7"/>
    <w:rsid w:val="006E00AA"/>
    <w:rsid w:val="006E0964"/>
    <w:rsid w:val="006E1CAE"/>
    <w:rsid w:val="006E1D1C"/>
    <w:rsid w:val="006E1E10"/>
    <w:rsid w:val="006E2CDF"/>
    <w:rsid w:val="006E2F7B"/>
    <w:rsid w:val="006E2FE4"/>
    <w:rsid w:val="006E3306"/>
    <w:rsid w:val="006E3DEB"/>
    <w:rsid w:val="006E3E96"/>
    <w:rsid w:val="006E4DA2"/>
    <w:rsid w:val="006E57DD"/>
    <w:rsid w:val="006E5A03"/>
    <w:rsid w:val="006E6039"/>
    <w:rsid w:val="006E707A"/>
    <w:rsid w:val="006F01A4"/>
    <w:rsid w:val="006F063E"/>
    <w:rsid w:val="006F21F8"/>
    <w:rsid w:val="006F2661"/>
    <w:rsid w:val="006F3FAE"/>
    <w:rsid w:val="006F4440"/>
    <w:rsid w:val="006F506F"/>
    <w:rsid w:val="006F5532"/>
    <w:rsid w:val="006F5F32"/>
    <w:rsid w:val="006F6081"/>
    <w:rsid w:val="006F69D4"/>
    <w:rsid w:val="006F7346"/>
    <w:rsid w:val="007000AE"/>
    <w:rsid w:val="00700BF5"/>
    <w:rsid w:val="00700EA4"/>
    <w:rsid w:val="0070140E"/>
    <w:rsid w:val="00701D55"/>
    <w:rsid w:val="00701F80"/>
    <w:rsid w:val="00703216"/>
    <w:rsid w:val="00703D99"/>
    <w:rsid w:val="00703FBF"/>
    <w:rsid w:val="00705BE7"/>
    <w:rsid w:val="00705DE0"/>
    <w:rsid w:val="00706164"/>
    <w:rsid w:val="007077F7"/>
    <w:rsid w:val="00711561"/>
    <w:rsid w:val="00713158"/>
    <w:rsid w:val="007136C5"/>
    <w:rsid w:val="00714B07"/>
    <w:rsid w:val="00714D2D"/>
    <w:rsid w:val="007153C5"/>
    <w:rsid w:val="0071542F"/>
    <w:rsid w:val="007162E2"/>
    <w:rsid w:val="00716F85"/>
    <w:rsid w:val="007176D4"/>
    <w:rsid w:val="007177DA"/>
    <w:rsid w:val="00717A4E"/>
    <w:rsid w:val="00717C23"/>
    <w:rsid w:val="00720095"/>
    <w:rsid w:val="007205EE"/>
    <w:rsid w:val="0072079C"/>
    <w:rsid w:val="00720866"/>
    <w:rsid w:val="0072152E"/>
    <w:rsid w:val="007219C8"/>
    <w:rsid w:val="00721B3D"/>
    <w:rsid w:val="00721F5C"/>
    <w:rsid w:val="00722369"/>
    <w:rsid w:val="00722492"/>
    <w:rsid w:val="00722926"/>
    <w:rsid w:val="007230E5"/>
    <w:rsid w:val="007243D2"/>
    <w:rsid w:val="00724438"/>
    <w:rsid w:val="00724481"/>
    <w:rsid w:val="00724914"/>
    <w:rsid w:val="00724C82"/>
    <w:rsid w:val="00726E18"/>
    <w:rsid w:val="00727A9B"/>
    <w:rsid w:val="00730204"/>
    <w:rsid w:val="00730D31"/>
    <w:rsid w:val="007317C6"/>
    <w:rsid w:val="00731ABD"/>
    <w:rsid w:val="007324D6"/>
    <w:rsid w:val="00732D26"/>
    <w:rsid w:val="007335B5"/>
    <w:rsid w:val="00733A3B"/>
    <w:rsid w:val="00733B7B"/>
    <w:rsid w:val="00733D12"/>
    <w:rsid w:val="00734504"/>
    <w:rsid w:val="00736B1E"/>
    <w:rsid w:val="0073701B"/>
    <w:rsid w:val="00737B17"/>
    <w:rsid w:val="00740343"/>
    <w:rsid w:val="00740729"/>
    <w:rsid w:val="00740846"/>
    <w:rsid w:val="00741843"/>
    <w:rsid w:val="00742B75"/>
    <w:rsid w:val="00744222"/>
    <w:rsid w:val="007450CC"/>
    <w:rsid w:val="00745240"/>
    <w:rsid w:val="00746F36"/>
    <w:rsid w:val="00747D7E"/>
    <w:rsid w:val="00751307"/>
    <w:rsid w:val="007536E2"/>
    <w:rsid w:val="00753D82"/>
    <w:rsid w:val="0075449A"/>
    <w:rsid w:val="00754708"/>
    <w:rsid w:val="00755C54"/>
    <w:rsid w:val="00756F86"/>
    <w:rsid w:val="007603C7"/>
    <w:rsid w:val="00760D4A"/>
    <w:rsid w:val="007617CD"/>
    <w:rsid w:val="007627E0"/>
    <w:rsid w:val="00762AFA"/>
    <w:rsid w:val="00764FBB"/>
    <w:rsid w:val="00767724"/>
    <w:rsid w:val="00771A1D"/>
    <w:rsid w:val="0077201E"/>
    <w:rsid w:val="007742A6"/>
    <w:rsid w:val="007743BD"/>
    <w:rsid w:val="00774696"/>
    <w:rsid w:val="00774FC9"/>
    <w:rsid w:val="007753D5"/>
    <w:rsid w:val="0077554C"/>
    <w:rsid w:val="00775639"/>
    <w:rsid w:val="00775FEA"/>
    <w:rsid w:val="007773CB"/>
    <w:rsid w:val="007773E1"/>
    <w:rsid w:val="0077792E"/>
    <w:rsid w:val="007807BA"/>
    <w:rsid w:val="00780C0B"/>
    <w:rsid w:val="00781C49"/>
    <w:rsid w:val="00781D41"/>
    <w:rsid w:val="007829F4"/>
    <w:rsid w:val="00782CB8"/>
    <w:rsid w:val="00783468"/>
    <w:rsid w:val="00785752"/>
    <w:rsid w:val="00786335"/>
    <w:rsid w:val="00786487"/>
    <w:rsid w:val="00786C61"/>
    <w:rsid w:val="00787C80"/>
    <w:rsid w:val="00791BF7"/>
    <w:rsid w:val="00792563"/>
    <w:rsid w:val="00792A26"/>
    <w:rsid w:val="00793B7E"/>
    <w:rsid w:val="00795D14"/>
    <w:rsid w:val="00796BCB"/>
    <w:rsid w:val="007972EE"/>
    <w:rsid w:val="007A04DA"/>
    <w:rsid w:val="007A085C"/>
    <w:rsid w:val="007A0A11"/>
    <w:rsid w:val="007A10DD"/>
    <w:rsid w:val="007A213D"/>
    <w:rsid w:val="007A32D9"/>
    <w:rsid w:val="007A3AAE"/>
    <w:rsid w:val="007A4039"/>
    <w:rsid w:val="007A5475"/>
    <w:rsid w:val="007A5B67"/>
    <w:rsid w:val="007A60FC"/>
    <w:rsid w:val="007A6126"/>
    <w:rsid w:val="007A66F6"/>
    <w:rsid w:val="007A716E"/>
    <w:rsid w:val="007B01EB"/>
    <w:rsid w:val="007B0EB9"/>
    <w:rsid w:val="007B1E9F"/>
    <w:rsid w:val="007B1FA9"/>
    <w:rsid w:val="007B27E6"/>
    <w:rsid w:val="007B2990"/>
    <w:rsid w:val="007B38F2"/>
    <w:rsid w:val="007B3946"/>
    <w:rsid w:val="007B52E0"/>
    <w:rsid w:val="007B5754"/>
    <w:rsid w:val="007B595B"/>
    <w:rsid w:val="007B6BE7"/>
    <w:rsid w:val="007B78F1"/>
    <w:rsid w:val="007C0EB8"/>
    <w:rsid w:val="007C1AD6"/>
    <w:rsid w:val="007C3C54"/>
    <w:rsid w:val="007C5005"/>
    <w:rsid w:val="007C5B06"/>
    <w:rsid w:val="007C5BC1"/>
    <w:rsid w:val="007C75A9"/>
    <w:rsid w:val="007D01D1"/>
    <w:rsid w:val="007D0F9A"/>
    <w:rsid w:val="007D1190"/>
    <w:rsid w:val="007D11C6"/>
    <w:rsid w:val="007D1624"/>
    <w:rsid w:val="007D2039"/>
    <w:rsid w:val="007D2BD1"/>
    <w:rsid w:val="007D4DE6"/>
    <w:rsid w:val="007D55BC"/>
    <w:rsid w:val="007D6024"/>
    <w:rsid w:val="007D61C9"/>
    <w:rsid w:val="007E0FBC"/>
    <w:rsid w:val="007E11F7"/>
    <w:rsid w:val="007E1BF6"/>
    <w:rsid w:val="007E2BE8"/>
    <w:rsid w:val="007E3432"/>
    <w:rsid w:val="007E3545"/>
    <w:rsid w:val="007E3653"/>
    <w:rsid w:val="007E466B"/>
    <w:rsid w:val="007E4799"/>
    <w:rsid w:val="007E5465"/>
    <w:rsid w:val="007E5768"/>
    <w:rsid w:val="007E58CB"/>
    <w:rsid w:val="007E5D6D"/>
    <w:rsid w:val="007E6460"/>
    <w:rsid w:val="007E6A29"/>
    <w:rsid w:val="007E7E14"/>
    <w:rsid w:val="007F0638"/>
    <w:rsid w:val="007F0985"/>
    <w:rsid w:val="007F1C1C"/>
    <w:rsid w:val="007F26E0"/>
    <w:rsid w:val="007F28A3"/>
    <w:rsid w:val="007F28C9"/>
    <w:rsid w:val="007F3542"/>
    <w:rsid w:val="007F3663"/>
    <w:rsid w:val="007F3EA0"/>
    <w:rsid w:val="007F4D7B"/>
    <w:rsid w:val="007F54E6"/>
    <w:rsid w:val="007F6545"/>
    <w:rsid w:val="007F6624"/>
    <w:rsid w:val="007F6694"/>
    <w:rsid w:val="007F6B12"/>
    <w:rsid w:val="007F7805"/>
    <w:rsid w:val="0080057C"/>
    <w:rsid w:val="008025A5"/>
    <w:rsid w:val="0080274C"/>
    <w:rsid w:val="00802A8D"/>
    <w:rsid w:val="00803906"/>
    <w:rsid w:val="00805137"/>
    <w:rsid w:val="0080615A"/>
    <w:rsid w:val="0080664D"/>
    <w:rsid w:val="008077BB"/>
    <w:rsid w:val="008109BA"/>
    <w:rsid w:val="00810E25"/>
    <w:rsid w:val="0081171C"/>
    <w:rsid w:val="00811AAA"/>
    <w:rsid w:val="00811F11"/>
    <w:rsid w:val="00811F92"/>
    <w:rsid w:val="008123E2"/>
    <w:rsid w:val="00813815"/>
    <w:rsid w:val="0081509A"/>
    <w:rsid w:val="00817DE6"/>
    <w:rsid w:val="00820793"/>
    <w:rsid w:val="0082080A"/>
    <w:rsid w:val="008213D3"/>
    <w:rsid w:val="00822919"/>
    <w:rsid w:val="00822941"/>
    <w:rsid w:val="00822A4A"/>
    <w:rsid w:val="00824EF3"/>
    <w:rsid w:val="00827135"/>
    <w:rsid w:val="008275DA"/>
    <w:rsid w:val="00830977"/>
    <w:rsid w:val="008309F7"/>
    <w:rsid w:val="00831588"/>
    <w:rsid w:val="008322F5"/>
    <w:rsid w:val="008324CB"/>
    <w:rsid w:val="00832B71"/>
    <w:rsid w:val="0083306F"/>
    <w:rsid w:val="0083499D"/>
    <w:rsid w:val="00835B10"/>
    <w:rsid w:val="00836366"/>
    <w:rsid w:val="00836914"/>
    <w:rsid w:val="008373A3"/>
    <w:rsid w:val="00842DBB"/>
    <w:rsid w:val="0084386C"/>
    <w:rsid w:val="00843E84"/>
    <w:rsid w:val="008440A7"/>
    <w:rsid w:val="008455A5"/>
    <w:rsid w:val="0084564D"/>
    <w:rsid w:val="00845704"/>
    <w:rsid w:val="0084673C"/>
    <w:rsid w:val="00846CC4"/>
    <w:rsid w:val="0084766D"/>
    <w:rsid w:val="00850D84"/>
    <w:rsid w:val="008515ED"/>
    <w:rsid w:val="00851AE1"/>
    <w:rsid w:val="00852809"/>
    <w:rsid w:val="008536F5"/>
    <w:rsid w:val="008551B6"/>
    <w:rsid w:val="00856161"/>
    <w:rsid w:val="00856781"/>
    <w:rsid w:val="008571AA"/>
    <w:rsid w:val="00860A5D"/>
    <w:rsid w:val="00861A33"/>
    <w:rsid w:val="00863D86"/>
    <w:rsid w:val="00864DF2"/>
    <w:rsid w:val="0086575D"/>
    <w:rsid w:val="0086628A"/>
    <w:rsid w:val="0086768B"/>
    <w:rsid w:val="00867E2E"/>
    <w:rsid w:val="008703D6"/>
    <w:rsid w:val="00870F03"/>
    <w:rsid w:val="00871415"/>
    <w:rsid w:val="008716BE"/>
    <w:rsid w:val="0087187D"/>
    <w:rsid w:val="008719A5"/>
    <w:rsid w:val="00871E6E"/>
    <w:rsid w:val="00871EA5"/>
    <w:rsid w:val="00872E94"/>
    <w:rsid w:val="00873163"/>
    <w:rsid w:val="008738A3"/>
    <w:rsid w:val="00874A29"/>
    <w:rsid w:val="00874C8E"/>
    <w:rsid w:val="00876269"/>
    <w:rsid w:val="008765BF"/>
    <w:rsid w:val="0087671E"/>
    <w:rsid w:val="00876E6F"/>
    <w:rsid w:val="008802EC"/>
    <w:rsid w:val="00880B33"/>
    <w:rsid w:val="00880F61"/>
    <w:rsid w:val="00881145"/>
    <w:rsid w:val="008823D2"/>
    <w:rsid w:val="008830F0"/>
    <w:rsid w:val="00883E15"/>
    <w:rsid w:val="00884980"/>
    <w:rsid w:val="00885654"/>
    <w:rsid w:val="008857FE"/>
    <w:rsid w:val="00886CC5"/>
    <w:rsid w:val="008878D9"/>
    <w:rsid w:val="00887CF2"/>
    <w:rsid w:val="00890475"/>
    <w:rsid w:val="00890D32"/>
    <w:rsid w:val="0089317A"/>
    <w:rsid w:val="00895E8E"/>
    <w:rsid w:val="00896634"/>
    <w:rsid w:val="00896E42"/>
    <w:rsid w:val="00896EB4"/>
    <w:rsid w:val="008A03F3"/>
    <w:rsid w:val="008A1198"/>
    <w:rsid w:val="008A1B92"/>
    <w:rsid w:val="008A251E"/>
    <w:rsid w:val="008A2746"/>
    <w:rsid w:val="008A39BD"/>
    <w:rsid w:val="008A3D84"/>
    <w:rsid w:val="008A404D"/>
    <w:rsid w:val="008A4450"/>
    <w:rsid w:val="008A4A5C"/>
    <w:rsid w:val="008A4B2F"/>
    <w:rsid w:val="008A4D4F"/>
    <w:rsid w:val="008A4F99"/>
    <w:rsid w:val="008A5305"/>
    <w:rsid w:val="008A5BB2"/>
    <w:rsid w:val="008A5BBA"/>
    <w:rsid w:val="008A621B"/>
    <w:rsid w:val="008A72F6"/>
    <w:rsid w:val="008A794F"/>
    <w:rsid w:val="008A7A73"/>
    <w:rsid w:val="008B056E"/>
    <w:rsid w:val="008B0786"/>
    <w:rsid w:val="008B0884"/>
    <w:rsid w:val="008B151D"/>
    <w:rsid w:val="008B1D2C"/>
    <w:rsid w:val="008B203D"/>
    <w:rsid w:val="008B22FC"/>
    <w:rsid w:val="008B2F94"/>
    <w:rsid w:val="008B30BE"/>
    <w:rsid w:val="008B50D5"/>
    <w:rsid w:val="008B5AE4"/>
    <w:rsid w:val="008B7510"/>
    <w:rsid w:val="008B7701"/>
    <w:rsid w:val="008B7D59"/>
    <w:rsid w:val="008B7D6F"/>
    <w:rsid w:val="008C0053"/>
    <w:rsid w:val="008C025C"/>
    <w:rsid w:val="008C0DBA"/>
    <w:rsid w:val="008C30E8"/>
    <w:rsid w:val="008C437C"/>
    <w:rsid w:val="008C4C3A"/>
    <w:rsid w:val="008C4EE7"/>
    <w:rsid w:val="008C5232"/>
    <w:rsid w:val="008C5DAC"/>
    <w:rsid w:val="008C5EFF"/>
    <w:rsid w:val="008D0BB5"/>
    <w:rsid w:val="008D0CF4"/>
    <w:rsid w:val="008D19C1"/>
    <w:rsid w:val="008D2F5D"/>
    <w:rsid w:val="008D524A"/>
    <w:rsid w:val="008D588B"/>
    <w:rsid w:val="008E0C8A"/>
    <w:rsid w:val="008E12B2"/>
    <w:rsid w:val="008E199B"/>
    <w:rsid w:val="008E2706"/>
    <w:rsid w:val="008E29EB"/>
    <w:rsid w:val="008E309B"/>
    <w:rsid w:val="008E474A"/>
    <w:rsid w:val="008E50B7"/>
    <w:rsid w:val="008E6097"/>
    <w:rsid w:val="008E696E"/>
    <w:rsid w:val="008E75D8"/>
    <w:rsid w:val="008E7F30"/>
    <w:rsid w:val="008F0310"/>
    <w:rsid w:val="008F058B"/>
    <w:rsid w:val="008F0664"/>
    <w:rsid w:val="008F0A00"/>
    <w:rsid w:val="008F39BE"/>
    <w:rsid w:val="008F5EEC"/>
    <w:rsid w:val="008F5FD2"/>
    <w:rsid w:val="008F75A1"/>
    <w:rsid w:val="008F79E5"/>
    <w:rsid w:val="0090097D"/>
    <w:rsid w:val="00900FDA"/>
    <w:rsid w:val="00902568"/>
    <w:rsid w:val="009035F2"/>
    <w:rsid w:val="00903703"/>
    <w:rsid w:val="00903704"/>
    <w:rsid w:val="00905E49"/>
    <w:rsid w:val="009063FD"/>
    <w:rsid w:val="00907FBE"/>
    <w:rsid w:val="0091075E"/>
    <w:rsid w:val="00910B5F"/>
    <w:rsid w:val="00910B73"/>
    <w:rsid w:val="00910CB6"/>
    <w:rsid w:val="00910CBC"/>
    <w:rsid w:val="009115D7"/>
    <w:rsid w:val="0091188B"/>
    <w:rsid w:val="00911D15"/>
    <w:rsid w:val="00911F54"/>
    <w:rsid w:val="009151D2"/>
    <w:rsid w:val="00916D85"/>
    <w:rsid w:val="00920082"/>
    <w:rsid w:val="009203F6"/>
    <w:rsid w:val="0092142C"/>
    <w:rsid w:val="00922877"/>
    <w:rsid w:val="00923469"/>
    <w:rsid w:val="009251D1"/>
    <w:rsid w:val="009257C7"/>
    <w:rsid w:val="009259F5"/>
    <w:rsid w:val="009262E8"/>
    <w:rsid w:val="00926F32"/>
    <w:rsid w:val="009270E0"/>
    <w:rsid w:val="00927385"/>
    <w:rsid w:val="009274C8"/>
    <w:rsid w:val="0092797A"/>
    <w:rsid w:val="009307AA"/>
    <w:rsid w:val="00930D6C"/>
    <w:rsid w:val="00931408"/>
    <w:rsid w:val="009322A7"/>
    <w:rsid w:val="00932561"/>
    <w:rsid w:val="00933B97"/>
    <w:rsid w:val="00934733"/>
    <w:rsid w:val="009348B9"/>
    <w:rsid w:val="009368E8"/>
    <w:rsid w:val="00936E8D"/>
    <w:rsid w:val="009372B3"/>
    <w:rsid w:val="00937795"/>
    <w:rsid w:val="00937A69"/>
    <w:rsid w:val="00940C74"/>
    <w:rsid w:val="00941303"/>
    <w:rsid w:val="009430FE"/>
    <w:rsid w:val="009438C1"/>
    <w:rsid w:val="00944B24"/>
    <w:rsid w:val="00945CE8"/>
    <w:rsid w:val="0094630B"/>
    <w:rsid w:val="00947340"/>
    <w:rsid w:val="00947D55"/>
    <w:rsid w:val="00950674"/>
    <w:rsid w:val="00951B0C"/>
    <w:rsid w:val="00952A0A"/>
    <w:rsid w:val="00952F2A"/>
    <w:rsid w:val="00953A29"/>
    <w:rsid w:val="00954F9D"/>
    <w:rsid w:val="00956C4C"/>
    <w:rsid w:val="00960B17"/>
    <w:rsid w:val="0096138A"/>
    <w:rsid w:val="009617CD"/>
    <w:rsid w:val="00962C19"/>
    <w:rsid w:val="00963DCF"/>
    <w:rsid w:val="00963F93"/>
    <w:rsid w:val="0096597B"/>
    <w:rsid w:val="00965C41"/>
    <w:rsid w:val="009672DA"/>
    <w:rsid w:val="00967639"/>
    <w:rsid w:val="009676A4"/>
    <w:rsid w:val="00970F72"/>
    <w:rsid w:val="009726A7"/>
    <w:rsid w:val="00973331"/>
    <w:rsid w:val="00973B07"/>
    <w:rsid w:val="009749D0"/>
    <w:rsid w:val="00975B6E"/>
    <w:rsid w:val="009776A3"/>
    <w:rsid w:val="009776EA"/>
    <w:rsid w:val="009805E9"/>
    <w:rsid w:val="0098121F"/>
    <w:rsid w:val="0098256F"/>
    <w:rsid w:val="00982913"/>
    <w:rsid w:val="00982972"/>
    <w:rsid w:val="009832A4"/>
    <w:rsid w:val="00983716"/>
    <w:rsid w:val="009837AD"/>
    <w:rsid w:val="0098466F"/>
    <w:rsid w:val="00984A1A"/>
    <w:rsid w:val="009852EA"/>
    <w:rsid w:val="009860FB"/>
    <w:rsid w:val="00987E54"/>
    <w:rsid w:val="00990ED1"/>
    <w:rsid w:val="00992027"/>
    <w:rsid w:val="00992373"/>
    <w:rsid w:val="009932C5"/>
    <w:rsid w:val="009935AD"/>
    <w:rsid w:val="0099440C"/>
    <w:rsid w:val="00995347"/>
    <w:rsid w:val="00995DA2"/>
    <w:rsid w:val="00995E62"/>
    <w:rsid w:val="00996BE1"/>
    <w:rsid w:val="0099752E"/>
    <w:rsid w:val="009A0561"/>
    <w:rsid w:val="009A0EB1"/>
    <w:rsid w:val="009A10AE"/>
    <w:rsid w:val="009A166C"/>
    <w:rsid w:val="009A1AFF"/>
    <w:rsid w:val="009A2D57"/>
    <w:rsid w:val="009A2F41"/>
    <w:rsid w:val="009A3B0F"/>
    <w:rsid w:val="009A4E92"/>
    <w:rsid w:val="009A5609"/>
    <w:rsid w:val="009A5FD7"/>
    <w:rsid w:val="009A6E91"/>
    <w:rsid w:val="009A7069"/>
    <w:rsid w:val="009A76E0"/>
    <w:rsid w:val="009B0615"/>
    <w:rsid w:val="009B1D05"/>
    <w:rsid w:val="009B28B4"/>
    <w:rsid w:val="009B2AA6"/>
    <w:rsid w:val="009B2EC5"/>
    <w:rsid w:val="009B464A"/>
    <w:rsid w:val="009B5481"/>
    <w:rsid w:val="009B6355"/>
    <w:rsid w:val="009B6A53"/>
    <w:rsid w:val="009B70ED"/>
    <w:rsid w:val="009C02AB"/>
    <w:rsid w:val="009C159E"/>
    <w:rsid w:val="009C1A09"/>
    <w:rsid w:val="009C1A91"/>
    <w:rsid w:val="009C1FA2"/>
    <w:rsid w:val="009C3481"/>
    <w:rsid w:val="009C36FB"/>
    <w:rsid w:val="009C3DB2"/>
    <w:rsid w:val="009C4A0E"/>
    <w:rsid w:val="009C6D9C"/>
    <w:rsid w:val="009D0523"/>
    <w:rsid w:val="009D0F61"/>
    <w:rsid w:val="009D1598"/>
    <w:rsid w:val="009D302A"/>
    <w:rsid w:val="009D3611"/>
    <w:rsid w:val="009D4632"/>
    <w:rsid w:val="009D5013"/>
    <w:rsid w:val="009D5205"/>
    <w:rsid w:val="009D6747"/>
    <w:rsid w:val="009E0272"/>
    <w:rsid w:val="009E0C4E"/>
    <w:rsid w:val="009E0DA1"/>
    <w:rsid w:val="009E112D"/>
    <w:rsid w:val="009E124B"/>
    <w:rsid w:val="009E125F"/>
    <w:rsid w:val="009E23AA"/>
    <w:rsid w:val="009E26D3"/>
    <w:rsid w:val="009E401A"/>
    <w:rsid w:val="009E469C"/>
    <w:rsid w:val="009E4915"/>
    <w:rsid w:val="009E6233"/>
    <w:rsid w:val="009E7680"/>
    <w:rsid w:val="009E7A81"/>
    <w:rsid w:val="009F02A1"/>
    <w:rsid w:val="009F0818"/>
    <w:rsid w:val="009F104C"/>
    <w:rsid w:val="009F2DF7"/>
    <w:rsid w:val="009F2FE5"/>
    <w:rsid w:val="009F44AD"/>
    <w:rsid w:val="009F494A"/>
    <w:rsid w:val="009F5B3F"/>
    <w:rsid w:val="009F5D72"/>
    <w:rsid w:val="009F7E59"/>
    <w:rsid w:val="00A009E8"/>
    <w:rsid w:val="00A00D49"/>
    <w:rsid w:val="00A0189D"/>
    <w:rsid w:val="00A01980"/>
    <w:rsid w:val="00A043A8"/>
    <w:rsid w:val="00A04A7B"/>
    <w:rsid w:val="00A07296"/>
    <w:rsid w:val="00A07B13"/>
    <w:rsid w:val="00A11CE1"/>
    <w:rsid w:val="00A11E64"/>
    <w:rsid w:val="00A14C5D"/>
    <w:rsid w:val="00A15F5A"/>
    <w:rsid w:val="00A16834"/>
    <w:rsid w:val="00A17F10"/>
    <w:rsid w:val="00A17F2E"/>
    <w:rsid w:val="00A21020"/>
    <w:rsid w:val="00A219BA"/>
    <w:rsid w:val="00A223AC"/>
    <w:rsid w:val="00A229C2"/>
    <w:rsid w:val="00A23511"/>
    <w:rsid w:val="00A23541"/>
    <w:rsid w:val="00A24BA2"/>
    <w:rsid w:val="00A258C6"/>
    <w:rsid w:val="00A25BA2"/>
    <w:rsid w:val="00A25FE8"/>
    <w:rsid w:val="00A2606E"/>
    <w:rsid w:val="00A260AA"/>
    <w:rsid w:val="00A26AD1"/>
    <w:rsid w:val="00A30296"/>
    <w:rsid w:val="00A31C5C"/>
    <w:rsid w:val="00A32329"/>
    <w:rsid w:val="00A3396A"/>
    <w:rsid w:val="00A34007"/>
    <w:rsid w:val="00A34094"/>
    <w:rsid w:val="00A35014"/>
    <w:rsid w:val="00A35203"/>
    <w:rsid w:val="00A363DF"/>
    <w:rsid w:val="00A418BE"/>
    <w:rsid w:val="00A41ABD"/>
    <w:rsid w:val="00A42AA7"/>
    <w:rsid w:val="00A43DC1"/>
    <w:rsid w:val="00A44891"/>
    <w:rsid w:val="00A44F3D"/>
    <w:rsid w:val="00A453E7"/>
    <w:rsid w:val="00A45447"/>
    <w:rsid w:val="00A45606"/>
    <w:rsid w:val="00A46FB5"/>
    <w:rsid w:val="00A478FA"/>
    <w:rsid w:val="00A50A03"/>
    <w:rsid w:val="00A52F45"/>
    <w:rsid w:val="00A53F69"/>
    <w:rsid w:val="00A53FBF"/>
    <w:rsid w:val="00A54627"/>
    <w:rsid w:val="00A5532C"/>
    <w:rsid w:val="00A560A3"/>
    <w:rsid w:val="00A57046"/>
    <w:rsid w:val="00A57811"/>
    <w:rsid w:val="00A57E80"/>
    <w:rsid w:val="00A60CE1"/>
    <w:rsid w:val="00A610AD"/>
    <w:rsid w:val="00A61A33"/>
    <w:rsid w:val="00A6200F"/>
    <w:rsid w:val="00A626CF"/>
    <w:rsid w:val="00A62A47"/>
    <w:rsid w:val="00A644E1"/>
    <w:rsid w:val="00A64A7D"/>
    <w:rsid w:val="00A67933"/>
    <w:rsid w:val="00A67AF4"/>
    <w:rsid w:val="00A67BBA"/>
    <w:rsid w:val="00A7020C"/>
    <w:rsid w:val="00A702DE"/>
    <w:rsid w:val="00A7047B"/>
    <w:rsid w:val="00A713D4"/>
    <w:rsid w:val="00A71C65"/>
    <w:rsid w:val="00A72C92"/>
    <w:rsid w:val="00A73B56"/>
    <w:rsid w:val="00A74F98"/>
    <w:rsid w:val="00A751E7"/>
    <w:rsid w:val="00A75D46"/>
    <w:rsid w:val="00A75E38"/>
    <w:rsid w:val="00A760BA"/>
    <w:rsid w:val="00A76605"/>
    <w:rsid w:val="00A76C79"/>
    <w:rsid w:val="00A76F15"/>
    <w:rsid w:val="00A77862"/>
    <w:rsid w:val="00A8156B"/>
    <w:rsid w:val="00A8194C"/>
    <w:rsid w:val="00A82379"/>
    <w:rsid w:val="00A82EF1"/>
    <w:rsid w:val="00A830AB"/>
    <w:rsid w:val="00A85D8B"/>
    <w:rsid w:val="00A86421"/>
    <w:rsid w:val="00A86B95"/>
    <w:rsid w:val="00A87498"/>
    <w:rsid w:val="00A910A4"/>
    <w:rsid w:val="00A91C55"/>
    <w:rsid w:val="00A91F33"/>
    <w:rsid w:val="00A92EE7"/>
    <w:rsid w:val="00A9445A"/>
    <w:rsid w:val="00A94A58"/>
    <w:rsid w:val="00A94CDE"/>
    <w:rsid w:val="00A9633A"/>
    <w:rsid w:val="00A96437"/>
    <w:rsid w:val="00A97874"/>
    <w:rsid w:val="00AA01B6"/>
    <w:rsid w:val="00AA0E90"/>
    <w:rsid w:val="00AA1EA3"/>
    <w:rsid w:val="00AA4C07"/>
    <w:rsid w:val="00AA723A"/>
    <w:rsid w:val="00AA75C8"/>
    <w:rsid w:val="00AA7E4E"/>
    <w:rsid w:val="00AB0821"/>
    <w:rsid w:val="00AB0FD7"/>
    <w:rsid w:val="00AB1369"/>
    <w:rsid w:val="00AB174A"/>
    <w:rsid w:val="00AB2276"/>
    <w:rsid w:val="00AB2B0E"/>
    <w:rsid w:val="00AB3146"/>
    <w:rsid w:val="00AB3C65"/>
    <w:rsid w:val="00AB4D29"/>
    <w:rsid w:val="00AB5A7A"/>
    <w:rsid w:val="00AB790A"/>
    <w:rsid w:val="00AB7DE7"/>
    <w:rsid w:val="00AC08EE"/>
    <w:rsid w:val="00AC0A55"/>
    <w:rsid w:val="00AC104C"/>
    <w:rsid w:val="00AC2D4B"/>
    <w:rsid w:val="00AC340F"/>
    <w:rsid w:val="00AC36F8"/>
    <w:rsid w:val="00AC43C5"/>
    <w:rsid w:val="00AC4BB7"/>
    <w:rsid w:val="00AC53BE"/>
    <w:rsid w:val="00AC5544"/>
    <w:rsid w:val="00AC644C"/>
    <w:rsid w:val="00AC66D0"/>
    <w:rsid w:val="00AC67CC"/>
    <w:rsid w:val="00AC682F"/>
    <w:rsid w:val="00AC716C"/>
    <w:rsid w:val="00AC740D"/>
    <w:rsid w:val="00AD03CE"/>
    <w:rsid w:val="00AD0CE2"/>
    <w:rsid w:val="00AD12FD"/>
    <w:rsid w:val="00AD3062"/>
    <w:rsid w:val="00AD3201"/>
    <w:rsid w:val="00AD3C31"/>
    <w:rsid w:val="00AD3DA6"/>
    <w:rsid w:val="00AD6B85"/>
    <w:rsid w:val="00AD7253"/>
    <w:rsid w:val="00AE1E43"/>
    <w:rsid w:val="00AE1F59"/>
    <w:rsid w:val="00AE3129"/>
    <w:rsid w:val="00AE3E82"/>
    <w:rsid w:val="00AE4188"/>
    <w:rsid w:val="00AE708C"/>
    <w:rsid w:val="00AF114E"/>
    <w:rsid w:val="00AF155D"/>
    <w:rsid w:val="00AF1887"/>
    <w:rsid w:val="00AF1AA3"/>
    <w:rsid w:val="00AF299E"/>
    <w:rsid w:val="00AF4483"/>
    <w:rsid w:val="00AF6356"/>
    <w:rsid w:val="00AF6E21"/>
    <w:rsid w:val="00B016BA"/>
    <w:rsid w:val="00B0334F"/>
    <w:rsid w:val="00B03CAE"/>
    <w:rsid w:val="00B048B4"/>
    <w:rsid w:val="00B06877"/>
    <w:rsid w:val="00B06E0E"/>
    <w:rsid w:val="00B06F3A"/>
    <w:rsid w:val="00B10990"/>
    <w:rsid w:val="00B10A6B"/>
    <w:rsid w:val="00B113B5"/>
    <w:rsid w:val="00B11B84"/>
    <w:rsid w:val="00B11ED5"/>
    <w:rsid w:val="00B12973"/>
    <w:rsid w:val="00B12EA8"/>
    <w:rsid w:val="00B13A7A"/>
    <w:rsid w:val="00B14682"/>
    <w:rsid w:val="00B1570E"/>
    <w:rsid w:val="00B15935"/>
    <w:rsid w:val="00B160F8"/>
    <w:rsid w:val="00B2003F"/>
    <w:rsid w:val="00B2159A"/>
    <w:rsid w:val="00B2259F"/>
    <w:rsid w:val="00B2537D"/>
    <w:rsid w:val="00B255BB"/>
    <w:rsid w:val="00B2690D"/>
    <w:rsid w:val="00B27706"/>
    <w:rsid w:val="00B27C1C"/>
    <w:rsid w:val="00B31560"/>
    <w:rsid w:val="00B31E85"/>
    <w:rsid w:val="00B325BC"/>
    <w:rsid w:val="00B34F3D"/>
    <w:rsid w:val="00B34F88"/>
    <w:rsid w:val="00B3600A"/>
    <w:rsid w:val="00B361F6"/>
    <w:rsid w:val="00B367F5"/>
    <w:rsid w:val="00B36870"/>
    <w:rsid w:val="00B36CB3"/>
    <w:rsid w:val="00B37A32"/>
    <w:rsid w:val="00B40770"/>
    <w:rsid w:val="00B40D5D"/>
    <w:rsid w:val="00B41346"/>
    <w:rsid w:val="00B41E3A"/>
    <w:rsid w:val="00B4243F"/>
    <w:rsid w:val="00B427A8"/>
    <w:rsid w:val="00B429A7"/>
    <w:rsid w:val="00B42EB6"/>
    <w:rsid w:val="00B4386B"/>
    <w:rsid w:val="00B445BF"/>
    <w:rsid w:val="00B45334"/>
    <w:rsid w:val="00B46153"/>
    <w:rsid w:val="00B466B1"/>
    <w:rsid w:val="00B514AC"/>
    <w:rsid w:val="00B516F9"/>
    <w:rsid w:val="00B51A40"/>
    <w:rsid w:val="00B53967"/>
    <w:rsid w:val="00B53A4A"/>
    <w:rsid w:val="00B5515E"/>
    <w:rsid w:val="00B557B9"/>
    <w:rsid w:val="00B55AF2"/>
    <w:rsid w:val="00B55CC1"/>
    <w:rsid w:val="00B56120"/>
    <w:rsid w:val="00B56320"/>
    <w:rsid w:val="00B56738"/>
    <w:rsid w:val="00B56C2A"/>
    <w:rsid w:val="00B57A00"/>
    <w:rsid w:val="00B6053C"/>
    <w:rsid w:val="00B61485"/>
    <w:rsid w:val="00B61BA9"/>
    <w:rsid w:val="00B61E6B"/>
    <w:rsid w:val="00B636E1"/>
    <w:rsid w:val="00B64232"/>
    <w:rsid w:val="00B65682"/>
    <w:rsid w:val="00B6589A"/>
    <w:rsid w:val="00B65E5E"/>
    <w:rsid w:val="00B65F6B"/>
    <w:rsid w:val="00B66D27"/>
    <w:rsid w:val="00B66DA2"/>
    <w:rsid w:val="00B670DC"/>
    <w:rsid w:val="00B67AC4"/>
    <w:rsid w:val="00B71593"/>
    <w:rsid w:val="00B72185"/>
    <w:rsid w:val="00B727F2"/>
    <w:rsid w:val="00B732D1"/>
    <w:rsid w:val="00B74771"/>
    <w:rsid w:val="00B7572B"/>
    <w:rsid w:val="00B75AF6"/>
    <w:rsid w:val="00B76A12"/>
    <w:rsid w:val="00B77007"/>
    <w:rsid w:val="00B801E1"/>
    <w:rsid w:val="00B809B6"/>
    <w:rsid w:val="00B81C9A"/>
    <w:rsid w:val="00B826FD"/>
    <w:rsid w:val="00B82E95"/>
    <w:rsid w:val="00B84F82"/>
    <w:rsid w:val="00B85316"/>
    <w:rsid w:val="00B86CB9"/>
    <w:rsid w:val="00B9020C"/>
    <w:rsid w:val="00B907BF"/>
    <w:rsid w:val="00B90B97"/>
    <w:rsid w:val="00B90CA0"/>
    <w:rsid w:val="00B935EB"/>
    <w:rsid w:val="00B939EB"/>
    <w:rsid w:val="00B93DF2"/>
    <w:rsid w:val="00B96C18"/>
    <w:rsid w:val="00B96E08"/>
    <w:rsid w:val="00B976EB"/>
    <w:rsid w:val="00B97A04"/>
    <w:rsid w:val="00B97B16"/>
    <w:rsid w:val="00B97F8E"/>
    <w:rsid w:val="00BA1FAA"/>
    <w:rsid w:val="00BA2E67"/>
    <w:rsid w:val="00BA36A2"/>
    <w:rsid w:val="00BA3FFF"/>
    <w:rsid w:val="00BA516D"/>
    <w:rsid w:val="00BA572D"/>
    <w:rsid w:val="00BA5B83"/>
    <w:rsid w:val="00BA7221"/>
    <w:rsid w:val="00BB0080"/>
    <w:rsid w:val="00BB0341"/>
    <w:rsid w:val="00BB1BBF"/>
    <w:rsid w:val="00BB2AF3"/>
    <w:rsid w:val="00BB3A2B"/>
    <w:rsid w:val="00BB3A78"/>
    <w:rsid w:val="00BB3C33"/>
    <w:rsid w:val="00BB565B"/>
    <w:rsid w:val="00BB7F14"/>
    <w:rsid w:val="00BC0033"/>
    <w:rsid w:val="00BC199D"/>
    <w:rsid w:val="00BC2208"/>
    <w:rsid w:val="00BC4043"/>
    <w:rsid w:val="00BC4A74"/>
    <w:rsid w:val="00BC690D"/>
    <w:rsid w:val="00BC6B43"/>
    <w:rsid w:val="00BC7F83"/>
    <w:rsid w:val="00BD21E0"/>
    <w:rsid w:val="00BD2238"/>
    <w:rsid w:val="00BD299C"/>
    <w:rsid w:val="00BD46DA"/>
    <w:rsid w:val="00BD6B53"/>
    <w:rsid w:val="00BD759D"/>
    <w:rsid w:val="00BE024A"/>
    <w:rsid w:val="00BE038D"/>
    <w:rsid w:val="00BE0645"/>
    <w:rsid w:val="00BE09E6"/>
    <w:rsid w:val="00BE17A9"/>
    <w:rsid w:val="00BE1890"/>
    <w:rsid w:val="00BE272E"/>
    <w:rsid w:val="00BE415D"/>
    <w:rsid w:val="00BE428E"/>
    <w:rsid w:val="00BE4E44"/>
    <w:rsid w:val="00BE65E5"/>
    <w:rsid w:val="00BE688A"/>
    <w:rsid w:val="00BF0910"/>
    <w:rsid w:val="00BF0FF4"/>
    <w:rsid w:val="00BF1A02"/>
    <w:rsid w:val="00BF1D9D"/>
    <w:rsid w:val="00BF1DB7"/>
    <w:rsid w:val="00BF21AE"/>
    <w:rsid w:val="00BF2E95"/>
    <w:rsid w:val="00BF3063"/>
    <w:rsid w:val="00BF3FD6"/>
    <w:rsid w:val="00BF456A"/>
    <w:rsid w:val="00BF49A1"/>
    <w:rsid w:val="00BF56C3"/>
    <w:rsid w:val="00BF58BC"/>
    <w:rsid w:val="00BF5D4E"/>
    <w:rsid w:val="00BF5F1F"/>
    <w:rsid w:val="00BF6BF8"/>
    <w:rsid w:val="00BF7104"/>
    <w:rsid w:val="00C003B7"/>
    <w:rsid w:val="00C009A0"/>
    <w:rsid w:val="00C01262"/>
    <w:rsid w:val="00C01A03"/>
    <w:rsid w:val="00C02221"/>
    <w:rsid w:val="00C02721"/>
    <w:rsid w:val="00C03BD2"/>
    <w:rsid w:val="00C04F86"/>
    <w:rsid w:val="00C06036"/>
    <w:rsid w:val="00C06114"/>
    <w:rsid w:val="00C062BC"/>
    <w:rsid w:val="00C0668C"/>
    <w:rsid w:val="00C074FE"/>
    <w:rsid w:val="00C10E05"/>
    <w:rsid w:val="00C11DAA"/>
    <w:rsid w:val="00C12204"/>
    <w:rsid w:val="00C124C0"/>
    <w:rsid w:val="00C12D7A"/>
    <w:rsid w:val="00C13FB7"/>
    <w:rsid w:val="00C1445D"/>
    <w:rsid w:val="00C14B13"/>
    <w:rsid w:val="00C15415"/>
    <w:rsid w:val="00C163D6"/>
    <w:rsid w:val="00C16F24"/>
    <w:rsid w:val="00C174AE"/>
    <w:rsid w:val="00C21229"/>
    <w:rsid w:val="00C215E2"/>
    <w:rsid w:val="00C21CC4"/>
    <w:rsid w:val="00C2428A"/>
    <w:rsid w:val="00C245A2"/>
    <w:rsid w:val="00C2471C"/>
    <w:rsid w:val="00C24BAD"/>
    <w:rsid w:val="00C24BE7"/>
    <w:rsid w:val="00C24FA3"/>
    <w:rsid w:val="00C250DD"/>
    <w:rsid w:val="00C25111"/>
    <w:rsid w:val="00C251A8"/>
    <w:rsid w:val="00C25C34"/>
    <w:rsid w:val="00C26019"/>
    <w:rsid w:val="00C2609E"/>
    <w:rsid w:val="00C260A9"/>
    <w:rsid w:val="00C2646C"/>
    <w:rsid w:val="00C271AE"/>
    <w:rsid w:val="00C27C80"/>
    <w:rsid w:val="00C304CA"/>
    <w:rsid w:val="00C30C65"/>
    <w:rsid w:val="00C31246"/>
    <w:rsid w:val="00C32655"/>
    <w:rsid w:val="00C32982"/>
    <w:rsid w:val="00C33304"/>
    <w:rsid w:val="00C333D1"/>
    <w:rsid w:val="00C3371C"/>
    <w:rsid w:val="00C33D71"/>
    <w:rsid w:val="00C344EB"/>
    <w:rsid w:val="00C34627"/>
    <w:rsid w:val="00C34F4C"/>
    <w:rsid w:val="00C35135"/>
    <w:rsid w:val="00C35FDA"/>
    <w:rsid w:val="00C40D95"/>
    <w:rsid w:val="00C41FD6"/>
    <w:rsid w:val="00C4380E"/>
    <w:rsid w:val="00C44650"/>
    <w:rsid w:val="00C45154"/>
    <w:rsid w:val="00C45AE1"/>
    <w:rsid w:val="00C4614D"/>
    <w:rsid w:val="00C4625F"/>
    <w:rsid w:val="00C47F65"/>
    <w:rsid w:val="00C51E83"/>
    <w:rsid w:val="00C52107"/>
    <w:rsid w:val="00C53F40"/>
    <w:rsid w:val="00C53F4F"/>
    <w:rsid w:val="00C53F71"/>
    <w:rsid w:val="00C56724"/>
    <w:rsid w:val="00C57008"/>
    <w:rsid w:val="00C57170"/>
    <w:rsid w:val="00C60A2E"/>
    <w:rsid w:val="00C62C05"/>
    <w:rsid w:val="00C63101"/>
    <w:rsid w:val="00C634F2"/>
    <w:rsid w:val="00C63808"/>
    <w:rsid w:val="00C63F67"/>
    <w:rsid w:val="00C63FC2"/>
    <w:rsid w:val="00C647AD"/>
    <w:rsid w:val="00C64A2B"/>
    <w:rsid w:val="00C705A5"/>
    <w:rsid w:val="00C70807"/>
    <w:rsid w:val="00C70CBE"/>
    <w:rsid w:val="00C7205C"/>
    <w:rsid w:val="00C736DC"/>
    <w:rsid w:val="00C75369"/>
    <w:rsid w:val="00C75374"/>
    <w:rsid w:val="00C75507"/>
    <w:rsid w:val="00C7564E"/>
    <w:rsid w:val="00C75B23"/>
    <w:rsid w:val="00C76610"/>
    <w:rsid w:val="00C770C6"/>
    <w:rsid w:val="00C77C74"/>
    <w:rsid w:val="00C81927"/>
    <w:rsid w:val="00C82D03"/>
    <w:rsid w:val="00C82EBC"/>
    <w:rsid w:val="00C83AB9"/>
    <w:rsid w:val="00C84B0A"/>
    <w:rsid w:val="00C86468"/>
    <w:rsid w:val="00C86848"/>
    <w:rsid w:val="00C8731A"/>
    <w:rsid w:val="00C937A5"/>
    <w:rsid w:val="00C93973"/>
    <w:rsid w:val="00C939C0"/>
    <w:rsid w:val="00C9402D"/>
    <w:rsid w:val="00C94475"/>
    <w:rsid w:val="00C95F43"/>
    <w:rsid w:val="00C9633B"/>
    <w:rsid w:val="00C97787"/>
    <w:rsid w:val="00CA0187"/>
    <w:rsid w:val="00CA0847"/>
    <w:rsid w:val="00CA0ED8"/>
    <w:rsid w:val="00CA1471"/>
    <w:rsid w:val="00CA1734"/>
    <w:rsid w:val="00CA33D4"/>
    <w:rsid w:val="00CA35E9"/>
    <w:rsid w:val="00CA48FF"/>
    <w:rsid w:val="00CA501C"/>
    <w:rsid w:val="00CA55D4"/>
    <w:rsid w:val="00CA623F"/>
    <w:rsid w:val="00CA6E29"/>
    <w:rsid w:val="00CA7365"/>
    <w:rsid w:val="00CA7BBA"/>
    <w:rsid w:val="00CB23EB"/>
    <w:rsid w:val="00CB3959"/>
    <w:rsid w:val="00CB3F88"/>
    <w:rsid w:val="00CB41B3"/>
    <w:rsid w:val="00CB4DF2"/>
    <w:rsid w:val="00CB4F87"/>
    <w:rsid w:val="00CB60D3"/>
    <w:rsid w:val="00CB6A29"/>
    <w:rsid w:val="00CB73ED"/>
    <w:rsid w:val="00CC04AE"/>
    <w:rsid w:val="00CC0DF3"/>
    <w:rsid w:val="00CC3D3C"/>
    <w:rsid w:val="00CC3D6A"/>
    <w:rsid w:val="00CC4CCA"/>
    <w:rsid w:val="00CC50FC"/>
    <w:rsid w:val="00CC7229"/>
    <w:rsid w:val="00CD1A8E"/>
    <w:rsid w:val="00CD1B1E"/>
    <w:rsid w:val="00CD1D27"/>
    <w:rsid w:val="00CD3DD8"/>
    <w:rsid w:val="00CD48BD"/>
    <w:rsid w:val="00CD5470"/>
    <w:rsid w:val="00CD6769"/>
    <w:rsid w:val="00CD6C82"/>
    <w:rsid w:val="00CD7955"/>
    <w:rsid w:val="00CE096F"/>
    <w:rsid w:val="00CE1650"/>
    <w:rsid w:val="00CE227C"/>
    <w:rsid w:val="00CE247D"/>
    <w:rsid w:val="00CE2C15"/>
    <w:rsid w:val="00CE2FE1"/>
    <w:rsid w:val="00CE359B"/>
    <w:rsid w:val="00CE3731"/>
    <w:rsid w:val="00CE3A5F"/>
    <w:rsid w:val="00CE43AC"/>
    <w:rsid w:val="00CE462E"/>
    <w:rsid w:val="00CE59E5"/>
    <w:rsid w:val="00CE6782"/>
    <w:rsid w:val="00CE739D"/>
    <w:rsid w:val="00CE7BE7"/>
    <w:rsid w:val="00CF04AA"/>
    <w:rsid w:val="00CF15DB"/>
    <w:rsid w:val="00CF184F"/>
    <w:rsid w:val="00CF1C6A"/>
    <w:rsid w:val="00CF1DE7"/>
    <w:rsid w:val="00CF44E0"/>
    <w:rsid w:val="00CF483A"/>
    <w:rsid w:val="00CF4DF8"/>
    <w:rsid w:val="00CF51EC"/>
    <w:rsid w:val="00CF7B63"/>
    <w:rsid w:val="00D0006C"/>
    <w:rsid w:val="00D01182"/>
    <w:rsid w:val="00D01A2C"/>
    <w:rsid w:val="00D01D58"/>
    <w:rsid w:val="00D02892"/>
    <w:rsid w:val="00D04C72"/>
    <w:rsid w:val="00D04C99"/>
    <w:rsid w:val="00D0516C"/>
    <w:rsid w:val="00D05F25"/>
    <w:rsid w:val="00D0689E"/>
    <w:rsid w:val="00D069A1"/>
    <w:rsid w:val="00D06F45"/>
    <w:rsid w:val="00D07C85"/>
    <w:rsid w:val="00D100E5"/>
    <w:rsid w:val="00D11714"/>
    <w:rsid w:val="00D11C02"/>
    <w:rsid w:val="00D11CE1"/>
    <w:rsid w:val="00D12293"/>
    <w:rsid w:val="00D128C6"/>
    <w:rsid w:val="00D12E6D"/>
    <w:rsid w:val="00D13733"/>
    <w:rsid w:val="00D13CAC"/>
    <w:rsid w:val="00D145E9"/>
    <w:rsid w:val="00D148CB"/>
    <w:rsid w:val="00D16C2D"/>
    <w:rsid w:val="00D17BA8"/>
    <w:rsid w:val="00D22663"/>
    <w:rsid w:val="00D23170"/>
    <w:rsid w:val="00D23DAB"/>
    <w:rsid w:val="00D25D0B"/>
    <w:rsid w:val="00D27B1C"/>
    <w:rsid w:val="00D31857"/>
    <w:rsid w:val="00D31E92"/>
    <w:rsid w:val="00D32C6A"/>
    <w:rsid w:val="00D32EB0"/>
    <w:rsid w:val="00D33292"/>
    <w:rsid w:val="00D3411B"/>
    <w:rsid w:val="00D34565"/>
    <w:rsid w:val="00D34D40"/>
    <w:rsid w:val="00D35DCD"/>
    <w:rsid w:val="00D3695D"/>
    <w:rsid w:val="00D369C2"/>
    <w:rsid w:val="00D3738D"/>
    <w:rsid w:val="00D3791B"/>
    <w:rsid w:val="00D37B58"/>
    <w:rsid w:val="00D4005C"/>
    <w:rsid w:val="00D40207"/>
    <w:rsid w:val="00D408E6"/>
    <w:rsid w:val="00D412F9"/>
    <w:rsid w:val="00D41DE6"/>
    <w:rsid w:val="00D420C3"/>
    <w:rsid w:val="00D422D7"/>
    <w:rsid w:val="00D42D8E"/>
    <w:rsid w:val="00D433F4"/>
    <w:rsid w:val="00D43CE6"/>
    <w:rsid w:val="00D44785"/>
    <w:rsid w:val="00D45A0B"/>
    <w:rsid w:val="00D45D9C"/>
    <w:rsid w:val="00D46673"/>
    <w:rsid w:val="00D46725"/>
    <w:rsid w:val="00D47613"/>
    <w:rsid w:val="00D47CD9"/>
    <w:rsid w:val="00D50213"/>
    <w:rsid w:val="00D514FD"/>
    <w:rsid w:val="00D517BF"/>
    <w:rsid w:val="00D52192"/>
    <w:rsid w:val="00D53BEC"/>
    <w:rsid w:val="00D54634"/>
    <w:rsid w:val="00D54F2B"/>
    <w:rsid w:val="00D55BC2"/>
    <w:rsid w:val="00D5631F"/>
    <w:rsid w:val="00D570CA"/>
    <w:rsid w:val="00D5741A"/>
    <w:rsid w:val="00D60B15"/>
    <w:rsid w:val="00D615D8"/>
    <w:rsid w:val="00D61C73"/>
    <w:rsid w:val="00D6258A"/>
    <w:rsid w:val="00D63647"/>
    <w:rsid w:val="00D64C9B"/>
    <w:rsid w:val="00D654DC"/>
    <w:rsid w:val="00D657D8"/>
    <w:rsid w:val="00D67375"/>
    <w:rsid w:val="00D67945"/>
    <w:rsid w:val="00D67CBF"/>
    <w:rsid w:val="00D72A9A"/>
    <w:rsid w:val="00D73682"/>
    <w:rsid w:val="00D74421"/>
    <w:rsid w:val="00D75E3D"/>
    <w:rsid w:val="00D7607E"/>
    <w:rsid w:val="00D763A2"/>
    <w:rsid w:val="00D8124F"/>
    <w:rsid w:val="00D8145A"/>
    <w:rsid w:val="00D827CB"/>
    <w:rsid w:val="00D84D33"/>
    <w:rsid w:val="00D8521B"/>
    <w:rsid w:val="00D86095"/>
    <w:rsid w:val="00D86D39"/>
    <w:rsid w:val="00D9049A"/>
    <w:rsid w:val="00D9135A"/>
    <w:rsid w:val="00D92019"/>
    <w:rsid w:val="00D925E5"/>
    <w:rsid w:val="00D92613"/>
    <w:rsid w:val="00D92618"/>
    <w:rsid w:val="00D92715"/>
    <w:rsid w:val="00D9314E"/>
    <w:rsid w:val="00D934E6"/>
    <w:rsid w:val="00D95FAF"/>
    <w:rsid w:val="00D96AF9"/>
    <w:rsid w:val="00D970BE"/>
    <w:rsid w:val="00D97B74"/>
    <w:rsid w:val="00DA0720"/>
    <w:rsid w:val="00DA0B66"/>
    <w:rsid w:val="00DA2E46"/>
    <w:rsid w:val="00DA3E5D"/>
    <w:rsid w:val="00DA5128"/>
    <w:rsid w:val="00DA6412"/>
    <w:rsid w:val="00DA6F52"/>
    <w:rsid w:val="00DA7ABC"/>
    <w:rsid w:val="00DB0CB9"/>
    <w:rsid w:val="00DB115A"/>
    <w:rsid w:val="00DB14BB"/>
    <w:rsid w:val="00DB1B1D"/>
    <w:rsid w:val="00DB2862"/>
    <w:rsid w:val="00DB2F03"/>
    <w:rsid w:val="00DB5DE5"/>
    <w:rsid w:val="00DB72C7"/>
    <w:rsid w:val="00DB7BB5"/>
    <w:rsid w:val="00DB7D62"/>
    <w:rsid w:val="00DC0CF3"/>
    <w:rsid w:val="00DC1A83"/>
    <w:rsid w:val="00DC200D"/>
    <w:rsid w:val="00DC2F30"/>
    <w:rsid w:val="00DC35C6"/>
    <w:rsid w:val="00DC4741"/>
    <w:rsid w:val="00DC493E"/>
    <w:rsid w:val="00DC5435"/>
    <w:rsid w:val="00DC5D85"/>
    <w:rsid w:val="00DD01A1"/>
    <w:rsid w:val="00DD1F45"/>
    <w:rsid w:val="00DD3532"/>
    <w:rsid w:val="00DD422E"/>
    <w:rsid w:val="00DD4B76"/>
    <w:rsid w:val="00DD4F6F"/>
    <w:rsid w:val="00DD5402"/>
    <w:rsid w:val="00DD6876"/>
    <w:rsid w:val="00DD6A6C"/>
    <w:rsid w:val="00DD7234"/>
    <w:rsid w:val="00DD792B"/>
    <w:rsid w:val="00DE1FAD"/>
    <w:rsid w:val="00DE2908"/>
    <w:rsid w:val="00DE3988"/>
    <w:rsid w:val="00DE3F79"/>
    <w:rsid w:val="00DE4183"/>
    <w:rsid w:val="00DE5E60"/>
    <w:rsid w:val="00DE60BA"/>
    <w:rsid w:val="00DE7607"/>
    <w:rsid w:val="00DE7907"/>
    <w:rsid w:val="00DF05CE"/>
    <w:rsid w:val="00DF0810"/>
    <w:rsid w:val="00DF1AD8"/>
    <w:rsid w:val="00DF2F62"/>
    <w:rsid w:val="00DF2F6A"/>
    <w:rsid w:val="00DF3C56"/>
    <w:rsid w:val="00DF5648"/>
    <w:rsid w:val="00DF6A99"/>
    <w:rsid w:val="00DF6EEC"/>
    <w:rsid w:val="00DF72B0"/>
    <w:rsid w:val="00E006F2"/>
    <w:rsid w:val="00E02919"/>
    <w:rsid w:val="00E03847"/>
    <w:rsid w:val="00E03ECB"/>
    <w:rsid w:val="00E05047"/>
    <w:rsid w:val="00E0521A"/>
    <w:rsid w:val="00E0540B"/>
    <w:rsid w:val="00E06F0A"/>
    <w:rsid w:val="00E07BDD"/>
    <w:rsid w:val="00E105D7"/>
    <w:rsid w:val="00E10612"/>
    <w:rsid w:val="00E1127A"/>
    <w:rsid w:val="00E11648"/>
    <w:rsid w:val="00E123F3"/>
    <w:rsid w:val="00E12AAE"/>
    <w:rsid w:val="00E12F2C"/>
    <w:rsid w:val="00E1315F"/>
    <w:rsid w:val="00E1339F"/>
    <w:rsid w:val="00E13AB2"/>
    <w:rsid w:val="00E13FBC"/>
    <w:rsid w:val="00E167B7"/>
    <w:rsid w:val="00E20BC0"/>
    <w:rsid w:val="00E21858"/>
    <w:rsid w:val="00E21A64"/>
    <w:rsid w:val="00E22A94"/>
    <w:rsid w:val="00E236DD"/>
    <w:rsid w:val="00E23B25"/>
    <w:rsid w:val="00E23DCE"/>
    <w:rsid w:val="00E24A45"/>
    <w:rsid w:val="00E25BB1"/>
    <w:rsid w:val="00E2656B"/>
    <w:rsid w:val="00E27666"/>
    <w:rsid w:val="00E277D1"/>
    <w:rsid w:val="00E303BA"/>
    <w:rsid w:val="00E30BCC"/>
    <w:rsid w:val="00E30CEA"/>
    <w:rsid w:val="00E3273B"/>
    <w:rsid w:val="00E3276D"/>
    <w:rsid w:val="00E32D3F"/>
    <w:rsid w:val="00E3313A"/>
    <w:rsid w:val="00E37D80"/>
    <w:rsid w:val="00E41DF5"/>
    <w:rsid w:val="00E41FD5"/>
    <w:rsid w:val="00E42A3E"/>
    <w:rsid w:val="00E42BA2"/>
    <w:rsid w:val="00E43094"/>
    <w:rsid w:val="00E43E8F"/>
    <w:rsid w:val="00E4446D"/>
    <w:rsid w:val="00E44E86"/>
    <w:rsid w:val="00E44FA1"/>
    <w:rsid w:val="00E45191"/>
    <w:rsid w:val="00E45307"/>
    <w:rsid w:val="00E45B49"/>
    <w:rsid w:val="00E50FA1"/>
    <w:rsid w:val="00E51B6C"/>
    <w:rsid w:val="00E5241E"/>
    <w:rsid w:val="00E528F1"/>
    <w:rsid w:val="00E52F7C"/>
    <w:rsid w:val="00E54A19"/>
    <w:rsid w:val="00E555DC"/>
    <w:rsid w:val="00E5571C"/>
    <w:rsid w:val="00E5632C"/>
    <w:rsid w:val="00E564A7"/>
    <w:rsid w:val="00E5664F"/>
    <w:rsid w:val="00E56910"/>
    <w:rsid w:val="00E57870"/>
    <w:rsid w:val="00E608E5"/>
    <w:rsid w:val="00E611BC"/>
    <w:rsid w:val="00E62FEC"/>
    <w:rsid w:val="00E63158"/>
    <w:rsid w:val="00E636AD"/>
    <w:rsid w:val="00E639CE"/>
    <w:rsid w:val="00E642BD"/>
    <w:rsid w:val="00E6509C"/>
    <w:rsid w:val="00E65827"/>
    <w:rsid w:val="00E6589F"/>
    <w:rsid w:val="00E65941"/>
    <w:rsid w:val="00E66D28"/>
    <w:rsid w:val="00E66E6E"/>
    <w:rsid w:val="00E67053"/>
    <w:rsid w:val="00E67194"/>
    <w:rsid w:val="00E71566"/>
    <w:rsid w:val="00E7278E"/>
    <w:rsid w:val="00E73378"/>
    <w:rsid w:val="00E755B8"/>
    <w:rsid w:val="00E758B2"/>
    <w:rsid w:val="00E75B1C"/>
    <w:rsid w:val="00E77C8D"/>
    <w:rsid w:val="00E8053C"/>
    <w:rsid w:val="00E805D5"/>
    <w:rsid w:val="00E808F2"/>
    <w:rsid w:val="00E80C38"/>
    <w:rsid w:val="00E81F2A"/>
    <w:rsid w:val="00E820C4"/>
    <w:rsid w:val="00E83647"/>
    <w:rsid w:val="00E87194"/>
    <w:rsid w:val="00E875E7"/>
    <w:rsid w:val="00E87C3D"/>
    <w:rsid w:val="00E87D30"/>
    <w:rsid w:val="00E919C1"/>
    <w:rsid w:val="00E92544"/>
    <w:rsid w:val="00E92C19"/>
    <w:rsid w:val="00E93865"/>
    <w:rsid w:val="00E95536"/>
    <w:rsid w:val="00E9622E"/>
    <w:rsid w:val="00E97EBE"/>
    <w:rsid w:val="00EA0B24"/>
    <w:rsid w:val="00EA1316"/>
    <w:rsid w:val="00EA14AA"/>
    <w:rsid w:val="00EA2C89"/>
    <w:rsid w:val="00EA32B4"/>
    <w:rsid w:val="00EA3AF0"/>
    <w:rsid w:val="00EA40B0"/>
    <w:rsid w:val="00EA40B1"/>
    <w:rsid w:val="00EA466F"/>
    <w:rsid w:val="00EA50A6"/>
    <w:rsid w:val="00EA5405"/>
    <w:rsid w:val="00EA5DCC"/>
    <w:rsid w:val="00EA66BF"/>
    <w:rsid w:val="00EA68C3"/>
    <w:rsid w:val="00EA6E83"/>
    <w:rsid w:val="00EA6FE0"/>
    <w:rsid w:val="00EB026D"/>
    <w:rsid w:val="00EB084D"/>
    <w:rsid w:val="00EB1B97"/>
    <w:rsid w:val="00EB36FE"/>
    <w:rsid w:val="00EB3B44"/>
    <w:rsid w:val="00EB4273"/>
    <w:rsid w:val="00EB54C0"/>
    <w:rsid w:val="00EB58A7"/>
    <w:rsid w:val="00EB74EE"/>
    <w:rsid w:val="00EC1971"/>
    <w:rsid w:val="00EC2E4D"/>
    <w:rsid w:val="00EC4A2B"/>
    <w:rsid w:val="00EC6EBF"/>
    <w:rsid w:val="00EC7B4C"/>
    <w:rsid w:val="00EC7F4F"/>
    <w:rsid w:val="00ED194D"/>
    <w:rsid w:val="00ED1AD0"/>
    <w:rsid w:val="00ED2406"/>
    <w:rsid w:val="00ED257B"/>
    <w:rsid w:val="00ED2611"/>
    <w:rsid w:val="00ED3952"/>
    <w:rsid w:val="00ED4761"/>
    <w:rsid w:val="00ED4A34"/>
    <w:rsid w:val="00ED5545"/>
    <w:rsid w:val="00ED5991"/>
    <w:rsid w:val="00ED77D5"/>
    <w:rsid w:val="00ED77F8"/>
    <w:rsid w:val="00ED78A5"/>
    <w:rsid w:val="00ED7AFD"/>
    <w:rsid w:val="00EE0B8B"/>
    <w:rsid w:val="00EE309B"/>
    <w:rsid w:val="00EE3F90"/>
    <w:rsid w:val="00EE4990"/>
    <w:rsid w:val="00EE4997"/>
    <w:rsid w:val="00EE557D"/>
    <w:rsid w:val="00EE61D9"/>
    <w:rsid w:val="00EE63F6"/>
    <w:rsid w:val="00EE662A"/>
    <w:rsid w:val="00EE6FAF"/>
    <w:rsid w:val="00EF3000"/>
    <w:rsid w:val="00EF4129"/>
    <w:rsid w:val="00EF61A4"/>
    <w:rsid w:val="00EF6721"/>
    <w:rsid w:val="00EF676A"/>
    <w:rsid w:val="00F00D86"/>
    <w:rsid w:val="00F00FE6"/>
    <w:rsid w:val="00F010FF"/>
    <w:rsid w:val="00F01186"/>
    <w:rsid w:val="00F02092"/>
    <w:rsid w:val="00F02535"/>
    <w:rsid w:val="00F02C38"/>
    <w:rsid w:val="00F04F30"/>
    <w:rsid w:val="00F07743"/>
    <w:rsid w:val="00F10C93"/>
    <w:rsid w:val="00F129C2"/>
    <w:rsid w:val="00F12B0D"/>
    <w:rsid w:val="00F134E2"/>
    <w:rsid w:val="00F13A9E"/>
    <w:rsid w:val="00F14807"/>
    <w:rsid w:val="00F14D75"/>
    <w:rsid w:val="00F16490"/>
    <w:rsid w:val="00F16D87"/>
    <w:rsid w:val="00F172EE"/>
    <w:rsid w:val="00F2089B"/>
    <w:rsid w:val="00F217A1"/>
    <w:rsid w:val="00F21EDF"/>
    <w:rsid w:val="00F22526"/>
    <w:rsid w:val="00F227DC"/>
    <w:rsid w:val="00F229D5"/>
    <w:rsid w:val="00F22BC4"/>
    <w:rsid w:val="00F22E25"/>
    <w:rsid w:val="00F22E6F"/>
    <w:rsid w:val="00F23128"/>
    <w:rsid w:val="00F23496"/>
    <w:rsid w:val="00F2433C"/>
    <w:rsid w:val="00F24E51"/>
    <w:rsid w:val="00F251D5"/>
    <w:rsid w:val="00F256CD"/>
    <w:rsid w:val="00F2600C"/>
    <w:rsid w:val="00F264FB"/>
    <w:rsid w:val="00F270F4"/>
    <w:rsid w:val="00F3078F"/>
    <w:rsid w:val="00F30E78"/>
    <w:rsid w:val="00F31092"/>
    <w:rsid w:val="00F31177"/>
    <w:rsid w:val="00F31339"/>
    <w:rsid w:val="00F31511"/>
    <w:rsid w:val="00F31F0F"/>
    <w:rsid w:val="00F3211B"/>
    <w:rsid w:val="00F32336"/>
    <w:rsid w:val="00F32BAB"/>
    <w:rsid w:val="00F33355"/>
    <w:rsid w:val="00F336E1"/>
    <w:rsid w:val="00F34292"/>
    <w:rsid w:val="00F34614"/>
    <w:rsid w:val="00F34AC3"/>
    <w:rsid w:val="00F35BAA"/>
    <w:rsid w:val="00F367EC"/>
    <w:rsid w:val="00F3709E"/>
    <w:rsid w:val="00F373A4"/>
    <w:rsid w:val="00F37433"/>
    <w:rsid w:val="00F37FBA"/>
    <w:rsid w:val="00F4051E"/>
    <w:rsid w:val="00F41BD1"/>
    <w:rsid w:val="00F42B73"/>
    <w:rsid w:val="00F44C68"/>
    <w:rsid w:val="00F4588D"/>
    <w:rsid w:val="00F461A0"/>
    <w:rsid w:val="00F472B4"/>
    <w:rsid w:val="00F47F55"/>
    <w:rsid w:val="00F5062B"/>
    <w:rsid w:val="00F50ED9"/>
    <w:rsid w:val="00F52330"/>
    <w:rsid w:val="00F525B0"/>
    <w:rsid w:val="00F5282C"/>
    <w:rsid w:val="00F53715"/>
    <w:rsid w:val="00F541F5"/>
    <w:rsid w:val="00F55458"/>
    <w:rsid w:val="00F55810"/>
    <w:rsid w:val="00F5670C"/>
    <w:rsid w:val="00F5778D"/>
    <w:rsid w:val="00F57BBC"/>
    <w:rsid w:val="00F6038B"/>
    <w:rsid w:val="00F6049C"/>
    <w:rsid w:val="00F60A24"/>
    <w:rsid w:val="00F6235E"/>
    <w:rsid w:val="00F62BBE"/>
    <w:rsid w:val="00F645E1"/>
    <w:rsid w:val="00F64BC3"/>
    <w:rsid w:val="00F64E06"/>
    <w:rsid w:val="00F6541C"/>
    <w:rsid w:val="00F657A6"/>
    <w:rsid w:val="00F65AA6"/>
    <w:rsid w:val="00F6610A"/>
    <w:rsid w:val="00F6615B"/>
    <w:rsid w:val="00F67FEB"/>
    <w:rsid w:val="00F705D3"/>
    <w:rsid w:val="00F7121E"/>
    <w:rsid w:val="00F71653"/>
    <w:rsid w:val="00F71951"/>
    <w:rsid w:val="00F71C71"/>
    <w:rsid w:val="00F72317"/>
    <w:rsid w:val="00F73203"/>
    <w:rsid w:val="00F73C73"/>
    <w:rsid w:val="00F74076"/>
    <w:rsid w:val="00F77591"/>
    <w:rsid w:val="00F80F10"/>
    <w:rsid w:val="00F830FB"/>
    <w:rsid w:val="00F83706"/>
    <w:rsid w:val="00F83CEC"/>
    <w:rsid w:val="00F8569B"/>
    <w:rsid w:val="00F859F0"/>
    <w:rsid w:val="00F85B95"/>
    <w:rsid w:val="00F86229"/>
    <w:rsid w:val="00F86C5E"/>
    <w:rsid w:val="00F8775C"/>
    <w:rsid w:val="00F901D9"/>
    <w:rsid w:val="00F90D09"/>
    <w:rsid w:val="00F91647"/>
    <w:rsid w:val="00F92982"/>
    <w:rsid w:val="00F9437C"/>
    <w:rsid w:val="00F94CED"/>
    <w:rsid w:val="00F95567"/>
    <w:rsid w:val="00F956CF"/>
    <w:rsid w:val="00F97BE6"/>
    <w:rsid w:val="00FA03C2"/>
    <w:rsid w:val="00FA0C80"/>
    <w:rsid w:val="00FA1535"/>
    <w:rsid w:val="00FA153C"/>
    <w:rsid w:val="00FA170A"/>
    <w:rsid w:val="00FA23C5"/>
    <w:rsid w:val="00FA658B"/>
    <w:rsid w:val="00FA6FE9"/>
    <w:rsid w:val="00FA722D"/>
    <w:rsid w:val="00FB0F45"/>
    <w:rsid w:val="00FB1C08"/>
    <w:rsid w:val="00FB22F5"/>
    <w:rsid w:val="00FB3260"/>
    <w:rsid w:val="00FB425B"/>
    <w:rsid w:val="00FB4696"/>
    <w:rsid w:val="00FB585F"/>
    <w:rsid w:val="00FB63FA"/>
    <w:rsid w:val="00FB641A"/>
    <w:rsid w:val="00FB700A"/>
    <w:rsid w:val="00FB7280"/>
    <w:rsid w:val="00FB7434"/>
    <w:rsid w:val="00FB7541"/>
    <w:rsid w:val="00FC0371"/>
    <w:rsid w:val="00FC0F0B"/>
    <w:rsid w:val="00FC1526"/>
    <w:rsid w:val="00FC1AC7"/>
    <w:rsid w:val="00FC1AD6"/>
    <w:rsid w:val="00FC2041"/>
    <w:rsid w:val="00FC2C61"/>
    <w:rsid w:val="00FC4A8C"/>
    <w:rsid w:val="00FC58CB"/>
    <w:rsid w:val="00FC68B0"/>
    <w:rsid w:val="00FC7D35"/>
    <w:rsid w:val="00FD0A85"/>
    <w:rsid w:val="00FD0F38"/>
    <w:rsid w:val="00FD10BA"/>
    <w:rsid w:val="00FD2B23"/>
    <w:rsid w:val="00FD2D70"/>
    <w:rsid w:val="00FD437D"/>
    <w:rsid w:val="00FD4422"/>
    <w:rsid w:val="00FD485F"/>
    <w:rsid w:val="00FD52D5"/>
    <w:rsid w:val="00FD54D2"/>
    <w:rsid w:val="00FD71B6"/>
    <w:rsid w:val="00FD7D55"/>
    <w:rsid w:val="00FE27D3"/>
    <w:rsid w:val="00FE2B07"/>
    <w:rsid w:val="00FE2DB8"/>
    <w:rsid w:val="00FE2F11"/>
    <w:rsid w:val="00FE38B2"/>
    <w:rsid w:val="00FE4727"/>
    <w:rsid w:val="00FE5907"/>
    <w:rsid w:val="00FE5CBE"/>
    <w:rsid w:val="00FE7650"/>
    <w:rsid w:val="00FE7B32"/>
    <w:rsid w:val="00FF2CA1"/>
    <w:rsid w:val="00FF3966"/>
    <w:rsid w:val="00FF5293"/>
    <w:rsid w:val="00FF53C1"/>
    <w:rsid w:val="00FF7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12"/>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DA6412"/>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uiPriority w:val="99"/>
    <w:qFormat/>
    <w:rsid w:val="00DA641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A6412"/>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qFormat/>
    <w:rsid w:val="0072249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72249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722492"/>
    <w:pPr>
      <w:spacing w:before="240" w:after="60"/>
      <w:outlineLvl w:val="5"/>
    </w:pPr>
    <w:rPr>
      <w:rFonts w:cs="Times New Roman"/>
      <w:b/>
      <w:bCs/>
    </w:rPr>
  </w:style>
  <w:style w:type="paragraph" w:styleId="Heading7">
    <w:name w:val="heading 7"/>
    <w:basedOn w:val="Normal"/>
    <w:next w:val="Normal"/>
    <w:link w:val="Heading7Char"/>
    <w:uiPriority w:val="99"/>
    <w:qFormat/>
    <w:rsid w:val="00DA6412"/>
    <w:pPr>
      <w:keepNext/>
      <w:keepLines/>
      <w:spacing w:before="200" w:after="0"/>
      <w:outlineLvl w:val="6"/>
    </w:pPr>
    <w:rPr>
      <w:rFonts w:ascii="Cambria" w:hAnsi="Cambria" w:cs="Cambria"/>
      <w:i/>
      <w:iCs/>
      <w:color w:val="404040"/>
    </w:rPr>
  </w:style>
  <w:style w:type="paragraph" w:styleId="Heading9">
    <w:name w:val="heading 9"/>
    <w:basedOn w:val="Normal"/>
    <w:next w:val="Normal"/>
    <w:link w:val="Heading9Char"/>
    <w:uiPriority w:val="99"/>
    <w:qFormat/>
    <w:rsid w:val="00DA6412"/>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412"/>
    <w:rPr>
      <w:rFonts w:ascii="Times New Roman" w:hAnsi="Times New Roman" w:cs="Times New Roman"/>
      <w:b/>
      <w:bCs/>
      <w:sz w:val="20"/>
      <w:szCs w:val="20"/>
      <w:lang w:eastAsia="bg-BG"/>
    </w:rPr>
  </w:style>
  <w:style w:type="character" w:customStyle="1" w:styleId="Heading2Char">
    <w:name w:val="Heading 2 Char"/>
    <w:basedOn w:val="DefaultParagraphFont"/>
    <w:link w:val="Heading2"/>
    <w:uiPriority w:val="99"/>
    <w:semiHidden/>
    <w:locked/>
    <w:rsid w:val="00DA6412"/>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locked/>
    <w:rsid w:val="00DA6412"/>
    <w:rPr>
      <w:rFonts w:ascii="Cambria" w:hAnsi="Cambria" w:cs="Cambria"/>
      <w:b/>
      <w:bCs/>
      <w:color w:val="4F81BD"/>
      <w:lang w:val="en-US"/>
    </w:rPr>
  </w:style>
  <w:style w:type="character" w:customStyle="1" w:styleId="Heading7Char">
    <w:name w:val="Heading 7 Char"/>
    <w:basedOn w:val="DefaultParagraphFont"/>
    <w:link w:val="Heading7"/>
    <w:uiPriority w:val="99"/>
    <w:semiHidden/>
    <w:locked/>
    <w:rsid w:val="00DA6412"/>
    <w:rPr>
      <w:rFonts w:ascii="Cambria" w:hAnsi="Cambria" w:cs="Cambria"/>
      <w:i/>
      <w:iCs/>
      <w:color w:val="404040"/>
      <w:lang w:val="en-US"/>
    </w:rPr>
  </w:style>
  <w:style w:type="character" w:customStyle="1" w:styleId="Heading9Char">
    <w:name w:val="Heading 9 Char"/>
    <w:basedOn w:val="DefaultParagraphFont"/>
    <w:link w:val="Heading9"/>
    <w:uiPriority w:val="99"/>
    <w:semiHidden/>
    <w:locked/>
    <w:rsid w:val="00DA6412"/>
    <w:rPr>
      <w:rFonts w:ascii="Cambria" w:hAnsi="Cambria" w:cs="Cambria"/>
      <w:i/>
      <w:iCs/>
      <w:color w:val="404040"/>
      <w:sz w:val="20"/>
      <w:szCs w:val="20"/>
      <w:lang w:val="en-US"/>
    </w:rPr>
  </w:style>
  <w:style w:type="paragraph" w:styleId="Title">
    <w:name w:val="Title"/>
    <w:basedOn w:val="Normal"/>
    <w:link w:val="TitleChar"/>
    <w:qFormat/>
    <w:rsid w:val="00DA6412"/>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uiPriority w:val="99"/>
    <w:locked/>
    <w:rsid w:val="00DA6412"/>
    <w:rPr>
      <w:rFonts w:ascii="Times New Roman" w:hAnsi="Times New Roman" w:cs="Times New Roman"/>
      <w:b/>
      <w:bCs/>
      <w:noProof/>
      <w:sz w:val="28"/>
      <w:szCs w:val="28"/>
      <w:lang w:val="en-US"/>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uiPriority w:val="99"/>
    <w:rsid w:val="00DA6412"/>
    <w:pPr>
      <w:tabs>
        <w:tab w:val="left" w:pos="709"/>
      </w:tabs>
      <w:spacing w:after="0" w:line="240" w:lineRule="auto"/>
    </w:pPr>
    <w:rPr>
      <w:rFonts w:ascii="Tahoma" w:hAnsi="Tahoma" w:cs="Tahoma"/>
      <w:sz w:val="24"/>
      <w:szCs w:val="24"/>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uiPriority w:val="99"/>
    <w:locked/>
    <w:rsid w:val="00BF3063"/>
    <w:rPr>
      <w:rFonts w:eastAsia="Times New Roman"/>
      <w:lang w:val="en-US" w:eastAsia="en-US"/>
    </w:rPr>
  </w:style>
  <w:style w:type="paragraph" w:styleId="BodyText">
    <w:name w:val="Body Text"/>
    <w:basedOn w:val="Normal"/>
    <w:link w:val="BodyTextChar"/>
    <w:rsid w:val="00DA6412"/>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locked/>
    <w:rsid w:val="00DA6412"/>
    <w:rPr>
      <w:rFonts w:ascii="Times New Roman" w:hAnsi="Times New Roman" w:cs="Times New Roman"/>
      <w:sz w:val="20"/>
      <w:szCs w:val="20"/>
      <w:lang w:val="en-AU" w:eastAsia="ar-SA" w:bidi="ar-SA"/>
    </w:rPr>
  </w:style>
  <w:style w:type="paragraph" w:styleId="BodyTextIndent3">
    <w:name w:val="Body Text Indent 3"/>
    <w:basedOn w:val="Normal"/>
    <w:link w:val="BodyTextIndent3Char"/>
    <w:uiPriority w:val="99"/>
    <w:rsid w:val="00DA6412"/>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uiPriority w:val="99"/>
    <w:locked/>
    <w:rsid w:val="00DA6412"/>
    <w:rPr>
      <w:rFonts w:ascii="Times New Roman" w:hAnsi="Times New Roman" w:cs="Times New Roman"/>
      <w:sz w:val="16"/>
      <w:szCs w:val="16"/>
      <w:lang w:eastAsia="ar-SA" w:bidi="ar-SA"/>
    </w:rPr>
  </w:style>
  <w:style w:type="character" w:customStyle="1" w:styleId="alb">
    <w:name w:val="al_b"/>
    <w:basedOn w:val="DefaultParagraphFont"/>
    <w:uiPriority w:val="99"/>
    <w:rsid w:val="00DA6412"/>
  </w:style>
  <w:style w:type="character" w:customStyle="1" w:styleId="alcapt">
    <w:name w:val="al_capt"/>
    <w:basedOn w:val="DefaultParagraphFont"/>
    <w:uiPriority w:val="99"/>
    <w:rsid w:val="00DA6412"/>
  </w:style>
  <w:style w:type="character" w:styleId="Hyperlink">
    <w:name w:val="Hyperlink"/>
    <w:basedOn w:val="DefaultParagraphFont"/>
    <w:uiPriority w:val="99"/>
    <w:rsid w:val="00DA6412"/>
    <w:rPr>
      <w:color w:val="0000FF"/>
      <w:u w:val="single"/>
    </w:rPr>
  </w:style>
  <w:style w:type="paragraph" w:styleId="ListParagraph">
    <w:name w:val="List Paragraph"/>
    <w:basedOn w:val="Normal"/>
    <w:uiPriority w:val="34"/>
    <w:qFormat/>
    <w:rsid w:val="00DA6412"/>
    <w:pPr>
      <w:ind w:left="720"/>
    </w:pPr>
    <w:rPr>
      <w:rFonts w:eastAsia="Calibri"/>
      <w:lang w:val="bg-BG"/>
    </w:rPr>
  </w:style>
  <w:style w:type="character" w:customStyle="1" w:styleId="ala">
    <w:name w:val="al_a"/>
    <w:basedOn w:val="DefaultParagraphFont"/>
    <w:rsid w:val="00DA6412"/>
  </w:style>
  <w:style w:type="paragraph" w:styleId="BodyTextIndent2">
    <w:name w:val="Body Text Indent 2"/>
    <w:basedOn w:val="Normal"/>
    <w:link w:val="BodyTextIndent2Char"/>
    <w:uiPriority w:val="99"/>
    <w:rsid w:val="00DA6412"/>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uiPriority w:val="99"/>
    <w:locked/>
    <w:rsid w:val="00DA6412"/>
    <w:rPr>
      <w:rFonts w:ascii="Times New Roman" w:eastAsia="SimSun" w:hAnsi="Times New Roman" w:cs="Times New Roman"/>
      <w:sz w:val="20"/>
      <w:szCs w:val="20"/>
      <w:lang w:eastAsia="zh-CN"/>
    </w:rPr>
  </w:style>
  <w:style w:type="paragraph" w:styleId="BodyText2">
    <w:name w:val="Body Text 2"/>
    <w:basedOn w:val="Normal"/>
    <w:link w:val="BodyText2Char"/>
    <w:uiPriority w:val="99"/>
    <w:rsid w:val="00DA6412"/>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uiPriority w:val="99"/>
    <w:locked/>
    <w:rsid w:val="00DA6412"/>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rsid w:val="00D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412"/>
    <w:rPr>
      <w:rFonts w:ascii="Tahoma" w:hAnsi="Tahoma" w:cs="Tahoma"/>
      <w:sz w:val="16"/>
      <w:szCs w:val="16"/>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A6412"/>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DA6412"/>
    <w:rPr>
      <w:rFonts w:ascii="Times New Roman" w:hAnsi="Times New Roman" w:cs="Times New Roman"/>
      <w:sz w:val="20"/>
      <w:szCs w:val="20"/>
    </w:rPr>
  </w:style>
  <w:style w:type="character" w:styleId="FootnoteReference">
    <w:name w:val="footnote reference"/>
    <w:basedOn w:val="DefaultParagraphFont"/>
    <w:uiPriority w:val="99"/>
    <w:semiHidden/>
    <w:rsid w:val="00DA6412"/>
    <w:rPr>
      <w:vertAlign w:val="superscript"/>
    </w:rPr>
  </w:style>
  <w:style w:type="paragraph" w:customStyle="1" w:styleId="firstline">
    <w:name w:val="firstline"/>
    <w:basedOn w:val="Normal"/>
    <w:uiPriority w:val="99"/>
    <w:rsid w:val="00DA6412"/>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rsid w:val="00DA6412"/>
  </w:style>
  <w:style w:type="paragraph" w:customStyle="1" w:styleId="FR2">
    <w:name w:val="FR2"/>
    <w:uiPriority w:val="99"/>
    <w:rsid w:val="00DA6412"/>
    <w:pPr>
      <w:widowControl w:val="0"/>
      <w:jc w:val="right"/>
    </w:pPr>
    <w:rPr>
      <w:rFonts w:ascii="Arial" w:eastAsia="Times New Roman" w:hAnsi="Arial" w:cs="Arial"/>
      <w:sz w:val="24"/>
      <w:szCs w:val="24"/>
      <w:lang w:val="bg-BG"/>
    </w:rPr>
  </w:style>
  <w:style w:type="paragraph" w:customStyle="1" w:styleId="htleft">
    <w:name w:val="htleft"/>
    <w:basedOn w:val="Normal"/>
    <w:uiPriority w:val="99"/>
    <w:rsid w:val="00DA6412"/>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DA6412"/>
  </w:style>
  <w:style w:type="paragraph" w:customStyle="1" w:styleId="ListParagraph1">
    <w:name w:val="List Paragraph1"/>
    <w:basedOn w:val="Normal"/>
    <w:uiPriority w:val="99"/>
    <w:rsid w:val="00DA6412"/>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DA6412"/>
    <w:rPr>
      <w:b/>
      <w:bCs/>
      <w:i/>
      <w:iCs/>
      <w:spacing w:val="0"/>
      <w:sz w:val="23"/>
      <w:szCs w:val="23"/>
    </w:rPr>
  </w:style>
  <w:style w:type="paragraph" w:styleId="BodyTextIndent">
    <w:name w:val="Body Text Indent"/>
    <w:basedOn w:val="Normal"/>
    <w:link w:val="BodyTextIndentChar"/>
    <w:uiPriority w:val="99"/>
    <w:semiHidden/>
    <w:rsid w:val="00DA6412"/>
    <w:pPr>
      <w:spacing w:after="120"/>
      <w:ind w:left="283"/>
    </w:pPr>
  </w:style>
  <w:style w:type="character" w:customStyle="1" w:styleId="BodyTextIndentChar">
    <w:name w:val="Body Text Indent Char"/>
    <w:basedOn w:val="DefaultParagraphFont"/>
    <w:link w:val="BodyTextIndent"/>
    <w:uiPriority w:val="99"/>
    <w:semiHidden/>
    <w:locked/>
    <w:rsid w:val="00DA6412"/>
    <w:rPr>
      <w:rFonts w:ascii="Calibri" w:hAnsi="Calibri" w:cs="Calibri"/>
      <w:lang w:val="en-US"/>
    </w:rPr>
  </w:style>
  <w:style w:type="paragraph" w:customStyle="1" w:styleId="WW-BodyTextIndent2">
    <w:name w:val="WW-Body Text Indent 2"/>
    <w:basedOn w:val="Normal"/>
    <w:uiPriority w:val="99"/>
    <w:rsid w:val="00DA6412"/>
    <w:pPr>
      <w:suppressAutoHyphens/>
      <w:spacing w:after="0" w:line="240" w:lineRule="auto"/>
      <w:ind w:firstLine="720"/>
      <w:jc w:val="both"/>
    </w:pPr>
    <w:rPr>
      <w:rFonts w:ascii="Geneve" w:hAnsi="Geneve" w:cs="Geneve"/>
      <w:sz w:val="24"/>
      <w:szCs w:val="24"/>
      <w:lang w:val="bg-BG"/>
    </w:rPr>
  </w:style>
  <w:style w:type="character" w:styleId="CommentReference">
    <w:name w:val="annotation reference"/>
    <w:basedOn w:val="DefaultParagraphFont"/>
    <w:uiPriority w:val="99"/>
    <w:semiHidden/>
    <w:rsid w:val="00DA6412"/>
    <w:rPr>
      <w:sz w:val="16"/>
      <w:szCs w:val="16"/>
    </w:rPr>
  </w:style>
  <w:style w:type="paragraph" w:styleId="CommentText">
    <w:name w:val="annotation text"/>
    <w:basedOn w:val="Normal"/>
    <w:link w:val="CommentTextChar"/>
    <w:uiPriority w:val="99"/>
    <w:semiHidden/>
    <w:rsid w:val="00DA6412"/>
    <w:rPr>
      <w:sz w:val="20"/>
      <w:szCs w:val="20"/>
    </w:rPr>
  </w:style>
  <w:style w:type="character" w:customStyle="1" w:styleId="CommentTextChar">
    <w:name w:val="Comment Text Char"/>
    <w:basedOn w:val="DefaultParagraphFont"/>
    <w:link w:val="CommentText"/>
    <w:uiPriority w:val="99"/>
    <w:semiHidden/>
    <w:locked/>
    <w:rsid w:val="00DA6412"/>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rsid w:val="00DA6412"/>
    <w:rPr>
      <w:b/>
      <w:bCs/>
    </w:rPr>
  </w:style>
  <w:style w:type="character" w:customStyle="1" w:styleId="CommentSubjectChar">
    <w:name w:val="Comment Subject Char"/>
    <w:basedOn w:val="CommentTextChar"/>
    <w:link w:val="CommentSubject"/>
    <w:uiPriority w:val="99"/>
    <w:semiHidden/>
    <w:locked/>
    <w:rsid w:val="00DA6412"/>
    <w:rPr>
      <w:b/>
      <w:bCs/>
    </w:rPr>
  </w:style>
  <w:style w:type="paragraph" w:styleId="NormalWeb">
    <w:name w:val="Normal (Web)"/>
    <w:basedOn w:val="Normal"/>
    <w:uiPriority w:val="99"/>
    <w:locked/>
    <w:rsid w:val="008F5FD2"/>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uiPriority w:val="99"/>
    <w:rsid w:val="00F264FB"/>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A418BE"/>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A418BE"/>
    <w:rPr>
      <w:rFonts w:ascii="Times New Roman" w:hAnsi="Times New Roman" w:cs="Times New Roman"/>
      <w:sz w:val="20"/>
      <w:szCs w:val="20"/>
    </w:rPr>
  </w:style>
  <w:style w:type="paragraph" w:customStyle="1" w:styleId="Char2">
    <w:name w:val="Char2"/>
    <w:basedOn w:val="Normal"/>
    <w:uiPriority w:val="99"/>
    <w:rsid w:val="00ED2406"/>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4035CD"/>
    <w:rPr>
      <w:sz w:val="24"/>
      <w:szCs w:val="24"/>
    </w:rPr>
  </w:style>
  <w:style w:type="character" w:styleId="Emphasis">
    <w:name w:val="Emphasis"/>
    <w:basedOn w:val="DefaultParagraphFont"/>
    <w:qFormat/>
    <w:rsid w:val="00722492"/>
    <w:rPr>
      <w:i/>
      <w:iCs/>
    </w:rPr>
  </w:style>
  <w:style w:type="character" w:customStyle="1" w:styleId="Heading4Char">
    <w:name w:val="Heading 4 Char"/>
    <w:basedOn w:val="DefaultParagraphFont"/>
    <w:link w:val="Heading4"/>
    <w:rsid w:val="00722492"/>
    <w:rPr>
      <w:rFonts w:ascii="Calibri" w:eastAsia="Times New Roman" w:hAnsi="Calibri" w:cs="Times New Roman"/>
      <w:b/>
      <w:bCs/>
      <w:sz w:val="28"/>
      <w:szCs w:val="28"/>
    </w:rPr>
  </w:style>
  <w:style w:type="character" w:customStyle="1" w:styleId="Heading5Char">
    <w:name w:val="Heading 5 Char"/>
    <w:basedOn w:val="DefaultParagraphFont"/>
    <w:link w:val="Heading5"/>
    <w:rsid w:val="007224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22492"/>
    <w:rPr>
      <w:rFonts w:ascii="Calibri" w:eastAsia="Times New Roman" w:hAnsi="Calibri" w:cs="Times New Roman"/>
      <w:b/>
      <w:bCs/>
      <w:sz w:val="22"/>
      <w:szCs w:val="22"/>
    </w:rPr>
  </w:style>
  <w:style w:type="paragraph" w:customStyle="1" w:styleId="CharChar1Char">
    <w:name w:val="Char Char1 Знак Знак Char"/>
    <w:basedOn w:val="Normal"/>
    <w:rsid w:val="00B976EB"/>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locked/>
    <w:rsid w:val="000F61EF"/>
    <w:pPr>
      <w:tabs>
        <w:tab w:val="center" w:pos="4153"/>
        <w:tab w:val="right" w:pos="8306"/>
      </w:tabs>
      <w:spacing w:after="0" w:line="240" w:lineRule="auto"/>
    </w:pPr>
    <w:rPr>
      <w:rFonts w:ascii="Times New Roman" w:hAnsi="Times New Roman" w:cs="Times New Roman"/>
      <w:sz w:val="28"/>
      <w:szCs w:val="20"/>
    </w:rPr>
  </w:style>
  <w:style w:type="character" w:customStyle="1" w:styleId="HeaderChar">
    <w:name w:val="Header Char"/>
    <w:basedOn w:val="DefaultParagraphFont"/>
    <w:link w:val="Header"/>
    <w:rsid w:val="000F61EF"/>
    <w:rPr>
      <w:rFonts w:ascii="Times New Roman" w:eastAsia="Times New Roman" w:hAnsi="Times New Roman"/>
      <w:sz w:val="28"/>
    </w:rPr>
  </w:style>
  <w:style w:type="character" w:customStyle="1" w:styleId="2">
    <w:name w:val="Основен текст + Удебелен2"/>
    <w:rsid w:val="0077201E"/>
    <w:rPr>
      <w:rFonts w:ascii="Times New Roman" w:hAnsi="Times New Roman" w:cs="Times New Roman"/>
      <w:b/>
      <w:bCs/>
      <w:spacing w:val="0"/>
      <w:sz w:val="23"/>
      <w:szCs w:val="23"/>
      <w:lang w:bidi="ar-SA"/>
    </w:rPr>
  </w:style>
  <w:style w:type="paragraph" w:styleId="NoSpacing">
    <w:name w:val="No Spacing"/>
    <w:qFormat/>
    <w:rsid w:val="00CF7B63"/>
    <w:pPr>
      <w:suppressAutoHyphens/>
      <w:jc w:val="both"/>
    </w:pPr>
    <w:rPr>
      <w:rFonts w:eastAsia="Arial" w:cs="Calibri"/>
      <w:sz w:val="22"/>
      <w:szCs w:val="22"/>
      <w:lang w:eastAsia="ar-SA"/>
    </w:rPr>
  </w:style>
  <w:style w:type="character" w:customStyle="1" w:styleId="6">
    <w:name w:val="Основен текст (6)_"/>
    <w:basedOn w:val="DefaultParagraphFont"/>
    <w:link w:val="60"/>
    <w:rsid w:val="000D564F"/>
    <w:rPr>
      <w:b/>
      <w:bCs/>
      <w:sz w:val="23"/>
      <w:szCs w:val="23"/>
      <w:shd w:val="clear" w:color="auto" w:fill="FFFFFF"/>
    </w:rPr>
  </w:style>
  <w:style w:type="paragraph" w:customStyle="1" w:styleId="60">
    <w:name w:val="Основен текст (6)"/>
    <w:basedOn w:val="Normal"/>
    <w:link w:val="6"/>
    <w:rsid w:val="000D564F"/>
    <w:pPr>
      <w:shd w:val="clear" w:color="auto" w:fill="FFFFFF"/>
      <w:spacing w:after="720" w:line="283" w:lineRule="exact"/>
    </w:pPr>
    <w:rPr>
      <w:rFonts w:eastAsia="Calibri" w:cs="Times New Roman"/>
      <w:b/>
      <w:bCs/>
      <w:sz w:val="23"/>
      <w:szCs w:val="23"/>
    </w:rPr>
  </w:style>
  <w:style w:type="paragraph" w:customStyle="1" w:styleId="Style23">
    <w:name w:val="Style23"/>
    <w:basedOn w:val="Normal"/>
    <w:uiPriority w:val="99"/>
    <w:rsid w:val="00736B1E"/>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736B1E"/>
    <w:rPr>
      <w:rFonts w:ascii="Times New Roman" w:hAnsi="Times New Roman" w:cs="Times New Roman"/>
      <w:sz w:val="22"/>
      <w:szCs w:val="22"/>
    </w:rPr>
  </w:style>
  <w:style w:type="character" w:customStyle="1" w:styleId="legaldocreference">
    <w:name w:val="legaldocreference"/>
    <w:basedOn w:val="DefaultParagraphFont"/>
    <w:rsid w:val="008324CB"/>
  </w:style>
  <w:style w:type="character" w:customStyle="1" w:styleId="apple-converted-space">
    <w:name w:val="apple-converted-space"/>
    <w:basedOn w:val="DefaultParagraphFont"/>
    <w:rsid w:val="008324CB"/>
  </w:style>
  <w:style w:type="character" w:styleId="Strong">
    <w:name w:val="Strong"/>
    <w:basedOn w:val="DefaultParagraphFont"/>
    <w:qFormat/>
    <w:rsid w:val="001A5CFB"/>
    <w:rPr>
      <w:b/>
      <w:bCs/>
    </w:rPr>
  </w:style>
  <w:style w:type="paragraph" w:customStyle="1" w:styleId="Default">
    <w:name w:val="Default"/>
    <w:rsid w:val="00B2537D"/>
    <w:pPr>
      <w:autoSpaceDE w:val="0"/>
      <w:autoSpaceDN w:val="0"/>
      <w:adjustRightInd w:val="0"/>
    </w:pPr>
    <w:rPr>
      <w:rFonts w:cs="Calibri"/>
      <w:color w:val="000000"/>
      <w:sz w:val="24"/>
      <w:szCs w:val="24"/>
      <w:lang w:val="bg-BG" w:eastAsia="bg-BG" w:bidi="he-IL"/>
    </w:rPr>
  </w:style>
  <w:style w:type="character" w:customStyle="1" w:styleId="inputvalue">
    <w:name w:val="input_value"/>
    <w:basedOn w:val="DefaultParagraphFont"/>
    <w:rsid w:val="00802A8D"/>
  </w:style>
  <w:style w:type="character" w:customStyle="1" w:styleId="Bodytext6">
    <w:name w:val="Body text (6)_"/>
    <w:basedOn w:val="DefaultParagraphFont"/>
    <w:link w:val="Bodytext60"/>
    <w:uiPriority w:val="99"/>
    <w:locked/>
    <w:rsid w:val="00995DA2"/>
    <w:rPr>
      <w:rFonts w:ascii="Times New Roman" w:hAnsi="Times New Roman"/>
      <w:b/>
      <w:bCs/>
      <w:sz w:val="30"/>
      <w:szCs w:val="30"/>
      <w:shd w:val="clear" w:color="auto" w:fill="FFFFFF"/>
    </w:rPr>
  </w:style>
  <w:style w:type="character" w:customStyle="1" w:styleId="Bodytext6Spacing3pt">
    <w:name w:val="Body text (6) + Spacing 3 pt"/>
    <w:basedOn w:val="Bodytext6"/>
    <w:uiPriority w:val="99"/>
    <w:rsid w:val="00995DA2"/>
    <w:rPr>
      <w:spacing w:val="70"/>
    </w:rPr>
  </w:style>
  <w:style w:type="character" w:customStyle="1" w:styleId="Bodytext20">
    <w:name w:val="Body text (2)_"/>
    <w:basedOn w:val="DefaultParagraphFont"/>
    <w:link w:val="Bodytext21"/>
    <w:uiPriority w:val="99"/>
    <w:locked/>
    <w:rsid w:val="00995DA2"/>
    <w:rPr>
      <w:rFonts w:ascii="Times New Roman" w:hAnsi="Times New Roman"/>
      <w:shd w:val="clear" w:color="auto" w:fill="FFFFFF"/>
    </w:rPr>
  </w:style>
  <w:style w:type="character" w:customStyle="1" w:styleId="Heading40">
    <w:name w:val="Heading #4_"/>
    <w:basedOn w:val="DefaultParagraphFont"/>
    <w:link w:val="Heading41"/>
    <w:uiPriority w:val="99"/>
    <w:locked/>
    <w:rsid w:val="00995DA2"/>
    <w:rPr>
      <w:rFonts w:ascii="Times New Roman" w:hAnsi="Times New Roman"/>
      <w:b/>
      <w:bCs/>
      <w:shd w:val="clear" w:color="auto" w:fill="FFFFFF"/>
    </w:rPr>
  </w:style>
  <w:style w:type="character" w:customStyle="1" w:styleId="Heading42">
    <w:name w:val="Heading #4"/>
    <w:basedOn w:val="Heading40"/>
    <w:uiPriority w:val="99"/>
    <w:rsid w:val="00995DA2"/>
    <w:rPr>
      <w:u w:val="single"/>
    </w:rPr>
  </w:style>
  <w:style w:type="paragraph" w:customStyle="1" w:styleId="Bodytext21">
    <w:name w:val="Body text (2)1"/>
    <w:basedOn w:val="Normal"/>
    <w:link w:val="Bodytext20"/>
    <w:uiPriority w:val="99"/>
    <w:rsid w:val="00995DA2"/>
    <w:pPr>
      <w:widowControl w:val="0"/>
      <w:shd w:val="clear" w:color="auto" w:fill="FFFFFF"/>
      <w:spacing w:after="0" w:line="274" w:lineRule="exact"/>
      <w:ind w:hanging="300"/>
      <w:jc w:val="both"/>
    </w:pPr>
    <w:rPr>
      <w:rFonts w:ascii="Times New Roman" w:eastAsia="Calibri" w:hAnsi="Times New Roman" w:cs="Times New Roman"/>
      <w:sz w:val="20"/>
      <w:szCs w:val="20"/>
    </w:rPr>
  </w:style>
  <w:style w:type="paragraph" w:customStyle="1" w:styleId="Bodytext60">
    <w:name w:val="Body text (6)"/>
    <w:basedOn w:val="Normal"/>
    <w:link w:val="Bodytext6"/>
    <w:uiPriority w:val="99"/>
    <w:rsid w:val="00995DA2"/>
    <w:pPr>
      <w:widowControl w:val="0"/>
      <w:shd w:val="clear" w:color="auto" w:fill="FFFFFF"/>
      <w:spacing w:before="540" w:after="0" w:line="342" w:lineRule="exact"/>
      <w:jc w:val="center"/>
    </w:pPr>
    <w:rPr>
      <w:rFonts w:ascii="Times New Roman" w:eastAsia="Calibri" w:hAnsi="Times New Roman" w:cs="Times New Roman"/>
      <w:b/>
      <w:bCs/>
      <w:sz w:val="30"/>
      <w:szCs w:val="30"/>
    </w:rPr>
  </w:style>
  <w:style w:type="paragraph" w:customStyle="1" w:styleId="Heading41">
    <w:name w:val="Heading #41"/>
    <w:basedOn w:val="Normal"/>
    <w:link w:val="Heading40"/>
    <w:uiPriority w:val="99"/>
    <w:rsid w:val="00995DA2"/>
    <w:pPr>
      <w:widowControl w:val="0"/>
      <w:shd w:val="clear" w:color="auto" w:fill="FFFFFF"/>
      <w:spacing w:before="240" w:after="360" w:line="240" w:lineRule="atLeast"/>
      <w:outlineLvl w:val="3"/>
    </w:pPr>
    <w:rPr>
      <w:rFonts w:ascii="Times New Roman" w:eastAsia="Calibri" w:hAnsi="Times New Roman" w:cs="Times New Roman"/>
      <w:b/>
      <w:bCs/>
      <w:sz w:val="20"/>
      <w:szCs w:val="20"/>
    </w:rPr>
  </w:style>
  <w:style w:type="character" w:customStyle="1" w:styleId="Bodytext2Bold">
    <w:name w:val="Body text (2) + Bold"/>
    <w:basedOn w:val="Bodytext20"/>
    <w:uiPriority w:val="99"/>
    <w:rsid w:val="00995DA2"/>
    <w:rPr>
      <w:b/>
      <w:bCs/>
      <w:u w:val="none"/>
    </w:rPr>
  </w:style>
  <w:style w:type="character" w:customStyle="1" w:styleId="Bodytext7Exact">
    <w:name w:val="Body text (7) Exact"/>
    <w:basedOn w:val="DefaultParagraphFont"/>
    <w:uiPriority w:val="99"/>
    <w:rsid w:val="00180D5C"/>
    <w:rPr>
      <w:rFonts w:ascii="Times New Roman" w:hAnsi="Times New Roman" w:cs="Times New Roman"/>
      <w:b/>
      <w:bCs/>
      <w:u w:val="none"/>
    </w:rPr>
  </w:style>
  <w:style w:type="paragraph" w:customStyle="1" w:styleId="CharChar1Char0">
    <w:name w:val="Char Char1 Char"/>
    <w:basedOn w:val="Normal"/>
    <w:rsid w:val="001D5557"/>
    <w:pPr>
      <w:tabs>
        <w:tab w:val="left" w:pos="709"/>
      </w:tabs>
      <w:spacing w:after="0" w:line="240" w:lineRule="auto"/>
    </w:pPr>
    <w:rPr>
      <w:rFonts w:ascii="Tahoma" w:hAnsi="Tahoma" w:cs="Times New Roman"/>
      <w:sz w:val="24"/>
      <w:szCs w:val="24"/>
      <w:lang w:val="pl-PL" w:eastAsia="pl-PL"/>
    </w:rPr>
  </w:style>
  <w:style w:type="paragraph" w:customStyle="1" w:styleId="NormalBold">
    <w:name w:val="NormalBold"/>
    <w:basedOn w:val="Normal"/>
    <w:link w:val="NormalBoldChar"/>
    <w:rsid w:val="003455DB"/>
    <w:pPr>
      <w:widowControl w:val="0"/>
      <w:spacing w:after="0" w:line="240" w:lineRule="auto"/>
    </w:pPr>
    <w:rPr>
      <w:rFonts w:ascii="Times New Roman" w:hAnsi="Times New Roman" w:cs="Times New Roman"/>
      <w:b/>
      <w:sz w:val="24"/>
      <w:szCs w:val="20"/>
      <w:lang w:val="bg-BG" w:eastAsia="bg-BG"/>
    </w:rPr>
  </w:style>
  <w:style w:type="character" w:customStyle="1" w:styleId="NormalBoldChar">
    <w:name w:val="NormalBold Char"/>
    <w:link w:val="NormalBold"/>
    <w:locked/>
    <w:rsid w:val="003455DB"/>
    <w:rPr>
      <w:rFonts w:ascii="Times New Roman" w:eastAsia="Times New Roman" w:hAnsi="Times New Roman"/>
      <w:b/>
      <w:sz w:val="24"/>
      <w:lang w:val="bg-BG" w:eastAsia="bg-BG"/>
    </w:rPr>
  </w:style>
  <w:style w:type="character" w:customStyle="1" w:styleId="DeltaViewInsertion">
    <w:name w:val="DeltaView Insertion"/>
    <w:rsid w:val="003455DB"/>
    <w:rPr>
      <w:b/>
      <w:i/>
      <w:spacing w:val="0"/>
      <w:lang w:val="bg-BG" w:eastAsia="bg-BG"/>
    </w:rPr>
  </w:style>
  <w:style w:type="paragraph" w:customStyle="1" w:styleId="Text1">
    <w:name w:val="Text 1"/>
    <w:basedOn w:val="Normal"/>
    <w:rsid w:val="003455DB"/>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3455DB"/>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3455DB"/>
    <w:pPr>
      <w:numPr>
        <w:numId w:val="22"/>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3455DB"/>
    <w:pPr>
      <w:numPr>
        <w:numId w:val="23"/>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3455DB"/>
    <w:pPr>
      <w:numPr>
        <w:numId w:val="2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3455DB"/>
    <w:pPr>
      <w:numPr>
        <w:ilvl w:val="1"/>
        <w:numId w:val="2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3455DB"/>
    <w:pPr>
      <w:numPr>
        <w:ilvl w:val="2"/>
        <w:numId w:val="2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3455DB"/>
    <w:pPr>
      <w:numPr>
        <w:ilvl w:val="3"/>
        <w:numId w:val="26"/>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3455DB"/>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3455DB"/>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3455DB"/>
    <w:pPr>
      <w:spacing w:before="120" w:after="120" w:line="240" w:lineRule="auto"/>
      <w:jc w:val="center"/>
    </w:pPr>
    <w:rPr>
      <w:rFonts w:ascii="Times New Roman" w:eastAsia="Calibri" w:hAnsi="Times New Roman" w:cs="Times New Roman"/>
      <w:b/>
      <w:sz w:val="24"/>
      <w:u w:val="single"/>
      <w:lang w:val="bg-BG" w:eastAsia="bg-BG"/>
    </w:rPr>
  </w:style>
  <w:style w:type="paragraph" w:customStyle="1" w:styleId="CharChar1Char1">
    <w:name w:val="Char Char1 Char"/>
    <w:basedOn w:val="Normal"/>
    <w:rsid w:val="002A1AAA"/>
    <w:pPr>
      <w:tabs>
        <w:tab w:val="left" w:pos="709"/>
      </w:tabs>
      <w:spacing w:after="0" w:line="240" w:lineRule="auto"/>
    </w:pPr>
    <w:rPr>
      <w:rFonts w:ascii="Tahoma" w:hAnsi="Tahoma" w:cs="Times New Roman"/>
      <w:sz w:val="24"/>
      <w:szCs w:val="24"/>
      <w:lang w:val="pl-PL" w:eastAsia="pl-PL"/>
    </w:rPr>
  </w:style>
  <w:style w:type="table" w:styleId="TableGrid">
    <w:name w:val="Table Grid"/>
    <w:basedOn w:val="TableNormal"/>
    <w:rsid w:val="008027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82465">
      <w:bodyDiv w:val="1"/>
      <w:marLeft w:val="0"/>
      <w:marRight w:val="0"/>
      <w:marTop w:val="0"/>
      <w:marBottom w:val="0"/>
      <w:divBdr>
        <w:top w:val="none" w:sz="0" w:space="0" w:color="auto"/>
        <w:left w:val="none" w:sz="0" w:space="0" w:color="auto"/>
        <w:bottom w:val="none" w:sz="0" w:space="0" w:color="auto"/>
        <w:right w:val="none" w:sz="0" w:space="0" w:color="auto"/>
      </w:divBdr>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118961054">
      <w:bodyDiv w:val="1"/>
      <w:marLeft w:val="0"/>
      <w:marRight w:val="0"/>
      <w:marTop w:val="0"/>
      <w:marBottom w:val="0"/>
      <w:divBdr>
        <w:top w:val="none" w:sz="0" w:space="0" w:color="auto"/>
        <w:left w:val="none" w:sz="0" w:space="0" w:color="auto"/>
        <w:bottom w:val="none" w:sz="0" w:space="0" w:color="auto"/>
        <w:right w:val="none" w:sz="0" w:space="0" w:color="auto"/>
      </w:divBdr>
    </w:div>
    <w:div w:id="130826397">
      <w:bodyDiv w:val="1"/>
      <w:marLeft w:val="0"/>
      <w:marRight w:val="0"/>
      <w:marTop w:val="0"/>
      <w:marBottom w:val="0"/>
      <w:divBdr>
        <w:top w:val="none" w:sz="0" w:space="0" w:color="auto"/>
        <w:left w:val="none" w:sz="0" w:space="0" w:color="auto"/>
        <w:bottom w:val="none" w:sz="0" w:space="0" w:color="auto"/>
        <w:right w:val="none" w:sz="0" w:space="0" w:color="auto"/>
      </w:divBdr>
    </w:div>
    <w:div w:id="131751945">
      <w:bodyDiv w:val="1"/>
      <w:marLeft w:val="0"/>
      <w:marRight w:val="0"/>
      <w:marTop w:val="0"/>
      <w:marBottom w:val="0"/>
      <w:divBdr>
        <w:top w:val="none" w:sz="0" w:space="0" w:color="auto"/>
        <w:left w:val="none" w:sz="0" w:space="0" w:color="auto"/>
        <w:bottom w:val="none" w:sz="0" w:space="0" w:color="auto"/>
        <w:right w:val="none" w:sz="0" w:space="0" w:color="auto"/>
      </w:divBdr>
    </w:div>
    <w:div w:id="150028300">
      <w:bodyDiv w:val="1"/>
      <w:marLeft w:val="0"/>
      <w:marRight w:val="0"/>
      <w:marTop w:val="0"/>
      <w:marBottom w:val="0"/>
      <w:divBdr>
        <w:top w:val="none" w:sz="0" w:space="0" w:color="auto"/>
        <w:left w:val="none" w:sz="0" w:space="0" w:color="auto"/>
        <w:bottom w:val="none" w:sz="0" w:space="0" w:color="auto"/>
        <w:right w:val="none" w:sz="0" w:space="0" w:color="auto"/>
      </w:divBdr>
    </w:div>
    <w:div w:id="221142207">
      <w:bodyDiv w:val="1"/>
      <w:marLeft w:val="0"/>
      <w:marRight w:val="0"/>
      <w:marTop w:val="0"/>
      <w:marBottom w:val="0"/>
      <w:divBdr>
        <w:top w:val="none" w:sz="0" w:space="0" w:color="auto"/>
        <w:left w:val="none" w:sz="0" w:space="0" w:color="auto"/>
        <w:bottom w:val="none" w:sz="0" w:space="0" w:color="auto"/>
        <w:right w:val="none" w:sz="0" w:space="0" w:color="auto"/>
      </w:divBdr>
    </w:div>
    <w:div w:id="232008607">
      <w:bodyDiv w:val="1"/>
      <w:marLeft w:val="0"/>
      <w:marRight w:val="0"/>
      <w:marTop w:val="0"/>
      <w:marBottom w:val="0"/>
      <w:divBdr>
        <w:top w:val="none" w:sz="0" w:space="0" w:color="auto"/>
        <w:left w:val="none" w:sz="0" w:space="0" w:color="auto"/>
        <w:bottom w:val="none" w:sz="0" w:space="0" w:color="auto"/>
        <w:right w:val="none" w:sz="0" w:space="0" w:color="auto"/>
      </w:divBdr>
    </w:div>
    <w:div w:id="245959444">
      <w:bodyDiv w:val="1"/>
      <w:marLeft w:val="0"/>
      <w:marRight w:val="0"/>
      <w:marTop w:val="0"/>
      <w:marBottom w:val="0"/>
      <w:divBdr>
        <w:top w:val="none" w:sz="0" w:space="0" w:color="auto"/>
        <w:left w:val="none" w:sz="0" w:space="0" w:color="auto"/>
        <w:bottom w:val="none" w:sz="0" w:space="0" w:color="auto"/>
        <w:right w:val="none" w:sz="0" w:space="0" w:color="auto"/>
      </w:divBdr>
    </w:div>
    <w:div w:id="290865948">
      <w:bodyDiv w:val="1"/>
      <w:marLeft w:val="0"/>
      <w:marRight w:val="0"/>
      <w:marTop w:val="0"/>
      <w:marBottom w:val="0"/>
      <w:divBdr>
        <w:top w:val="none" w:sz="0" w:space="0" w:color="auto"/>
        <w:left w:val="none" w:sz="0" w:space="0" w:color="auto"/>
        <w:bottom w:val="none" w:sz="0" w:space="0" w:color="auto"/>
        <w:right w:val="none" w:sz="0" w:space="0" w:color="auto"/>
      </w:divBdr>
    </w:div>
    <w:div w:id="293412862">
      <w:bodyDiv w:val="1"/>
      <w:marLeft w:val="0"/>
      <w:marRight w:val="0"/>
      <w:marTop w:val="0"/>
      <w:marBottom w:val="0"/>
      <w:divBdr>
        <w:top w:val="none" w:sz="0" w:space="0" w:color="auto"/>
        <w:left w:val="none" w:sz="0" w:space="0" w:color="auto"/>
        <w:bottom w:val="none" w:sz="0" w:space="0" w:color="auto"/>
        <w:right w:val="none" w:sz="0" w:space="0" w:color="auto"/>
      </w:divBdr>
    </w:div>
    <w:div w:id="305742692">
      <w:bodyDiv w:val="1"/>
      <w:marLeft w:val="0"/>
      <w:marRight w:val="0"/>
      <w:marTop w:val="0"/>
      <w:marBottom w:val="0"/>
      <w:divBdr>
        <w:top w:val="none" w:sz="0" w:space="0" w:color="auto"/>
        <w:left w:val="none" w:sz="0" w:space="0" w:color="auto"/>
        <w:bottom w:val="none" w:sz="0" w:space="0" w:color="auto"/>
        <w:right w:val="none" w:sz="0" w:space="0" w:color="auto"/>
      </w:divBdr>
    </w:div>
    <w:div w:id="409160988">
      <w:bodyDiv w:val="1"/>
      <w:marLeft w:val="0"/>
      <w:marRight w:val="0"/>
      <w:marTop w:val="0"/>
      <w:marBottom w:val="0"/>
      <w:divBdr>
        <w:top w:val="none" w:sz="0" w:space="0" w:color="auto"/>
        <w:left w:val="none" w:sz="0" w:space="0" w:color="auto"/>
        <w:bottom w:val="none" w:sz="0" w:space="0" w:color="auto"/>
        <w:right w:val="none" w:sz="0" w:space="0" w:color="auto"/>
      </w:divBdr>
    </w:div>
    <w:div w:id="514658007">
      <w:bodyDiv w:val="1"/>
      <w:marLeft w:val="0"/>
      <w:marRight w:val="0"/>
      <w:marTop w:val="0"/>
      <w:marBottom w:val="0"/>
      <w:divBdr>
        <w:top w:val="none" w:sz="0" w:space="0" w:color="auto"/>
        <w:left w:val="none" w:sz="0" w:space="0" w:color="auto"/>
        <w:bottom w:val="none" w:sz="0" w:space="0" w:color="auto"/>
        <w:right w:val="none" w:sz="0" w:space="0" w:color="auto"/>
      </w:divBdr>
    </w:div>
    <w:div w:id="535965808">
      <w:bodyDiv w:val="1"/>
      <w:marLeft w:val="0"/>
      <w:marRight w:val="0"/>
      <w:marTop w:val="0"/>
      <w:marBottom w:val="0"/>
      <w:divBdr>
        <w:top w:val="none" w:sz="0" w:space="0" w:color="auto"/>
        <w:left w:val="none" w:sz="0" w:space="0" w:color="auto"/>
        <w:bottom w:val="none" w:sz="0" w:space="0" w:color="auto"/>
        <w:right w:val="none" w:sz="0" w:space="0" w:color="auto"/>
      </w:divBdr>
    </w:div>
    <w:div w:id="585499592">
      <w:bodyDiv w:val="1"/>
      <w:marLeft w:val="0"/>
      <w:marRight w:val="0"/>
      <w:marTop w:val="0"/>
      <w:marBottom w:val="0"/>
      <w:divBdr>
        <w:top w:val="none" w:sz="0" w:space="0" w:color="auto"/>
        <w:left w:val="none" w:sz="0" w:space="0" w:color="auto"/>
        <w:bottom w:val="none" w:sz="0" w:space="0" w:color="auto"/>
        <w:right w:val="none" w:sz="0" w:space="0" w:color="auto"/>
      </w:divBdr>
    </w:div>
    <w:div w:id="661158378">
      <w:bodyDiv w:val="1"/>
      <w:marLeft w:val="0"/>
      <w:marRight w:val="0"/>
      <w:marTop w:val="0"/>
      <w:marBottom w:val="0"/>
      <w:divBdr>
        <w:top w:val="none" w:sz="0" w:space="0" w:color="auto"/>
        <w:left w:val="none" w:sz="0" w:space="0" w:color="auto"/>
        <w:bottom w:val="none" w:sz="0" w:space="0" w:color="auto"/>
        <w:right w:val="none" w:sz="0" w:space="0" w:color="auto"/>
      </w:divBdr>
    </w:div>
    <w:div w:id="693262101">
      <w:bodyDiv w:val="1"/>
      <w:marLeft w:val="0"/>
      <w:marRight w:val="0"/>
      <w:marTop w:val="0"/>
      <w:marBottom w:val="0"/>
      <w:divBdr>
        <w:top w:val="none" w:sz="0" w:space="0" w:color="auto"/>
        <w:left w:val="none" w:sz="0" w:space="0" w:color="auto"/>
        <w:bottom w:val="none" w:sz="0" w:space="0" w:color="auto"/>
        <w:right w:val="none" w:sz="0" w:space="0" w:color="auto"/>
      </w:divBdr>
    </w:div>
    <w:div w:id="742525731">
      <w:bodyDiv w:val="1"/>
      <w:marLeft w:val="0"/>
      <w:marRight w:val="0"/>
      <w:marTop w:val="0"/>
      <w:marBottom w:val="0"/>
      <w:divBdr>
        <w:top w:val="none" w:sz="0" w:space="0" w:color="auto"/>
        <w:left w:val="none" w:sz="0" w:space="0" w:color="auto"/>
        <w:bottom w:val="none" w:sz="0" w:space="0" w:color="auto"/>
        <w:right w:val="none" w:sz="0" w:space="0" w:color="auto"/>
      </w:divBdr>
    </w:div>
    <w:div w:id="745809324">
      <w:bodyDiv w:val="1"/>
      <w:marLeft w:val="0"/>
      <w:marRight w:val="0"/>
      <w:marTop w:val="0"/>
      <w:marBottom w:val="0"/>
      <w:divBdr>
        <w:top w:val="none" w:sz="0" w:space="0" w:color="auto"/>
        <w:left w:val="none" w:sz="0" w:space="0" w:color="auto"/>
        <w:bottom w:val="none" w:sz="0" w:space="0" w:color="auto"/>
        <w:right w:val="none" w:sz="0" w:space="0" w:color="auto"/>
      </w:divBdr>
    </w:div>
    <w:div w:id="773792492">
      <w:bodyDiv w:val="1"/>
      <w:marLeft w:val="0"/>
      <w:marRight w:val="0"/>
      <w:marTop w:val="0"/>
      <w:marBottom w:val="0"/>
      <w:divBdr>
        <w:top w:val="none" w:sz="0" w:space="0" w:color="auto"/>
        <w:left w:val="none" w:sz="0" w:space="0" w:color="auto"/>
        <w:bottom w:val="none" w:sz="0" w:space="0" w:color="auto"/>
        <w:right w:val="none" w:sz="0" w:space="0" w:color="auto"/>
      </w:divBdr>
    </w:div>
    <w:div w:id="786199365">
      <w:bodyDiv w:val="1"/>
      <w:marLeft w:val="0"/>
      <w:marRight w:val="0"/>
      <w:marTop w:val="0"/>
      <w:marBottom w:val="0"/>
      <w:divBdr>
        <w:top w:val="none" w:sz="0" w:space="0" w:color="auto"/>
        <w:left w:val="none" w:sz="0" w:space="0" w:color="auto"/>
        <w:bottom w:val="none" w:sz="0" w:space="0" w:color="auto"/>
        <w:right w:val="none" w:sz="0" w:space="0" w:color="auto"/>
      </w:divBdr>
    </w:div>
    <w:div w:id="878318335">
      <w:bodyDiv w:val="1"/>
      <w:marLeft w:val="0"/>
      <w:marRight w:val="0"/>
      <w:marTop w:val="0"/>
      <w:marBottom w:val="0"/>
      <w:divBdr>
        <w:top w:val="none" w:sz="0" w:space="0" w:color="auto"/>
        <w:left w:val="none" w:sz="0" w:space="0" w:color="auto"/>
        <w:bottom w:val="none" w:sz="0" w:space="0" w:color="auto"/>
        <w:right w:val="none" w:sz="0" w:space="0" w:color="auto"/>
      </w:divBdr>
    </w:div>
    <w:div w:id="940917818">
      <w:bodyDiv w:val="1"/>
      <w:marLeft w:val="0"/>
      <w:marRight w:val="0"/>
      <w:marTop w:val="0"/>
      <w:marBottom w:val="0"/>
      <w:divBdr>
        <w:top w:val="none" w:sz="0" w:space="0" w:color="auto"/>
        <w:left w:val="none" w:sz="0" w:space="0" w:color="auto"/>
        <w:bottom w:val="none" w:sz="0" w:space="0" w:color="auto"/>
        <w:right w:val="none" w:sz="0" w:space="0" w:color="auto"/>
      </w:divBdr>
    </w:div>
    <w:div w:id="944074389">
      <w:bodyDiv w:val="1"/>
      <w:marLeft w:val="0"/>
      <w:marRight w:val="0"/>
      <w:marTop w:val="0"/>
      <w:marBottom w:val="0"/>
      <w:divBdr>
        <w:top w:val="none" w:sz="0" w:space="0" w:color="auto"/>
        <w:left w:val="none" w:sz="0" w:space="0" w:color="auto"/>
        <w:bottom w:val="none" w:sz="0" w:space="0" w:color="auto"/>
        <w:right w:val="none" w:sz="0" w:space="0" w:color="auto"/>
      </w:divBdr>
    </w:div>
    <w:div w:id="1005551177">
      <w:bodyDiv w:val="1"/>
      <w:marLeft w:val="0"/>
      <w:marRight w:val="0"/>
      <w:marTop w:val="0"/>
      <w:marBottom w:val="0"/>
      <w:divBdr>
        <w:top w:val="none" w:sz="0" w:space="0" w:color="auto"/>
        <w:left w:val="none" w:sz="0" w:space="0" w:color="auto"/>
        <w:bottom w:val="none" w:sz="0" w:space="0" w:color="auto"/>
        <w:right w:val="none" w:sz="0" w:space="0" w:color="auto"/>
      </w:divBdr>
    </w:div>
    <w:div w:id="1037437269">
      <w:bodyDiv w:val="1"/>
      <w:marLeft w:val="0"/>
      <w:marRight w:val="0"/>
      <w:marTop w:val="0"/>
      <w:marBottom w:val="0"/>
      <w:divBdr>
        <w:top w:val="none" w:sz="0" w:space="0" w:color="auto"/>
        <w:left w:val="none" w:sz="0" w:space="0" w:color="auto"/>
        <w:bottom w:val="none" w:sz="0" w:space="0" w:color="auto"/>
        <w:right w:val="none" w:sz="0" w:space="0" w:color="auto"/>
      </w:divBdr>
    </w:div>
    <w:div w:id="1038818898">
      <w:bodyDiv w:val="1"/>
      <w:marLeft w:val="0"/>
      <w:marRight w:val="0"/>
      <w:marTop w:val="0"/>
      <w:marBottom w:val="0"/>
      <w:divBdr>
        <w:top w:val="none" w:sz="0" w:space="0" w:color="auto"/>
        <w:left w:val="none" w:sz="0" w:space="0" w:color="auto"/>
        <w:bottom w:val="none" w:sz="0" w:space="0" w:color="auto"/>
        <w:right w:val="none" w:sz="0" w:space="0" w:color="auto"/>
      </w:divBdr>
    </w:div>
    <w:div w:id="1042897718">
      <w:bodyDiv w:val="1"/>
      <w:marLeft w:val="0"/>
      <w:marRight w:val="0"/>
      <w:marTop w:val="0"/>
      <w:marBottom w:val="0"/>
      <w:divBdr>
        <w:top w:val="none" w:sz="0" w:space="0" w:color="auto"/>
        <w:left w:val="none" w:sz="0" w:space="0" w:color="auto"/>
        <w:bottom w:val="none" w:sz="0" w:space="0" w:color="auto"/>
        <w:right w:val="none" w:sz="0" w:space="0" w:color="auto"/>
      </w:divBdr>
    </w:div>
    <w:div w:id="1056857072">
      <w:bodyDiv w:val="1"/>
      <w:marLeft w:val="0"/>
      <w:marRight w:val="0"/>
      <w:marTop w:val="0"/>
      <w:marBottom w:val="0"/>
      <w:divBdr>
        <w:top w:val="none" w:sz="0" w:space="0" w:color="auto"/>
        <w:left w:val="none" w:sz="0" w:space="0" w:color="auto"/>
        <w:bottom w:val="none" w:sz="0" w:space="0" w:color="auto"/>
        <w:right w:val="none" w:sz="0" w:space="0" w:color="auto"/>
      </w:divBdr>
    </w:div>
    <w:div w:id="1129513528">
      <w:marLeft w:val="0"/>
      <w:marRight w:val="0"/>
      <w:marTop w:val="0"/>
      <w:marBottom w:val="0"/>
      <w:divBdr>
        <w:top w:val="none" w:sz="0" w:space="0" w:color="auto"/>
        <w:left w:val="none" w:sz="0" w:space="0" w:color="auto"/>
        <w:bottom w:val="none" w:sz="0" w:space="0" w:color="auto"/>
        <w:right w:val="none" w:sz="0" w:space="0" w:color="auto"/>
      </w:divBdr>
    </w:div>
    <w:div w:id="1138381707">
      <w:bodyDiv w:val="1"/>
      <w:marLeft w:val="0"/>
      <w:marRight w:val="0"/>
      <w:marTop w:val="0"/>
      <w:marBottom w:val="0"/>
      <w:divBdr>
        <w:top w:val="none" w:sz="0" w:space="0" w:color="auto"/>
        <w:left w:val="none" w:sz="0" w:space="0" w:color="auto"/>
        <w:bottom w:val="none" w:sz="0" w:space="0" w:color="auto"/>
        <w:right w:val="none" w:sz="0" w:space="0" w:color="auto"/>
      </w:divBdr>
    </w:div>
    <w:div w:id="1183478344">
      <w:bodyDiv w:val="1"/>
      <w:marLeft w:val="0"/>
      <w:marRight w:val="0"/>
      <w:marTop w:val="0"/>
      <w:marBottom w:val="0"/>
      <w:divBdr>
        <w:top w:val="none" w:sz="0" w:space="0" w:color="auto"/>
        <w:left w:val="none" w:sz="0" w:space="0" w:color="auto"/>
        <w:bottom w:val="none" w:sz="0" w:space="0" w:color="auto"/>
        <w:right w:val="none" w:sz="0" w:space="0" w:color="auto"/>
      </w:divBdr>
    </w:div>
    <w:div w:id="1245720059">
      <w:bodyDiv w:val="1"/>
      <w:marLeft w:val="0"/>
      <w:marRight w:val="0"/>
      <w:marTop w:val="0"/>
      <w:marBottom w:val="0"/>
      <w:divBdr>
        <w:top w:val="none" w:sz="0" w:space="0" w:color="auto"/>
        <w:left w:val="none" w:sz="0" w:space="0" w:color="auto"/>
        <w:bottom w:val="none" w:sz="0" w:space="0" w:color="auto"/>
        <w:right w:val="none" w:sz="0" w:space="0" w:color="auto"/>
      </w:divBdr>
    </w:div>
    <w:div w:id="1248929010">
      <w:bodyDiv w:val="1"/>
      <w:marLeft w:val="0"/>
      <w:marRight w:val="0"/>
      <w:marTop w:val="0"/>
      <w:marBottom w:val="0"/>
      <w:divBdr>
        <w:top w:val="none" w:sz="0" w:space="0" w:color="auto"/>
        <w:left w:val="none" w:sz="0" w:space="0" w:color="auto"/>
        <w:bottom w:val="none" w:sz="0" w:space="0" w:color="auto"/>
        <w:right w:val="none" w:sz="0" w:space="0" w:color="auto"/>
      </w:divBdr>
    </w:div>
    <w:div w:id="1279020609">
      <w:bodyDiv w:val="1"/>
      <w:marLeft w:val="0"/>
      <w:marRight w:val="0"/>
      <w:marTop w:val="0"/>
      <w:marBottom w:val="0"/>
      <w:divBdr>
        <w:top w:val="none" w:sz="0" w:space="0" w:color="auto"/>
        <w:left w:val="none" w:sz="0" w:space="0" w:color="auto"/>
        <w:bottom w:val="none" w:sz="0" w:space="0" w:color="auto"/>
        <w:right w:val="none" w:sz="0" w:space="0" w:color="auto"/>
      </w:divBdr>
    </w:div>
    <w:div w:id="1333989028">
      <w:bodyDiv w:val="1"/>
      <w:marLeft w:val="0"/>
      <w:marRight w:val="0"/>
      <w:marTop w:val="0"/>
      <w:marBottom w:val="0"/>
      <w:divBdr>
        <w:top w:val="none" w:sz="0" w:space="0" w:color="auto"/>
        <w:left w:val="none" w:sz="0" w:space="0" w:color="auto"/>
        <w:bottom w:val="none" w:sz="0" w:space="0" w:color="auto"/>
        <w:right w:val="none" w:sz="0" w:space="0" w:color="auto"/>
      </w:divBdr>
    </w:div>
    <w:div w:id="1426026944">
      <w:bodyDiv w:val="1"/>
      <w:marLeft w:val="0"/>
      <w:marRight w:val="0"/>
      <w:marTop w:val="0"/>
      <w:marBottom w:val="0"/>
      <w:divBdr>
        <w:top w:val="none" w:sz="0" w:space="0" w:color="auto"/>
        <w:left w:val="none" w:sz="0" w:space="0" w:color="auto"/>
        <w:bottom w:val="none" w:sz="0" w:space="0" w:color="auto"/>
        <w:right w:val="none" w:sz="0" w:space="0" w:color="auto"/>
      </w:divBdr>
    </w:div>
    <w:div w:id="1445421381">
      <w:bodyDiv w:val="1"/>
      <w:marLeft w:val="0"/>
      <w:marRight w:val="0"/>
      <w:marTop w:val="0"/>
      <w:marBottom w:val="0"/>
      <w:divBdr>
        <w:top w:val="none" w:sz="0" w:space="0" w:color="auto"/>
        <w:left w:val="none" w:sz="0" w:space="0" w:color="auto"/>
        <w:bottom w:val="none" w:sz="0" w:space="0" w:color="auto"/>
        <w:right w:val="none" w:sz="0" w:space="0" w:color="auto"/>
      </w:divBdr>
    </w:div>
    <w:div w:id="1454052774">
      <w:bodyDiv w:val="1"/>
      <w:marLeft w:val="0"/>
      <w:marRight w:val="0"/>
      <w:marTop w:val="0"/>
      <w:marBottom w:val="0"/>
      <w:divBdr>
        <w:top w:val="none" w:sz="0" w:space="0" w:color="auto"/>
        <w:left w:val="none" w:sz="0" w:space="0" w:color="auto"/>
        <w:bottom w:val="none" w:sz="0" w:space="0" w:color="auto"/>
        <w:right w:val="none" w:sz="0" w:space="0" w:color="auto"/>
      </w:divBdr>
    </w:div>
    <w:div w:id="1459494884">
      <w:bodyDiv w:val="1"/>
      <w:marLeft w:val="0"/>
      <w:marRight w:val="0"/>
      <w:marTop w:val="0"/>
      <w:marBottom w:val="0"/>
      <w:divBdr>
        <w:top w:val="none" w:sz="0" w:space="0" w:color="auto"/>
        <w:left w:val="none" w:sz="0" w:space="0" w:color="auto"/>
        <w:bottom w:val="none" w:sz="0" w:space="0" w:color="auto"/>
        <w:right w:val="none" w:sz="0" w:space="0" w:color="auto"/>
      </w:divBdr>
    </w:div>
    <w:div w:id="1561675950">
      <w:bodyDiv w:val="1"/>
      <w:marLeft w:val="0"/>
      <w:marRight w:val="0"/>
      <w:marTop w:val="0"/>
      <w:marBottom w:val="0"/>
      <w:divBdr>
        <w:top w:val="none" w:sz="0" w:space="0" w:color="auto"/>
        <w:left w:val="none" w:sz="0" w:space="0" w:color="auto"/>
        <w:bottom w:val="none" w:sz="0" w:space="0" w:color="auto"/>
        <w:right w:val="none" w:sz="0" w:space="0" w:color="auto"/>
      </w:divBdr>
    </w:div>
    <w:div w:id="1626815623">
      <w:bodyDiv w:val="1"/>
      <w:marLeft w:val="0"/>
      <w:marRight w:val="0"/>
      <w:marTop w:val="0"/>
      <w:marBottom w:val="0"/>
      <w:divBdr>
        <w:top w:val="none" w:sz="0" w:space="0" w:color="auto"/>
        <w:left w:val="none" w:sz="0" w:space="0" w:color="auto"/>
        <w:bottom w:val="none" w:sz="0" w:space="0" w:color="auto"/>
        <w:right w:val="none" w:sz="0" w:space="0" w:color="auto"/>
      </w:divBdr>
    </w:div>
    <w:div w:id="1659075742">
      <w:bodyDiv w:val="1"/>
      <w:marLeft w:val="0"/>
      <w:marRight w:val="0"/>
      <w:marTop w:val="0"/>
      <w:marBottom w:val="0"/>
      <w:divBdr>
        <w:top w:val="none" w:sz="0" w:space="0" w:color="auto"/>
        <w:left w:val="none" w:sz="0" w:space="0" w:color="auto"/>
        <w:bottom w:val="none" w:sz="0" w:space="0" w:color="auto"/>
        <w:right w:val="none" w:sz="0" w:space="0" w:color="auto"/>
      </w:divBdr>
    </w:div>
    <w:div w:id="1661346154">
      <w:bodyDiv w:val="1"/>
      <w:marLeft w:val="0"/>
      <w:marRight w:val="0"/>
      <w:marTop w:val="0"/>
      <w:marBottom w:val="0"/>
      <w:divBdr>
        <w:top w:val="none" w:sz="0" w:space="0" w:color="auto"/>
        <w:left w:val="none" w:sz="0" w:space="0" w:color="auto"/>
        <w:bottom w:val="none" w:sz="0" w:space="0" w:color="auto"/>
        <w:right w:val="none" w:sz="0" w:space="0" w:color="auto"/>
      </w:divBdr>
    </w:div>
    <w:div w:id="1662267839">
      <w:bodyDiv w:val="1"/>
      <w:marLeft w:val="0"/>
      <w:marRight w:val="0"/>
      <w:marTop w:val="0"/>
      <w:marBottom w:val="0"/>
      <w:divBdr>
        <w:top w:val="none" w:sz="0" w:space="0" w:color="auto"/>
        <w:left w:val="none" w:sz="0" w:space="0" w:color="auto"/>
        <w:bottom w:val="none" w:sz="0" w:space="0" w:color="auto"/>
        <w:right w:val="none" w:sz="0" w:space="0" w:color="auto"/>
      </w:divBdr>
    </w:div>
    <w:div w:id="1663659134">
      <w:bodyDiv w:val="1"/>
      <w:marLeft w:val="0"/>
      <w:marRight w:val="0"/>
      <w:marTop w:val="0"/>
      <w:marBottom w:val="0"/>
      <w:divBdr>
        <w:top w:val="none" w:sz="0" w:space="0" w:color="auto"/>
        <w:left w:val="none" w:sz="0" w:space="0" w:color="auto"/>
        <w:bottom w:val="none" w:sz="0" w:space="0" w:color="auto"/>
        <w:right w:val="none" w:sz="0" w:space="0" w:color="auto"/>
      </w:divBdr>
    </w:div>
    <w:div w:id="1677999357">
      <w:bodyDiv w:val="1"/>
      <w:marLeft w:val="0"/>
      <w:marRight w:val="0"/>
      <w:marTop w:val="0"/>
      <w:marBottom w:val="0"/>
      <w:divBdr>
        <w:top w:val="none" w:sz="0" w:space="0" w:color="auto"/>
        <w:left w:val="none" w:sz="0" w:space="0" w:color="auto"/>
        <w:bottom w:val="none" w:sz="0" w:space="0" w:color="auto"/>
        <w:right w:val="none" w:sz="0" w:space="0" w:color="auto"/>
      </w:divBdr>
    </w:div>
    <w:div w:id="1700087080">
      <w:bodyDiv w:val="1"/>
      <w:marLeft w:val="0"/>
      <w:marRight w:val="0"/>
      <w:marTop w:val="0"/>
      <w:marBottom w:val="0"/>
      <w:divBdr>
        <w:top w:val="none" w:sz="0" w:space="0" w:color="auto"/>
        <w:left w:val="none" w:sz="0" w:space="0" w:color="auto"/>
        <w:bottom w:val="none" w:sz="0" w:space="0" w:color="auto"/>
        <w:right w:val="none" w:sz="0" w:space="0" w:color="auto"/>
      </w:divBdr>
    </w:div>
    <w:div w:id="1718623812">
      <w:bodyDiv w:val="1"/>
      <w:marLeft w:val="0"/>
      <w:marRight w:val="0"/>
      <w:marTop w:val="0"/>
      <w:marBottom w:val="0"/>
      <w:divBdr>
        <w:top w:val="none" w:sz="0" w:space="0" w:color="auto"/>
        <w:left w:val="none" w:sz="0" w:space="0" w:color="auto"/>
        <w:bottom w:val="none" w:sz="0" w:space="0" w:color="auto"/>
        <w:right w:val="none" w:sz="0" w:space="0" w:color="auto"/>
      </w:divBdr>
    </w:div>
    <w:div w:id="1728533979">
      <w:bodyDiv w:val="1"/>
      <w:marLeft w:val="0"/>
      <w:marRight w:val="0"/>
      <w:marTop w:val="0"/>
      <w:marBottom w:val="0"/>
      <w:divBdr>
        <w:top w:val="none" w:sz="0" w:space="0" w:color="auto"/>
        <w:left w:val="none" w:sz="0" w:space="0" w:color="auto"/>
        <w:bottom w:val="none" w:sz="0" w:space="0" w:color="auto"/>
        <w:right w:val="none" w:sz="0" w:space="0" w:color="auto"/>
      </w:divBdr>
    </w:div>
    <w:div w:id="1758944221">
      <w:bodyDiv w:val="1"/>
      <w:marLeft w:val="0"/>
      <w:marRight w:val="0"/>
      <w:marTop w:val="0"/>
      <w:marBottom w:val="0"/>
      <w:divBdr>
        <w:top w:val="none" w:sz="0" w:space="0" w:color="auto"/>
        <w:left w:val="none" w:sz="0" w:space="0" w:color="auto"/>
        <w:bottom w:val="none" w:sz="0" w:space="0" w:color="auto"/>
        <w:right w:val="none" w:sz="0" w:space="0" w:color="auto"/>
      </w:divBdr>
    </w:div>
    <w:div w:id="1906451512">
      <w:bodyDiv w:val="1"/>
      <w:marLeft w:val="0"/>
      <w:marRight w:val="0"/>
      <w:marTop w:val="0"/>
      <w:marBottom w:val="0"/>
      <w:divBdr>
        <w:top w:val="none" w:sz="0" w:space="0" w:color="auto"/>
        <w:left w:val="none" w:sz="0" w:space="0" w:color="auto"/>
        <w:bottom w:val="none" w:sz="0" w:space="0" w:color="auto"/>
        <w:right w:val="none" w:sz="0" w:space="0" w:color="auto"/>
      </w:divBdr>
    </w:div>
    <w:div w:id="1940480509">
      <w:bodyDiv w:val="1"/>
      <w:marLeft w:val="0"/>
      <w:marRight w:val="0"/>
      <w:marTop w:val="0"/>
      <w:marBottom w:val="0"/>
      <w:divBdr>
        <w:top w:val="none" w:sz="0" w:space="0" w:color="auto"/>
        <w:left w:val="none" w:sz="0" w:space="0" w:color="auto"/>
        <w:bottom w:val="none" w:sz="0" w:space="0" w:color="auto"/>
        <w:right w:val="none" w:sz="0" w:space="0" w:color="auto"/>
      </w:divBdr>
    </w:div>
    <w:div w:id="2029022686">
      <w:bodyDiv w:val="1"/>
      <w:marLeft w:val="0"/>
      <w:marRight w:val="0"/>
      <w:marTop w:val="0"/>
      <w:marBottom w:val="0"/>
      <w:divBdr>
        <w:top w:val="none" w:sz="0" w:space="0" w:color="auto"/>
        <w:left w:val="none" w:sz="0" w:space="0" w:color="auto"/>
        <w:bottom w:val="none" w:sz="0" w:space="0" w:color="auto"/>
        <w:right w:val="none" w:sz="0" w:space="0" w:color="auto"/>
      </w:divBdr>
    </w:div>
    <w:div w:id="2038046081">
      <w:bodyDiv w:val="1"/>
      <w:marLeft w:val="0"/>
      <w:marRight w:val="0"/>
      <w:marTop w:val="0"/>
      <w:marBottom w:val="0"/>
      <w:divBdr>
        <w:top w:val="none" w:sz="0" w:space="0" w:color="auto"/>
        <w:left w:val="none" w:sz="0" w:space="0" w:color="auto"/>
        <w:bottom w:val="none" w:sz="0" w:space="0" w:color="auto"/>
        <w:right w:val="none" w:sz="0" w:space="0" w:color="auto"/>
      </w:divBdr>
    </w:div>
    <w:div w:id="21253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hyperlink" Target="http://www.aop.bg/ng/form.php?class=F05_2014&amp;id=770969&amp;mod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CD9D-9E17-426A-94FE-9CF3E41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56</Pages>
  <Words>22340</Words>
  <Characters>127338</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149380</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BDZuser</cp:lastModifiedBy>
  <cp:revision>117</cp:revision>
  <cp:lastPrinted>2017-08-21T08:24:00Z</cp:lastPrinted>
  <dcterms:created xsi:type="dcterms:W3CDTF">2017-07-20T06:23:00Z</dcterms:created>
  <dcterms:modified xsi:type="dcterms:W3CDTF">2017-08-30T06:28:00Z</dcterms:modified>
</cp:coreProperties>
</file>