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2B" w:rsidRPr="00AD00C0" w:rsidRDefault="00F1042B" w:rsidP="00F1042B">
      <w:pPr>
        <w:pStyle w:val="Footer"/>
        <w:tabs>
          <w:tab w:val="clear" w:pos="4320"/>
          <w:tab w:val="left" w:pos="-342"/>
        </w:tabs>
        <w:jc w:val="center"/>
        <w:rPr>
          <w:b/>
          <w:color w:val="1F497D"/>
          <w:spacing w:val="22"/>
          <w:position w:val="-28"/>
          <w:sz w:val="32"/>
          <w:szCs w:val="32"/>
          <w:lang w:val="en-US"/>
        </w:rPr>
      </w:pPr>
      <w:r>
        <w:rPr>
          <w:b/>
          <w:noProof/>
          <w:color w:val="1F497D"/>
          <w:sz w:val="32"/>
          <w:szCs w:val="32"/>
          <w:lang w:val="bg-BG" w:eastAsia="bg-BG"/>
        </w:rPr>
        <w:drawing>
          <wp:inline distT="0" distB="0" distL="0" distR="0">
            <wp:extent cx="1533525" cy="419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33525" cy="419100"/>
                    </a:xfrm>
                    <a:prstGeom prst="rect">
                      <a:avLst/>
                    </a:prstGeom>
                    <a:noFill/>
                    <a:ln w="9525">
                      <a:noFill/>
                      <a:miter lim="800000"/>
                      <a:headEnd/>
                      <a:tailEnd/>
                    </a:ln>
                  </pic:spPr>
                </pic:pic>
              </a:graphicData>
            </a:graphic>
          </wp:inline>
        </w:drawing>
      </w:r>
    </w:p>
    <w:p w:rsidR="00F1042B" w:rsidRPr="00EC53AC" w:rsidRDefault="00F1042B" w:rsidP="00F1042B">
      <w:pPr>
        <w:pStyle w:val="Footer"/>
        <w:tabs>
          <w:tab w:val="clear" w:pos="4320"/>
          <w:tab w:val="left" w:pos="-342"/>
        </w:tabs>
        <w:ind w:right="-50"/>
        <w:jc w:val="center"/>
        <w:rPr>
          <w:b/>
          <w:caps/>
          <w:color w:val="1F497D"/>
          <w:spacing w:val="22"/>
          <w:position w:val="-28"/>
          <w:sz w:val="36"/>
          <w:szCs w:val="36"/>
          <w:lang w:val="bg-BG"/>
        </w:rPr>
      </w:pPr>
      <w:r w:rsidRPr="00A94AA7">
        <w:rPr>
          <w:b/>
          <w:color w:val="1F497D"/>
          <w:spacing w:val="22"/>
          <w:position w:val="-28"/>
          <w:sz w:val="36"/>
          <w:szCs w:val="36"/>
          <w:lang w:val="ru-RU"/>
        </w:rPr>
        <w:t>“</w:t>
      </w:r>
      <w:r>
        <w:rPr>
          <w:b/>
          <w:color w:val="1F497D"/>
          <w:spacing w:val="22"/>
          <w:position w:val="-28"/>
          <w:sz w:val="36"/>
          <w:szCs w:val="36"/>
          <w:lang w:val="bg-BG"/>
        </w:rPr>
        <w:t>БДЖ – ПЪТНИЧЕСКИ ПРЕВОЗИ” ЕООД</w:t>
      </w:r>
    </w:p>
    <w:p w:rsidR="00F1042B" w:rsidRPr="002C740E" w:rsidRDefault="00F1042B" w:rsidP="00F1042B">
      <w:pPr>
        <w:pStyle w:val="Footer"/>
        <w:pBdr>
          <w:bottom w:val="thinThickSmallGap" w:sz="24" w:space="4" w:color="auto"/>
        </w:pBdr>
        <w:tabs>
          <w:tab w:val="clear" w:pos="4320"/>
          <w:tab w:val="clear" w:pos="8640"/>
          <w:tab w:val="left" w:pos="4503"/>
        </w:tabs>
        <w:ind w:right="4"/>
        <w:jc w:val="center"/>
        <w:rPr>
          <w:b/>
          <w:color w:val="1F497D"/>
          <w:spacing w:val="22"/>
          <w:position w:val="-28"/>
          <w:sz w:val="32"/>
          <w:szCs w:val="32"/>
          <w:lang w:val="bg-BG"/>
        </w:rPr>
      </w:pPr>
      <w:r w:rsidRPr="002C740E">
        <w:rPr>
          <w:b/>
          <w:caps/>
          <w:color w:val="1F497D"/>
          <w:spacing w:val="22"/>
          <w:position w:val="-28"/>
          <w:sz w:val="32"/>
          <w:szCs w:val="32"/>
          <w:lang w:val="bg-BG"/>
        </w:rPr>
        <w:t>цЕНТРАЛНО УПРАВЛЕНИЕ</w:t>
      </w:r>
    </w:p>
    <w:p w:rsidR="00F1042B" w:rsidRPr="00711DA2" w:rsidRDefault="00BB7B1F" w:rsidP="00F1042B">
      <w:pPr>
        <w:pStyle w:val="Footer"/>
        <w:tabs>
          <w:tab w:val="clear" w:pos="8640"/>
          <w:tab w:val="left" w:pos="720"/>
          <w:tab w:val="right" w:pos="9861"/>
        </w:tabs>
        <w:ind w:right="4"/>
        <w:rPr>
          <w:sz w:val="16"/>
          <w:u w:val="single"/>
          <w:lang w:val="bg-BG"/>
        </w:rPr>
      </w:pPr>
      <w:r w:rsidRPr="00BB7B1F">
        <w:rPr>
          <w:noProof/>
          <w:sz w:val="16"/>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2.9pt;margin-top:1pt;width:94.5pt;height:66.55pt;z-index:251658240">
            <v:imagedata r:id="rId9" o:title=""/>
          </v:shape>
          <o:OLEObject Type="Embed" ProgID="AcroExch.Document.11" ShapeID="_x0000_s1026" DrawAspect="Content" ObjectID="_1646731109" r:id="rId10"/>
        </w:pict>
      </w:r>
      <w:r w:rsidR="00F1042B">
        <w:rPr>
          <w:sz w:val="16"/>
          <w:lang w:val="bg-BG"/>
        </w:rPr>
        <w:t>ул. “Иван Вазов” № 3, София 1080, България</w:t>
      </w:r>
      <w:r w:rsidR="00F1042B">
        <w:rPr>
          <w:sz w:val="16"/>
          <w:lang w:val="bg-BG"/>
        </w:rPr>
        <w:tab/>
      </w:r>
      <w:r w:rsidR="00F1042B">
        <w:rPr>
          <w:sz w:val="16"/>
          <w:lang w:val="bg-BG"/>
        </w:rPr>
        <w:tab/>
      </w:r>
    </w:p>
    <w:p w:rsidR="00F1042B" w:rsidRPr="00783590" w:rsidRDefault="00F1042B" w:rsidP="00F1042B">
      <w:pPr>
        <w:pStyle w:val="Footer"/>
        <w:tabs>
          <w:tab w:val="clear" w:pos="8640"/>
          <w:tab w:val="left" w:pos="720"/>
          <w:tab w:val="left" w:pos="3819"/>
          <w:tab w:val="left" w:pos="6345"/>
          <w:tab w:val="left" w:pos="8208"/>
          <w:tab w:val="right" w:pos="9861"/>
        </w:tabs>
        <w:spacing w:before="20"/>
        <w:ind w:left="-228" w:right="141" w:firstLine="228"/>
        <w:rPr>
          <w:sz w:val="16"/>
          <w:lang w:val="bg-BG"/>
        </w:rPr>
      </w:pPr>
      <w:r>
        <w:rPr>
          <w:sz w:val="16"/>
          <w:lang w:val="bg-BG"/>
        </w:rPr>
        <w:t>тел.: (+359 2) 98</w:t>
      </w:r>
      <w:r w:rsidRPr="00E20798">
        <w:rPr>
          <w:sz w:val="16"/>
          <w:lang w:val="ru-RU"/>
        </w:rPr>
        <w:t>7886</w:t>
      </w:r>
      <w:r w:rsidRPr="00A94AA7">
        <w:rPr>
          <w:sz w:val="16"/>
          <w:lang w:val="ru-RU"/>
        </w:rPr>
        <w:t>9</w:t>
      </w:r>
      <w:r>
        <w:rPr>
          <w:sz w:val="16"/>
          <w:lang w:val="bg-BG"/>
        </w:rPr>
        <w:tab/>
      </w:r>
      <w:r>
        <w:rPr>
          <w:sz w:val="16"/>
          <w:lang w:val="ru-RU"/>
        </w:rPr>
        <w:tab/>
      </w:r>
      <w:r>
        <w:rPr>
          <w:sz w:val="16"/>
          <w:lang w:val="ru-RU"/>
        </w:rPr>
        <w:tab/>
      </w:r>
      <w:r>
        <w:rPr>
          <w:sz w:val="16"/>
          <w:lang w:val="bg-BG"/>
        </w:rPr>
        <w:tab/>
      </w:r>
      <w:r>
        <w:rPr>
          <w:sz w:val="16"/>
          <w:lang w:val="ru-RU"/>
        </w:rPr>
        <w:tab/>
      </w:r>
      <w:r>
        <w:rPr>
          <w:sz w:val="16"/>
          <w:lang w:val="ru-RU"/>
        </w:rPr>
        <w:tab/>
      </w:r>
    </w:p>
    <w:p w:rsidR="00F1042B" w:rsidRDefault="00F1042B" w:rsidP="00F1042B">
      <w:pPr>
        <w:pStyle w:val="Footer"/>
        <w:tabs>
          <w:tab w:val="left" w:pos="720"/>
        </w:tabs>
        <w:spacing w:before="20"/>
        <w:ind w:right="283"/>
        <w:rPr>
          <w:sz w:val="16"/>
          <w:lang w:val="bg-BG"/>
        </w:rPr>
      </w:pPr>
      <w:proofErr w:type="spellStart"/>
      <w:r w:rsidRPr="00C73279">
        <w:rPr>
          <w:sz w:val="16"/>
          <w:lang w:val="en-US"/>
        </w:rPr>
        <w:t>bdz</w:t>
      </w:r>
      <w:proofErr w:type="spellEnd"/>
      <w:r w:rsidRPr="00C73279">
        <w:rPr>
          <w:sz w:val="16"/>
          <w:lang w:val="ru-RU"/>
        </w:rPr>
        <w:t>_</w:t>
      </w:r>
      <w:r w:rsidRPr="00C73279">
        <w:rPr>
          <w:sz w:val="16"/>
          <w:lang w:val="en-US"/>
        </w:rPr>
        <w:t>passengers</w:t>
      </w:r>
      <w:r w:rsidRPr="00C73279">
        <w:rPr>
          <w:sz w:val="16"/>
          <w:lang w:val="bg-BG"/>
        </w:rPr>
        <w:t>@</w:t>
      </w:r>
      <w:proofErr w:type="spellStart"/>
      <w:r w:rsidRPr="00C73279">
        <w:rPr>
          <w:sz w:val="16"/>
          <w:lang w:val="en-US"/>
        </w:rPr>
        <w:t>bdz</w:t>
      </w:r>
      <w:proofErr w:type="spellEnd"/>
      <w:r w:rsidRPr="00C73279">
        <w:rPr>
          <w:sz w:val="16"/>
          <w:lang w:val="bg-BG"/>
        </w:rPr>
        <w:t>.</w:t>
      </w:r>
      <w:proofErr w:type="spellStart"/>
      <w:r w:rsidRPr="00C73279">
        <w:rPr>
          <w:sz w:val="16"/>
          <w:lang w:val="en-US"/>
        </w:rPr>
        <w:t>bg</w:t>
      </w:r>
      <w:proofErr w:type="spellEnd"/>
    </w:p>
    <w:p w:rsidR="00F1042B" w:rsidRPr="00C73279" w:rsidRDefault="00F1042B" w:rsidP="00F1042B">
      <w:pPr>
        <w:pStyle w:val="Footer"/>
        <w:tabs>
          <w:tab w:val="clear" w:pos="8640"/>
          <w:tab w:val="left" w:pos="720"/>
          <w:tab w:val="left" w:pos="3819"/>
          <w:tab w:val="left" w:pos="8208"/>
          <w:tab w:val="right" w:pos="9861"/>
        </w:tabs>
        <w:spacing w:before="20"/>
        <w:ind w:left="-228" w:right="141" w:firstLine="228"/>
        <w:rPr>
          <w:sz w:val="16"/>
          <w:lang w:val="bg-BG"/>
        </w:rPr>
      </w:pPr>
      <w:r w:rsidRPr="001B6B15">
        <w:rPr>
          <w:sz w:val="16"/>
          <w:lang w:val="en-US"/>
        </w:rPr>
        <w:t>www</w:t>
      </w:r>
      <w:r w:rsidRPr="001B6B15">
        <w:rPr>
          <w:sz w:val="16"/>
          <w:lang w:val="bg-BG"/>
        </w:rPr>
        <w:t>.</w:t>
      </w:r>
      <w:proofErr w:type="spellStart"/>
      <w:r w:rsidRPr="001B6B15">
        <w:rPr>
          <w:sz w:val="16"/>
          <w:lang w:val="en-US"/>
        </w:rPr>
        <w:t>bdz</w:t>
      </w:r>
      <w:proofErr w:type="spellEnd"/>
      <w:r w:rsidRPr="001B6B15">
        <w:rPr>
          <w:sz w:val="16"/>
          <w:lang w:val="bg-BG"/>
        </w:rPr>
        <w:t>.</w:t>
      </w:r>
      <w:proofErr w:type="spellStart"/>
      <w:r w:rsidRPr="001B6B15">
        <w:rPr>
          <w:sz w:val="16"/>
          <w:lang w:val="en-US"/>
        </w:rPr>
        <w:t>bg</w:t>
      </w:r>
      <w:proofErr w:type="spellEnd"/>
    </w:p>
    <w:p w:rsidR="00F1042B" w:rsidRDefault="00F1042B" w:rsidP="00F1042B">
      <w:pPr>
        <w:jc w:val="center"/>
        <w:rPr>
          <w:b/>
          <w:lang w:val="ru-RU"/>
        </w:rPr>
      </w:pPr>
    </w:p>
    <w:p w:rsidR="00F12242" w:rsidRPr="00C3759D" w:rsidRDefault="00F12242" w:rsidP="00A90D03">
      <w:pPr>
        <w:spacing w:before="120"/>
        <w:jc w:val="center"/>
        <w:rPr>
          <w:b/>
          <w:sz w:val="36"/>
          <w:szCs w:val="36"/>
          <w:lang w:val="bg-BG"/>
        </w:rPr>
      </w:pPr>
      <w:r w:rsidRPr="00C3759D">
        <w:rPr>
          <w:b/>
          <w:sz w:val="36"/>
          <w:szCs w:val="36"/>
          <w:lang w:val="bg-BG"/>
        </w:rPr>
        <w:t xml:space="preserve">О Б Я В </w:t>
      </w:r>
      <w:r>
        <w:rPr>
          <w:b/>
          <w:sz w:val="36"/>
          <w:szCs w:val="36"/>
          <w:lang w:val="bg-BG"/>
        </w:rPr>
        <w:t>Л Е Н И Е</w:t>
      </w:r>
    </w:p>
    <w:p w:rsidR="00F12242" w:rsidRPr="00C3759D" w:rsidRDefault="00F12242" w:rsidP="00A90D03">
      <w:pPr>
        <w:pStyle w:val="BodyText"/>
        <w:spacing w:before="120"/>
        <w:ind w:right="42"/>
        <w:jc w:val="center"/>
        <w:rPr>
          <w:b/>
        </w:rPr>
      </w:pPr>
      <w:r w:rsidRPr="00C3759D">
        <w:rPr>
          <w:b/>
        </w:rPr>
        <w:t>„</w:t>
      </w:r>
      <w:r w:rsidR="00F1042B">
        <w:rPr>
          <w:b/>
        </w:rPr>
        <w:t>БДЖ – Пътнически превози</w:t>
      </w:r>
      <w:r w:rsidRPr="00C3759D">
        <w:rPr>
          <w:b/>
        </w:rPr>
        <w:t>” Е</w:t>
      </w:r>
      <w:r w:rsidR="00F1042B">
        <w:rPr>
          <w:b/>
        </w:rPr>
        <w:t>ОО</w:t>
      </w:r>
      <w:r w:rsidRPr="00C3759D">
        <w:rPr>
          <w:b/>
        </w:rPr>
        <w:t>Д</w:t>
      </w:r>
    </w:p>
    <w:p w:rsidR="00F12242" w:rsidRDefault="00F12242" w:rsidP="00A90D03">
      <w:pPr>
        <w:pStyle w:val="BodyText"/>
        <w:spacing w:before="120"/>
        <w:ind w:right="42"/>
        <w:jc w:val="center"/>
        <w:rPr>
          <w:lang w:val="en-US"/>
        </w:rPr>
      </w:pPr>
      <w:r w:rsidRPr="00C3759D">
        <w:t>открива търг с тайно наддаване за продажба на:</w:t>
      </w:r>
    </w:p>
    <w:p w:rsidR="00F1042B" w:rsidRPr="008F5159" w:rsidRDefault="00F1042B" w:rsidP="00F1042B">
      <w:pPr>
        <w:jc w:val="center"/>
        <w:rPr>
          <w:sz w:val="24"/>
          <w:szCs w:val="24"/>
          <w:lang w:val="bg-BG"/>
        </w:rPr>
      </w:pPr>
      <w:r>
        <w:rPr>
          <w:b/>
          <w:sz w:val="24"/>
          <w:szCs w:val="24"/>
          <w:lang w:val="bg-BG"/>
        </w:rPr>
        <w:t xml:space="preserve">38 </w:t>
      </w:r>
      <w:r w:rsidRPr="006F585B">
        <w:rPr>
          <w:b/>
          <w:sz w:val="24"/>
          <w:szCs w:val="24"/>
        </w:rPr>
        <w:t>(</w:t>
      </w:r>
      <w:r>
        <w:rPr>
          <w:b/>
          <w:sz w:val="24"/>
          <w:szCs w:val="24"/>
          <w:lang w:val="bg-BG"/>
        </w:rPr>
        <w:t>тридесет и осем)</w:t>
      </w:r>
      <w:r w:rsidRPr="00853E75">
        <w:rPr>
          <w:b/>
          <w:sz w:val="24"/>
          <w:szCs w:val="24"/>
          <w:lang w:val="bg-BG"/>
        </w:rPr>
        <w:t>броя</w:t>
      </w:r>
      <w:r>
        <w:rPr>
          <w:b/>
          <w:sz w:val="24"/>
          <w:szCs w:val="24"/>
          <w:lang w:val="bg-BG"/>
        </w:rPr>
        <w:t xml:space="preserve"> бракуванипътнически </w:t>
      </w:r>
      <w:r w:rsidRPr="00853E75">
        <w:rPr>
          <w:b/>
          <w:sz w:val="24"/>
          <w:szCs w:val="24"/>
          <w:lang w:val="bg-BG"/>
        </w:rPr>
        <w:t>вагон</w:t>
      </w:r>
      <w:r>
        <w:rPr>
          <w:b/>
          <w:sz w:val="24"/>
          <w:szCs w:val="24"/>
          <w:lang w:val="bg-BG"/>
        </w:rPr>
        <w:t>а</w:t>
      </w:r>
      <w:r w:rsidRPr="006F585B">
        <w:rPr>
          <w:b/>
          <w:sz w:val="24"/>
          <w:szCs w:val="24"/>
        </w:rPr>
        <w:t>,</w:t>
      </w:r>
      <w:r>
        <w:rPr>
          <w:b/>
          <w:sz w:val="24"/>
          <w:szCs w:val="24"/>
          <w:lang w:val="bg-BG"/>
        </w:rPr>
        <w:t xml:space="preserve"> за междурелсие 1435 мм, в състоянието,</w:t>
      </w:r>
      <w:r w:rsidRPr="006F585B">
        <w:rPr>
          <w:b/>
          <w:sz w:val="24"/>
          <w:szCs w:val="24"/>
        </w:rPr>
        <w:t xml:space="preserve">в </w:t>
      </w:r>
      <w:r w:rsidRPr="00853E75">
        <w:rPr>
          <w:b/>
          <w:sz w:val="24"/>
          <w:szCs w:val="24"/>
          <w:lang w:val="bg-BG"/>
        </w:rPr>
        <w:t>коетоса</w:t>
      </w:r>
      <w:r>
        <w:rPr>
          <w:b/>
          <w:sz w:val="24"/>
          <w:szCs w:val="24"/>
          <w:lang w:val="ru-RU"/>
        </w:rPr>
        <w:t xml:space="preserve">  и от мястото където се намират, без заделяне на части от тях,собственост на </w:t>
      </w:r>
      <w:r w:rsidRPr="00B22CAA">
        <w:rPr>
          <w:b/>
          <w:sz w:val="24"/>
          <w:szCs w:val="24"/>
        </w:rPr>
        <w:t>„</w:t>
      </w:r>
      <w:r w:rsidRPr="006F585B">
        <w:rPr>
          <w:b/>
          <w:sz w:val="24"/>
          <w:szCs w:val="24"/>
          <w:lang w:val="ru-RU"/>
        </w:rPr>
        <w:t>БДЖ</w:t>
      </w:r>
      <w:r>
        <w:rPr>
          <w:b/>
          <w:sz w:val="24"/>
          <w:szCs w:val="24"/>
          <w:lang w:val="ru-RU"/>
        </w:rPr>
        <w:t xml:space="preserve"> – Пътнически превози</w:t>
      </w:r>
      <w:r w:rsidRPr="006F585B">
        <w:rPr>
          <w:b/>
          <w:sz w:val="24"/>
          <w:szCs w:val="24"/>
          <w:lang w:val="ru-RU"/>
        </w:rPr>
        <w:t>” Е</w:t>
      </w:r>
      <w:r>
        <w:rPr>
          <w:b/>
          <w:sz w:val="24"/>
          <w:szCs w:val="24"/>
          <w:lang w:val="ru-RU"/>
        </w:rPr>
        <w:t>ОО</w:t>
      </w:r>
      <w:r w:rsidRPr="006F585B">
        <w:rPr>
          <w:b/>
          <w:sz w:val="24"/>
          <w:szCs w:val="24"/>
          <w:lang w:val="ru-RU"/>
        </w:rPr>
        <w:t>Д</w:t>
      </w:r>
      <w:r>
        <w:rPr>
          <w:b/>
          <w:sz w:val="24"/>
          <w:szCs w:val="24"/>
          <w:lang w:val="ru-RU"/>
        </w:rPr>
        <w:t xml:space="preserve">, </w:t>
      </w:r>
      <w:r w:rsidRPr="00247C04">
        <w:rPr>
          <w:b/>
          <w:sz w:val="24"/>
          <w:szCs w:val="24"/>
          <w:lang w:val="bg-BG"/>
        </w:rPr>
        <w:t>описани</w:t>
      </w:r>
      <w:r>
        <w:rPr>
          <w:b/>
          <w:sz w:val="24"/>
          <w:szCs w:val="24"/>
          <w:lang w:val="bg-BG"/>
        </w:rPr>
        <w:t xml:space="preserve"> пономерно</w:t>
      </w:r>
      <w:r w:rsidRPr="006F585B">
        <w:rPr>
          <w:b/>
          <w:sz w:val="24"/>
          <w:szCs w:val="24"/>
          <w:lang w:val="ru-RU"/>
        </w:rPr>
        <w:t xml:space="preserve">в Приложение № 1 към </w:t>
      </w:r>
      <w:r w:rsidRPr="00247C04">
        <w:rPr>
          <w:b/>
          <w:sz w:val="24"/>
          <w:szCs w:val="24"/>
          <w:lang w:val="bg-BG"/>
        </w:rPr>
        <w:t>тръжнатадокументация</w:t>
      </w:r>
      <w:r w:rsidRPr="006F585B">
        <w:rPr>
          <w:b/>
          <w:sz w:val="24"/>
          <w:szCs w:val="24"/>
        </w:rPr>
        <w:t xml:space="preserve">, </w:t>
      </w:r>
      <w:r>
        <w:rPr>
          <w:b/>
          <w:sz w:val="24"/>
          <w:szCs w:val="24"/>
          <w:lang w:val="ru-RU"/>
        </w:rPr>
        <w:t xml:space="preserve">разделени в 38 </w:t>
      </w:r>
      <w:r w:rsidRPr="006F585B">
        <w:rPr>
          <w:b/>
          <w:sz w:val="24"/>
          <w:szCs w:val="24"/>
          <w:lang w:val="ru-RU"/>
        </w:rPr>
        <w:t>лота</w:t>
      </w:r>
    </w:p>
    <w:p w:rsidR="00DB1DB3" w:rsidRPr="00564571" w:rsidRDefault="00DB1DB3" w:rsidP="00AD5C22">
      <w:pPr>
        <w:pStyle w:val="BodyText"/>
        <w:ind w:firstLine="720"/>
        <w:rPr>
          <w:b/>
          <w:sz w:val="16"/>
          <w:szCs w:val="16"/>
        </w:rPr>
      </w:pPr>
    </w:p>
    <w:p w:rsidR="00AD5C22" w:rsidRPr="00DB1DB3" w:rsidRDefault="00B563F2" w:rsidP="00A90D03">
      <w:pPr>
        <w:numPr>
          <w:ilvl w:val="0"/>
          <w:numId w:val="6"/>
        </w:numPr>
        <w:ind w:left="0" w:firstLine="708"/>
        <w:jc w:val="both"/>
        <w:rPr>
          <w:sz w:val="24"/>
          <w:szCs w:val="24"/>
          <w:lang w:val="bg-BG"/>
        </w:rPr>
      </w:pPr>
      <w:r w:rsidRPr="00AD5C22">
        <w:rPr>
          <w:b/>
          <w:sz w:val="24"/>
          <w:szCs w:val="24"/>
          <w:lang w:val="ru-RU"/>
        </w:rPr>
        <w:t>Описание на активите:</w:t>
      </w:r>
      <w:r w:rsidR="00F1042B" w:rsidRPr="00F1042B">
        <w:rPr>
          <w:b/>
          <w:sz w:val="24"/>
          <w:szCs w:val="24"/>
          <w:lang w:val="bg-BG"/>
        </w:rPr>
        <w:t xml:space="preserve">38 </w:t>
      </w:r>
      <w:r w:rsidR="00F1042B" w:rsidRPr="00F1042B">
        <w:rPr>
          <w:b/>
          <w:sz w:val="24"/>
          <w:szCs w:val="24"/>
        </w:rPr>
        <w:t>(</w:t>
      </w:r>
      <w:r w:rsidR="00F1042B" w:rsidRPr="00F1042B">
        <w:rPr>
          <w:b/>
          <w:sz w:val="24"/>
          <w:szCs w:val="24"/>
          <w:lang w:val="bg-BG"/>
        </w:rPr>
        <w:t>тридесет и осем)броя бракуванипътнически вагона</w:t>
      </w:r>
      <w:r w:rsidR="00F1042B" w:rsidRPr="00247C04">
        <w:rPr>
          <w:sz w:val="24"/>
          <w:szCs w:val="24"/>
        </w:rPr>
        <w:t>,</w:t>
      </w:r>
      <w:r w:rsidR="00F1042B" w:rsidRPr="00247C04">
        <w:rPr>
          <w:sz w:val="24"/>
          <w:szCs w:val="24"/>
          <w:lang w:val="bg-BG"/>
        </w:rPr>
        <w:t xml:space="preserve"> за междурелсие 1435 мм, в състоянието,</w:t>
      </w:r>
      <w:r w:rsidR="00F1042B" w:rsidRPr="00247C04">
        <w:rPr>
          <w:sz w:val="24"/>
          <w:szCs w:val="24"/>
        </w:rPr>
        <w:t xml:space="preserve">в </w:t>
      </w:r>
      <w:r w:rsidR="00F1042B" w:rsidRPr="00247C04">
        <w:rPr>
          <w:sz w:val="24"/>
          <w:szCs w:val="24"/>
          <w:lang w:val="bg-BG"/>
        </w:rPr>
        <w:t>коетоса</w:t>
      </w:r>
      <w:r w:rsidR="00F1042B" w:rsidRPr="00247C04">
        <w:rPr>
          <w:sz w:val="24"/>
          <w:szCs w:val="24"/>
          <w:lang w:val="ru-RU"/>
        </w:rPr>
        <w:t xml:space="preserve">и от мястото където се намират, без заделяне на части от тях,собственост на </w:t>
      </w:r>
      <w:r w:rsidR="00F1042B" w:rsidRPr="00247C04">
        <w:rPr>
          <w:sz w:val="24"/>
          <w:szCs w:val="24"/>
        </w:rPr>
        <w:t>„</w:t>
      </w:r>
      <w:r w:rsidR="00F1042B" w:rsidRPr="00247C04">
        <w:rPr>
          <w:sz w:val="24"/>
          <w:szCs w:val="24"/>
          <w:lang w:val="ru-RU"/>
        </w:rPr>
        <w:t xml:space="preserve">БДЖ – Пътнически превози” ЕООД, </w:t>
      </w:r>
      <w:r w:rsidR="00F1042B" w:rsidRPr="00247C04">
        <w:rPr>
          <w:sz w:val="24"/>
          <w:szCs w:val="24"/>
          <w:lang w:val="bg-BG"/>
        </w:rPr>
        <w:t>описани пономерно</w:t>
      </w:r>
      <w:r w:rsidR="00F1042B" w:rsidRPr="00247C04">
        <w:rPr>
          <w:sz w:val="24"/>
          <w:szCs w:val="24"/>
          <w:lang w:val="ru-RU"/>
        </w:rPr>
        <w:t xml:space="preserve">в Приложение № 1 към </w:t>
      </w:r>
      <w:r w:rsidR="00F1042B" w:rsidRPr="00247C04">
        <w:rPr>
          <w:sz w:val="24"/>
          <w:szCs w:val="24"/>
          <w:lang w:val="bg-BG"/>
        </w:rPr>
        <w:t>тръжнатадокументаци</w:t>
      </w:r>
      <w:r w:rsidR="00F1042B" w:rsidRPr="001D7CC1">
        <w:rPr>
          <w:sz w:val="24"/>
          <w:szCs w:val="24"/>
        </w:rPr>
        <w:t xml:space="preserve">, </w:t>
      </w:r>
      <w:r w:rsidR="00F1042B" w:rsidRPr="001D7CC1">
        <w:rPr>
          <w:sz w:val="24"/>
          <w:szCs w:val="24"/>
          <w:lang w:val="ru-RU"/>
        </w:rPr>
        <w:t xml:space="preserve">разделени в </w:t>
      </w:r>
      <w:r w:rsidR="00F1042B">
        <w:rPr>
          <w:sz w:val="24"/>
          <w:szCs w:val="24"/>
          <w:lang w:val="ru-RU"/>
        </w:rPr>
        <w:t>38</w:t>
      </w:r>
      <w:r w:rsidR="00F1042B" w:rsidRPr="001D7CC1">
        <w:rPr>
          <w:sz w:val="24"/>
          <w:szCs w:val="24"/>
          <w:lang w:val="ru-RU"/>
        </w:rPr>
        <w:t xml:space="preserve"> лота</w:t>
      </w:r>
      <w:r w:rsidR="00AD5C22" w:rsidRPr="00DB1DB3">
        <w:rPr>
          <w:sz w:val="24"/>
          <w:szCs w:val="24"/>
          <w:lang w:val="bg-BG"/>
        </w:rPr>
        <w:t>.</w:t>
      </w:r>
    </w:p>
    <w:p w:rsidR="00EF1E45" w:rsidRDefault="00E95A71" w:rsidP="00A90D03">
      <w:pPr>
        <w:pStyle w:val="BodyText"/>
        <w:numPr>
          <w:ilvl w:val="0"/>
          <w:numId w:val="6"/>
        </w:numPr>
        <w:rPr>
          <w:b/>
          <w:lang w:val="ru-RU"/>
        </w:rPr>
      </w:pPr>
      <w:r w:rsidRPr="00E51B78">
        <w:rPr>
          <w:b/>
          <w:szCs w:val="24"/>
          <w:lang w:val="ru-RU"/>
        </w:rPr>
        <w:t xml:space="preserve">Начална тръжна цена </w:t>
      </w:r>
      <w:r w:rsidR="00AB486E" w:rsidRPr="00E51B78">
        <w:rPr>
          <w:b/>
          <w:szCs w:val="24"/>
          <w:lang w:val="ru-RU"/>
        </w:rPr>
        <w:t>и с</w:t>
      </w:r>
      <w:r w:rsidR="00AB486E" w:rsidRPr="00E51B78">
        <w:rPr>
          <w:b/>
          <w:lang w:val="ru-RU"/>
        </w:rPr>
        <w:t>тъпка на наддаване:</w:t>
      </w:r>
    </w:p>
    <w:p w:rsidR="00F1042B" w:rsidRDefault="00B87768" w:rsidP="00AD5C22">
      <w:pPr>
        <w:pStyle w:val="BodyText"/>
        <w:ind w:firstLine="720"/>
        <w:rPr>
          <w:lang w:val="ru-RU"/>
        </w:rPr>
      </w:pPr>
      <w:r w:rsidRPr="00B87768">
        <w:rPr>
          <w:szCs w:val="24"/>
          <w:lang w:val="ru-RU"/>
        </w:rPr>
        <w:t>Начална</w:t>
      </w:r>
      <w:r>
        <w:rPr>
          <w:szCs w:val="24"/>
          <w:lang w:val="ru-RU"/>
        </w:rPr>
        <w:t>та</w:t>
      </w:r>
      <w:r w:rsidRPr="00B87768">
        <w:rPr>
          <w:szCs w:val="24"/>
          <w:lang w:val="ru-RU"/>
        </w:rPr>
        <w:t xml:space="preserve"> тръжна цена и с</w:t>
      </w:r>
      <w:r w:rsidRPr="00B87768">
        <w:rPr>
          <w:lang w:val="ru-RU"/>
        </w:rPr>
        <w:t>тъпка</w:t>
      </w:r>
      <w:r>
        <w:rPr>
          <w:lang w:val="ru-RU"/>
        </w:rPr>
        <w:t xml:space="preserve">та </w:t>
      </w:r>
      <w:r w:rsidRPr="00B87768">
        <w:rPr>
          <w:lang w:val="ru-RU"/>
        </w:rPr>
        <w:t>на наддаване</w:t>
      </w:r>
      <w:r w:rsidR="00F1042B">
        <w:rPr>
          <w:lang w:val="ru-RU"/>
        </w:rPr>
        <w:t>, както следва:</w:t>
      </w:r>
    </w:p>
    <w:p w:rsidR="00F1042B" w:rsidRDefault="00F1042B" w:rsidP="00707AE6">
      <w:pPr>
        <w:jc w:val="center"/>
        <w:rPr>
          <w:b/>
          <w:bCs/>
          <w:sz w:val="24"/>
          <w:szCs w:val="24"/>
          <w:lang w:val="bg-BG" w:eastAsia="bg-BG"/>
        </w:rPr>
        <w:sectPr w:rsidR="00F1042B" w:rsidSect="00C653D1">
          <w:pgSz w:w="11906" w:h="16838" w:code="9"/>
          <w:pgMar w:top="709" w:right="1418" w:bottom="709" w:left="1418" w:header="0" w:footer="0" w:gutter="0"/>
          <w:cols w:space="720"/>
          <w:docGrid w:linePitch="360"/>
        </w:sectPr>
      </w:pPr>
    </w:p>
    <w:tbl>
      <w:tblPr>
        <w:tblW w:w="440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8"/>
        <w:gridCol w:w="1843"/>
        <w:gridCol w:w="992"/>
        <w:gridCol w:w="993"/>
      </w:tblGrid>
      <w:tr w:rsidR="00F1042B" w:rsidRPr="00960175" w:rsidTr="00F1042B">
        <w:trPr>
          <w:trHeight w:val="1035"/>
        </w:trPr>
        <w:tc>
          <w:tcPr>
            <w:tcW w:w="578" w:type="dxa"/>
            <w:shd w:val="clear" w:color="auto" w:fill="auto"/>
            <w:vAlign w:val="center"/>
            <w:hideMark/>
          </w:tcPr>
          <w:p w:rsidR="00F1042B" w:rsidRPr="00F1042B" w:rsidRDefault="00F1042B" w:rsidP="00707AE6">
            <w:pPr>
              <w:jc w:val="center"/>
              <w:rPr>
                <w:bCs/>
                <w:sz w:val="18"/>
                <w:szCs w:val="18"/>
                <w:lang w:val="bg-BG" w:eastAsia="bg-BG"/>
              </w:rPr>
            </w:pPr>
            <w:r w:rsidRPr="00F1042B">
              <w:rPr>
                <w:bCs/>
                <w:sz w:val="18"/>
                <w:szCs w:val="18"/>
                <w:lang w:val="bg-BG" w:eastAsia="bg-BG"/>
              </w:rPr>
              <w:lastRenderedPageBreak/>
              <w:t>Лот №</w:t>
            </w:r>
          </w:p>
        </w:tc>
        <w:tc>
          <w:tcPr>
            <w:tcW w:w="1843" w:type="dxa"/>
            <w:shd w:val="clear" w:color="auto" w:fill="auto"/>
            <w:noWrap/>
            <w:vAlign w:val="center"/>
            <w:hideMark/>
          </w:tcPr>
          <w:p w:rsidR="00F1042B" w:rsidRPr="00F1042B" w:rsidRDefault="00F1042B" w:rsidP="00707AE6">
            <w:pPr>
              <w:jc w:val="center"/>
              <w:rPr>
                <w:bCs/>
                <w:sz w:val="18"/>
                <w:szCs w:val="18"/>
                <w:lang w:val="bg-BG" w:eastAsia="bg-BG"/>
              </w:rPr>
            </w:pPr>
            <w:r w:rsidRPr="00F1042B">
              <w:rPr>
                <w:bCs/>
                <w:sz w:val="18"/>
                <w:szCs w:val="18"/>
                <w:lang w:val="bg-BG" w:eastAsia="bg-BG"/>
              </w:rPr>
              <w:t>Вагон №</w:t>
            </w:r>
          </w:p>
        </w:tc>
        <w:tc>
          <w:tcPr>
            <w:tcW w:w="992" w:type="dxa"/>
            <w:shd w:val="clear" w:color="000000" w:fill="FFFFFF"/>
            <w:vAlign w:val="center"/>
            <w:hideMark/>
          </w:tcPr>
          <w:p w:rsidR="00F1042B" w:rsidRPr="00F1042B" w:rsidRDefault="00F1042B" w:rsidP="00707AE6">
            <w:pPr>
              <w:jc w:val="center"/>
              <w:rPr>
                <w:bCs/>
                <w:color w:val="000000"/>
                <w:sz w:val="18"/>
                <w:szCs w:val="18"/>
                <w:lang w:val="bg-BG" w:eastAsia="bg-BG"/>
              </w:rPr>
            </w:pPr>
            <w:r w:rsidRPr="00F1042B">
              <w:rPr>
                <w:bCs/>
                <w:color w:val="000000"/>
                <w:sz w:val="18"/>
                <w:szCs w:val="18"/>
                <w:lang w:val="bg-BG" w:eastAsia="bg-BG"/>
              </w:rPr>
              <w:t>Начална тръжна цена в лева</w:t>
            </w:r>
          </w:p>
        </w:tc>
        <w:tc>
          <w:tcPr>
            <w:tcW w:w="993" w:type="dxa"/>
            <w:shd w:val="clear" w:color="000000" w:fill="FFFFFF"/>
            <w:vAlign w:val="center"/>
            <w:hideMark/>
          </w:tcPr>
          <w:p w:rsidR="00F1042B" w:rsidRPr="00F1042B" w:rsidRDefault="00F1042B" w:rsidP="00707AE6">
            <w:pPr>
              <w:jc w:val="center"/>
              <w:rPr>
                <w:bCs/>
                <w:color w:val="000000"/>
                <w:sz w:val="18"/>
                <w:szCs w:val="18"/>
                <w:lang w:val="bg-BG" w:eastAsia="bg-BG"/>
              </w:rPr>
            </w:pPr>
            <w:r w:rsidRPr="00F1042B">
              <w:rPr>
                <w:bCs/>
                <w:color w:val="000000"/>
                <w:sz w:val="18"/>
                <w:szCs w:val="18"/>
                <w:lang w:val="bg-BG" w:eastAsia="bg-BG"/>
              </w:rPr>
              <w:t>Стъпка за наддаване в лева</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505229741630</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3824,00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191,20</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505221330275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3824,00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191,20</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515219401210</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3807,00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190,35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515219401913</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4069,00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203,45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505220176158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6</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505220176166</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7</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505220176182</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8</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505220176695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9</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505220176760</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10</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505220176893</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11</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505220176901</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12</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505220176935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13</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505220176976</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14</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505220177040</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15</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505220177099</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16</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505220177214</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17</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505220177347</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18</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505220177362</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lastRenderedPageBreak/>
              <w:t>19</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505220177404</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20</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505220177446</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21</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505220177453</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4015,00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200,75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22</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515220472655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23</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515220472887</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24</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515220474768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25</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515220474875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26</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515220474891</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27</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515220475716</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28</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515220476094</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0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29</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515220476128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30</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515220477498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31</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515220477936</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32</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515220478025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33</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515220478512</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34</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515220478538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35</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515220478595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36</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515220478645</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15"/>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37</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515220479601</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r w:rsidR="00F1042B" w:rsidRPr="00960175" w:rsidTr="00F1042B">
        <w:trPr>
          <w:trHeight w:val="330"/>
        </w:trPr>
        <w:tc>
          <w:tcPr>
            <w:tcW w:w="578" w:type="dxa"/>
            <w:shd w:val="clear" w:color="auto" w:fill="auto"/>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38</w:t>
            </w:r>
          </w:p>
        </w:tc>
        <w:tc>
          <w:tcPr>
            <w:tcW w:w="1843" w:type="dxa"/>
            <w:shd w:val="clear" w:color="auto" w:fill="auto"/>
            <w:noWrap/>
            <w:vAlign w:val="bottom"/>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515220479858</w:t>
            </w:r>
          </w:p>
        </w:tc>
        <w:tc>
          <w:tcPr>
            <w:tcW w:w="992" w:type="dxa"/>
            <w:shd w:val="clear" w:color="auto" w:fill="auto"/>
            <w:noWrap/>
            <w:vAlign w:val="center"/>
            <w:hideMark/>
          </w:tcPr>
          <w:p w:rsidR="00F1042B" w:rsidRPr="00960175" w:rsidRDefault="00F1042B" w:rsidP="00707AE6">
            <w:pPr>
              <w:jc w:val="center"/>
              <w:rPr>
                <w:color w:val="000000"/>
                <w:sz w:val="24"/>
                <w:szCs w:val="24"/>
                <w:lang w:val="bg-BG" w:eastAsia="bg-BG"/>
              </w:rPr>
            </w:pPr>
            <w:r w:rsidRPr="00960175">
              <w:rPr>
                <w:color w:val="000000"/>
                <w:sz w:val="24"/>
                <w:szCs w:val="24"/>
                <w:lang w:val="bg-BG" w:eastAsia="bg-BG"/>
              </w:rPr>
              <w:t>4097,00</w:t>
            </w:r>
          </w:p>
        </w:tc>
        <w:tc>
          <w:tcPr>
            <w:tcW w:w="993" w:type="dxa"/>
            <w:shd w:val="clear" w:color="auto" w:fill="auto"/>
            <w:noWrap/>
            <w:vAlign w:val="bottom"/>
            <w:hideMark/>
          </w:tcPr>
          <w:p w:rsidR="00F1042B" w:rsidRPr="00960175" w:rsidRDefault="00F1042B" w:rsidP="00707AE6">
            <w:pPr>
              <w:jc w:val="right"/>
              <w:rPr>
                <w:color w:val="000000"/>
                <w:sz w:val="22"/>
                <w:szCs w:val="22"/>
                <w:lang w:val="bg-BG" w:eastAsia="bg-BG"/>
              </w:rPr>
            </w:pPr>
            <w:r w:rsidRPr="00960175">
              <w:rPr>
                <w:color w:val="000000"/>
                <w:sz w:val="22"/>
                <w:szCs w:val="22"/>
                <w:lang w:val="bg-BG" w:eastAsia="bg-BG"/>
              </w:rPr>
              <w:t>204,85</w:t>
            </w:r>
          </w:p>
        </w:tc>
      </w:tr>
    </w:tbl>
    <w:p w:rsidR="00F1042B" w:rsidRDefault="00F1042B" w:rsidP="00AD5C22">
      <w:pPr>
        <w:pStyle w:val="BodyText"/>
        <w:ind w:firstLine="720"/>
        <w:rPr>
          <w:lang w:val="ru-RU"/>
        </w:rPr>
        <w:sectPr w:rsidR="00F1042B" w:rsidSect="00F1042B">
          <w:type w:val="continuous"/>
          <w:pgSz w:w="11906" w:h="16838" w:code="9"/>
          <w:pgMar w:top="709" w:right="1418" w:bottom="709" w:left="1418" w:header="0" w:footer="0" w:gutter="0"/>
          <w:cols w:num="2" w:space="720"/>
          <w:docGrid w:linePitch="360"/>
        </w:sectPr>
      </w:pPr>
    </w:p>
    <w:p w:rsidR="00F1042B" w:rsidRPr="001B0191" w:rsidRDefault="00F1042B" w:rsidP="00F1042B">
      <w:pPr>
        <w:pStyle w:val="List2"/>
        <w:tabs>
          <w:tab w:val="left" w:pos="0"/>
        </w:tabs>
        <w:spacing w:line="240" w:lineRule="auto"/>
        <w:ind w:left="0" w:firstLine="0"/>
        <w:rPr>
          <w:szCs w:val="24"/>
        </w:rPr>
      </w:pPr>
      <w:r>
        <w:rPr>
          <w:szCs w:val="24"/>
        </w:rPr>
        <w:lastRenderedPageBreak/>
        <w:tab/>
      </w:r>
      <w:r w:rsidRPr="001B0191">
        <w:rPr>
          <w:szCs w:val="24"/>
        </w:rPr>
        <w:t xml:space="preserve">Началната тръжна цена е </w:t>
      </w:r>
      <w:r>
        <w:rPr>
          <w:szCs w:val="24"/>
        </w:rPr>
        <w:t xml:space="preserve">в лева </w:t>
      </w:r>
      <w:r w:rsidRPr="001B0191">
        <w:rPr>
          <w:szCs w:val="24"/>
        </w:rPr>
        <w:t xml:space="preserve">без ДДС, франко местонахождението на </w:t>
      </w:r>
      <w:r>
        <w:rPr>
          <w:szCs w:val="24"/>
        </w:rPr>
        <w:t>всеки един бракуван пътнически вагон.</w:t>
      </w:r>
    </w:p>
    <w:p w:rsidR="00F1042B" w:rsidRPr="00793DA5" w:rsidRDefault="00F1042B" w:rsidP="00E67D8E">
      <w:pPr>
        <w:pStyle w:val="List3"/>
        <w:ind w:left="0" w:firstLine="708"/>
        <w:jc w:val="both"/>
        <w:rPr>
          <w:sz w:val="24"/>
          <w:szCs w:val="24"/>
          <w:lang w:val="ru-RU"/>
        </w:rPr>
      </w:pPr>
      <w:r w:rsidRPr="001B0191">
        <w:rPr>
          <w:sz w:val="24"/>
          <w:szCs w:val="24"/>
          <w:lang w:val="bg-BG"/>
        </w:rPr>
        <w:t xml:space="preserve">ДДС се начислява върху достигнатата </w:t>
      </w:r>
      <w:r>
        <w:rPr>
          <w:sz w:val="24"/>
          <w:szCs w:val="24"/>
          <w:lang w:val="bg-BG"/>
        </w:rPr>
        <w:t>на търга цена за съответния лот при спазване на разпоредбите на Закона за данък върху добавената стойност /ЗДДС/ и Правилника за прилагане на ЗДДС.</w:t>
      </w:r>
    </w:p>
    <w:p w:rsidR="001D7B21" w:rsidRPr="00564571" w:rsidRDefault="00AB486E" w:rsidP="00564571">
      <w:pPr>
        <w:pStyle w:val="List3"/>
        <w:numPr>
          <w:ilvl w:val="0"/>
          <w:numId w:val="6"/>
        </w:numPr>
        <w:ind w:left="0" w:firstLine="709"/>
        <w:jc w:val="both"/>
        <w:rPr>
          <w:sz w:val="24"/>
          <w:szCs w:val="24"/>
          <w:lang w:val="bg-BG"/>
        </w:rPr>
      </w:pPr>
      <w:r w:rsidRPr="00564571">
        <w:rPr>
          <w:b/>
          <w:sz w:val="24"/>
          <w:szCs w:val="24"/>
          <w:lang w:val="bg-BG"/>
        </w:rPr>
        <w:lastRenderedPageBreak/>
        <w:t>Вид на търга:</w:t>
      </w:r>
      <w:r w:rsidR="000052F6" w:rsidRPr="00564571">
        <w:rPr>
          <w:sz w:val="24"/>
          <w:szCs w:val="24"/>
          <w:lang w:val="bg-BG"/>
        </w:rPr>
        <w:t>т</w:t>
      </w:r>
      <w:r w:rsidR="001D7B21" w:rsidRPr="00564571">
        <w:rPr>
          <w:sz w:val="24"/>
          <w:szCs w:val="24"/>
          <w:lang w:val="bg-BG"/>
        </w:rPr>
        <w:t>ърг с тайно наддаване по реда на Правилника за реда за упражняване правата на държавата в търговските дружества с държавно участие в капитала</w:t>
      </w:r>
      <w:r w:rsidR="00E90BD8" w:rsidRPr="002F0FAC">
        <w:rPr>
          <w:bCs/>
          <w:sz w:val="24"/>
          <w:szCs w:val="24"/>
        </w:rPr>
        <w:t>и при условията на „Вътрешни правила за сключване на сделки с движимо имущество, собственост на „Холдинг БДЖ” ЕАД</w:t>
      </w:r>
      <w:r w:rsidR="00E90BD8">
        <w:rPr>
          <w:bCs/>
          <w:sz w:val="24"/>
          <w:szCs w:val="24"/>
          <w:lang w:val="bg-BG"/>
        </w:rPr>
        <w:t>/</w:t>
      </w:r>
      <w:r w:rsidR="00E90BD8" w:rsidRPr="002F0FAC">
        <w:rPr>
          <w:bCs/>
          <w:sz w:val="24"/>
          <w:szCs w:val="24"/>
        </w:rPr>
        <w:t>„БДЖ – Пътнически превози” ЕООД</w:t>
      </w:r>
      <w:r w:rsidR="00E90BD8">
        <w:rPr>
          <w:bCs/>
          <w:sz w:val="24"/>
          <w:szCs w:val="24"/>
          <w:lang w:val="bg-BG"/>
        </w:rPr>
        <w:t>/</w:t>
      </w:r>
      <w:r w:rsidR="00E90BD8" w:rsidRPr="002F0FAC">
        <w:rPr>
          <w:bCs/>
          <w:sz w:val="24"/>
          <w:szCs w:val="24"/>
        </w:rPr>
        <w:t xml:space="preserve"> „БДЖ – Товарни превози” ЕООД”</w:t>
      </w:r>
      <w:r w:rsidR="00E90BD8">
        <w:rPr>
          <w:bCs/>
          <w:sz w:val="24"/>
          <w:szCs w:val="24"/>
          <w:lang w:val="bg-BG"/>
        </w:rPr>
        <w:t xml:space="preserve"> в сила от 18.01.2018 г.</w:t>
      </w:r>
      <w:r w:rsidR="001D7B21" w:rsidRPr="00564571">
        <w:rPr>
          <w:sz w:val="24"/>
          <w:szCs w:val="24"/>
          <w:lang w:val="bg-BG"/>
        </w:rPr>
        <w:t xml:space="preserve">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 </w:t>
      </w:r>
    </w:p>
    <w:p w:rsidR="00AD5C22" w:rsidRDefault="006A6465" w:rsidP="00DB1DB3">
      <w:pPr>
        <w:pStyle w:val="BodyText"/>
        <w:spacing w:before="120"/>
        <w:rPr>
          <w:b/>
          <w:szCs w:val="24"/>
        </w:rPr>
      </w:pPr>
      <w:r>
        <w:rPr>
          <w:b/>
          <w:szCs w:val="24"/>
        </w:rPr>
        <w:t xml:space="preserve">Присъствието на </w:t>
      </w:r>
      <w:r w:rsidR="00DB1DB3">
        <w:rPr>
          <w:b/>
          <w:szCs w:val="24"/>
        </w:rPr>
        <w:t>кандидатите, подали заявление за участие в търга е за</w:t>
      </w:r>
      <w:r>
        <w:rPr>
          <w:b/>
          <w:szCs w:val="24"/>
        </w:rPr>
        <w:t>дължително.</w:t>
      </w:r>
    </w:p>
    <w:p w:rsidR="00610565" w:rsidRPr="00BC6873" w:rsidRDefault="00610565" w:rsidP="00A90D03">
      <w:pPr>
        <w:pStyle w:val="List2"/>
        <w:numPr>
          <w:ilvl w:val="0"/>
          <w:numId w:val="6"/>
        </w:numPr>
        <w:tabs>
          <w:tab w:val="left" w:pos="567"/>
        </w:tabs>
        <w:snapToGrid/>
        <w:spacing w:line="240" w:lineRule="auto"/>
        <w:ind w:left="0" w:firstLine="708"/>
      </w:pPr>
      <w:r w:rsidRPr="00E51B78">
        <w:rPr>
          <w:b/>
        </w:rPr>
        <w:t xml:space="preserve">Начин на плащане: </w:t>
      </w:r>
      <w:r w:rsidRPr="00BC6873">
        <w:t>Всички дължими плащания по сключе</w:t>
      </w:r>
      <w:r>
        <w:t xml:space="preserve">ния договор и начина им на плащане са описани в </w:t>
      </w:r>
      <w:r w:rsidRPr="00C1449C">
        <w:t>проекта на договора към</w:t>
      </w:r>
      <w:r w:rsidRPr="00BC6873">
        <w:t xml:space="preserve"> Тръжна</w:t>
      </w:r>
      <w:r>
        <w:t>та</w:t>
      </w:r>
      <w:r w:rsidRPr="00BC6873">
        <w:t xml:space="preserve"> документация.</w:t>
      </w:r>
    </w:p>
    <w:p w:rsidR="00101F24" w:rsidRDefault="00610565" w:rsidP="00101F24">
      <w:pPr>
        <w:numPr>
          <w:ilvl w:val="0"/>
          <w:numId w:val="6"/>
        </w:numPr>
        <w:ind w:left="0" w:firstLine="708"/>
        <w:jc w:val="both"/>
        <w:rPr>
          <w:sz w:val="24"/>
          <w:szCs w:val="24"/>
          <w:lang w:val="ru-RU"/>
        </w:rPr>
      </w:pPr>
      <w:r w:rsidRPr="001B0191">
        <w:rPr>
          <w:sz w:val="24"/>
          <w:szCs w:val="24"/>
          <w:lang w:val="bg-BG"/>
        </w:rPr>
        <w:t xml:space="preserve">Търгът </w:t>
      </w:r>
      <w:r>
        <w:rPr>
          <w:sz w:val="24"/>
          <w:szCs w:val="24"/>
          <w:lang w:val="bg-BG"/>
        </w:rPr>
        <w:t xml:space="preserve">ще </w:t>
      </w:r>
      <w:r w:rsidRPr="001B0191">
        <w:rPr>
          <w:sz w:val="24"/>
          <w:szCs w:val="24"/>
          <w:lang w:val="bg-BG"/>
        </w:rPr>
        <w:t xml:space="preserve">се проведе на </w:t>
      </w:r>
      <w:r w:rsidR="00B563F2">
        <w:rPr>
          <w:b/>
          <w:sz w:val="24"/>
          <w:szCs w:val="24"/>
          <w:lang w:val="bg-BG"/>
        </w:rPr>
        <w:t>1</w:t>
      </w:r>
      <w:r w:rsidR="00AF77B6">
        <w:rPr>
          <w:b/>
          <w:sz w:val="24"/>
          <w:szCs w:val="24"/>
          <w:lang w:val="bg-BG"/>
        </w:rPr>
        <w:t>4.04</w:t>
      </w:r>
      <w:r w:rsidR="00C653D1">
        <w:rPr>
          <w:b/>
          <w:sz w:val="24"/>
          <w:szCs w:val="24"/>
          <w:lang w:val="bg-BG"/>
        </w:rPr>
        <w:t>.2020</w:t>
      </w:r>
      <w:r w:rsidRPr="004B7868">
        <w:rPr>
          <w:b/>
          <w:sz w:val="24"/>
          <w:szCs w:val="24"/>
          <w:lang w:val="bg-BG"/>
        </w:rPr>
        <w:t xml:space="preserve"> г.</w:t>
      </w:r>
      <w:r>
        <w:rPr>
          <w:sz w:val="24"/>
          <w:szCs w:val="24"/>
          <w:lang w:val="bg-BG"/>
        </w:rPr>
        <w:t xml:space="preserve"> от </w:t>
      </w:r>
      <w:r>
        <w:rPr>
          <w:spacing w:val="-3"/>
          <w:sz w:val="24"/>
          <w:szCs w:val="24"/>
          <w:lang w:val="bg-BG"/>
        </w:rPr>
        <w:t>10</w:t>
      </w:r>
      <w:r w:rsidRPr="001B0191">
        <w:rPr>
          <w:spacing w:val="-3"/>
          <w:sz w:val="24"/>
          <w:szCs w:val="24"/>
          <w:vertAlign w:val="superscript"/>
          <w:lang w:val="bg-BG"/>
        </w:rPr>
        <w:t>.00</w:t>
      </w:r>
      <w:r w:rsidR="00A93E00">
        <w:rPr>
          <w:spacing w:val="-3"/>
          <w:sz w:val="24"/>
          <w:szCs w:val="24"/>
          <w:vertAlign w:val="superscript"/>
          <w:lang w:val="bg-BG"/>
        </w:rPr>
        <w:t xml:space="preserve"> </w:t>
      </w:r>
      <w:r>
        <w:rPr>
          <w:spacing w:val="-3"/>
          <w:sz w:val="24"/>
          <w:szCs w:val="24"/>
          <w:lang w:val="bg-BG"/>
        </w:rPr>
        <w:t>часа</w:t>
      </w:r>
      <w:r w:rsidR="00A93E00">
        <w:rPr>
          <w:spacing w:val="-3"/>
          <w:sz w:val="24"/>
          <w:szCs w:val="24"/>
          <w:lang w:val="bg-BG"/>
        </w:rPr>
        <w:t xml:space="preserve"> </w:t>
      </w:r>
      <w:r w:rsidRPr="001B0191">
        <w:rPr>
          <w:sz w:val="24"/>
          <w:szCs w:val="24"/>
          <w:lang w:val="bg-BG"/>
        </w:rPr>
        <w:t xml:space="preserve">в сградата на </w:t>
      </w:r>
      <w:r w:rsidR="00D65015" w:rsidRPr="00A94B1B">
        <w:rPr>
          <w:sz w:val="24"/>
          <w:szCs w:val="24"/>
        </w:rPr>
        <w:t>„</w:t>
      </w:r>
      <w:r w:rsidRPr="001B0191">
        <w:rPr>
          <w:sz w:val="24"/>
          <w:szCs w:val="24"/>
          <w:lang w:val="bg-BG"/>
        </w:rPr>
        <w:t>БДЖ</w:t>
      </w:r>
      <w:r w:rsidR="00AF77B6">
        <w:rPr>
          <w:sz w:val="24"/>
          <w:szCs w:val="24"/>
          <w:lang w:val="bg-BG"/>
        </w:rPr>
        <w:t xml:space="preserve"> – Пътнически превози</w:t>
      </w:r>
      <w:r w:rsidRPr="001B0191">
        <w:rPr>
          <w:sz w:val="24"/>
          <w:szCs w:val="24"/>
          <w:lang w:val="bg-BG"/>
        </w:rPr>
        <w:t>” Е</w:t>
      </w:r>
      <w:r w:rsidR="00AF77B6">
        <w:rPr>
          <w:sz w:val="24"/>
          <w:szCs w:val="24"/>
          <w:lang w:val="bg-BG"/>
        </w:rPr>
        <w:t>ОО</w:t>
      </w:r>
      <w:r w:rsidRPr="001B0191">
        <w:rPr>
          <w:sz w:val="24"/>
          <w:szCs w:val="24"/>
          <w:lang w:val="bg-BG"/>
        </w:rPr>
        <w:t xml:space="preserve">Д в град София, ул. </w:t>
      </w:r>
      <w:r w:rsidR="00D65015" w:rsidRPr="00A94B1B">
        <w:rPr>
          <w:sz w:val="24"/>
          <w:szCs w:val="24"/>
        </w:rPr>
        <w:t>„</w:t>
      </w:r>
      <w:r w:rsidRPr="00A54EB1">
        <w:rPr>
          <w:sz w:val="24"/>
          <w:szCs w:val="24"/>
          <w:lang w:val="ru-RU"/>
        </w:rPr>
        <w:t xml:space="preserve">Иван Вазов” № 3. Регистрацията на участниците </w:t>
      </w:r>
      <w:r>
        <w:rPr>
          <w:sz w:val="24"/>
          <w:szCs w:val="24"/>
          <w:lang w:val="ru-RU"/>
        </w:rPr>
        <w:t>ще</w:t>
      </w:r>
      <w:r w:rsidRPr="00A54EB1">
        <w:rPr>
          <w:sz w:val="24"/>
          <w:szCs w:val="24"/>
          <w:lang w:val="ru-RU"/>
        </w:rPr>
        <w:t xml:space="preserve"> се извърши от тръжната комисия в обявения ден и час за откриване на търга.</w:t>
      </w:r>
    </w:p>
    <w:p w:rsidR="00101F24" w:rsidRPr="00101F24" w:rsidRDefault="00C653D1" w:rsidP="00101F24">
      <w:pPr>
        <w:numPr>
          <w:ilvl w:val="0"/>
          <w:numId w:val="6"/>
        </w:numPr>
        <w:ind w:left="0" w:firstLine="708"/>
        <w:jc w:val="both"/>
        <w:rPr>
          <w:sz w:val="24"/>
          <w:szCs w:val="24"/>
          <w:lang w:val="ru-RU"/>
        </w:rPr>
      </w:pPr>
      <w:r w:rsidRPr="00101F24">
        <w:rPr>
          <w:b/>
          <w:sz w:val="24"/>
          <w:szCs w:val="24"/>
        </w:rPr>
        <w:t>Тръжна документация</w:t>
      </w:r>
      <w:r w:rsidRPr="00101F24">
        <w:rPr>
          <w:sz w:val="24"/>
          <w:szCs w:val="24"/>
        </w:rPr>
        <w:t xml:space="preserve"> се </w:t>
      </w:r>
      <w:r w:rsidR="00E90BD8" w:rsidRPr="00101F24">
        <w:rPr>
          <w:sz w:val="24"/>
          <w:szCs w:val="24"/>
          <w:lang w:val="bg-BG"/>
        </w:rPr>
        <w:t>продава</w:t>
      </w:r>
      <w:r w:rsidRPr="00101F24">
        <w:rPr>
          <w:sz w:val="24"/>
          <w:szCs w:val="24"/>
        </w:rPr>
        <w:t xml:space="preserve"> в срок </w:t>
      </w:r>
      <w:r w:rsidRPr="00101F24">
        <w:rPr>
          <w:spacing w:val="-3"/>
          <w:sz w:val="24"/>
          <w:szCs w:val="24"/>
        </w:rPr>
        <w:t xml:space="preserve">до </w:t>
      </w:r>
      <w:r w:rsidR="00101F24" w:rsidRPr="00101F24">
        <w:rPr>
          <w:sz w:val="24"/>
          <w:szCs w:val="24"/>
          <w:lang w:val="bg-BG"/>
        </w:rPr>
        <w:t>срок</w:t>
      </w:r>
      <w:r w:rsidR="00101F24" w:rsidRPr="00101F24">
        <w:rPr>
          <w:spacing w:val="-3"/>
          <w:sz w:val="24"/>
          <w:szCs w:val="24"/>
          <w:lang w:val="bg-BG"/>
        </w:rPr>
        <w:t>до08.04.2020</w:t>
      </w:r>
      <w:r w:rsidR="00101F24" w:rsidRPr="00101F24">
        <w:rPr>
          <w:spacing w:val="-3"/>
          <w:sz w:val="24"/>
          <w:szCs w:val="24"/>
        </w:rPr>
        <w:t xml:space="preserve"> г. (</w:t>
      </w:r>
      <w:r w:rsidR="00101F24" w:rsidRPr="00101F24">
        <w:rPr>
          <w:spacing w:val="-3"/>
          <w:sz w:val="24"/>
          <w:szCs w:val="24"/>
          <w:lang w:val="bg-BG"/>
        </w:rPr>
        <w:t>включително</w:t>
      </w:r>
      <w:r w:rsidR="00101F24" w:rsidRPr="00101F24">
        <w:rPr>
          <w:spacing w:val="-3"/>
          <w:sz w:val="24"/>
          <w:szCs w:val="24"/>
        </w:rPr>
        <w:t xml:space="preserve">) </w:t>
      </w:r>
      <w:r w:rsidR="00101F24" w:rsidRPr="00101F24">
        <w:rPr>
          <w:sz w:val="24"/>
          <w:szCs w:val="24"/>
          <w:lang w:val="bg-BG"/>
        </w:rPr>
        <w:t>срещуневъзвръщаема сумаот120,00</w:t>
      </w:r>
      <w:r w:rsidR="00101F24" w:rsidRPr="00101F24">
        <w:rPr>
          <w:sz w:val="24"/>
          <w:szCs w:val="24"/>
        </w:rPr>
        <w:t xml:space="preserve"> /</w:t>
      </w:r>
      <w:r w:rsidR="00101F24" w:rsidRPr="00101F24">
        <w:rPr>
          <w:sz w:val="24"/>
          <w:szCs w:val="24"/>
          <w:lang w:val="bg-BG"/>
        </w:rPr>
        <w:t>сто и двадесет</w:t>
      </w:r>
      <w:r w:rsidR="00101F24" w:rsidRPr="00101F24">
        <w:rPr>
          <w:sz w:val="24"/>
          <w:szCs w:val="24"/>
        </w:rPr>
        <w:t>/</w:t>
      </w:r>
      <w:r w:rsidR="00101F24" w:rsidRPr="00101F24">
        <w:rPr>
          <w:spacing w:val="-3"/>
          <w:sz w:val="24"/>
          <w:szCs w:val="24"/>
          <w:lang w:val="bg-BG"/>
        </w:rPr>
        <w:t>лева</w:t>
      </w:r>
      <w:r w:rsidR="00101F24" w:rsidRPr="00101F24">
        <w:rPr>
          <w:spacing w:val="-3"/>
          <w:sz w:val="24"/>
          <w:szCs w:val="24"/>
        </w:rPr>
        <w:t xml:space="preserve"> с ДДС, </w:t>
      </w:r>
      <w:r w:rsidR="00101F24" w:rsidRPr="00101F24">
        <w:rPr>
          <w:spacing w:val="-3"/>
          <w:sz w:val="24"/>
          <w:szCs w:val="24"/>
          <w:lang w:val="bg-BG"/>
        </w:rPr>
        <w:t>внесена</w:t>
      </w:r>
      <w:r w:rsidR="00101F24" w:rsidRPr="00101F24">
        <w:rPr>
          <w:sz w:val="24"/>
          <w:szCs w:val="24"/>
          <w:lang w:val="bg-BG"/>
        </w:rPr>
        <w:t>последнатабанковасметка</w:t>
      </w:r>
      <w:r w:rsidR="00101F24" w:rsidRPr="00101F24">
        <w:rPr>
          <w:sz w:val="24"/>
          <w:szCs w:val="24"/>
        </w:rPr>
        <w:t>:</w:t>
      </w:r>
    </w:p>
    <w:p w:rsidR="00101F24" w:rsidRPr="008F15B1" w:rsidRDefault="00101F24" w:rsidP="00101F24">
      <w:pPr>
        <w:ind w:firstLine="709"/>
        <w:outlineLvl w:val="0"/>
        <w:rPr>
          <w:b/>
          <w:sz w:val="24"/>
          <w:szCs w:val="24"/>
          <w:lang w:val="bg-BG"/>
        </w:rPr>
      </w:pPr>
      <w:r>
        <w:rPr>
          <w:b/>
          <w:sz w:val="24"/>
          <w:szCs w:val="24"/>
          <w:lang w:val="bg-BG"/>
        </w:rPr>
        <w:t>Банка „ЦКБ” АД гр. София</w:t>
      </w:r>
      <w:r w:rsidRPr="008F15B1">
        <w:rPr>
          <w:b/>
          <w:sz w:val="24"/>
          <w:szCs w:val="24"/>
          <w:lang w:val="bg-BG"/>
        </w:rPr>
        <w:t xml:space="preserve">, </w:t>
      </w:r>
    </w:p>
    <w:p w:rsidR="00101F24" w:rsidRPr="008F15B1" w:rsidRDefault="00101F24" w:rsidP="00101F24">
      <w:pPr>
        <w:ind w:firstLine="709"/>
        <w:outlineLvl w:val="0"/>
        <w:rPr>
          <w:b/>
          <w:sz w:val="24"/>
          <w:szCs w:val="24"/>
          <w:lang w:val="bg-BG"/>
        </w:rPr>
      </w:pPr>
      <w:r w:rsidRPr="008F15B1">
        <w:rPr>
          <w:b/>
          <w:sz w:val="24"/>
          <w:szCs w:val="24"/>
          <w:lang w:val="bg-BG"/>
        </w:rPr>
        <w:t>IBAN: BG</w:t>
      </w:r>
      <w:r>
        <w:rPr>
          <w:b/>
          <w:sz w:val="24"/>
          <w:szCs w:val="24"/>
          <w:lang w:val="bg-BG"/>
        </w:rPr>
        <w:t xml:space="preserve"> 04 СЕСВ 9790 33</w:t>
      </w:r>
      <w:r>
        <w:rPr>
          <w:b/>
          <w:sz w:val="24"/>
          <w:szCs w:val="24"/>
        </w:rPr>
        <w:t>G</w:t>
      </w:r>
      <w:r>
        <w:rPr>
          <w:b/>
          <w:sz w:val="24"/>
          <w:szCs w:val="24"/>
          <w:lang w:val="bg-BG"/>
        </w:rPr>
        <w:t>1 3736 03</w:t>
      </w:r>
    </w:p>
    <w:p w:rsidR="00101F24" w:rsidRPr="008F15B1" w:rsidRDefault="00101F24" w:rsidP="00101F24">
      <w:pPr>
        <w:ind w:firstLine="709"/>
        <w:outlineLvl w:val="0"/>
        <w:rPr>
          <w:b/>
          <w:sz w:val="24"/>
          <w:szCs w:val="24"/>
          <w:lang w:val="bg-BG"/>
        </w:rPr>
      </w:pPr>
      <w:r w:rsidRPr="008F15B1">
        <w:rPr>
          <w:b/>
          <w:sz w:val="24"/>
          <w:szCs w:val="24"/>
          <w:lang w:val="bg-BG"/>
        </w:rPr>
        <w:t xml:space="preserve">BIC: </w:t>
      </w:r>
      <w:r>
        <w:rPr>
          <w:b/>
          <w:sz w:val="24"/>
          <w:szCs w:val="24"/>
          <w:lang w:val="bg-BG"/>
        </w:rPr>
        <w:t>СЕСВВ</w:t>
      </w:r>
      <w:r w:rsidRPr="008F15B1">
        <w:rPr>
          <w:b/>
          <w:sz w:val="24"/>
          <w:szCs w:val="24"/>
          <w:lang w:val="bg-BG"/>
        </w:rPr>
        <w:t>GSF</w:t>
      </w:r>
    </w:p>
    <w:p w:rsidR="00101F24" w:rsidRPr="008F15B1" w:rsidRDefault="00101F24" w:rsidP="00101F24">
      <w:pPr>
        <w:ind w:firstLine="709"/>
        <w:outlineLvl w:val="0"/>
        <w:rPr>
          <w:b/>
          <w:sz w:val="24"/>
          <w:szCs w:val="24"/>
          <w:lang w:val="bg-BG"/>
        </w:rPr>
      </w:pPr>
      <w:r w:rsidRPr="008F15B1">
        <w:rPr>
          <w:b/>
          <w:sz w:val="24"/>
          <w:szCs w:val="24"/>
          <w:lang w:val="bg-BG"/>
        </w:rPr>
        <w:t>Титуляр: „БДЖ</w:t>
      </w:r>
      <w:r>
        <w:rPr>
          <w:b/>
          <w:sz w:val="24"/>
          <w:szCs w:val="24"/>
          <w:lang w:val="bg-BG"/>
        </w:rPr>
        <w:t xml:space="preserve"> – Пътнически превози</w:t>
      </w:r>
      <w:r w:rsidRPr="008F15B1">
        <w:rPr>
          <w:b/>
          <w:sz w:val="24"/>
          <w:szCs w:val="24"/>
          <w:lang w:val="bg-BG"/>
        </w:rPr>
        <w:t>” Е</w:t>
      </w:r>
      <w:r>
        <w:rPr>
          <w:b/>
          <w:sz w:val="24"/>
          <w:szCs w:val="24"/>
          <w:lang w:val="bg-BG"/>
        </w:rPr>
        <w:t>ОО</w:t>
      </w:r>
      <w:r w:rsidRPr="008F15B1">
        <w:rPr>
          <w:b/>
          <w:sz w:val="24"/>
          <w:szCs w:val="24"/>
          <w:lang w:val="bg-BG"/>
        </w:rPr>
        <w:t>Д</w:t>
      </w:r>
    </w:p>
    <w:p w:rsidR="00101F24" w:rsidRPr="008F15B1" w:rsidRDefault="00101F24" w:rsidP="00E67D8E">
      <w:pPr>
        <w:jc w:val="both"/>
        <w:rPr>
          <w:sz w:val="24"/>
          <w:szCs w:val="24"/>
          <w:lang w:val="bg-BG"/>
        </w:rPr>
      </w:pPr>
      <w:r w:rsidRPr="008F15B1">
        <w:rPr>
          <w:sz w:val="24"/>
          <w:szCs w:val="24"/>
          <w:lang w:val="bg-BG"/>
        </w:rPr>
        <w:tab/>
        <w:t>Фактура да се издава след проверка за наличие на внесената сума в указаната банкова сметка.</w:t>
      </w:r>
    </w:p>
    <w:p w:rsidR="00101F24" w:rsidRPr="008F15B1" w:rsidRDefault="00E67D8E" w:rsidP="00101F24">
      <w:pPr>
        <w:pStyle w:val="BodyText"/>
        <w:tabs>
          <w:tab w:val="left" w:pos="709"/>
        </w:tabs>
      </w:pPr>
      <w:r>
        <w:tab/>
        <w:t>За участие в търга ще</w:t>
      </w:r>
      <w:r w:rsidR="00101F24" w:rsidRPr="008F15B1">
        <w:t xml:space="preserve"> се допускат </w:t>
      </w:r>
      <w:r w:rsidR="00101F24">
        <w:t>кандидати</w:t>
      </w:r>
      <w:r w:rsidR="00101F24" w:rsidRPr="008F15B1">
        <w:t>, закупили тръжна документация на име</w:t>
      </w:r>
      <w:r w:rsidR="00101F24">
        <w:t>то</w:t>
      </w:r>
      <w:r w:rsidR="00101F24" w:rsidRPr="008F15B1">
        <w:t xml:space="preserve"> и </w:t>
      </w:r>
      <w:r w:rsidR="00101F24">
        <w:t xml:space="preserve">за </w:t>
      </w:r>
      <w:r w:rsidR="00101F24" w:rsidRPr="008F15B1">
        <w:t>сметка</w:t>
      </w:r>
      <w:r w:rsidR="00101F24">
        <w:t xml:space="preserve"> на кандидата</w:t>
      </w:r>
      <w:r w:rsidR="00101F24" w:rsidRPr="008F15B1">
        <w:t>.</w:t>
      </w:r>
    </w:p>
    <w:p w:rsidR="00101F24" w:rsidRPr="008F15B1" w:rsidRDefault="00E67D8E" w:rsidP="00101F24">
      <w:pPr>
        <w:pStyle w:val="BodyText"/>
        <w:tabs>
          <w:tab w:val="left" w:pos="709"/>
        </w:tabs>
      </w:pPr>
      <w:r>
        <w:tab/>
      </w:r>
      <w:r w:rsidR="00101F24" w:rsidRPr="008F15B1">
        <w:t xml:space="preserve">Тръжната документация </w:t>
      </w:r>
      <w:r>
        <w:t>ще</w:t>
      </w:r>
      <w:r w:rsidR="00101F24" w:rsidRPr="008F15B1">
        <w:t xml:space="preserve"> се получава в стая 210 в сградата на „Холдинг БДЖ” ЕАД, намираща се на ул. „Иван Вазов” № 3, гр. София, след представяне на фактура за нейното закупуване.</w:t>
      </w:r>
    </w:p>
    <w:p w:rsidR="00610565" w:rsidRPr="00101F24" w:rsidRDefault="00101F24" w:rsidP="00101F24">
      <w:pPr>
        <w:ind w:firstLine="708"/>
        <w:jc w:val="both"/>
        <w:rPr>
          <w:sz w:val="24"/>
          <w:szCs w:val="24"/>
          <w:lang w:val="bg-BG"/>
        </w:rPr>
      </w:pPr>
      <w:proofErr w:type="gramStart"/>
      <w:r w:rsidRPr="00101F24">
        <w:rPr>
          <w:sz w:val="24"/>
          <w:szCs w:val="24"/>
        </w:rPr>
        <w:t xml:space="preserve">Тръжна документация може да се </w:t>
      </w:r>
      <w:proofErr w:type="spellStart"/>
      <w:r w:rsidRPr="00101F24">
        <w:rPr>
          <w:sz w:val="24"/>
          <w:szCs w:val="24"/>
        </w:rPr>
        <w:t>получава</w:t>
      </w:r>
      <w:proofErr w:type="spellEnd"/>
      <w:r w:rsidRPr="00101F24">
        <w:rPr>
          <w:sz w:val="24"/>
          <w:szCs w:val="24"/>
        </w:rPr>
        <w:t xml:space="preserve"> и </w:t>
      </w:r>
      <w:proofErr w:type="spellStart"/>
      <w:r w:rsidRPr="00101F24">
        <w:rPr>
          <w:sz w:val="24"/>
          <w:szCs w:val="24"/>
        </w:rPr>
        <w:t>по</w:t>
      </w:r>
      <w:proofErr w:type="spellEnd"/>
      <w:r w:rsidRPr="00101F24">
        <w:rPr>
          <w:sz w:val="24"/>
          <w:szCs w:val="24"/>
        </w:rPr>
        <w:t xml:space="preserve"> </w:t>
      </w:r>
      <w:proofErr w:type="spellStart"/>
      <w:r w:rsidRPr="00101F24">
        <w:rPr>
          <w:sz w:val="24"/>
          <w:szCs w:val="24"/>
        </w:rPr>
        <w:t>електронен</w:t>
      </w:r>
      <w:proofErr w:type="spellEnd"/>
      <w:r w:rsidRPr="00101F24">
        <w:rPr>
          <w:sz w:val="24"/>
          <w:szCs w:val="24"/>
        </w:rPr>
        <w:t xml:space="preserve"> </w:t>
      </w:r>
      <w:proofErr w:type="spellStart"/>
      <w:r w:rsidRPr="00101F24">
        <w:rPr>
          <w:sz w:val="24"/>
          <w:szCs w:val="24"/>
        </w:rPr>
        <w:t>път</w:t>
      </w:r>
      <w:proofErr w:type="spellEnd"/>
      <w:r w:rsidRPr="00101F24">
        <w:rPr>
          <w:sz w:val="24"/>
          <w:szCs w:val="24"/>
        </w:rPr>
        <w:t xml:space="preserve">, </w:t>
      </w:r>
      <w:proofErr w:type="spellStart"/>
      <w:r w:rsidRPr="00101F24">
        <w:rPr>
          <w:sz w:val="24"/>
          <w:szCs w:val="24"/>
        </w:rPr>
        <w:t>като</w:t>
      </w:r>
      <w:proofErr w:type="spellEnd"/>
      <w:r w:rsidRPr="00101F24">
        <w:rPr>
          <w:sz w:val="24"/>
          <w:szCs w:val="24"/>
        </w:rPr>
        <w:t xml:space="preserve"> </w:t>
      </w:r>
      <w:proofErr w:type="spellStart"/>
      <w:r w:rsidRPr="00101F24">
        <w:rPr>
          <w:sz w:val="24"/>
          <w:szCs w:val="24"/>
        </w:rPr>
        <w:t>кандидатът</w:t>
      </w:r>
      <w:proofErr w:type="spellEnd"/>
      <w:r w:rsidRPr="00101F24">
        <w:rPr>
          <w:sz w:val="24"/>
          <w:szCs w:val="24"/>
        </w:rPr>
        <w:t xml:space="preserve"> </w:t>
      </w:r>
      <w:proofErr w:type="spellStart"/>
      <w:r w:rsidRPr="00101F24">
        <w:rPr>
          <w:sz w:val="24"/>
          <w:szCs w:val="24"/>
        </w:rPr>
        <w:t>заявяватоваобстоятелство</w:t>
      </w:r>
      <w:proofErr w:type="spellEnd"/>
      <w:r w:rsidRPr="00101F24">
        <w:rPr>
          <w:sz w:val="24"/>
          <w:szCs w:val="24"/>
        </w:rPr>
        <w:t xml:space="preserve"> </w:t>
      </w:r>
      <w:proofErr w:type="spellStart"/>
      <w:r w:rsidRPr="00101F24">
        <w:rPr>
          <w:sz w:val="24"/>
          <w:szCs w:val="24"/>
        </w:rPr>
        <w:t>чрез</w:t>
      </w:r>
      <w:proofErr w:type="spellEnd"/>
      <w:r w:rsidRPr="00101F24">
        <w:rPr>
          <w:sz w:val="24"/>
          <w:szCs w:val="24"/>
        </w:rPr>
        <w:t xml:space="preserve"> </w:t>
      </w:r>
      <w:proofErr w:type="spellStart"/>
      <w:r w:rsidRPr="00101F24">
        <w:rPr>
          <w:sz w:val="24"/>
          <w:szCs w:val="24"/>
        </w:rPr>
        <w:t>изпращанеимейл</w:t>
      </w:r>
      <w:proofErr w:type="spellEnd"/>
      <w:r w:rsidRPr="00101F24">
        <w:rPr>
          <w:sz w:val="24"/>
          <w:szCs w:val="24"/>
        </w:rPr>
        <w:t xml:space="preserve"> </w:t>
      </w:r>
      <w:proofErr w:type="spellStart"/>
      <w:r w:rsidRPr="00101F24">
        <w:rPr>
          <w:sz w:val="24"/>
          <w:szCs w:val="24"/>
        </w:rPr>
        <w:t>на</w:t>
      </w:r>
      <w:proofErr w:type="spellEnd"/>
      <w:r w:rsidRPr="00101F24">
        <w:rPr>
          <w:sz w:val="24"/>
          <w:szCs w:val="24"/>
        </w:rPr>
        <w:t xml:space="preserve"> </w:t>
      </w:r>
      <w:hyperlink r:id="rId11" w:history="1">
        <w:r w:rsidRPr="00101F24">
          <w:rPr>
            <w:rStyle w:val="Hyperlink"/>
            <w:sz w:val="24"/>
            <w:szCs w:val="24"/>
          </w:rPr>
          <w:t>jvasileva@bdz.bg</w:t>
        </w:r>
      </w:hyperlink>
      <w:r w:rsidRPr="00101F24">
        <w:rPr>
          <w:sz w:val="24"/>
          <w:szCs w:val="24"/>
        </w:rPr>
        <w:t xml:space="preserve"> </w:t>
      </w:r>
      <w:proofErr w:type="spellStart"/>
      <w:r w:rsidRPr="00101F24">
        <w:rPr>
          <w:sz w:val="24"/>
          <w:szCs w:val="24"/>
        </w:rPr>
        <w:t>на</w:t>
      </w:r>
      <w:proofErr w:type="spellEnd"/>
      <w:r w:rsidRPr="00101F24">
        <w:rPr>
          <w:sz w:val="24"/>
          <w:szCs w:val="24"/>
        </w:rPr>
        <w:t xml:space="preserve"> </w:t>
      </w:r>
      <w:proofErr w:type="spellStart"/>
      <w:r w:rsidRPr="00101F24">
        <w:rPr>
          <w:sz w:val="24"/>
          <w:szCs w:val="24"/>
        </w:rPr>
        <w:t>сканиранафактурата</w:t>
      </w:r>
      <w:proofErr w:type="spellEnd"/>
      <w:r w:rsidRPr="00101F24">
        <w:rPr>
          <w:sz w:val="24"/>
          <w:szCs w:val="24"/>
        </w:rPr>
        <w:t xml:space="preserve"> </w:t>
      </w:r>
      <w:proofErr w:type="spellStart"/>
      <w:r w:rsidRPr="00101F24">
        <w:rPr>
          <w:sz w:val="24"/>
          <w:szCs w:val="24"/>
        </w:rPr>
        <w:t>за</w:t>
      </w:r>
      <w:proofErr w:type="spellEnd"/>
      <w:r w:rsidRPr="00101F24">
        <w:rPr>
          <w:sz w:val="24"/>
          <w:szCs w:val="24"/>
        </w:rPr>
        <w:t xml:space="preserve"> </w:t>
      </w:r>
      <w:proofErr w:type="spellStart"/>
      <w:r w:rsidRPr="00101F24">
        <w:rPr>
          <w:sz w:val="24"/>
          <w:szCs w:val="24"/>
        </w:rPr>
        <w:t>закупена</w:t>
      </w:r>
      <w:proofErr w:type="spellEnd"/>
      <w:r w:rsidRPr="00101F24">
        <w:rPr>
          <w:sz w:val="24"/>
          <w:szCs w:val="24"/>
        </w:rPr>
        <w:t xml:space="preserve"> </w:t>
      </w:r>
      <w:proofErr w:type="spellStart"/>
      <w:r w:rsidRPr="00101F24">
        <w:rPr>
          <w:sz w:val="24"/>
          <w:szCs w:val="24"/>
        </w:rPr>
        <w:t>тръжна</w:t>
      </w:r>
      <w:proofErr w:type="spellEnd"/>
      <w:r w:rsidRPr="00101F24">
        <w:rPr>
          <w:sz w:val="24"/>
          <w:szCs w:val="24"/>
        </w:rPr>
        <w:t xml:space="preserve"> документация.</w:t>
      </w:r>
      <w:proofErr w:type="gramEnd"/>
    </w:p>
    <w:p w:rsidR="00DB1DB3" w:rsidRPr="00B928E4" w:rsidRDefault="00DB1DB3" w:rsidP="00B928E4">
      <w:pPr>
        <w:numPr>
          <w:ilvl w:val="0"/>
          <w:numId w:val="6"/>
        </w:numPr>
        <w:ind w:left="0" w:firstLine="708"/>
        <w:jc w:val="both"/>
        <w:rPr>
          <w:sz w:val="24"/>
          <w:szCs w:val="24"/>
          <w:lang w:val="bg-BG"/>
        </w:rPr>
      </w:pPr>
      <w:r w:rsidRPr="001B0191">
        <w:rPr>
          <w:sz w:val="24"/>
          <w:szCs w:val="24"/>
          <w:lang w:val="bg-BG"/>
        </w:rPr>
        <w:t xml:space="preserve">Оглед на активите се извършва </w:t>
      </w:r>
      <w:r>
        <w:rPr>
          <w:sz w:val="24"/>
          <w:szCs w:val="24"/>
          <w:lang w:val="bg-BG"/>
        </w:rPr>
        <w:t>по местонахождението им,</w:t>
      </w:r>
      <w:r w:rsidR="00260CC1">
        <w:rPr>
          <w:sz w:val="24"/>
          <w:szCs w:val="24"/>
          <w:lang w:val="bg-BG"/>
        </w:rPr>
        <w:t xml:space="preserve"> </w:t>
      </w:r>
      <w:r>
        <w:rPr>
          <w:sz w:val="24"/>
          <w:szCs w:val="24"/>
          <w:lang w:val="bg-BG"/>
        </w:rPr>
        <w:t xml:space="preserve">всеки работен </w:t>
      </w:r>
      <w:proofErr w:type="spellStart"/>
      <w:r>
        <w:rPr>
          <w:sz w:val="24"/>
          <w:szCs w:val="24"/>
          <w:lang w:val="bg-BG"/>
        </w:rPr>
        <w:t>денот</w:t>
      </w:r>
      <w:proofErr w:type="spellEnd"/>
      <w:r>
        <w:rPr>
          <w:sz w:val="24"/>
          <w:szCs w:val="24"/>
          <w:lang w:val="bg-BG"/>
        </w:rPr>
        <w:t xml:space="preserve"> 9</w:t>
      </w:r>
      <w:r w:rsidRPr="00E25B46">
        <w:rPr>
          <w:sz w:val="24"/>
          <w:szCs w:val="24"/>
          <w:vertAlign w:val="superscript"/>
          <w:lang w:val="bg-BG"/>
        </w:rPr>
        <w:t>.00</w:t>
      </w:r>
      <w:r w:rsidRPr="001B0191">
        <w:rPr>
          <w:sz w:val="24"/>
          <w:szCs w:val="24"/>
          <w:lang w:val="bg-BG"/>
        </w:rPr>
        <w:t xml:space="preserve">до </w:t>
      </w:r>
      <w:r w:rsidRPr="001B0191">
        <w:rPr>
          <w:spacing w:val="-3"/>
          <w:sz w:val="24"/>
          <w:szCs w:val="24"/>
          <w:lang w:val="bg-BG"/>
        </w:rPr>
        <w:t>16</w:t>
      </w:r>
      <w:r w:rsidRPr="001B0191">
        <w:rPr>
          <w:spacing w:val="-3"/>
          <w:sz w:val="24"/>
          <w:szCs w:val="24"/>
          <w:vertAlign w:val="superscript"/>
          <w:lang w:val="bg-BG"/>
        </w:rPr>
        <w:t>.00</w:t>
      </w:r>
      <w:r w:rsidRPr="001B0191">
        <w:rPr>
          <w:spacing w:val="-3"/>
          <w:sz w:val="24"/>
          <w:szCs w:val="24"/>
          <w:lang w:val="bg-BG"/>
        </w:rPr>
        <w:t xml:space="preserve"> ч.</w:t>
      </w:r>
      <w:r>
        <w:rPr>
          <w:spacing w:val="-3"/>
          <w:sz w:val="24"/>
          <w:szCs w:val="24"/>
          <w:lang w:val="bg-BG"/>
        </w:rPr>
        <w:t xml:space="preserve">, </w:t>
      </w:r>
      <w:r w:rsidR="00E134F2">
        <w:rPr>
          <w:spacing w:val="-3"/>
          <w:sz w:val="24"/>
          <w:szCs w:val="24"/>
          <w:lang w:val="bg-BG"/>
        </w:rPr>
        <w:t xml:space="preserve">в срок до </w:t>
      </w:r>
      <w:r w:rsidR="00101F24">
        <w:rPr>
          <w:sz w:val="24"/>
          <w:szCs w:val="24"/>
          <w:lang w:val="bg-BG"/>
        </w:rPr>
        <w:t>09.04</w:t>
      </w:r>
      <w:r w:rsidR="00E134F2">
        <w:rPr>
          <w:sz w:val="24"/>
          <w:szCs w:val="24"/>
          <w:lang w:val="bg-BG"/>
        </w:rPr>
        <w:t xml:space="preserve">.2020 г. (включително), </w:t>
      </w:r>
      <w:r w:rsidRPr="001B0191">
        <w:rPr>
          <w:sz w:val="24"/>
          <w:szCs w:val="24"/>
          <w:lang w:val="bg-BG"/>
        </w:rPr>
        <w:t xml:space="preserve">срещу </w:t>
      </w:r>
      <w:r>
        <w:rPr>
          <w:sz w:val="24"/>
          <w:szCs w:val="24"/>
          <w:lang w:val="bg-BG"/>
        </w:rPr>
        <w:t>представяне на документ за закупена тръжна документация,</w:t>
      </w:r>
      <w:r w:rsidRPr="001B0191">
        <w:rPr>
          <w:sz w:val="24"/>
          <w:szCs w:val="24"/>
          <w:lang w:val="bg-BG"/>
        </w:rPr>
        <w:t xml:space="preserve"> при спазване изискванията за безопасност</w:t>
      </w:r>
      <w:r>
        <w:rPr>
          <w:sz w:val="24"/>
          <w:szCs w:val="24"/>
          <w:lang w:val="bg-BG"/>
        </w:rPr>
        <w:t xml:space="preserve"> и в присъствието на длъжностно лице</w:t>
      </w:r>
      <w:r w:rsidRPr="001B0191">
        <w:rPr>
          <w:sz w:val="24"/>
          <w:szCs w:val="24"/>
          <w:lang w:val="bg-BG"/>
        </w:rPr>
        <w:t>.</w:t>
      </w:r>
    </w:p>
    <w:p w:rsidR="00610565" w:rsidRPr="00B068DA" w:rsidRDefault="00610565" w:rsidP="00A90D03">
      <w:pPr>
        <w:pStyle w:val="List2"/>
        <w:numPr>
          <w:ilvl w:val="0"/>
          <w:numId w:val="6"/>
        </w:numPr>
        <w:tabs>
          <w:tab w:val="left" w:pos="567"/>
        </w:tabs>
        <w:snapToGrid/>
        <w:spacing w:line="240" w:lineRule="auto"/>
        <w:ind w:left="0" w:firstLine="708"/>
      </w:pPr>
      <w:r w:rsidRPr="001B0191">
        <w:t>Депозит</w:t>
      </w:r>
      <w:r>
        <w:t>ът</w:t>
      </w:r>
      <w:r w:rsidRPr="001B0191">
        <w:t xml:space="preserve"> за участие в търга</w:t>
      </w:r>
      <w:r w:rsidR="00E67D8E">
        <w:t xml:space="preserve">е </w:t>
      </w:r>
      <w:r w:rsidRPr="001B0191">
        <w:t xml:space="preserve">в размер на 50% от началната тръжна цена </w:t>
      </w:r>
      <w:r>
        <w:t>за съответния лоти трябва да бъде внесен по банков</w:t>
      </w:r>
      <w:r w:rsidR="00A90D03">
        <w:t xml:space="preserve"> път, и при условия</w:t>
      </w:r>
      <w:r w:rsidR="00E90BD8">
        <w:t>та, указани в т</w:t>
      </w:r>
      <w:r>
        <w:t>ръжната документация</w:t>
      </w:r>
      <w:r w:rsidR="00E134F2">
        <w:t xml:space="preserve">, в срок до </w:t>
      </w:r>
      <w:r w:rsidR="00101F24">
        <w:t>10.04</w:t>
      </w:r>
      <w:r w:rsidR="00E134F2">
        <w:t>.2020 г.(включително)</w:t>
      </w:r>
      <w:r w:rsidR="00326D4F">
        <w:t xml:space="preserve">. </w:t>
      </w:r>
    </w:p>
    <w:p w:rsidR="00610565" w:rsidRPr="001B0191" w:rsidRDefault="00610565" w:rsidP="00A90D03">
      <w:pPr>
        <w:pStyle w:val="BodyText"/>
        <w:numPr>
          <w:ilvl w:val="0"/>
          <w:numId w:val="6"/>
        </w:numPr>
        <w:ind w:left="0" w:firstLine="708"/>
      </w:pPr>
      <w:r w:rsidRPr="001B0191">
        <w:t xml:space="preserve">Заявленията за участие </w:t>
      </w:r>
      <w:r>
        <w:t>в търга ще</w:t>
      </w:r>
      <w:r w:rsidRPr="001B0191">
        <w:rPr>
          <w:bCs/>
          <w:szCs w:val="24"/>
        </w:rPr>
        <w:t xml:space="preserve">се приемат </w:t>
      </w:r>
      <w:r w:rsidR="00EF4095">
        <w:rPr>
          <w:bCs/>
          <w:szCs w:val="24"/>
        </w:rPr>
        <w:t xml:space="preserve">всеки работен ден </w:t>
      </w:r>
      <w:r w:rsidRPr="001B0191">
        <w:rPr>
          <w:bCs/>
          <w:szCs w:val="24"/>
        </w:rPr>
        <w:t>до 16</w:t>
      </w:r>
      <w:r w:rsidRPr="001B0191">
        <w:rPr>
          <w:bCs/>
          <w:szCs w:val="24"/>
          <w:vertAlign w:val="superscript"/>
        </w:rPr>
        <w:t>.00</w:t>
      </w:r>
      <w:r w:rsidR="00B928E4">
        <w:rPr>
          <w:bCs/>
          <w:szCs w:val="24"/>
        </w:rPr>
        <w:t xml:space="preserve"> часа на</w:t>
      </w:r>
      <w:r w:rsidR="00101F24">
        <w:rPr>
          <w:bCs/>
          <w:szCs w:val="24"/>
        </w:rPr>
        <w:t>13.04</w:t>
      </w:r>
      <w:r w:rsidR="00C653D1">
        <w:rPr>
          <w:bCs/>
          <w:szCs w:val="24"/>
        </w:rPr>
        <w:t>.2020</w:t>
      </w:r>
      <w:r w:rsidRPr="001B0191">
        <w:rPr>
          <w:bCs/>
          <w:spacing w:val="-3"/>
          <w:szCs w:val="24"/>
        </w:rPr>
        <w:t>г.</w:t>
      </w:r>
      <w:r w:rsidRPr="001B0191">
        <w:rPr>
          <w:bCs/>
          <w:szCs w:val="24"/>
        </w:rPr>
        <w:t>в</w:t>
      </w:r>
      <w:r w:rsidRPr="001B0191">
        <w:rPr>
          <w:szCs w:val="24"/>
        </w:rPr>
        <w:t xml:space="preserve"> деловодството на </w:t>
      </w:r>
      <w:r w:rsidR="00D65015" w:rsidRPr="00A94B1B">
        <w:rPr>
          <w:szCs w:val="24"/>
        </w:rPr>
        <w:t>„</w:t>
      </w:r>
      <w:r w:rsidRPr="001B0191">
        <w:rPr>
          <w:szCs w:val="24"/>
        </w:rPr>
        <w:t>БДЖ</w:t>
      </w:r>
      <w:r w:rsidR="00101F24">
        <w:rPr>
          <w:szCs w:val="24"/>
        </w:rPr>
        <w:t xml:space="preserve"> – Пътнически превози</w:t>
      </w:r>
      <w:r w:rsidRPr="001B0191">
        <w:rPr>
          <w:szCs w:val="24"/>
        </w:rPr>
        <w:t>” Е</w:t>
      </w:r>
      <w:r w:rsidR="00101F24">
        <w:rPr>
          <w:szCs w:val="24"/>
        </w:rPr>
        <w:t>ОО</w:t>
      </w:r>
      <w:r w:rsidRPr="001B0191">
        <w:rPr>
          <w:szCs w:val="24"/>
        </w:rPr>
        <w:t xml:space="preserve">Д, </w:t>
      </w:r>
      <w:r w:rsidRPr="001B0191">
        <w:t xml:space="preserve">град София, ул. </w:t>
      </w:r>
      <w:r w:rsidR="00D65015" w:rsidRPr="00A94B1B">
        <w:rPr>
          <w:szCs w:val="24"/>
        </w:rPr>
        <w:t>„</w:t>
      </w:r>
      <w:r w:rsidRPr="001B0191">
        <w:t xml:space="preserve">Иван Вазов” № 3, етаж 1. </w:t>
      </w:r>
    </w:p>
    <w:p w:rsidR="00610565" w:rsidRPr="001B0191" w:rsidRDefault="00610565" w:rsidP="00A90D03">
      <w:pPr>
        <w:pStyle w:val="BodyText"/>
        <w:numPr>
          <w:ilvl w:val="0"/>
          <w:numId w:val="6"/>
        </w:numPr>
        <w:ind w:left="0" w:firstLine="708"/>
      </w:pPr>
      <w:r w:rsidRPr="001B0191">
        <w:t xml:space="preserve">Повторен търг </w:t>
      </w:r>
      <w:r>
        <w:t xml:space="preserve">ще </w:t>
      </w:r>
      <w:r w:rsidRPr="001B0191">
        <w:t xml:space="preserve">се проведе </w:t>
      </w:r>
      <w:r w:rsidRPr="001B0191">
        <w:rPr>
          <w:szCs w:val="24"/>
        </w:rPr>
        <w:t xml:space="preserve">на </w:t>
      </w:r>
      <w:r w:rsidR="00101F24">
        <w:rPr>
          <w:b/>
          <w:szCs w:val="24"/>
        </w:rPr>
        <w:t>28.04</w:t>
      </w:r>
      <w:r w:rsidR="00C653D1">
        <w:rPr>
          <w:b/>
          <w:szCs w:val="24"/>
        </w:rPr>
        <w:t>.2020</w:t>
      </w:r>
      <w:r w:rsidRPr="001B0191">
        <w:rPr>
          <w:b/>
          <w:szCs w:val="24"/>
        </w:rPr>
        <w:t>г. от</w:t>
      </w:r>
      <w:r w:rsidRPr="002069D8">
        <w:rPr>
          <w:b/>
          <w:spacing w:val="-3"/>
          <w:szCs w:val="24"/>
        </w:rPr>
        <w:t>10</w:t>
      </w:r>
      <w:r w:rsidRPr="002069D8">
        <w:rPr>
          <w:b/>
          <w:spacing w:val="-3"/>
          <w:szCs w:val="24"/>
          <w:vertAlign w:val="superscript"/>
        </w:rPr>
        <w:t>.00</w:t>
      </w:r>
      <w:r w:rsidRPr="002069D8">
        <w:rPr>
          <w:b/>
          <w:spacing w:val="-3"/>
          <w:szCs w:val="24"/>
        </w:rPr>
        <w:t>ч.</w:t>
      </w:r>
      <w:r w:rsidRPr="001B0191">
        <w:rPr>
          <w:szCs w:val="24"/>
        </w:rPr>
        <w:t xml:space="preserve"> в сградата на </w:t>
      </w:r>
      <w:r w:rsidR="00D65015" w:rsidRPr="00A94B1B">
        <w:rPr>
          <w:szCs w:val="24"/>
        </w:rPr>
        <w:t>„</w:t>
      </w:r>
      <w:r w:rsidRPr="001B0191">
        <w:rPr>
          <w:szCs w:val="24"/>
        </w:rPr>
        <w:t>БДЖ</w:t>
      </w:r>
      <w:r w:rsidR="00101F24">
        <w:rPr>
          <w:szCs w:val="24"/>
        </w:rPr>
        <w:t xml:space="preserve"> – Пътнически превози</w:t>
      </w:r>
      <w:r w:rsidRPr="001B0191">
        <w:rPr>
          <w:szCs w:val="24"/>
        </w:rPr>
        <w:t>” Е</w:t>
      </w:r>
      <w:r w:rsidR="00101F24">
        <w:rPr>
          <w:szCs w:val="24"/>
        </w:rPr>
        <w:t>ОО</w:t>
      </w:r>
      <w:r w:rsidRPr="001B0191">
        <w:rPr>
          <w:szCs w:val="24"/>
        </w:rPr>
        <w:t>Д, адр</w:t>
      </w:r>
      <w:r>
        <w:rPr>
          <w:szCs w:val="24"/>
        </w:rPr>
        <w:t xml:space="preserve">ес: гр. София, ул. </w:t>
      </w:r>
      <w:r w:rsidR="00D65015" w:rsidRPr="00A94B1B">
        <w:rPr>
          <w:szCs w:val="24"/>
        </w:rPr>
        <w:t>„</w:t>
      </w:r>
      <w:r>
        <w:rPr>
          <w:szCs w:val="24"/>
        </w:rPr>
        <w:t>Иван Вазов”</w:t>
      </w:r>
      <w:r w:rsidRPr="001B0191">
        <w:rPr>
          <w:szCs w:val="24"/>
        </w:rPr>
        <w:t xml:space="preserve"> № 3, при което</w:t>
      </w:r>
      <w:r w:rsidRPr="001B0191">
        <w:t>:</w:t>
      </w:r>
    </w:p>
    <w:p w:rsidR="00610565" w:rsidRPr="001B0191" w:rsidRDefault="00610565" w:rsidP="00564571">
      <w:pPr>
        <w:pStyle w:val="BodyText"/>
        <w:numPr>
          <w:ilvl w:val="0"/>
          <w:numId w:val="9"/>
        </w:numPr>
        <w:ind w:left="0" w:firstLine="709"/>
      </w:pPr>
      <w:r w:rsidRPr="001B0191">
        <w:t>тръжн</w:t>
      </w:r>
      <w:r w:rsidR="00B66ABE">
        <w:t>а</w:t>
      </w:r>
      <w:r w:rsidRPr="001B0191">
        <w:t xml:space="preserve"> документ</w:t>
      </w:r>
      <w:r w:rsidR="00B66ABE">
        <w:t>ация</w:t>
      </w:r>
      <w:r w:rsidR="00550D20">
        <w:t>ще</w:t>
      </w:r>
      <w:r w:rsidRPr="001B0191">
        <w:t xml:space="preserve">се продава при условията на т. 6 от настоящото </w:t>
      </w:r>
      <w:r>
        <w:t>обявление</w:t>
      </w:r>
      <w:r w:rsidRPr="001B0191">
        <w:t xml:space="preserve">, </w:t>
      </w:r>
      <w:r w:rsidRPr="001B0191">
        <w:rPr>
          <w:szCs w:val="24"/>
        </w:rPr>
        <w:t xml:space="preserve">в срок до </w:t>
      </w:r>
      <w:r w:rsidR="00101F24">
        <w:rPr>
          <w:szCs w:val="24"/>
        </w:rPr>
        <w:t>22.04</w:t>
      </w:r>
      <w:r w:rsidR="00C653D1">
        <w:rPr>
          <w:szCs w:val="24"/>
        </w:rPr>
        <w:t>.2020</w:t>
      </w:r>
      <w:r w:rsidRPr="001B0191">
        <w:rPr>
          <w:szCs w:val="24"/>
        </w:rPr>
        <w:t>г</w:t>
      </w:r>
      <w:r>
        <w:t xml:space="preserve">. </w:t>
      </w:r>
      <w:r>
        <w:rPr>
          <w:spacing w:val="-3"/>
          <w:szCs w:val="24"/>
        </w:rPr>
        <w:t>(включително).</w:t>
      </w:r>
    </w:p>
    <w:p w:rsidR="00B928E4" w:rsidRPr="001B0191" w:rsidRDefault="00B928E4" w:rsidP="00B928E4">
      <w:pPr>
        <w:numPr>
          <w:ilvl w:val="0"/>
          <w:numId w:val="9"/>
        </w:numPr>
        <w:ind w:left="0" w:firstLine="709"/>
        <w:jc w:val="both"/>
        <w:rPr>
          <w:sz w:val="24"/>
          <w:szCs w:val="24"/>
          <w:lang w:val="bg-BG"/>
        </w:rPr>
      </w:pPr>
      <w:r w:rsidRPr="001B0191">
        <w:rPr>
          <w:sz w:val="24"/>
          <w:szCs w:val="24"/>
          <w:lang w:val="bg-BG"/>
        </w:rPr>
        <w:t xml:space="preserve">оглед на </w:t>
      </w:r>
      <w:r>
        <w:rPr>
          <w:sz w:val="24"/>
          <w:szCs w:val="24"/>
          <w:lang w:val="bg-BG"/>
        </w:rPr>
        <w:t>активите</w:t>
      </w:r>
      <w:r w:rsidRPr="001B0191">
        <w:rPr>
          <w:sz w:val="24"/>
          <w:szCs w:val="24"/>
          <w:lang w:val="bg-BG"/>
        </w:rPr>
        <w:t xml:space="preserve"> се извършва при условията на т. </w:t>
      </w:r>
      <w:r>
        <w:rPr>
          <w:sz w:val="24"/>
          <w:szCs w:val="24"/>
          <w:lang w:val="bg-BG"/>
        </w:rPr>
        <w:t>7</w:t>
      </w:r>
      <w:r w:rsidRPr="001B0191">
        <w:rPr>
          <w:sz w:val="24"/>
          <w:szCs w:val="24"/>
          <w:lang w:val="bg-BG"/>
        </w:rPr>
        <w:t xml:space="preserve"> от настоящото </w:t>
      </w:r>
      <w:r>
        <w:rPr>
          <w:sz w:val="24"/>
          <w:szCs w:val="24"/>
          <w:lang w:val="bg-BG"/>
        </w:rPr>
        <w:t>обявл</w:t>
      </w:r>
      <w:r w:rsidRPr="001B0191">
        <w:rPr>
          <w:sz w:val="24"/>
          <w:szCs w:val="24"/>
          <w:lang w:val="bg-BG"/>
        </w:rPr>
        <w:t xml:space="preserve">ение, </w:t>
      </w:r>
      <w:r>
        <w:rPr>
          <w:sz w:val="24"/>
          <w:szCs w:val="24"/>
          <w:lang w:val="bg-BG"/>
        </w:rPr>
        <w:t>с краен срок</w:t>
      </w:r>
      <w:r w:rsidRPr="001B0191">
        <w:rPr>
          <w:sz w:val="24"/>
          <w:szCs w:val="24"/>
          <w:lang w:val="bg-BG"/>
        </w:rPr>
        <w:t xml:space="preserve"> до </w:t>
      </w:r>
      <w:r w:rsidR="00101F24">
        <w:rPr>
          <w:sz w:val="24"/>
          <w:szCs w:val="24"/>
          <w:lang w:val="bg-BG"/>
        </w:rPr>
        <w:t>23.04</w:t>
      </w:r>
      <w:r w:rsidR="00C653D1">
        <w:rPr>
          <w:sz w:val="24"/>
          <w:szCs w:val="24"/>
          <w:lang w:val="bg-BG"/>
        </w:rPr>
        <w:t>.2020</w:t>
      </w:r>
      <w:r w:rsidRPr="001B0191">
        <w:rPr>
          <w:spacing w:val="-3"/>
          <w:sz w:val="24"/>
          <w:szCs w:val="24"/>
          <w:lang w:val="bg-BG"/>
        </w:rPr>
        <w:t>г.</w:t>
      </w:r>
      <w:r>
        <w:rPr>
          <w:spacing w:val="-3"/>
          <w:sz w:val="24"/>
          <w:szCs w:val="24"/>
          <w:lang w:val="bg-BG"/>
        </w:rPr>
        <w:t>(включително).</w:t>
      </w:r>
    </w:p>
    <w:p w:rsidR="00610565" w:rsidRPr="001B0191" w:rsidRDefault="00610565" w:rsidP="00564571">
      <w:pPr>
        <w:numPr>
          <w:ilvl w:val="0"/>
          <w:numId w:val="9"/>
        </w:numPr>
        <w:ind w:left="0" w:firstLine="709"/>
        <w:jc w:val="both"/>
        <w:rPr>
          <w:b/>
          <w:sz w:val="24"/>
          <w:szCs w:val="24"/>
          <w:lang w:val="bg-BG" w:eastAsia="bg-BG"/>
        </w:rPr>
      </w:pPr>
      <w:r w:rsidRPr="001B0191">
        <w:rPr>
          <w:sz w:val="24"/>
          <w:szCs w:val="24"/>
          <w:lang w:val="bg-BG"/>
        </w:rPr>
        <w:t>депозитът за участие в повторния търг</w:t>
      </w:r>
      <w:r w:rsidR="002B49CC">
        <w:rPr>
          <w:sz w:val="24"/>
          <w:szCs w:val="24"/>
          <w:lang w:val="bg-BG"/>
        </w:rPr>
        <w:t>,</w:t>
      </w:r>
      <w:r w:rsidRPr="001B0191">
        <w:rPr>
          <w:sz w:val="24"/>
          <w:szCs w:val="24"/>
          <w:lang w:val="bg-BG"/>
        </w:rPr>
        <w:t>в размер на50% от началнат</w:t>
      </w:r>
      <w:r>
        <w:rPr>
          <w:sz w:val="24"/>
          <w:szCs w:val="24"/>
          <w:lang w:val="bg-BG"/>
        </w:rPr>
        <w:t xml:space="preserve">а тръжна </w:t>
      </w:r>
      <w:r w:rsidRPr="00D65015">
        <w:rPr>
          <w:sz w:val="24"/>
          <w:szCs w:val="24"/>
          <w:lang w:val="bg-BG"/>
        </w:rPr>
        <w:t>ценаза съответния</w:t>
      </w:r>
      <w:r>
        <w:rPr>
          <w:sz w:val="24"/>
          <w:szCs w:val="24"/>
          <w:lang w:val="bg-BG"/>
        </w:rPr>
        <w:t xml:space="preserve"> лот</w:t>
      </w:r>
      <w:r w:rsidR="00550D20">
        <w:rPr>
          <w:sz w:val="24"/>
          <w:szCs w:val="24"/>
          <w:lang w:val="bg-BG"/>
        </w:rPr>
        <w:t>,</w:t>
      </w:r>
      <w:r>
        <w:rPr>
          <w:sz w:val="24"/>
          <w:szCs w:val="24"/>
          <w:lang w:val="bg-BG"/>
        </w:rPr>
        <w:t xml:space="preserve"> следва</w:t>
      </w:r>
      <w:r w:rsidRPr="001B0191">
        <w:rPr>
          <w:sz w:val="24"/>
          <w:szCs w:val="24"/>
          <w:lang w:val="bg-BG"/>
        </w:rPr>
        <w:t xml:space="preserve"> да се внесе </w:t>
      </w:r>
      <w:r w:rsidRPr="001B0191">
        <w:rPr>
          <w:sz w:val="24"/>
          <w:szCs w:val="24"/>
          <w:lang w:val="ru-RU"/>
        </w:rPr>
        <w:t>от кандидата</w:t>
      </w:r>
      <w:r w:rsidRPr="001B0191">
        <w:rPr>
          <w:sz w:val="24"/>
          <w:szCs w:val="24"/>
          <w:lang w:val="bg-BG"/>
        </w:rPr>
        <w:t xml:space="preserve"> при условията на т. </w:t>
      </w:r>
      <w:r w:rsidR="00B928E4">
        <w:rPr>
          <w:sz w:val="24"/>
          <w:szCs w:val="24"/>
          <w:lang w:val="bg-BG"/>
        </w:rPr>
        <w:t>8</w:t>
      </w:r>
      <w:r w:rsidRPr="001B0191">
        <w:rPr>
          <w:sz w:val="24"/>
          <w:szCs w:val="24"/>
          <w:lang w:val="bg-BG"/>
        </w:rPr>
        <w:t xml:space="preserve"> от настоящото </w:t>
      </w:r>
      <w:r>
        <w:rPr>
          <w:sz w:val="24"/>
          <w:szCs w:val="24"/>
          <w:lang w:val="bg-BG"/>
        </w:rPr>
        <w:t>обявле</w:t>
      </w:r>
      <w:r w:rsidRPr="001B0191">
        <w:rPr>
          <w:sz w:val="24"/>
          <w:szCs w:val="24"/>
          <w:lang w:val="bg-BG"/>
        </w:rPr>
        <w:t>ние</w:t>
      </w:r>
      <w:r w:rsidR="00550D20">
        <w:rPr>
          <w:sz w:val="24"/>
          <w:szCs w:val="24"/>
          <w:lang w:val="bg-BG"/>
        </w:rPr>
        <w:t xml:space="preserve">, </w:t>
      </w:r>
      <w:r w:rsidR="00E134F2">
        <w:rPr>
          <w:sz w:val="24"/>
          <w:szCs w:val="24"/>
          <w:lang w:val="bg-BG"/>
        </w:rPr>
        <w:t xml:space="preserve">в срок до </w:t>
      </w:r>
      <w:r w:rsidR="00101F24">
        <w:rPr>
          <w:sz w:val="24"/>
          <w:szCs w:val="24"/>
          <w:lang w:val="bg-BG"/>
        </w:rPr>
        <w:t>24.04</w:t>
      </w:r>
      <w:r w:rsidR="00C653D1">
        <w:rPr>
          <w:sz w:val="24"/>
          <w:szCs w:val="24"/>
          <w:lang w:val="bg-BG"/>
        </w:rPr>
        <w:t>.2020</w:t>
      </w:r>
      <w:r w:rsidRPr="001B0191">
        <w:rPr>
          <w:spacing w:val="-3"/>
          <w:sz w:val="24"/>
          <w:szCs w:val="24"/>
          <w:lang w:val="bg-BG"/>
        </w:rPr>
        <w:t>г.</w:t>
      </w:r>
      <w:r w:rsidR="00706BCC">
        <w:rPr>
          <w:spacing w:val="-3"/>
          <w:sz w:val="24"/>
          <w:szCs w:val="24"/>
          <w:lang w:val="bg-BG"/>
        </w:rPr>
        <w:t xml:space="preserve"> (включително).</w:t>
      </w:r>
    </w:p>
    <w:p w:rsidR="00610565" w:rsidRDefault="00610565" w:rsidP="00564571">
      <w:pPr>
        <w:pStyle w:val="List2"/>
        <w:numPr>
          <w:ilvl w:val="0"/>
          <w:numId w:val="9"/>
        </w:numPr>
        <w:tabs>
          <w:tab w:val="left" w:pos="-540"/>
          <w:tab w:val="left" w:pos="360"/>
        </w:tabs>
        <w:spacing w:line="240" w:lineRule="auto"/>
        <w:ind w:left="0" w:firstLine="709"/>
      </w:pPr>
      <w:r w:rsidRPr="001B0191">
        <w:t xml:space="preserve">заявленията за участие </w:t>
      </w:r>
      <w:r>
        <w:t>ще</w:t>
      </w:r>
      <w:r w:rsidRPr="001B0191">
        <w:t xml:space="preserve"> се приемат </w:t>
      </w:r>
      <w:r w:rsidR="00EF4095">
        <w:t xml:space="preserve">всеки работен ден </w:t>
      </w:r>
      <w:r w:rsidRPr="001B0191">
        <w:t>до 16</w:t>
      </w:r>
      <w:r w:rsidRPr="001B0191">
        <w:rPr>
          <w:vertAlign w:val="superscript"/>
        </w:rPr>
        <w:t>.00</w:t>
      </w:r>
      <w:r w:rsidRPr="001B0191">
        <w:t xml:space="preserve"> ч</w:t>
      </w:r>
      <w:r w:rsidR="00B928E4">
        <w:t xml:space="preserve">аса на </w:t>
      </w:r>
      <w:r w:rsidR="00101F24">
        <w:t>27.04</w:t>
      </w:r>
      <w:r w:rsidR="00C653D1">
        <w:t>.2020</w:t>
      </w:r>
      <w:r w:rsidRPr="001B0191">
        <w:rPr>
          <w:spacing w:val="-3"/>
        </w:rPr>
        <w:t>г.</w:t>
      </w:r>
      <w:r w:rsidRPr="001B0191">
        <w:t xml:space="preserve">в деловодството на </w:t>
      </w:r>
      <w:r w:rsidR="00D65015" w:rsidRPr="00A94B1B">
        <w:rPr>
          <w:szCs w:val="24"/>
        </w:rPr>
        <w:t>„</w:t>
      </w:r>
      <w:r w:rsidRPr="001B0191">
        <w:t>БДЖ</w:t>
      </w:r>
      <w:r w:rsidR="00101F24">
        <w:t xml:space="preserve"> – Пътнически превози</w:t>
      </w:r>
      <w:r w:rsidRPr="001B0191">
        <w:t>” Е</w:t>
      </w:r>
      <w:r w:rsidR="00101F24">
        <w:t>ОО</w:t>
      </w:r>
      <w:r w:rsidRPr="001B0191">
        <w:t xml:space="preserve">Д, град София, ул. </w:t>
      </w:r>
      <w:r w:rsidR="00D65015" w:rsidRPr="00A94B1B">
        <w:rPr>
          <w:szCs w:val="24"/>
        </w:rPr>
        <w:t>„</w:t>
      </w:r>
      <w:r w:rsidRPr="001B0191">
        <w:t>Иван Вазов” № 3, етаж 1.</w:t>
      </w:r>
    </w:p>
    <w:p w:rsidR="00E95A71" w:rsidRDefault="00E95A71" w:rsidP="00E134F2">
      <w:pPr>
        <w:pStyle w:val="List2"/>
        <w:numPr>
          <w:ilvl w:val="0"/>
          <w:numId w:val="6"/>
        </w:numPr>
        <w:tabs>
          <w:tab w:val="left" w:pos="-540"/>
          <w:tab w:val="left" w:pos="360"/>
        </w:tabs>
        <w:spacing w:before="120" w:line="240" w:lineRule="auto"/>
        <w:ind w:left="1418" w:hanging="710"/>
      </w:pPr>
      <w:r w:rsidRPr="000242A9">
        <w:t xml:space="preserve">Изисквания към участниците: </w:t>
      </w:r>
    </w:p>
    <w:p w:rsidR="00564571" w:rsidRPr="001B0191" w:rsidRDefault="00564571" w:rsidP="00564571">
      <w:pPr>
        <w:pStyle w:val="BodyText"/>
        <w:tabs>
          <w:tab w:val="left" w:pos="-540"/>
        </w:tabs>
        <w:ind w:firstLine="1134"/>
        <w:rPr>
          <w:szCs w:val="24"/>
        </w:rPr>
      </w:pPr>
      <w:r w:rsidRPr="001B0191">
        <w:lastRenderedPageBreak/>
        <w:t xml:space="preserve">- </w:t>
      </w:r>
      <w:r w:rsidR="00E134F2">
        <w:t xml:space="preserve">Не се допускат до участие в търга еднолични търговци и юридически лица, </w:t>
      </w:r>
      <w:r w:rsidR="00101F24">
        <w:rPr>
          <w:szCs w:val="24"/>
        </w:rPr>
        <w:t>намиращи се в производство за обявяване в несъстоятелност, както и лица, имащи</w:t>
      </w:r>
      <w:r w:rsidR="00101F24" w:rsidRPr="007D0733">
        <w:rPr>
          <w:szCs w:val="24"/>
        </w:rPr>
        <w:t>задължениякъм</w:t>
      </w:r>
      <w:r w:rsidR="00101F24">
        <w:rPr>
          <w:szCs w:val="24"/>
        </w:rPr>
        <w:t>„БДЖ – Пътнически</w:t>
      </w:r>
      <w:r w:rsidR="00101F24" w:rsidRPr="007D0733">
        <w:rPr>
          <w:szCs w:val="24"/>
        </w:rPr>
        <w:t>превози</w:t>
      </w:r>
      <w:r w:rsidR="00101F24" w:rsidRPr="00C33A9D">
        <w:rPr>
          <w:szCs w:val="24"/>
        </w:rPr>
        <w:t>” ЕООД</w:t>
      </w:r>
      <w:r w:rsidR="00101F24" w:rsidRPr="002C6968">
        <w:rPr>
          <w:szCs w:val="24"/>
          <w:lang w:val="ru-RU"/>
        </w:rPr>
        <w:t>и</w:t>
      </w:r>
      <w:r w:rsidR="00101F24">
        <w:rPr>
          <w:szCs w:val="24"/>
          <w:lang w:val="ru-RU"/>
        </w:rPr>
        <w:t>/или</w:t>
      </w:r>
      <w:r w:rsidR="00101F24" w:rsidRPr="002C6968">
        <w:rPr>
          <w:szCs w:val="24"/>
          <w:lang w:val="ru-RU"/>
        </w:rPr>
        <w:t xml:space="preserve"> свързаните </w:t>
      </w:r>
      <w:r w:rsidR="00101F24" w:rsidRPr="002C6968">
        <w:rPr>
          <w:szCs w:val="24"/>
        </w:rPr>
        <w:t xml:space="preserve">с </w:t>
      </w:r>
      <w:r w:rsidR="00101F24" w:rsidRPr="007D0733">
        <w:rPr>
          <w:szCs w:val="24"/>
        </w:rPr>
        <w:t>него</w:t>
      </w:r>
      <w:r w:rsidR="00101F24" w:rsidRPr="002C6968">
        <w:rPr>
          <w:szCs w:val="24"/>
          <w:lang w:val="ru-RU"/>
        </w:rPr>
        <w:t>юридически лица</w:t>
      </w:r>
      <w:r w:rsidR="00101F24" w:rsidRPr="002C6968">
        <w:rPr>
          <w:szCs w:val="24"/>
        </w:rPr>
        <w:t xml:space="preserve"> – </w:t>
      </w:r>
      <w:r w:rsidR="00101F24" w:rsidRPr="00A94B1B">
        <w:rPr>
          <w:szCs w:val="24"/>
        </w:rPr>
        <w:t>„</w:t>
      </w:r>
      <w:r w:rsidR="00101F24" w:rsidRPr="002C6968">
        <w:rPr>
          <w:szCs w:val="24"/>
        </w:rPr>
        <w:t xml:space="preserve">Холдинг БДЖ” ЕАД </w:t>
      </w:r>
      <w:r w:rsidR="00101F24" w:rsidRPr="00C33A9D">
        <w:rPr>
          <w:szCs w:val="24"/>
        </w:rPr>
        <w:t>и/или</w:t>
      </w:r>
      <w:r w:rsidR="00101F24" w:rsidRPr="002C6968">
        <w:rPr>
          <w:szCs w:val="24"/>
        </w:rPr>
        <w:t xml:space="preserve"> „БДЖ – </w:t>
      </w:r>
      <w:r w:rsidR="00101F24">
        <w:rPr>
          <w:szCs w:val="24"/>
        </w:rPr>
        <w:t>Товарни</w:t>
      </w:r>
      <w:r w:rsidR="00101F24" w:rsidRPr="007D0733">
        <w:rPr>
          <w:szCs w:val="24"/>
        </w:rPr>
        <w:t>превози</w:t>
      </w:r>
      <w:r w:rsidR="00101F24" w:rsidRPr="00C33A9D">
        <w:rPr>
          <w:szCs w:val="24"/>
        </w:rPr>
        <w:t xml:space="preserve">” ЕООД, </w:t>
      </w:r>
      <w:r w:rsidR="00101F24" w:rsidRPr="007D0733">
        <w:rPr>
          <w:szCs w:val="24"/>
        </w:rPr>
        <w:t>къмдататанаподаваненадокументитезаучастие</w:t>
      </w:r>
      <w:r w:rsidR="00101F24" w:rsidRPr="00C33A9D">
        <w:rPr>
          <w:szCs w:val="24"/>
        </w:rPr>
        <w:t xml:space="preserve">. </w:t>
      </w:r>
      <w:r w:rsidR="00101F24" w:rsidRPr="00C33A9D">
        <w:rPr>
          <w:szCs w:val="24"/>
          <w:lang w:val="ru-RU"/>
        </w:rPr>
        <w:t>/Под „задължения” се разб</w:t>
      </w:r>
      <w:r w:rsidR="00101F24">
        <w:rPr>
          <w:szCs w:val="24"/>
          <w:lang w:val="ru-RU"/>
        </w:rPr>
        <w:t>ират такива с настъпил падеж./</w:t>
      </w:r>
    </w:p>
    <w:p w:rsidR="00564571" w:rsidRPr="00326755" w:rsidRDefault="00564571" w:rsidP="00564571">
      <w:pPr>
        <w:pStyle w:val="List4"/>
        <w:spacing w:before="0"/>
        <w:ind w:left="0" w:firstLine="1134"/>
        <w:rPr>
          <w:sz w:val="24"/>
          <w:szCs w:val="24"/>
          <w:lang w:val="bg-BG"/>
        </w:rPr>
      </w:pPr>
      <w:r w:rsidRPr="00326755">
        <w:rPr>
          <w:sz w:val="24"/>
          <w:szCs w:val="24"/>
          <w:lang w:val="bg-BG"/>
        </w:rPr>
        <w:t xml:space="preserve">- </w:t>
      </w:r>
      <w:r w:rsidRPr="008B3D93">
        <w:rPr>
          <w:sz w:val="24"/>
          <w:szCs w:val="24"/>
          <w:lang w:val="bg-BG"/>
        </w:rPr>
        <w:t>Заучастие</w:t>
      </w:r>
      <w:r w:rsidRPr="00326755">
        <w:rPr>
          <w:sz w:val="24"/>
          <w:szCs w:val="24"/>
        </w:rPr>
        <w:t xml:space="preserve"> в </w:t>
      </w:r>
      <w:r w:rsidRPr="008B3D93">
        <w:rPr>
          <w:sz w:val="24"/>
          <w:szCs w:val="24"/>
          <w:lang w:val="bg-BG"/>
        </w:rPr>
        <w:t>търгаседопускаткандидати</w:t>
      </w:r>
      <w:r w:rsidRPr="00326755">
        <w:rPr>
          <w:sz w:val="24"/>
          <w:szCs w:val="24"/>
        </w:rPr>
        <w:t xml:space="preserve">, </w:t>
      </w:r>
      <w:r w:rsidRPr="008B3D93">
        <w:rPr>
          <w:sz w:val="24"/>
          <w:szCs w:val="24"/>
          <w:lang w:val="bg-BG"/>
        </w:rPr>
        <w:t>закупилитръжнадокументация</w:t>
      </w:r>
      <w:r w:rsidRPr="00326755">
        <w:rPr>
          <w:sz w:val="24"/>
          <w:szCs w:val="24"/>
        </w:rPr>
        <w:t xml:space="preserve">, </w:t>
      </w:r>
      <w:r w:rsidR="00B563F2">
        <w:rPr>
          <w:sz w:val="24"/>
          <w:szCs w:val="24"/>
          <w:lang w:val="bg-BG"/>
        </w:rPr>
        <w:t>на</w:t>
      </w:r>
      <w:r w:rsidR="00E90BD8">
        <w:rPr>
          <w:sz w:val="24"/>
          <w:szCs w:val="24"/>
          <w:lang w:val="bg-BG"/>
        </w:rPr>
        <w:t xml:space="preserve"> свое име и за своя сметка, </w:t>
      </w:r>
      <w:r w:rsidRPr="008B3D93">
        <w:rPr>
          <w:sz w:val="24"/>
          <w:szCs w:val="24"/>
          <w:lang w:val="bg-BG"/>
        </w:rPr>
        <w:t>внесли</w:t>
      </w:r>
      <w:r w:rsidRPr="00326755">
        <w:rPr>
          <w:sz w:val="24"/>
          <w:szCs w:val="24"/>
        </w:rPr>
        <w:t xml:space="preserve"> в </w:t>
      </w:r>
      <w:r w:rsidRPr="008B3D93">
        <w:rPr>
          <w:sz w:val="24"/>
          <w:szCs w:val="24"/>
          <w:lang w:val="bg-BG"/>
        </w:rPr>
        <w:t>указания</w:t>
      </w:r>
      <w:r w:rsidRPr="00326755">
        <w:rPr>
          <w:sz w:val="24"/>
          <w:szCs w:val="24"/>
        </w:rPr>
        <w:t>/</w:t>
      </w:r>
      <w:r w:rsidRPr="008B3D93">
        <w:rPr>
          <w:sz w:val="24"/>
          <w:szCs w:val="24"/>
          <w:lang w:val="bg-BG"/>
        </w:rPr>
        <w:t>теразмер</w:t>
      </w:r>
      <w:r w:rsidRPr="00326755">
        <w:rPr>
          <w:sz w:val="24"/>
          <w:szCs w:val="24"/>
        </w:rPr>
        <w:t xml:space="preserve">/и и </w:t>
      </w:r>
      <w:r w:rsidRPr="008B3D93">
        <w:rPr>
          <w:sz w:val="24"/>
          <w:szCs w:val="24"/>
          <w:lang w:val="bg-BG"/>
        </w:rPr>
        <w:t>сроковедепозит</w:t>
      </w:r>
      <w:r w:rsidRPr="00326755">
        <w:rPr>
          <w:sz w:val="24"/>
          <w:szCs w:val="24"/>
        </w:rPr>
        <w:t xml:space="preserve">/и и </w:t>
      </w:r>
      <w:r w:rsidRPr="008B3D93">
        <w:rPr>
          <w:sz w:val="24"/>
          <w:szCs w:val="24"/>
          <w:lang w:val="bg-BG"/>
        </w:rPr>
        <w:t>подализаявлениезаучастие</w:t>
      </w:r>
      <w:r w:rsidRPr="00326755">
        <w:rPr>
          <w:sz w:val="24"/>
          <w:szCs w:val="24"/>
        </w:rPr>
        <w:t xml:space="preserve">, </w:t>
      </w:r>
      <w:r w:rsidRPr="008B3D93">
        <w:rPr>
          <w:sz w:val="24"/>
          <w:szCs w:val="24"/>
          <w:lang w:val="bg-BG"/>
        </w:rPr>
        <w:t>съгласноусловията</w:t>
      </w:r>
      <w:r w:rsidRPr="00326755">
        <w:rPr>
          <w:sz w:val="24"/>
          <w:szCs w:val="24"/>
        </w:rPr>
        <w:t xml:space="preserve">, </w:t>
      </w:r>
      <w:r w:rsidRPr="008B3D93">
        <w:rPr>
          <w:sz w:val="24"/>
          <w:szCs w:val="24"/>
          <w:lang w:val="bg-BG"/>
        </w:rPr>
        <w:t>описани</w:t>
      </w:r>
      <w:r w:rsidRPr="00326755">
        <w:rPr>
          <w:sz w:val="24"/>
          <w:szCs w:val="24"/>
        </w:rPr>
        <w:t xml:space="preserve"> в </w:t>
      </w:r>
      <w:r w:rsidRPr="008B3D93">
        <w:rPr>
          <w:sz w:val="24"/>
          <w:szCs w:val="24"/>
          <w:lang w:val="bg-BG"/>
        </w:rPr>
        <w:t>Тръжнатадокументация</w:t>
      </w:r>
      <w:r w:rsidRPr="00326755">
        <w:rPr>
          <w:sz w:val="24"/>
          <w:szCs w:val="24"/>
          <w:lang w:val="bg-BG"/>
        </w:rPr>
        <w:t>.</w:t>
      </w:r>
    </w:p>
    <w:p w:rsidR="006A6465" w:rsidRDefault="006A6465" w:rsidP="006A6465">
      <w:pPr>
        <w:pStyle w:val="List4"/>
        <w:spacing w:before="0"/>
        <w:ind w:left="1743" w:firstLine="0"/>
        <w:rPr>
          <w:sz w:val="24"/>
          <w:szCs w:val="24"/>
          <w:lang w:val="bg-BG"/>
        </w:rPr>
      </w:pPr>
      <w:r>
        <w:rPr>
          <w:sz w:val="24"/>
          <w:szCs w:val="24"/>
          <w:lang w:val="bg-BG"/>
        </w:rPr>
        <w:t>Допълнителна информация на телефон: 02/8 907</w:t>
      </w:r>
      <w:r w:rsidR="001111DB">
        <w:rPr>
          <w:sz w:val="24"/>
          <w:szCs w:val="24"/>
          <w:lang w:val="bg-BG"/>
        </w:rPr>
        <w:t> </w:t>
      </w:r>
      <w:r>
        <w:rPr>
          <w:sz w:val="24"/>
          <w:szCs w:val="24"/>
          <w:lang w:val="bg-BG"/>
        </w:rPr>
        <w:t>304</w:t>
      </w:r>
    </w:p>
    <w:p w:rsidR="00A9084D" w:rsidRDefault="00A9084D" w:rsidP="00F000B6">
      <w:pPr>
        <w:pStyle w:val="BodyText"/>
        <w:tabs>
          <w:tab w:val="left" w:pos="1080"/>
        </w:tabs>
        <w:rPr>
          <w:b/>
        </w:rPr>
      </w:pPr>
      <w:bookmarkStart w:id="0" w:name="_GoBack"/>
      <w:bookmarkEnd w:id="0"/>
    </w:p>
    <w:p w:rsidR="00712A45" w:rsidRDefault="00712A45" w:rsidP="00F000B6">
      <w:pPr>
        <w:pStyle w:val="BodyText"/>
        <w:tabs>
          <w:tab w:val="left" w:pos="1080"/>
        </w:tabs>
        <w:rPr>
          <w:b/>
        </w:rPr>
      </w:pPr>
    </w:p>
    <w:p w:rsidR="00101F24" w:rsidRDefault="00101F24" w:rsidP="00F000B6">
      <w:pPr>
        <w:pStyle w:val="BodyText"/>
        <w:tabs>
          <w:tab w:val="left" w:pos="1080"/>
        </w:tabs>
        <w:rPr>
          <w:b/>
        </w:rPr>
      </w:pPr>
    </w:p>
    <w:p w:rsidR="00101F24" w:rsidRDefault="00101F24" w:rsidP="00F000B6">
      <w:pPr>
        <w:pStyle w:val="BodyText"/>
        <w:tabs>
          <w:tab w:val="left" w:pos="1080"/>
        </w:tabs>
        <w:rPr>
          <w:b/>
        </w:rPr>
      </w:pPr>
    </w:p>
    <w:sectPr w:rsidR="00101F24" w:rsidSect="00F1042B">
      <w:type w:val="continuous"/>
      <w:pgSz w:w="11906" w:h="16838" w:code="9"/>
      <w:pgMar w:top="709" w:right="1418" w:bottom="709" w:left="141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52" w:rsidRDefault="002B6852">
      <w:r>
        <w:separator/>
      </w:r>
    </w:p>
  </w:endnote>
  <w:endnote w:type="continuationSeparator" w:id="0">
    <w:p w:rsidR="002B6852" w:rsidRDefault="002B68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52" w:rsidRDefault="002B6852">
      <w:r>
        <w:separator/>
      </w:r>
    </w:p>
  </w:footnote>
  <w:footnote w:type="continuationSeparator" w:id="0">
    <w:p w:rsidR="002B6852" w:rsidRDefault="002B68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6FF"/>
    <w:multiLevelType w:val="hybridMultilevel"/>
    <w:tmpl w:val="EF6A36C2"/>
    <w:lvl w:ilvl="0" w:tplc="AA10D8C2">
      <w:start w:val="1"/>
      <w:numFmt w:val="decimal"/>
      <w:lvlText w:val="%1."/>
      <w:lvlJc w:val="left"/>
      <w:pPr>
        <w:ind w:left="1743" w:hanging="1035"/>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nsid w:val="19B2779F"/>
    <w:multiLevelType w:val="hybridMultilevel"/>
    <w:tmpl w:val="D67CD6E2"/>
    <w:lvl w:ilvl="0" w:tplc="D87A4F7A">
      <w:start w:val="1"/>
      <w:numFmt w:val="decimal"/>
      <w:lvlText w:val="%1."/>
      <w:lvlJc w:val="left"/>
      <w:pPr>
        <w:ind w:left="2463" w:hanging="1035"/>
      </w:pPr>
      <w:rPr>
        <w:rFonts w:hint="default"/>
        <w:b/>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
    <w:nsid w:val="1DAD32E2"/>
    <w:multiLevelType w:val="hybridMultilevel"/>
    <w:tmpl w:val="C38C747E"/>
    <w:lvl w:ilvl="0" w:tplc="8BB87AF0">
      <w:start w:val="1"/>
      <w:numFmt w:val="decimal"/>
      <w:lvlText w:val="%1."/>
      <w:lvlJc w:val="left"/>
      <w:pPr>
        <w:ind w:left="1440" w:hanging="360"/>
      </w:pPr>
      <w:rPr>
        <w:b/>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
    <w:nsid w:val="230947F9"/>
    <w:multiLevelType w:val="hybridMultilevel"/>
    <w:tmpl w:val="B860CA1A"/>
    <w:lvl w:ilvl="0" w:tplc="FC088564">
      <w:start w:val="1"/>
      <w:numFmt w:val="bullet"/>
      <w:lvlText w:val=""/>
      <w:lvlJc w:val="left"/>
      <w:pPr>
        <w:ind w:left="2463" w:hanging="360"/>
      </w:pPr>
      <w:rPr>
        <w:rFonts w:ascii="Symbol" w:hAnsi="Symbol" w:hint="default"/>
      </w:rPr>
    </w:lvl>
    <w:lvl w:ilvl="1" w:tplc="04020003" w:tentative="1">
      <w:start w:val="1"/>
      <w:numFmt w:val="bullet"/>
      <w:lvlText w:val="o"/>
      <w:lvlJc w:val="left"/>
      <w:pPr>
        <w:ind w:left="3183" w:hanging="360"/>
      </w:pPr>
      <w:rPr>
        <w:rFonts w:ascii="Courier New" w:hAnsi="Courier New" w:cs="Courier New" w:hint="default"/>
      </w:rPr>
    </w:lvl>
    <w:lvl w:ilvl="2" w:tplc="04020005" w:tentative="1">
      <w:start w:val="1"/>
      <w:numFmt w:val="bullet"/>
      <w:lvlText w:val=""/>
      <w:lvlJc w:val="left"/>
      <w:pPr>
        <w:ind w:left="3903" w:hanging="360"/>
      </w:pPr>
      <w:rPr>
        <w:rFonts w:ascii="Wingdings" w:hAnsi="Wingdings" w:hint="default"/>
      </w:rPr>
    </w:lvl>
    <w:lvl w:ilvl="3" w:tplc="04020001" w:tentative="1">
      <w:start w:val="1"/>
      <w:numFmt w:val="bullet"/>
      <w:lvlText w:val=""/>
      <w:lvlJc w:val="left"/>
      <w:pPr>
        <w:ind w:left="4623" w:hanging="360"/>
      </w:pPr>
      <w:rPr>
        <w:rFonts w:ascii="Symbol" w:hAnsi="Symbol" w:hint="default"/>
      </w:rPr>
    </w:lvl>
    <w:lvl w:ilvl="4" w:tplc="04020003" w:tentative="1">
      <w:start w:val="1"/>
      <w:numFmt w:val="bullet"/>
      <w:lvlText w:val="o"/>
      <w:lvlJc w:val="left"/>
      <w:pPr>
        <w:ind w:left="5343" w:hanging="360"/>
      </w:pPr>
      <w:rPr>
        <w:rFonts w:ascii="Courier New" w:hAnsi="Courier New" w:cs="Courier New" w:hint="default"/>
      </w:rPr>
    </w:lvl>
    <w:lvl w:ilvl="5" w:tplc="04020005" w:tentative="1">
      <w:start w:val="1"/>
      <w:numFmt w:val="bullet"/>
      <w:lvlText w:val=""/>
      <w:lvlJc w:val="left"/>
      <w:pPr>
        <w:ind w:left="6063" w:hanging="360"/>
      </w:pPr>
      <w:rPr>
        <w:rFonts w:ascii="Wingdings" w:hAnsi="Wingdings" w:hint="default"/>
      </w:rPr>
    </w:lvl>
    <w:lvl w:ilvl="6" w:tplc="04020001" w:tentative="1">
      <w:start w:val="1"/>
      <w:numFmt w:val="bullet"/>
      <w:lvlText w:val=""/>
      <w:lvlJc w:val="left"/>
      <w:pPr>
        <w:ind w:left="6783" w:hanging="360"/>
      </w:pPr>
      <w:rPr>
        <w:rFonts w:ascii="Symbol" w:hAnsi="Symbol" w:hint="default"/>
      </w:rPr>
    </w:lvl>
    <w:lvl w:ilvl="7" w:tplc="04020003" w:tentative="1">
      <w:start w:val="1"/>
      <w:numFmt w:val="bullet"/>
      <w:lvlText w:val="o"/>
      <w:lvlJc w:val="left"/>
      <w:pPr>
        <w:ind w:left="7503" w:hanging="360"/>
      </w:pPr>
      <w:rPr>
        <w:rFonts w:ascii="Courier New" w:hAnsi="Courier New" w:cs="Courier New" w:hint="default"/>
      </w:rPr>
    </w:lvl>
    <w:lvl w:ilvl="8" w:tplc="04020005" w:tentative="1">
      <w:start w:val="1"/>
      <w:numFmt w:val="bullet"/>
      <w:lvlText w:val=""/>
      <w:lvlJc w:val="left"/>
      <w:pPr>
        <w:ind w:left="8223" w:hanging="360"/>
      </w:pPr>
      <w:rPr>
        <w:rFonts w:ascii="Wingdings" w:hAnsi="Wingdings" w:hint="default"/>
      </w:rPr>
    </w:lvl>
  </w:abstractNum>
  <w:abstractNum w:abstractNumId="4">
    <w:nsid w:val="322E5B8E"/>
    <w:multiLevelType w:val="hybridMultilevel"/>
    <w:tmpl w:val="3E1632E0"/>
    <w:lvl w:ilvl="0" w:tplc="AA10D8C2">
      <w:start w:val="1"/>
      <w:numFmt w:val="decimal"/>
      <w:lvlText w:val="%1."/>
      <w:lvlJc w:val="left"/>
      <w:pPr>
        <w:ind w:left="2463" w:hanging="1035"/>
      </w:pPr>
      <w:rPr>
        <w:rFonts w:hint="default"/>
        <w:b/>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
    <w:nsid w:val="36337166"/>
    <w:multiLevelType w:val="hybridMultilevel"/>
    <w:tmpl w:val="ED7080F6"/>
    <w:lvl w:ilvl="0" w:tplc="BE1495EA">
      <w:start w:val="1"/>
      <w:numFmt w:val="decimal"/>
      <w:lvlText w:val="%1."/>
      <w:lvlJc w:val="left"/>
      <w:pPr>
        <w:ind w:left="1068" w:hanging="360"/>
      </w:pPr>
      <w:rPr>
        <w:rFonts w:hint="default"/>
        <w:color w:val="auto"/>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457F53E6"/>
    <w:multiLevelType w:val="hybridMultilevel"/>
    <w:tmpl w:val="F196C4FC"/>
    <w:lvl w:ilvl="0" w:tplc="D87A4F7A">
      <w:start w:val="1"/>
      <w:numFmt w:val="decimal"/>
      <w:lvlText w:val="%1."/>
      <w:lvlJc w:val="left"/>
      <w:pPr>
        <w:ind w:left="2452" w:hanging="1035"/>
      </w:pPr>
      <w:rPr>
        <w:rFonts w:hint="default"/>
        <w:b/>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nsid w:val="46FE4893"/>
    <w:multiLevelType w:val="hybridMultilevel"/>
    <w:tmpl w:val="DD84CA9E"/>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8">
    <w:nsid w:val="481102EB"/>
    <w:multiLevelType w:val="hybridMultilevel"/>
    <w:tmpl w:val="6E22790C"/>
    <w:lvl w:ilvl="0" w:tplc="04C8EFD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nsid w:val="54D81852"/>
    <w:multiLevelType w:val="hybridMultilevel"/>
    <w:tmpl w:val="4F1C7778"/>
    <w:lvl w:ilvl="0" w:tplc="4D9A5AFA">
      <w:start w:val="10"/>
      <w:numFmt w:val="bullet"/>
      <w:lvlText w:val="-"/>
      <w:lvlJc w:val="left"/>
      <w:pPr>
        <w:ind w:left="2348" w:hanging="93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0">
    <w:nsid w:val="5B8C5FD0"/>
    <w:multiLevelType w:val="hybridMultilevel"/>
    <w:tmpl w:val="000C4616"/>
    <w:lvl w:ilvl="0" w:tplc="0402000F">
      <w:start w:val="1"/>
      <w:numFmt w:val="decimal"/>
      <w:lvlText w:val="%1."/>
      <w:lvlJc w:val="left"/>
      <w:pPr>
        <w:ind w:left="1282" w:hanging="360"/>
      </w:pPr>
    </w:lvl>
    <w:lvl w:ilvl="1" w:tplc="04020019" w:tentative="1">
      <w:start w:val="1"/>
      <w:numFmt w:val="lowerLetter"/>
      <w:lvlText w:val="%2."/>
      <w:lvlJc w:val="left"/>
      <w:pPr>
        <w:ind w:left="2002" w:hanging="360"/>
      </w:pPr>
    </w:lvl>
    <w:lvl w:ilvl="2" w:tplc="0402001B" w:tentative="1">
      <w:start w:val="1"/>
      <w:numFmt w:val="lowerRoman"/>
      <w:lvlText w:val="%3."/>
      <w:lvlJc w:val="right"/>
      <w:pPr>
        <w:ind w:left="2722" w:hanging="180"/>
      </w:pPr>
    </w:lvl>
    <w:lvl w:ilvl="3" w:tplc="0402000F" w:tentative="1">
      <w:start w:val="1"/>
      <w:numFmt w:val="decimal"/>
      <w:lvlText w:val="%4."/>
      <w:lvlJc w:val="left"/>
      <w:pPr>
        <w:ind w:left="3442" w:hanging="360"/>
      </w:pPr>
    </w:lvl>
    <w:lvl w:ilvl="4" w:tplc="04020019" w:tentative="1">
      <w:start w:val="1"/>
      <w:numFmt w:val="lowerLetter"/>
      <w:lvlText w:val="%5."/>
      <w:lvlJc w:val="left"/>
      <w:pPr>
        <w:ind w:left="4162" w:hanging="360"/>
      </w:pPr>
    </w:lvl>
    <w:lvl w:ilvl="5" w:tplc="0402001B" w:tentative="1">
      <w:start w:val="1"/>
      <w:numFmt w:val="lowerRoman"/>
      <w:lvlText w:val="%6."/>
      <w:lvlJc w:val="right"/>
      <w:pPr>
        <w:ind w:left="4882" w:hanging="180"/>
      </w:pPr>
    </w:lvl>
    <w:lvl w:ilvl="6" w:tplc="0402000F" w:tentative="1">
      <w:start w:val="1"/>
      <w:numFmt w:val="decimal"/>
      <w:lvlText w:val="%7."/>
      <w:lvlJc w:val="left"/>
      <w:pPr>
        <w:ind w:left="5602" w:hanging="360"/>
      </w:pPr>
    </w:lvl>
    <w:lvl w:ilvl="7" w:tplc="04020019" w:tentative="1">
      <w:start w:val="1"/>
      <w:numFmt w:val="lowerLetter"/>
      <w:lvlText w:val="%8."/>
      <w:lvlJc w:val="left"/>
      <w:pPr>
        <w:ind w:left="6322" w:hanging="360"/>
      </w:pPr>
    </w:lvl>
    <w:lvl w:ilvl="8" w:tplc="0402001B" w:tentative="1">
      <w:start w:val="1"/>
      <w:numFmt w:val="lowerRoman"/>
      <w:lvlText w:val="%9."/>
      <w:lvlJc w:val="right"/>
      <w:pPr>
        <w:ind w:left="7042" w:hanging="180"/>
      </w:pPr>
    </w:lvl>
  </w:abstractNum>
  <w:abstractNum w:abstractNumId="11">
    <w:nsid w:val="6044595D"/>
    <w:multiLevelType w:val="hybridMultilevel"/>
    <w:tmpl w:val="D6D682D6"/>
    <w:lvl w:ilvl="0" w:tplc="4D9A5AFA">
      <w:start w:val="10"/>
      <w:numFmt w:val="bullet"/>
      <w:lvlText w:val="-"/>
      <w:lvlJc w:val="left"/>
      <w:pPr>
        <w:ind w:left="1639" w:hanging="93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64C52B74"/>
    <w:multiLevelType w:val="hybridMultilevel"/>
    <w:tmpl w:val="5518E304"/>
    <w:lvl w:ilvl="0" w:tplc="0409000F">
      <w:start w:val="1"/>
      <w:numFmt w:val="decimal"/>
      <w:lvlText w:val="%1."/>
      <w:lvlJc w:val="left"/>
      <w:pPr>
        <w:tabs>
          <w:tab w:val="num" w:pos="720"/>
        </w:tabs>
        <w:ind w:left="720" w:hanging="360"/>
      </w:pPr>
      <w:rPr>
        <w:rFonts w:hint="default"/>
      </w:rPr>
    </w:lvl>
    <w:lvl w:ilvl="1" w:tplc="C0E8007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5FB0DC5"/>
    <w:multiLevelType w:val="hybridMultilevel"/>
    <w:tmpl w:val="22E2A484"/>
    <w:lvl w:ilvl="0" w:tplc="D87A4F7A">
      <w:start w:val="1"/>
      <w:numFmt w:val="decimal"/>
      <w:lvlText w:val="%1."/>
      <w:lvlJc w:val="left"/>
      <w:pPr>
        <w:ind w:left="1743" w:hanging="1035"/>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4">
    <w:nsid w:val="77F25499"/>
    <w:multiLevelType w:val="hybridMultilevel"/>
    <w:tmpl w:val="63DAFE4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5"/>
  </w:num>
  <w:num w:numId="4">
    <w:abstractNumId w:val="8"/>
  </w:num>
  <w:num w:numId="5">
    <w:abstractNumId w:val="7"/>
  </w:num>
  <w:num w:numId="6">
    <w:abstractNumId w:val="13"/>
  </w:num>
  <w:num w:numId="7">
    <w:abstractNumId w:val="1"/>
  </w:num>
  <w:num w:numId="8">
    <w:abstractNumId w:val="14"/>
  </w:num>
  <w:num w:numId="9">
    <w:abstractNumId w:val="11"/>
  </w:num>
  <w:num w:numId="10">
    <w:abstractNumId w:val="6"/>
  </w:num>
  <w:num w:numId="11">
    <w:abstractNumId w:val="9"/>
  </w:num>
  <w:num w:numId="12">
    <w:abstractNumId w:val="3"/>
  </w:num>
  <w:num w:numId="13">
    <w:abstractNumId w:val="2"/>
  </w:num>
  <w:num w:numId="14">
    <w:abstractNumId w:val="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9133B2"/>
    <w:rsid w:val="0000003A"/>
    <w:rsid w:val="000052F6"/>
    <w:rsid w:val="00010D9C"/>
    <w:rsid w:val="0001307A"/>
    <w:rsid w:val="000138AB"/>
    <w:rsid w:val="0001471D"/>
    <w:rsid w:val="00016F8E"/>
    <w:rsid w:val="0002020B"/>
    <w:rsid w:val="00023F63"/>
    <w:rsid w:val="000242A9"/>
    <w:rsid w:val="00027035"/>
    <w:rsid w:val="00035225"/>
    <w:rsid w:val="000409A3"/>
    <w:rsid w:val="00041F16"/>
    <w:rsid w:val="00042407"/>
    <w:rsid w:val="00043336"/>
    <w:rsid w:val="00052AE1"/>
    <w:rsid w:val="000539F0"/>
    <w:rsid w:val="00056330"/>
    <w:rsid w:val="00061A41"/>
    <w:rsid w:val="00063F94"/>
    <w:rsid w:val="0006601D"/>
    <w:rsid w:val="0006696F"/>
    <w:rsid w:val="00071E09"/>
    <w:rsid w:val="00085B7D"/>
    <w:rsid w:val="00091D86"/>
    <w:rsid w:val="0009213A"/>
    <w:rsid w:val="00093E55"/>
    <w:rsid w:val="000941F9"/>
    <w:rsid w:val="000943AA"/>
    <w:rsid w:val="00095B49"/>
    <w:rsid w:val="000A2775"/>
    <w:rsid w:val="000A698E"/>
    <w:rsid w:val="000B58ED"/>
    <w:rsid w:val="000C0231"/>
    <w:rsid w:val="000C1509"/>
    <w:rsid w:val="000C2572"/>
    <w:rsid w:val="000C3C9E"/>
    <w:rsid w:val="000C3E42"/>
    <w:rsid w:val="000C549C"/>
    <w:rsid w:val="000C5E69"/>
    <w:rsid w:val="000C702A"/>
    <w:rsid w:val="000D17D0"/>
    <w:rsid w:val="000D556B"/>
    <w:rsid w:val="000D6EAE"/>
    <w:rsid w:val="000D7188"/>
    <w:rsid w:val="000E1D97"/>
    <w:rsid w:val="000E477A"/>
    <w:rsid w:val="000F1E15"/>
    <w:rsid w:val="000F2E9D"/>
    <w:rsid w:val="000F55FA"/>
    <w:rsid w:val="00100D7C"/>
    <w:rsid w:val="00100FBB"/>
    <w:rsid w:val="00101F24"/>
    <w:rsid w:val="00102C3E"/>
    <w:rsid w:val="00105766"/>
    <w:rsid w:val="00105E10"/>
    <w:rsid w:val="00110032"/>
    <w:rsid w:val="001111DB"/>
    <w:rsid w:val="001149AD"/>
    <w:rsid w:val="001157E6"/>
    <w:rsid w:val="001177CC"/>
    <w:rsid w:val="00121FC7"/>
    <w:rsid w:val="0013017F"/>
    <w:rsid w:val="001414D8"/>
    <w:rsid w:val="00151648"/>
    <w:rsid w:val="00153A63"/>
    <w:rsid w:val="001540C9"/>
    <w:rsid w:val="0015564A"/>
    <w:rsid w:val="001613DA"/>
    <w:rsid w:val="00162827"/>
    <w:rsid w:val="0016375A"/>
    <w:rsid w:val="00164F7F"/>
    <w:rsid w:val="001723CD"/>
    <w:rsid w:val="00173F0B"/>
    <w:rsid w:val="00176CD0"/>
    <w:rsid w:val="0018002C"/>
    <w:rsid w:val="00181EB6"/>
    <w:rsid w:val="00182AF4"/>
    <w:rsid w:val="00185020"/>
    <w:rsid w:val="001865D2"/>
    <w:rsid w:val="00193E1F"/>
    <w:rsid w:val="00195255"/>
    <w:rsid w:val="001963E0"/>
    <w:rsid w:val="001A705F"/>
    <w:rsid w:val="001B0191"/>
    <w:rsid w:val="001B2D77"/>
    <w:rsid w:val="001B5E28"/>
    <w:rsid w:val="001C080C"/>
    <w:rsid w:val="001C1AF8"/>
    <w:rsid w:val="001C699B"/>
    <w:rsid w:val="001D0B5A"/>
    <w:rsid w:val="001D1096"/>
    <w:rsid w:val="001D4730"/>
    <w:rsid w:val="001D7B21"/>
    <w:rsid w:val="001D7BBA"/>
    <w:rsid w:val="001E202F"/>
    <w:rsid w:val="001F7D66"/>
    <w:rsid w:val="00204437"/>
    <w:rsid w:val="002063F2"/>
    <w:rsid w:val="00211017"/>
    <w:rsid w:val="002127E0"/>
    <w:rsid w:val="00220D37"/>
    <w:rsid w:val="00224124"/>
    <w:rsid w:val="00226DD1"/>
    <w:rsid w:val="00240303"/>
    <w:rsid w:val="002450F5"/>
    <w:rsid w:val="00251966"/>
    <w:rsid w:val="00253CED"/>
    <w:rsid w:val="00257E8A"/>
    <w:rsid w:val="00260CC1"/>
    <w:rsid w:val="002612FE"/>
    <w:rsid w:val="00270C48"/>
    <w:rsid w:val="00272FCF"/>
    <w:rsid w:val="00281950"/>
    <w:rsid w:val="002832BC"/>
    <w:rsid w:val="002861E2"/>
    <w:rsid w:val="00286293"/>
    <w:rsid w:val="002902C8"/>
    <w:rsid w:val="00291225"/>
    <w:rsid w:val="002949BF"/>
    <w:rsid w:val="002A0782"/>
    <w:rsid w:val="002B39FE"/>
    <w:rsid w:val="002B49CC"/>
    <w:rsid w:val="002B4C38"/>
    <w:rsid w:val="002B6852"/>
    <w:rsid w:val="002C08A5"/>
    <w:rsid w:val="002C1084"/>
    <w:rsid w:val="002C128B"/>
    <w:rsid w:val="002C5EA0"/>
    <w:rsid w:val="002D19E3"/>
    <w:rsid w:val="002D39CF"/>
    <w:rsid w:val="002D523D"/>
    <w:rsid w:val="002E0B81"/>
    <w:rsid w:val="002E10F8"/>
    <w:rsid w:val="002E4420"/>
    <w:rsid w:val="002E64B7"/>
    <w:rsid w:val="002E663C"/>
    <w:rsid w:val="002F029C"/>
    <w:rsid w:val="00302ACD"/>
    <w:rsid w:val="003036BF"/>
    <w:rsid w:val="00305044"/>
    <w:rsid w:val="00314547"/>
    <w:rsid w:val="0031595F"/>
    <w:rsid w:val="00317687"/>
    <w:rsid w:val="00320262"/>
    <w:rsid w:val="00323587"/>
    <w:rsid w:val="00326D4F"/>
    <w:rsid w:val="0032787A"/>
    <w:rsid w:val="00327F5B"/>
    <w:rsid w:val="00343F32"/>
    <w:rsid w:val="00352BF9"/>
    <w:rsid w:val="00362272"/>
    <w:rsid w:val="003650AF"/>
    <w:rsid w:val="00376B3E"/>
    <w:rsid w:val="0037764F"/>
    <w:rsid w:val="00377994"/>
    <w:rsid w:val="003815DD"/>
    <w:rsid w:val="00383719"/>
    <w:rsid w:val="0038610C"/>
    <w:rsid w:val="003A01A3"/>
    <w:rsid w:val="003B05FC"/>
    <w:rsid w:val="003B7C08"/>
    <w:rsid w:val="003C1019"/>
    <w:rsid w:val="003C2470"/>
    <w:rsid w:val="003C4F1E"/>
    <w:rsid w:val="003C5BA9"/>
    <w:rsid w:val="003D4080"/>
    <w:rsid w:val="003E11A5"/>
    <w:rsid w:val="003E2A26"/>
    <w:rsid w:val="003E6AC8"/>
    <w:rsid w:val="003E7876"/>
    <w:rsid w:val="003F2179"/>
    <w:rsid w:val="003F290D"/>
    <w:rsid w:val="003F71D9"/>
    <w:rsid w:val="0040023E"/>
    <w:rsid w:val="004006D7"/>
    <w:rsid w:val="00400E29"/>
    <w:rsid w:val="0040176A"/>
    <w:rsid w:val="0040621F"/>
    <w:rsid w:val="0040668B"/>
    <w:rsid w:val="00410EC2"/>
    <w:rsid w:val="004112B9"/>
    <w:rsid w:val="004112D7"/>
    <w:rsid w:val="0041244A"/>
    <w:rsid w:val="0041249A"/>
    <w:rsid w:val="00414D72"/>
    <w:rsid w:val="0041792F"/>
    <w:rsid w:val="00420F3B"/>
    <w:rsid w:val="00431690"/>
    <w:rsid w:val="00437493"/>
    <w:rsid w:val="00447A93"/>
    <w:rsid w:val="00451ACD"/>
    <w:rsid w:val="00467E4E"/>
    <w:rsid w:val="00472103"/>
    <w:rsid w:val="004812D3"/>
    <w:rsid w:val="004813EF"/>
    <w:rsid w:val="00481496"/>
    <w:rsid w:val="004878F2"/>
    <w:rsid w:val="004905D1"/>
    <w:rsid w:val="004A3E7A"/>
    <w:rsid w:val="004A5329"/>
    <w:rsid w:val="004B20AC"/>
    <w:rsid w:val="004B5174"/>
    <w:rsid w:val="004B55D8"/>
    <w:rsid w:val="004B68B2"/>
    <w:rsid w:val="004E2E67"/>
    <w:rsid w:val="004E38AB"/>
    <w:rsid w:val="004F1C52"/>
    <w:rsid w:val="004F2F18"/>
    <w:rsid w:val="00503B9D"/>
    <w:rsid w:val="00504908"/>
    <w:rsid w:val="005109F1"/>
    <w:rsid w:val="0051459D"/>
    <w:rsid w:val="005161F9"/>
    <w:rsid w:val="00517FBB"/>
    <w:rsid w:val="00521A92"/>
    <w:rsid w:val="00523B1F"/>
    <w:rsid w:val="00531D6D"/>
    <w:rsid w:val="00532685"/>
    <w:rsid w:val="00542F5A"/>
    <w:rsid w:val="00543888"/>
    <w:rsid w:val="00544AF2"/>
    <w:rsid w:val="0054613A"/>
    <w:rsid w:val="00550AE1"/>
    <w:rsid w:val="00550D20"/>
    <w:rsid w:val="00553F61"/>
    <w:rsid w:val="005571B9"/>
    <w:rsid w:val="0055727B"/>
    <w:rsid w:val="00562D15"/>
    <w:rsid w:val="0056388E"/>
    <w:rsid w:val="00564571"/>
    <w:rsid w:val="00567D15"/>
    <w:rsid w:val="005717AA"/>
    <w:rsid w:val="00581B12"/>
    <w:rsid w:val="00582B0F"/>
    <w:rsid w:val="00583808"/>
    <w:rsid w:val="00590B52"/>
    <w:rsid w:val="005937A2"/>
    <w:rsid w:val="00596DB2"/>
    <w:rsid w:val="005A14A3"/>
    <w:rsid w:val="005A41A4"/>
    <w:rsid w:val="005A720E"/>
    <w:rsid w:val="005C1CFF"/>
    <w:rsid w:val="005C1EB5"/>
    <w:rsid w:val="005C37B3"/>
    <w:rsid w:val="005C3951"/>
    <w:rsid w:val="005C5E57"/>
    <w:rsid w:val="005D46C2"/>
    <w:rsid w:val="005E3228"/>
    <w:rsid w:val="005E623B"/>
    <w:rsid w:val="005E6591"/>
    <w:rsid w:val="005E7579"/>
    <w:rsid w:val="005F1420"/>
    <w:rsid w:val="005F313E"/>
    <w:rsid w:val="006049F1"/>
    <w:rsid w:val="00604E23"/>
    <w:rsid w:val="00610565"/>
    <w:rsid w:val="00612FC7"/>
    <w:rsid w:val="00614BCA"/>
    <w:rsid w:val="00617FD5"/>
    <w:rsid w:val="006304CF"/>
    <w:rsid w:val="006307B7"/>
    <w:rsid w:val="0063117C"/>
    <w:rsid w:val="006370FD"/>
    <w:rsid w:val="0064213A"/>
    <w:rsid w:val="00643699"/>
    <w:rsid w:val="006447D5"/>
    <w:rsid w:val="006453CB"/>
    <w:rsid w:val="006454D9"/>
    <w:rsid w:val="0065083B"/>
    <w:rsid w:val="00652EF5"/>
    <w:rsid w:val="006548D2"/>
    <w:rsid w:val="00656E96"/>
    <w:rsid w:val="0065702B"/>
    <w:rsid w:val="00661379"/>
    <w:rsid w:val="0066385E"/>
    <w:rsid w:val="006641CB"/>
    <w:rsid w:val="00673CD4"/>
    <w:rsid w:val="006755B1"/>
    <w:rsid w:val="0067747E"/>
    <w:rsid w:val="00684930"/>
    <w:rsid w:val="00687FDC"/>
    <w:rsid w:val="0069024A"/>
    <w:rsid w:val="00690460"/>
    <w:rsid w:val="00690A41"/>
    <w:rsid w:val="00690ABB"/>
    <w:rsid w:val="0069201E"/>
    <w:rsid w:val="0069594B"/>
    <w:rsid w:val="006A3DB3"/>
    <w:rsid w:val="006A51E3"/>
    <w:rsid w:val="006A6465"/>
    <w:rsid w:val="006B212A"/>
    <w:rsid w:val="006B41FC"/>
    <w:rsid w:val="006B47A6"/>
    <w:rsid w:val="006C2354"/>
    <w:rsid w:val="006D290B"/>
    <w:rsid w:val="006D7AA2"/>
    <w:rsid w:val="006E0245"/>
    <w:rsid w:val="006E3662"/>
    <w:rsid w:val="006E4EDB"/>
    <w:rsid w:val="006E6B95"/>
    <w:rsid w:val="006F6260"/>
    <w:rsid w:val="007016BE"/>
    <w:rsid w:val="007019C4"/>
    <w:rsid w:val="00706BCC"/>
    <w:rsid w:val="00712A45"/>
    <w:rsid w:val="00712E6F"/>
    <w:rsid w:val="00712F20"/>
    <w:rsid w:val="00714FE5"/>
    <w:rsid w:val="0072073C"/>
    <w:rsid w:val="00721BF2"/>
    <w:rsid w:val="007231F0"/>
    <w:rsid w:val="00731B5D"/>
    <w:rsid w:val="007331C4"/>
    <w:rsid w:val="00734686"/>
    <w:rsid w:val="00740356"/>
    <w:rsid w:val="00741C84"/>
    <w:rsid w:val="007508EF"/>
    <w:rsid w:val="007529A3"/>
    <w:rsid w:val="00764176"/>
    <w:rsid w:val="007649BE"/>
    <w:rsid w:val="00767796"/>
    <w:rsid w:val="00771A20"/>
    <w:rsid w:val="00774259"/>
    <w:rsid w:val="007820E9"/>
    <w:rsid w:val="00782159"/>
    <w:rsid w:val="00782E5B"/>
    <w:rsid w:val="00783E32"/>
    <w:rsid w:val="00784572"/>
    <w:rsid w:val="0078789A"/>
    <w:rsid w:val="00791CA4"/>
    <w:rsid w:val="00792156"/>
    <w:rsid w:val="00792BEE"/>
    <w:rsid w:val="00793428"/>
    <w:rsid w:val="00793DA5"/>
    <w:rsid w:val="0079406B"/>
    <w:rsid w:val="00797F36"/>
    <w:rsid w:val="007A1EB3"/>
    <w:rsid w:val="007A2405"/>
    <w:rsid w:val="007B0608"/>
    <w:rsid w:val="007B2262"/>
    <w:rsid w:val="007B4FCF"/>
    <w:rsid w:val="007B668B"/>
    <w:rsid w:val="007B78E5"/>
    <w:rsid w:val="007C2C4A"/>
    <w:rsid w:val="007C4234"/>
    <w:rsid w:val="007C4472"/>
    <w:rsid w:val="007D3DB4"/>
    <w:rsid w:val="007D4730"/>
    <w:rsid w:val="007D5298"/>
    <w:rsid w:val="007D5E99"/>
    <w:rsid w:val="007D63F1"/>
    <w:rsid w:val="007E01BF"/>
    <w:rsid w:val="007E715C"/>
    <w:rsid w:val="007F2363"/>
    <w:rsid w:val="007F4ED8"/>
    <w:rsid w:val="007F63B2"/>
    <w:rsid w:val="007F659C"/>
    <w:rsid w:val="00805208"/>
    <w:rsid w:val="00805C0B"/>
    <w:rsid w:val="00811CEC"/>
    <w:rsid w:val="00812336"/>
    <w:rsid w:val="008138FF"/>
    <w:rsid w:val="00821770"/>
    <w:rsid w:val="0083520F"/>
    <w:rsid w:val="00841D64"/>
    <w:rsid w:val="0084499E"/>
    <w:rsid w:val="0085200B"/>
    <w:rsid w:val="00855352"/>
    <w:rsid w:val="00856E69"/>
    <w:rsid w:val="00860D3F"/>
    <w:rsid w:val="008613D1"/>
    <w:rsid w:val="00863CBA"/>
    <w:rsid w:val="00866B34"/>
    <w:rsid w:val="00871CC3"/>
    <w:rsid w:val="00873B62"/>
    <w:rsid w:val="00874A16"/>
    <w:rsid w:val="00875440"/>
    <w:rsid w:val="00877E6F"/>
    <w:rsid w:val="00881274"/>
    <w:rsid w:val="00883CC9"/>
    <w:rsid w:val="00890E18"/>
    <w:rsid w:val="008933A0"/>
    <w:rsid w:val="00894D1A"/>
    <w:rsid w:val="00895907"/>
    <w:rsid w:val="008A2B59"/>
    <w:rsid w:val="008A3FF6"/>
    <w:rsid w:val="008B058C"/>
    <w:rsid w:val="008B1812"/>
    <w:rsid w:val="008B3D93"/>
    <w:rsid w:val="008B4F9A"/>
    <w:rsid w:val="008C27AC"/>
    <w:rsid w:val="008D2047"/>
    <w:rsid w:val="008D333D"/>
    <w:rsid w:val="008D396A"/>
    <w:rsid w:val="008D3F8A"/>
    <w:rsid w:val="008D607A"/>
    <w:rsid w:val="008D76CA"/>
    <w:rsid w:val="008E28E8"/>
    <w:rsid w:val="008F17EE"/>
    <w:rsid w:val="008F4EBD"/>
    <w:rsid w:val="008F5453"/>
    <w:rsid w:val="008F6E72"/>
    <w:rsid w:val="008F752F"/>
    <w:rsid w:val="009133B2"/>
    <w:rsid w:val="009229CA"/>
    <w:rsid w:val="00922B01"/>
    <w:rsid w:val="00930828"/>
    <w:rsid w:val="009311DD"/>
    <w:rsid w:val="00933B29"/>
    <w:rsid w:val="00940361"/>
    <w:rsid w:val="00943FAA"/>
    <w:rsid w:val="009537F2"/>
    <w:rsid w:val="00955E99"/>
    <w:rsid w:val="0096110D"/>
    <w:rsid w:val="009623BA"/>
    <w:rsid w:val="0096595E"/>
    <w:rsid w:val="00971CCE"/>
    <w:rsid w:val="0097460D"/>
    <w:rsid w:val="00980144"/>
    <w:rsid w:val="00987D6E"/>
    <w:rsid w:val="009907A1"/>
    <w:rsid w:val="00992811"/>
    <w:rsid w:val="0099305C"/>
    <w:rsid w:val="00995543"/>
    <w:rsid w:val="00997021"/>
    <w:rsid w:val="009A237E"/>
    <w:rsid w:val="009A288B"/>
    <w:rsid w:val="009A3941"/>
    <w:rsid w:val="009A59C7"/>
    <w:rsid w:val="009B0B63"/>
    <w:rsid w:val="009B22C5"/>
    <w:rsid w:val="009B2D84"/>
    <w:rsid w:val="009B38C0"/>
    <w:rsid w:val="009B3A25"/>
    <w:rsid w:val="009C383A"/>
    <w:rsid w:val="009C3DCB"/>
    <w:rsid w:val="009C3ED2"/>
    <w:rsid w:val="009C7F49"/>
    <w:rsid w:val="009D18DB"/>
    <w:rsid w:val="009D2ABA"/>
    <w:rsid w:val="009D3153"/>
    <w:rsid w:val="009D3B4A"/>
    <w:rsid w:val="009D6DBD"/>
    <w:rsid w:val="009D6F85"/>
    <w:rsid w:val="009D6FB2"/>
    <w:rsid w:val="009D7F62"/>
    <w:rsid w:val="009E1641"/>
    <w:rsid w:val="009E2822"/>
    <w:rsid w:val="009E5FDD"/>
    <w:rsid w:val="009F375C"/>
    <w:rsid w:val="009F70A8"/>
    <w:rsid w:val="009F78A3"/>
    <w:rsid w:val="00A03B78"/>
    <w:rsid w:val="00A05978"/>
    <w:rsid w:val="00A05AD6"/>
    <w:rsid w:val="00A1112B"/>
    <w:rsid w:val="00A14D96"/>
    <w:rsid w:val="00A165A5"/>
    <w:rsid w:val="00A17E6D"/>
    <w:rsid w:val="00A22255"/>
    <w:rsid w:val="00A24AA8"/>
    <w:rsid w:val="00A31373"/>
    <w:rsid w:val="00A34C47"/>
    <w:rsid w:val="00A40B46"/>
    <w:rsid w:val="00A42DB8"/>
    <w:rsid w:val="00A449A0"/>
    <w:rsid w:val="00A44D20"/>
    <w:rsid w:val="00A46418"/>
    <w:rsid w:val="00A47AE2"/>
    <w:rsid w:val="00A5123A"/>
    <w:rsid w:val="00A53AFB"/>
    <w:rsid w:val="00A544AD"/>
    <w:rsid w:val="00A600E6"/>
    <w:rsid w:val="00A61545"/>
    <w:rsid w:val="00A717E4"/>
    <w:rsid w:val="00A729E1"/>
    <w:rsid w:val="00A80A95"/>
    <w:rsid w:val="00A814BA"/>
    <w:rsid w:val="00A840F1"/>
    <w:rsid w:val="00A85C0C"/>
    <w:rsid w:val="00A904D6"/>
    <w:rsid w:val="00A9084D"/>
    <w:rsid w:val="00A90D03"/>
    <w:rsid w:val="00A9195B"/>
    <w:rsid w:val="00A938F5"/>
    <w:rsid w:val="00A93E00"/>
    <w:rsid w:val="00AA294A"/>
    <w:rsid w:val="00AA5F0B"/>
    <w:rsid w:val="00AB204B"/>
    <w:rsid w:val="00AB2100"/>
    <w:rsid w:val="00AB486E"/>
    <w:rsid w:val="00AB49E6"/>
    <w:rsid w:val="00AB7574"/>
    <w:rsid w:val="00AC76D8"/>
    <w:rsid w:val="00AD5C22"/>
    <w:rsid w:val="00AD6A05"/>
    <w:rsid w:val="00AF0FDB"/>
    <w:rsid w:val="00AF3FC2"/>
    <w:rsid w:val="00AF77B6"/>
    <w:rsid w:val="00B04FC5"/>
    <w:rsid w:val="00B058BD"/>
    <w:rsid w:val="00B10EED"/>
    <w:rsid w:val="00B15504"/>
    <w:rsid w:val="00B23611"/>
    <w:rsid w:val="00B2725F"/>
    <w:rsid w:val="00B37782"/>
    <w:rsid w:val="00B432A3"/>
    <w:rsid w:val="00B44D1F"/>
    <w:rsid w:val="00B47271"/>
    <w:rsid w:val="00B51506"/>
    <w:rsid w:val="00B54780"/>
    <w:rsid w:val="00B563F2"/>
    <w:rsid w:val="00B665B0"/>
    <w:rsid w:val="00B66ABE"/>
    <w:rsid w:val="00B66CA3"/>
    <w:rsid w:val="00B722C7"/>
    <w:rsid w:val="00B72D53"/>
    <w:rsid w:val="00B82544"/>
    <w:rsid w:val="00B875DD"/>
    <w:rsid w:val="00B87768"/>
    <w:rsid w:val="00B87BC0"/>
    <w:rsid w:val="00B90215"/>
    <w:rsid w:val="00B928E4"/>
    <w:rsid w:val="00B96DB7"/>
    <w:rsid w:val="00B9712B"/>
    <w:rsid w:val="00BB435C"/>
    <w:rsid w:val="00BB4C98"/>
    <w:rsid w:val="00BB7766"/>
    <w:rsid w:val="00BB7B1F"/>
    <w:rsid w:val="00BC6835"/>
    <w:rsid w:val="00BC6873"/>
    <w:rsid w:val="00BC718D"/>
    <w:rsid w:val="00BD1E17"/>
    <w:rsid w:val="00BD27E1"/>
    <w:rsid w:val="00BD51E3"/>
    <w:rsid w:val="00BE06F3"/>
    <w:rsid w:val="00BF0402"/>
    <w:rsid w:val="00BF3634"/>
    <w:rsid w:val="00BF3664"/>
    <w:rsid w:val="00BF60C9"/>
    <w:rsid w:val="00BF774F"/>
    <w:rsid w:val="00C0110E"/>
    <w:rsid w:val="00C01BCA"/>
    <w:rsid w:val="00C03557"/>
    <w:rsid w:val="00C10835"/>
    <w:rsid w:val="00C12134"/>
    <w:rsid w:val="00C14D34"/>
    <w:rsid w:val="00C23167"/>
    <w:rsid w:val="00C23D94"/>
    <w:rsid w:val="00C24B3B"/>
    <w:rsid w:val="00C2526A"/>
    <w:rsid w:val="00C26EB0"/>
    <w:rsid w:val="00C3456E"/>
    <w:rsid w:val="00C37FB3"/>
    <w:rsid w:val="00C40D30"/>
    <w:rsid w:val="00C42C1E"/>
    <w:rsid w:val="00C43A5E"/>
    <w:rsid w:val="00C505EB"/>
    <w:rsid w:val="00C51F48"/>
    <w:rsid w:val="00C56BAB"/>
    <w:rsid w:val="00C603B6"/>
    <w:rsid w:val="00C635C9"/>
    <w:rsid w:val="00C653D1"/>
    <w:rsid w:val="00C818C0"/>
    <w:rsid w:val="00CA4E4E"/>
    <w:rsid w:val="00CB21BE"/>
    <w:rsid w:val="00CB43CB"/>
    <w:rsid w:val="00CB56FB"/>
    <w:rsid w:val="00CB5DC4"/>
    <w:rsid w:val="00CB5EFD"/>
    <w:rsid w:val="00CB663B"/>
    <w:rsid w:val="00CC0A7C"/>
    <w:rsid w:val="00CC13F4"/>
    <w:rsid w:val="00CC26DD"/>
    <w:rsid w:val="00CC6C05"/>
    <w:rsid w:val="00CD074E"/>
    <w:rsid w:val="00CD276F"/>
    <w:rsid w:val="00CD2A82"/>
    <w:rsid w:val="00CE1F2C"/>
    <w:rsid w:val="00CE294F"/>
    <w:rsid w:val="00CF12C2"/>
    <w:rsid w:val="00CF5C3E"/>
    <w:rsid w:val="00CF5C61"/>
    <w:rsid w:val="00D04482"/>
    <w:rsid w:val="00D057A7"/>
    <w:rsid w:val="00D06A34"/>
    <w:rsid w:val="00D217DA"/>
    <w:rsid w:val="00D22E95"/>
    <w:rsid w:val="00D24721"/>
    <w:rsid w:val="00D2625F"/>
    <w:rsid w:val="00D26649"/>
    <w:rsid w:val="00D32D57"/>
    <w:rsid w:val="00D33562"/>
    <w:rsid w:val="00D343B8"/>
    <w:rsid w:val="00D40DF1"/>
    <w:rsid w:val="00D43AAD"/>
    <w:rsid w:val="00D50049"/>
    <w:rsid w:val="00D52A6D"/>
    <w:rsid w:val="00D52D92"/>
    <w:rsid w:val="00D55672"/>
    <w:rsid w:val="00D61318"/>
    <w:rsid w:val="00D61897"/>
    <w:rsid w:val="00D62AB2"/>
    <w:rsid w:val="00D65015"/>
    <w:rsid w:val="00D65D84"/>
    <w:rsid w:val="00D75747"/>
    <w:rsid w:val="00D768CE"/>
    <w:rsid w:val="00D80B71"/>
    <w:rsid w:val="00D8321F"/>
    <w:rsid w:val="00D86607"/>
    <w:rsid w:val="00D86CC9"/>
    <w:rsid w:val="00D92D4F"/>
    <w:rsid w:val="00D93C44"/>
    <w:rsid w:val="00D96002"/>
    <w:rsid w:val="00DA0C78"/>
    <w:rsid w:val="00DA20EB"/>
    <w:rsid w:val="00DB1DB3"/>
    <w:rsid w:val="00DB66FB"/>
    <w:rsid w:val="00DC1518"/>
    <w:rsid w:val="00DC19B3"/>
    <w:rsid w:val="00DD465A"/>
    <w:rsid w:val="00DD5F5C"/>
    <w:rsid w:val="00DD749B"/>
    <w:rsid w:val="00DE6940"/>
    <w:rsid w:val="00DF163C"/>
    <w:rsid w:val="00DF265C"/>
    <w:rsid w:val="00DF3A66"/>
    <w:rsid w:val="00DF3A9D"/>
    <w:rsid w:val="00E00E9C"/>
    <w:rsid w:val="00E05272"/>
    <w:rsid w:val="00E06815"/>
    <w:rsid w:val="00E06E44"/>
    <w:rsid w:val="00E10E20"/>
    <w:rsid w:val="00E1103C"/>
    <w:rsid w:val="00E134F2"/>
    <w:rsid w:val="00E14549"/>
    <w:rsid w:val="00E24A6F"/>
    <w:rsid w:val="00E2754E"/>
    <w:rsid w:val="00E3165E"/>
    <w:rsid w:val="00E34469"/>
    <w:rsid w:val="00E35E33"/>
    <w:rsid w:val="00E36A79"/>
    <w:rsid w:val="00E37DC7"/>
    <w:rsid w:val="00E43999"/>
    <w:rsid w:val="00E43A0B"/>
    <w:rsid w:val="00E43BB9"/>
    <w:rsid w:val="00E44490"/>
    <w:rsid w:val="00E45543"/>
    <w:rsid w:val="00E47EC7"/>
    <w:rsid w:val="00E51B78"/>
    <w:rsid w:val="00E53ABC"/>
    <w:rsid w:val="00E53CDB"/>
    <w:rsid w:val="00E60E65"/>
    <w:rsid w:val="00E61B52"/>
    <w:rsid w:val="00E65931"/>
    <w:rsid w:val="00E65F61"/>
    <w:rsid w:val="00E67D8E"/>
    <w:rsid w:val="00E67F6D"/>
    <w:rsid w:val="00E719BC"/>
    <w:rsid w:val="00E7271B"/>
    <w:rsid w:val="00E74E0E"/>
    <w:rsid w:val="00E8503C"/>
    <w:rsid w:val="00E85298"/>
    <w:rsid w:val="00E85C4F"/>
    <w:rsid w:val="00E877D1"/>
    <w:rsid w:val="00E90BD8"/>
    <w:rsid w:val="00E943CF"/>
    <w:rsid w:val="00E95442"/>
    <w:rsid w:val="00E95A71"/>
    <w:rsid w:val="00EB07CF"/>
    <w:rsid w:val="00EB5525"/>
    <w:rsid w:val="00EB750A"/>
    <w:rsid w:val="00EB7ACE"/>
    <w:rsid w:val="00EC0C42"/>
    <w:rsid w:val="00EC2419"/>
    <w:rsid w:val="00EC3A5C"/>
    <w:rsid w:val="00EC55EA"/>
    <w:rsid w:val="00EC5FD0"/>
    <w:rsid w:val="00EC6387"/>
    <w:rsid w:val="00ED1319"/>
    <w:rsid w:val="00ED1811"/>
    <w:rsid w:val="00ED7B8B"/>
    <w:rsid w:val="00EE318A"/>
    <w:rsid w:val="00EE5DFE"/>
    <w:rsid w:val="00EF1E45"/>
    <w:rsid w:val="00EF21F0"/>
    <w:rsid w:val="00EF4095"/>
    <w:rsid w:val="00EF6132"/>
    <w:rsid w:val="00EF70C1"/>
    <w:rsid w:val="00F000B6"/>
    <w:rsid w:val="00F1042B"/>
    <w:rsid w:val="00F12242"/>
    <w:rsid w:val="00F16733"/>
    <w:rsid w:val="00F16D7F"/>
    <w:rsid w:val="00F22279"/>
    <w:rsid w:val="00F22BF2"/>
    <w:rsid w:val="00F4239E"/>
    <w:rsid w:val="00F4482C"/>
    <w:rsid w:val="00F4541C"/>
    <w:rsid w:val="00F46CD0"/>
    <w:rsid w:val="00F47F75"/>
    <w:rsid w:val="00F50991"/>
    <w:rsid w:val="00F569D0"/>
    <w:rsid w:val="00F6050D"/>
    <w:rsid w:val="00F61377"/>
    <w:rsid w:val="00F62CA0"/>
    <w:rsid w:val="00F74CCB"/>
    <w:rsid w:val="00F804FC"/>
    <w:rsid w:val="00F80907"/>
    <w:rsid w:val="00F816A5"/>
    <w:rsid w:val="00F94EE0"/>
    <w:rsid w:val="00F95550"/>
    <w:rsid w:val="00FA7E50"/>
    <w:rsid w:val="00FB2E90"/>
    <w:rsid w:val="00FB70DF"/>
    <w:rsid w:val="00FC1FBA"/>
    <w:rsid w:val="00FC28AD"/>
    <w:rsid w:val="00FC5D59"/>
    <w:rsid w:val="00FC6299"/>
    <w:rsid w:val="00FD3641"/>
    <w:rsid w:val="00FE0305"/>
    <w:rsid w:val="00FF6C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4">
    <w:name w:val="heading 4"/>
    <w:basedOn w:val="Normal"/>
    <w:next w:val="Normal"/>
    <w:qFormat/>
    <w:rsid w:val="002D523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Char,Char Char Char Char Cha"/>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Char Char"/>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FR1">
    <w:name w:val="FR1"/>
    <w:rsid w:val="00251966"/>
    <w:pPr>
      <w:widowControl w:val="0"/>
      <w:spacing w:before="320"/>
      <w:ind w:right="200"/>
      <w:jc w:val="center"/>
    </w:pPr>
    <w:rPr>
      <w:rFonts w:ascii="Courier New" w:hAnsi="Courier New"/>
      <w:b/>
      <w:snapToGrid w:val="0"/>
      <w:sz w:val="32"/>
      <w:lang w:val="bg-BG"/>
    </w:rPr>
  </w:style>
  <w:style w:type="paragraph" w:styleId="List3">
    <w:name w:val="List 3"/>
    <w:basedOn w:val="Normal"/>
    <w:rsid w:val="00AB486E"/>
    <w:pPr>
      <w:ind w:left="849" w:hanging="283"/>
    </w:pPr>
  </w:style>
  <w:style w:type="paragraph" w:customStyle="1" w:styleId="CharChar1CharCharChar1">
    <w:name w:val="Char Char1 Char Char Char1"/>
    <w:aliases w:val="Char Char Char Char Char Char Char Char Char Char Char Char Char Char Char Char Char"/>
    <w:basedOn w:val="Normal"/>
    <w:rsid w:val="0006696F"/>
    <w:pPr>
      <w:tabs>
        <w:tab w:val="left" w:pos="709"/>
      </w:tabs>
    </w:pPr>
    <w:rPr>
      <w:rFonts w:ascii="Tahoma" w:hAnsi="Tahoma"/>
      <w:sz w:val="24"/>
      <w:szCs w:val="24"/>
      <w:lang w:val="pl-PL" w:eastAsia="pl-PL"/>
    </w:rPr>
  </w:style>
  <w:style w:type="character" w:customStyle="1" w:styleId="FontStyle19">
    <w:name w:val="Font Style19"/>
    <w:rsid w:val="0016375A"/>
    <w:rPr>
      <w:rFonts w:ascii="Arial" w:hAnsi="Arial" w:cs="Arial"/>
      <w:sz w:val="20"/>
      <w:szCs w:val="20"/>
    </w:rPr>
  </w:style>
  <w:style w:type="paragraph" w:customStyle="1" w:styleId="CharChar1CharCharChar">
    <w:name w:val="Char Char1 Char Char Char"/>
    <w:basedOn w:val="Normal"/>
    <w:rsid w:val="0016375A"/>
    <w:pPr>
      <w:tabs>
        <w:tab w:val="left" w:pos="709"/>
      </w:tabs>
    </w:pPr>
    <w:rPr>
      <w:rFonts w:ascii="Tahoma" w:hAnsi="Tahoma"/>
      <w:sz w:val="24"/>
      <w:szCs w:val="24"/>
      <w:lang w:val="pl-PL" w:eastAsia="pl-PL"/>
    </w:rPr>
  </w:style>
  <w:style w:type="paragraph" w:styleId="List4">
    <w:name w:val="List 4"/>
    <w:basedOn w:val="Normal"/>
    <w:rsid w:val="00B66CA3"/>
    <w:pPr>
      <w:spacing w:before="120"/>
      <w:ind w:left="1132" w:hanging="283"/>
      <w:contextualSpacing/>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4">
    <w:name w:val="heading 4"/>
    <w:basedOn w:val="Normal"/>
    <w:next w:val="Normal"/>
    <w:qFormat/>
    <w:rsid w:val="002D523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Char,Char Char Char Char Cha"/>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Char Char"/>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FR1">
    <w:name w:val="FR1"/>
    <w:rsid w:val="00251966"/>
    <w:pPr>
      <w:widowControl w:val="0"/>
      <w:spacing w:before="320"/>
      <w:ind w:right="200"/>
      <w:jc w:val="center"/>
    </w:pPr>
    <w:rPr>
      <w:rFonts w:ascii="Courier New" w:hAnsi="Courier New"/>
      <w:b/>
      <w:snapToGrid w:val="0"/>
      <w:sz w:val="32"/>
      <w:lang w:val="bg-BG"/>
    </w:rPr>
  </w:style>
  <w:style w:type="paragraph" w:styleId="List3">
    <w:name w:val="List 3"/>
    <w:basedOn w:val="Normal"/>
    <w:rsid w:val="00AB486E"/>
    <w:pPr>
      <w:ind w:left="849" w:hanging="283"/>
    </w:pPr>
  </w:style>
  <w:style w:type="paragraph" w:customStyle="1" w:styleId="CharChar1CharCharChar1">
    <w:name w:val="Char Char1 Char Char Char1"/>
    <w:aliases w:val="Char Char Char Char Char Char Char Char Char Char Char Char Char Char Char Char Char"/>
    <w:basedOn w:val="Normal"/>
    <w:rsid w:val="0006696F"/>
    <w:pPr>
      <w:tabs>
        <w:tab w:val="left" w:pos="709"/>
      </w:tabs>
    </w:pPr>
    <w:rPr>
      <w:rFonts w:ascii="Tahoma" w:hAnsi="Tahoma"/>
      <w:sz w:val="24"/>
      <w:szCs w:val="24"/>
      <w:lang w:val="pl-PL" w:eastAsia="pl-PL"/>
    </w:rPr>
  </w:style>
  <w:style w:type="character" w:customStyle="1" w:styleId="FontStyle19">
    <w:name w:val="Font Style19"/>
    <w:rsid w:val="0016375A"/>
    <w:rPr>
      <w:rFonts w:ascii="Arial" w:hAnsi="Arial" w:cs="Arial"/>
      <w:sz w:val="20"/>
      <w:szCs w:val="20"/>
    </w:rPr>
  </w:style>
  <w:style w:type="paragraph" w:customStyle="1" w:styleId="CharChar1CharCharChar">
    <w:name w:val="Char Char1 Char Char Char"/>
    <w:basedOn w:val="Normal"/>
    <w:rsid w:val="0016375A"/>
    <w:pPr>
      <w:tabs>
        <w:tab w:val="left" w:pos="709"/>
      </w:tabs>
    </w:pPr>
    <w:rPr>
      <w:rFonts w:ascii="Tahoma" w:hAnsi="Tahoma"/>
      <w:sz w:val="24"/>
      <w:szCs w:val="24"/>
      <w:lang w:val="pl-PL" w:eastAsia="pl-PL"/>
    </w:rPr>
  </w:style>
  <w:style w:type="paragraph" w:styleId="List4">
    <w:name w:val="List 4"/>
    <w:basedOn w:val="Normal"/>
    <w:rsid w:val="00B66CA3"/>
    <w:pPr>
      <w:spacing w:before="120"/>
      <w:ind w:left="1132" w:hanging="283"/>
      <w:contextualSpacing/>
      <w:jc w:val="both"/>
    </w:pPr>
  </w:style>
</w:styles>
</file>

<file path=word/webSettings.xml><?xml version="1.0" encoding="utf-8"?>
<w:webSettings xmlns:r="http://schemas.openxmlformats.org/officeDocument/2006/relationships" xmlns:w="http://schemas.openxmlformats.org/wordprocessingml/2006/main">
  <w:divs>
    <w:div w:id="121310340">
      <w:bodyDiv w:val="1"/>
      <w:marLeft w:val="0"/>
      <w:marRight w:val="0"/>
      <w:marTop w:val="0"/>
      <w:marBottom w:val="0"/>
      <w:divBdr>
        <w:top w:val="none" w:sz="0" w:space="0" w:color="auto"/>
        <w:left w:val="none" w:sz="0" w:space="0" w:color="auto"/>
        <w:bottom w:val="none" w:sz="0" w:space="0" w:color="auto"/>
        <w:right w:val="none" w:sz="0" w:space="0" w:color="auto"/>
      </w:divBdr>
    </w:div>
    <w:div w:id="131488288">
      <w:bodyDiv w:val="1"/>
      <w:marLeft w:val="0"/>
      <w:marRight w:val="0"/>
      <w:marTop w:val="0"/>
      <w:marBottom w:val="0"/>
      <w:divBdr>
        <w:top w:val="none" w:sz="0" w:space="0" w:color="auto"/>
        <w:left w:val="none" w:sz="0" w:space="0" w:color="auto"/>
        <w:bottom w:val="none" w:sz="0" w:space="0" w:color="auto"/>
        <w:right w:val="none" w:sz="0" w:space="0" w:color="auto"/>
      </w:divBdr>
    </w:div>
    <w:div w:id="220336441">
      <w:bodyDiv w:val="1"/>
      <w:marLeft w:val="0"/>
      <w:marRight w:val="0"/>
      <w:marTop w:val="0"/>
      <w:marBottom w:val="0"/>
      <w:divBdr>
        <w:top w:val="none" w:sz="0" w:space="0" w:color="auto"/>
        <w:left w:val="none" w:sz="0" w:space="0" w:color="auto"/>
        <w:bottom w:val="none" w:sz="0" w:space="0" w:color="auto"/>
        <w:right w:val="none" w:sz="0" w:space="0" w:color="auto"/>
      </w:divBdr>
    </w:div>
    <w:div w:id="360131245">
      <w:bodyDiv w:val="1"/>
      <w:marLeft w:val="0"/>
      <w:marRight w:val="0"/>
      <w:marTop w:val="0"/>
      <w:marBottom w:val="0"/>
      <w:divBdr>
        <w:top w:val="none" w:sz="0" w:space="0" w:color="auto"/>
        <w:left w:val="none" w:sz="0" w:space="0" w:color="auto"/>
        <w:bottom w:val="none" w:sz="0" w:space="0" w:color="auto"/>
        <w:right w:val="none" w:sz="0" w:space="0" w:color="auto"/>
      </w:divBdr>
    </w:div>
    <w:div w:id="381907639">
      <w:bodyDiv w:val="1"/>
      <w:marLeft w:val="0"/>
      <w:marRight w:val="0"/>
      <w:marTop w:val="0"/>
      <w:marBottom w:val="0"/>
      <w:divBdr>
        <w:top w:val="none" w:sz="0" w:space="0" w:color="auto"/>
        <w:left w:val="none" w:sz="0" w:space="0" w:color="auto"/>
        <w:bottom w:val="none" w:sz="0" w:space="0" w:color="auto"/>
        <w:right w:val="none" w:sz="0" w:space="0" w:color="auto"/>
      </w:divBdr>
    </w:div>
    <w:div w:id="557208285">
      <w:bodyDiv w:val="1"/>
      <w:marLeft w:val="0"/>
      <w:marRight w:val="0"/>
      <w:marTop w:val="0"/>
      <w:marBottom w:val="0"/>
      <w:divBdr>
        <w:top w:val="none" w:sz="0" w:space="0" w:color="auto"/>
        <w:left w:val="none" w:sz="0" w:space="0" w:color="auto"/>
        <w:bottom w:val="none" w:sz="0" w:space="0" w:color="auto"/>
        <w:right w:val="none" w:sz="0" w:space="0" w:color="auto"/>
      </w:divBdr>
    </w:div>
    <w:div w:id="751852189">
      <w:bodyDiv w:val="1"/>
      <w:marLeft w:val="0"/>
      <w:marRight w:val="0"/>
      <w:marTop w:val="0"/>
      <w:marBottom w:val="0"/>
      <w:divBdr>
        <w:top w:val="none" w:sz="0" w:space="0" w:color="auto"/>
        <w:left w:val="none" w:sz="0" w:space="0" w:color="auto"/>
        <w:bottom w:val="none" w:sz="0" w:space="0" w:color="auto"/>
        <w:right w:val="none" w:sz="0" w:space="0" w:color="auto"/>
      </w:divBdr>
    </w:div>
    <w:div w:id="788353387">
      <w:bodyDiv w:val="1"/>
      <w:marLeft w:val="0"/>
      <w:marRight w:val="0"/>
      <w:marTop w:val="0"/>
      <w:marBottom w:val="0"/>
      <w:divBdr>
        <w:top w:val="none" w:sz="0" w:space="0" w:color="auto"/>
        <w:left w:val="none" w:sz="0" w:space="0" w:color="auto"/>
        <w:bottom w:val="none" w:sz="0" w:space="0" w:color="auto"/>
        <w:right w:val="none" w:sz="0" w:space="0" w:color="auto"/>
      </w:divBdr>
    </w:div>
    <w:div w:id="900679668">
      <w:bodyDiv w:val="1"/>
      <w:marLeft w:val="0"/>
      <w:marRight w:val="0"/>
      <w:marTop w:val="0"/>
      <w:marBottom w:val="0"/>
      <w:divBdr>
        <w:top w:val="none" w:sz="0" w:space="0" w:color="auto"/>
        <w:left w:val="none" w:sz="0" w:space="0" w:color="auto"/>
        <w:bottom w:val="none" w:sz="0" w:space="0" w:color="auto"/>
        <w:right w:val="none" w:sz="0" w:space="0" w:color="auto"/>
      </w:divBdr>
    </w:div>
    <w:div w:id="915361378">
      <w:bodyDiv w:val="1"/>
      <w:marLeft w:val="0"/>
      <w:marRight w:val="0"/>
      <w:marTop w:val="0"/>
      <w:marBottom w:val="0"/>
      <w:divBdr>
        <w:top w:val="none" w:sz="0" w:space="0" w:color="auto"/>
        <w:left w:val="none" w:sz="0" w:space="0" w:color="auto"/>
        <w:bottom w:val="none" w:sz="0" w:space="0" w:color="auto"/>
        <w:right w:val="none" w:sz="0" w:space="0" w:color="auto"/>
      </w:divBdr>
    </w:div>
    <w:div w:id="1083526463">
      <w:bodyDiv w:val="1"/>
      <w:marLeft w:val="0"/>
      <w:marRight w:val="0"/>
      <w:marTop w:val="0"/>
      <w:marBottom w:val="0"/>
      <w:divBdr>
        <w:top w:val="none" w:sz="0" w:space="0" w:color="auto"/>
        <w:left w:val="none" w:sz="0" w:space="0" w:color="auto"/>
        <w:bottom w:val="none" w:sz="0" w:space="0" w:color="auto"/>
        <w:right w:val="none" w:sz="0" w:space="0" w:color="auto"/>
      </w:divBdr>
    </w:div>
    <w:div w:id="1324554339">
      <w:bodyDiv w:val="1"/>
      <w:marLeft w:val="0"/>
      <w:marRight w:val="0"/>
      <w:marTop w:val="0"/>
      <w:marBottom w:val="0"/>
      <w:divBdr>
        <w:top w:val="none" w:sz="0" w:space="0" w:color="auto"/>
        <w:left w:val="none" w:sz="0" w:space="0" w:color="auto"/>
        <w:bottom w:val="none" w:sz="0" w:space="0" w:color="auto"/>
        <w:right w:val="none" w:sz="0" w:space="0" w:color="auto"/>
      </w:divBdr>
    </w:div>
    <w:div w:id="1512332943">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 w:id="1746143370">
      <w:bodyDiv w:val="1"/>
      <w:marLeft w:val="0"/>
      <w:marRight w:val="0"/>
      <w:marTop w:val="0"/>
      <w:marBottom w:val="0"/>
      <w:divBdr>
        <w:top w:val="none" w:sz="0" w:space="0" w:color="auto"/>
        <w:left w:val="none" w:sz="0" w:space="0" w:color="auto"/>
        <w:bottom w:val="none" w:sz="0" w:space="0" w:color="auto"/>
        <w:right w:val="none" w:sz="0" w:space="0" w:color="auto"/>
      </w:divBdr>
    </w:div>
    <w:div w:id="1759061293">
      <w:bodyDiv w:val="1"/>
      <w:marLeft w:val="0"/>
      <w:marRight w:val="0"/>
      <w:marTop w:val="0"/>
      <w:marBottom w:val="0"/>
      <w:divBdr>
        <w:top w:val="none" w:sz="0" w:space="0" w:color="auto"/>
        <w:left w:val="none" w:sz="0" w:space="0" w:color="auto"/>
        <w:bottom w:val="none" w:sz="0" w:space="0" w:color="auto"/>
        <w:right w:val="none" w:sz="0" w:space="0" w:color="auto"/>
      </w:divBdr>
    </w:div>
    <w:div w:id="20016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vasileva@bdz.bg"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79041-3401-4D6D-A004-FEEAFE9F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955</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bdz</Company>
  <LinksUpToDate>false</LinksUpToDate>
  <CharactersWithSpaces>6588</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T.Todorov</cp:lastModifiedBy>
  <cp:revision>5</cp:revision>
  <cp:lastPrinted>2020-03-18T09:52:00Z</cp:lastPrinted>
  <dcterms:created xsi:type="dcterms:W3CDTF">2020-03-25T09:43:00Z</dcterms:created>
  <dcterms:modified xsi:type="dcterms:W3CDTF">2020-03-26T10:29:00Z</dcterms:modified>
</cp:coreProperties>
</file>