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7F" w:rsidRPr="0056487F" w:rsidRDefault="0056487F" w:rsidP="0056487F">
      <w:pPr>
        <w:spacing w:after="0" w:line="240" w:lineRule="auto"/>
        <w:jc w:val="right"/>
        <w:rPr>
          <w:rFonts w:ascii="Times New Roman" w:hAnsi="Times New Roman" w:cs="Times New Roman"/>
          <w:b/>
          <w:bCs/>
        </w:rPr>
      </w:pPr>
      <w:r w:rsidRPr="0056487F">
        <w:rPr>
          <w:rFonts w:ascii="Times New Roman" w:hAnsi="Times New Roman" w:cs="Times New Roman"/>
          <w:b/>
          <w:bCs/>
        </w:rPr>
        <w:t>Образец № 1</w:t>
      </w:r>
    </w:p>
    <w:p w:rsidR="0056487F" w:rsidRPr="0056487F" w:rsidRDefault="0056487F" w:rsidP="0056487F">
      <w:pPr>
        <w:spacing w:after="0" w:line="240" w:lineRule="auto"/>
        <w:rPr>
          <w:rFonts w:ascii="Times New Roman" w:hAnsi="Times New Roman" w:cs="Times New Roman"/>
          <w:b/>
          <w:bCs/>
          <w:lang w:val="en-US"/>
        </w:rPr>
      </w:pPr>
    </w:p>
    <w:p w:rsidR="0056487F" w:rsidRPr="0056487F" w:rsidRDefault="0056487F" w:rsidP="0056487F">
      <w:pPr>
        <w:spacing w:after="0" w:line="240" w:lineRule="auto"/>
        <w:jc w:val="center"/>
        <w:rPr>
          <w:rFonts w:ascii="Times New Roman" w:hAnsi="Times New Roman" w:cs="Times New Roman"/>
        </w:rPr>
      </w:pPr>
      <w:r w:rsidRPr="0056487F">
        <w:rPr>
          <w:rFonts w:ascii="Times New Roman" w:hAnsi="Times New Roman" w:cs="Times New Roman"/>
          <w:b/>
          <w:bCs/>
        </w:rPr>
        <w:t>Опис на представените документи</w:t>
      </w:r>
    </w:p>
    <w:p w:rsidR="0056487F" w:rsidRPr="0056487F" w:rsidRDefault="0056487F" w:rsidP="0056487F">
      <w:pPr>
        <w:spacing w:after="0" w:line="240" w:lineRule="auto"/>
        <w:rPr>
          <w:rFonts w:ascii="Times New Roman" w:hAnsi="Times New Roman" w:cs="Times New Roman"/>
        </w:rPr>
      </w:pPr>
    </w:p>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съдържащи се в офертата на:  ......................................................................................................................., </w:t>
      </w:r>
    </w:p>
    <w:p w:rsidR="0056487F" w:rsidRPr="0056487F" w:rsidRDefault="0056487F" w:rsidP="0056487F">
      <w:pPr>
        <w:spacing w:after="0" w:line="240" w:lineRule="auto"/>
        <w:jc w:val="both"/>
        <w:rPr>
          <w:rFonts w:ascii="Times New Roman" w:hAnsi="Times New Roman" w:cs="Times New Roman"/>
          <w:b/>
          <w:sz w:val="24"/>
          <w:szCs w:val="24"/>
          <w:highlight w:val="cyan"/>
        </w:rPr>
      </w:pPr>
      <w:r w:rsidRPr="0056487F">
        <w:rPr>
          <w:rFonts w:ascii="Times New Roman" w:hAnsi="Times New Roman" w:cs="Times New Roman"/>
        </w:rPr>
        <w:t xml:space="preserve">за открита процедура за сключване на рамково споразумение по реда на ЗОП </w:t>
      </w:r>
      <w:r w:rsidRPr="0056487F">
        <w:rPr>
          <w:rFonts w:ascii="Times New Roman" w:hAnsi="Times New Roman" w:cs="Times New Roman"/>
          <w:iCs/>
        </w:rPr>
        <w:t>с пред</w:t>
      </w:r>
      <w:r w:rsidRPr="0056487F">
        <w:rPr>
          <w:rFonts w:ascii="Times New Roman" w:hAnsi="Times New Roman" w:cs="Times New Roman"/>
        </w:rPr>
        <w:t>мет:</w:t>
      </w:r>
      <w:r w:rsidRPr="0056487F">
        <w:rPr>
          <w:rFonts w:ascii="Times New Roman" w:hAnsi="Times New Roman" w:cs="Times New Roman"/>
          <w:b/>
          <w:bCs/>
        </w:rPr>
        <w:t xml:space="preserve"> </w:t>
      </w:r>
      <w:r w:rsidRPr="0056487F">
        <w:rPr>
          <w:rStyle w:val="FontStyle27"/>
          <w:b w:val="0"/>
        </w:rPr>
        <w:t>„</w:t>
      </w:r>
      <w:r w:rsidRPr="0056487F">
        <w:rPr>
          <w:rFonts w:ascii="Times New Roman" w:hAnsi="Times New Roman" w:cs="Times New Roman"/>
          <w:bCs/>
          <w:sz w:val="24"/>
          <w:szCs w:val="24"/>
        </w:rPr>
        <w:t xml:space="preserve">Доставка на чугунени калодки за подвижния железопътен състав на „БДЖ-Товарни превози” ЕООД за период </w:t>
      </w:r>
      <w:r w:rsidRPr="0056487F">
        <w:rPr>
          <w:rFonts w:ascii="Times New Roman" w:hAnsi="Times New Roman" w:cs="Times New Roman"/>
          <w:sz w:val="24"/>
          <w:szCs w:val="24"/>
        </w:rPr>
        <w:t>от три</w:t>
      </w:r>
      <w:r w:rsidRPr="0056487F">
        <w:rPr>
          <w:rFonts w:ascii="Times New Roman" w:hAnsi="Times New Roman" w:cs="Times New Roman"/>
          <w:bCs/>
          <w:sz w:val="24"/>
          <w:szCs w:val="24"/>
        </w:rPr>
        <w:t xml:space="preserve"> години”</w:t>
      </w: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5850"/>
        <w:gridCol w:w="1573"/>
        <w:gridCol w:w="1326"/>
      </w:tblGrid>
      <w:tr w:rsidR="0056487F" w:rsidRPr="0056487F" w:rsidTr="0056487F">
        <w:trPr>
          <w:trHeight w:val="818"/>
        </w:trPr>
        <w:tc>
          <w:tcPr>
            <w:tcW w:w="99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jc w:val="center"/>
              <w:rPr>
                <w:rFonts w:ascii="Times New Roman" w:hAnsi="Times New Roman" w:cs="Times New Roman"/>
                <w:b/>
                <w:bCs/>
              </w:rPr>
            </w:pPr>
          </w:p>
          <w:p w:rsidR="0056487F" w:rsidRPr="0056487F" w:rsidRDefault="0056487F" w:rsidP="0056487F">
            <w:pPr>
              <w:spacing w:after="0" w:line="240" w:lineRule="auto"/>
              <w:jc w:val="center"/>
              <w:rPr>
                <w:rFonts w:ascii="Times New Roman" w:hAnsi="Times New Roman" w:cs="Times New Roman"/>
              </w:rPr>
            </w:pPr>
            <w:r w:rsidRPr="0056487F">
              <w:rPr>
                <w:rFonts w:ascii="Times New Roman" w:hAnsi="Times New Roman" w:cs="Times New Roman"/>
              </w:rPr>
              <w:t>№</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jc w:val="center"/>
              <w:rPr>
                <w:rFonts w:ascii="Times New Roman" w:hAnsi="Times New Roman" w:cs="Times New Roman"/>
              </w:rPr>
            </w:pPr>
          </w:p>
          <w:p w:rsidR="0056487F" w:rsidRPr="0056487F" w:rsidRDefault="0056487F" w:rsidP="0056487F">
            <w:pPr>
              <w:spacing w:after="0" w:line="240" w:lineRule="auto"/>
              <w:ind w:firstLine="567"/>
              <w:jc w:val="center"/>
              <w:rPr>
                <w:rFonts w:ascii="Times New Roman" w:hAnsi="Times New Roman" w:cs="Times New Roman"/>
              </w:rPr>
            </w:pPr>
            <w:r w:rsidRPr="0056487F">
              <w:rPr>
                <w:rFonts w:ascii="Times New Roman" w:hAnsi="Times New Roman" w:cs="Times New Roman"/>
              </w:rPr>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r w:rsidRPr="0056487F">
              <w:rPr>
                <w:rFonts w:ascii="Times New Roman" w:hAnsi="Times New Roman" w:cs="Times New Roman"/>
              </w:rPr>
              <w:t>Оригинал/</w:t>
            </w:r>
          </w:p>
          <w:p w:rsidR="0056487F" w:rsidRPr="0056487F" w:rsidRDefault="0056487F" w:rsidP="0056487F">
            <w:pPr>
              <w:spacing w:after="0" w:line="240" w:lineRule="auto"/>
              <w:jc w:val="center"/>
              <w:rPr>
                <w:rFonts w:ascii="Times New Roman" w:hAnsi="Times New Roman" w:cs="Times New Roman"/>
              </w:rPr>
            </w:pPr>
            <w:r w:rsidRPr="0056487F">
              <w:rPr>
                <w:rFonts w:ascii="Times New Roman" w:hAnsi="Times New Roman" w:cs="Times New Roman"/>
              </w:rPr>
              <w:t>Копие</w:t>
            </w: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Страници</w:t>
            </w:r>
          </w:p>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/бр./  </w:t>
            </w:r>
          </w:p>
        </w:tc>
      </w:tr>
      <w:tr w:rsidR="0056487F" w:rsidRPr="0056487F" w:rsidTr="0056487F">
        <w:trPr>
          <w:trHeight w:val="291"/>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tabs>
                <w:tab w:val="left" w:pos="1047"/>
              </w:tabs>
              <w:spacing w:after="0" w:line="240" w:lineRule="auto"/>
              <w:ind w:left="72" w:right="76"/>
              <w:jc w:val="center"/>
              <w:rPr>
                <w:rFonts w:ascii="Times New Roman" w:hAnsi="Times New Roman" w:cs="Times New Roman"/>
              </w:rPr>
            </w:pPr>
            <w:r w:rsidRPr="0056487F">
              <w:rPr>
                <w:rFonts w:ascii="Times New Roman" w:hAnsi="Times New Roman" w:cs="Times New Roman"/>
              </w:rPr>
              <w:t>1</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27"/>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2</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77"/>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3</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50"/>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4</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50"/>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5</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50"/>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6</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50"/>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7</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left="-772" w:hanging="60"/>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EE7713" w:rsidRPr="0056487F" w:rsidTr="0056487F">
        <w:trPr>
          <w:trHeight w:val="350"/>
        </w:trPr>
        <w:tc>
          <w:tcPr>
            <w:tcW w:w="990" w:type="dxa"/>
            <w:tcBorders>
              <w:top w:val="single" w:sz="4" w:space="0" w:color="auto"/>
              <w:left w:val="single" w:sz="4" w:space="0" w:color="auto"/>
              <w:bottom w:val="single" w:sz="4" w:space="0" w:color="auto"/>
              <w:right w:val="single" w:sz="4" w:space="0" w:color="auto"/>
            </w:tcBorders>
            <w:vAlign w:val="center"/>
          </w:tcPr>
          <w:p w:rsidR="00EE7713" w:rsidRPr="00EE7713" w:rsidRDefault="00EE7713" w:rsidP="0056487F">
            <w:pPr>
              <w:spacing w:after="0" w:line="240" w:lineRule="auto"/>
              <w:rPr>
                <w:rFonts w:ascii="Times New Roman" w:hAnsi="Times New Roman" w:cs="Times New Roman"/>
                <w:lang w:val="en-US"/>
              </w:rPr>
            </w:pPr>
          </w:p>
        </w:tc>
        <w:tc>
          <w:tcPr>
            <w:tcW w:w="5850"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ind w:left="-772" w:hanging="60"/>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ind w:firstLine="567"/>
              <w:rPr>
                <w:rFonts w:ascii="Times New Roman" w:hAnsi="Times New Roman" w:cs="Times New Roman"/>
              </w:rPr>
            </w:pPr>
          </w:p>
        </w:tc>
      </w:tr>
      <w:tr w:rsidR="0056487F" w:rsidRPr="0056487F" w:rsidTr="0056487F">
        <w:trPr>
          <w:trHeight w:val="332"/>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8</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23"/>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95"/>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rPr>
                <w:rFonts w:ascii="Times New Roman" w:hAnsi="Times New Roman" w:cs="Times New Roman"/>
              </w:rPr>
            </w:pPr>
            <w:r w:rsidRPr="0056487F">
              <w:rPr>
                <w:rFonts w:ascii="Times New Roman" w:hAnsi="Times New Roman" w:cs="Times New Roman"/>
              </w:rPr>
              <w:t xml:space="preserve">      …..</w:t>
            </w: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56487F" w:rsidRPr="0056487F" w:rsidTr="0056487F">
        <w:trPr>
          <w:trHeight w:val="341"/>
        </w:trPr>
        <w:tc>
          <w:tcPr>
            <w:tcW w:w="990" w:type="dxa"/>
            <w:tcBorders>
              <w:top w:val="single" w:sz="4" w:space="0" w:color="auto"/>
              <w:left w:val="single" w:sz="4" w:space="0" w:color="auto"/>
              <w:bottom w:val="single" w:sz="4" w:space="0" w:color="auto"/>
              <w:right w:val="single" w:sz="4" w:space="0" w:color="auto"/>
            </w:tcBorders>
            <w:vAlign w:val="center"/>
          </w:tcPr>
          <w:p w:rsidR="0056487F" w:rsidRPr="0056487F" w:rsidRDefault="0056487F" w:rsidP="0056487F">
            <w:pPr>
              <w:spacing w:after="0" w:line="240" w:lineRule="auto"/>
              <w:ind w:firstLine="567"/>
              <w:rPr>
                <w:rFonts w:ascii="Times New Roman" w:hAnsi="Times New Roman" w:cs="Times New Roman"/>
              </w:rPr>
            </w:pPr>
          </w:p>
        </w:tc>
        <w:tc>
          <w:tcPr>
            <w:tcW w:w="5850"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56487F" w:rsidRPr="0056487F" w:rsidRDefault="0056487F" w:rsidP="0056487F">
            <w:pPr>
              <w:spacing w:after="0" w:line="240" w:lineRule="auto"/>
              <w:ind w:firstLine="567"/>
              <w:rPr>
                <w:rFonts w:ascii="Times New Roman" w:hAnsi="Times New Roman" w:cs="Times New Roman"/>
              </w:rPr>
            </w:pPr>
          </w:p>
        </w:tc>
      </w:tr>
      <w:tr w:rsidR="00EE7713" w:rsidRPr="0056487F" w:rsidTr="0056487F">
        <w:trPr>
          <w:trHeight w:val="341"/>
        </w:trPr>
        <w:tc>
          <w:tcPr>
            <w:tcW w:w="990" w:type="dxa"/>
            <w:tcBorders>
              <w:top w:val="single" w:sz="4" w:space="0" w:color="auto"/>
              <w:left w:val="single" w:sz="4" w:space="0" w:color="auto"/>
              <w:bottom w:val="single" w:sz="4" w:space="0" w:color="auto"/>
              <w:right w:val="single" w:sz="4" w:space="0" w:color="auto"/>
            </w:tcBorders>
            <w:vAlign w:val="center"/>
          </w:tcPr>
          <w:p w:rsidR="00EE7713" w:rsidRPr="0056487F" w:rsidRDefault="00EE7713" w:rsidP="0056487F">
            <w:pPr>
              <w:spacing w:after="0" w:line="240" w:lineRule="auto"/>
              <w:ind w:firstLine="567"/>
              <w:rPr>
                <w:rFonts w:ascii="Times New Roman" w:hAnsi="Times New Roman" w:cs="Times New Roman"/>
              </w:rPr>
            </w:pPr>
          </w:p>
        </w:tc>
        <w:tc>
          <w:tcPr>
            <w:tcW w:w="5850"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ind w:firstLine="567"/>
              <w:rPr>
                <w:rFonts w:ascii="Times New Roman" w:hAnsi="Times New Roman" w:cs="Times New Roman"/>
              </w:rPr>
            </w:pPr>
          </w:p>
        </w:tc>
      </w:tr>
      <w:tr w:rsidR="00EE7713" w:rsidRPr="0056487F" w:rsidTr="0056487F">
        <w:trPr>
          <w:trHeight w:val="341"/>
        </w:trPr>
        <w:tc>
          <w:tcPr>
            <w:tcW w:w="990" w:type="dxa"/>
            <w:tcBorders>
              <w:top w:val="single" w:sz="4" w:space="0" w:color="auto"/>
              <w:left w:val="single" w:sz="4" w:space="0" w:color="auto"/>
              <w:bottom w:val="single" w:sz="4" w:space="0" w:color="auto"/>
              <w:right w:val="single" w:sz="4" w:space="0" w:color="auto"/>
            </w:tcBorders>
            <w:vAlign w:val="center"/>
          </w:tcPr>
          <w:p w:rsidR="00EE7713" w:rsidRPr="0056487F" w:rsidRDefault="00EE7713" w:rsidP="0056487F">
            <w:pPr>
              <w:spacing w:after="0" w:line="240" w:lineRule="auto"/>
              <w:ind w:firstLine="567"/>
              <w:rPr>
                <w:rFonts w:ascii="Times New Roman" w:hAnsi="Times New Roman" w:cs="Times New Roman"/>
              </w:rPr>
            </w:pPr>
          </w:p>
        </w:tc>
        <w:tc>
          <w:tcPr>
            <w:tcW w:w="5850"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ind w:firstLine="567"/>
              <w:rPr>
                <w:rFonts w:ascii="Times New Roman" w:hAnsi="Times New Roman" w:cs="Times New Roman"/>
              </w:rPr>
            </w:pPr>
          </w:p>
        </w:tc>
      </w:tr>
      <w:tr w:rsidR="00EE7713" w:rsidRPr="0056487F" w:rsidTr="0056487F">
        <w:trPr>
          <w:trHeight w:val="341"/>
        </w:trPr>
        <w:tc>
          <w:tcPr>
            <w:tcW w:w="990" w:type="dxa"/>
            <w:tcBorders>
              <w:top w:val="single" w:sz="4" w:space="0" w:color="auto"/>
              <w:left w:val="single" w:sz="4" w:space="0" w:color="auto"/>
              <w:bottom w:val="single" w:sz="4" w:space="0" w:color="auto"/>
              <w:right w:val="single" w:sz="4" w:space="0" w:color="auto"/>
            </w:tcBorders>
            <w:vAlign w:val="center"/>
          </w:tcPr>
          <w:p w:rsidR="00EE7713" w:rsidRPr="0056487F" w:rsidRDefault="00EE7713" w:rsidP="0056487F">
            <w:pPr>
              <w:spacing w:after="0" w:line="240" w:lineRule="auto"/>
              <w:ind w:firstLine="567"/>
              <w:rPr>
                <w:rFonts w:ascii="Times New Roman" w:hAnsi="Times New Roman" w:cs="Times New Roman"/>
              </w:rPr>
            </w:pPr>
          </w:p>
        </w:tc>
        <w:tc>
          <w:tcPr>
            <w:tcW w:w="5850"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jc w:val="cente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EE7713" w:rsidRPr="0056487F" w:rsidRDefault="00EE7713" w:rsidP="0056487F">
            <w:pPr>
              <w:spacing w:after="0" w:line="240" w:lineRule="auto"/>
              <w:ind w:firstLine="567"/>
              <w:rPr>
                <w:rFonts w:ascii="Times New Roman" w:hAnsi="Times New Roman" w:cs="Times New Roman"/>
              </w:rPr>
            </w:pPr>
          </w:p>
        </w:tc>
      </w:tr>
    </w:tbl>
    <w:p w:rsidR="0056487F" w:rsidRPr="0056487F" w:rsidRDefault="0056487F" w:rsidP="0056487F">
      <w:pPr>
        <w:spacing w:after="0" w:line="240" w:lineRule="auto"/>
        <w:ind w:right="-227"/>
        <w:rPr>
          <w:rFonts w:ascii="Times New Roman" w:hAnsi="Times New Roman" w:cs="Times New Roman"/>
        </w:rPr>
      </w:pPr>
    </w:p>
    <w:p w:rsidR="0056487F" w:rsidRPr="0056487F" w:rsidRDefault="0056487F" w:rsidP="0056487F">
      <w:pPr>
        <w:spacing w:after="0" w:line="240" w:lineRule="auto"/>
        <w:ind w:right="-227"/>
        <w:rPr>
          <w:rFonts w:ascii="Times New Roman" w:hAnsi="Times New Roman" w:cs="Times New Roman"/>
        </w:rPr>
      </w:pPr>
    </w:p>
    <w:p w:rsidR="0056487F" w:rsidRPr="0056487F" w:rsidRDefault="0056487F" w:rsidP="0056487F">
      <w:pPr>
        <w:spacing w:after="0" w:line="240" w:lineRule="auto"/>
        <w:ind w:right="-227"/>
        <w:rPr>
          <w:rFonts w:ascii="Times New Roman" w:hAnsi="Times New Roman" w:cs="Times New Roman"/>
          <w:color w:val="000000"/>
        </w:rPr>
      </w:pPr>
      <w:r w:rsidRPr="0056487F">
        <w:rPr>
          <w:rFonts w:ascii="Times New Roman" w:hAnsi="Times New Roman" w:cs="Times New Roman"/>
        </w:rPr>
        <w:t>Дата.................. 2020 г.</w:t>
      </w:r>
      <w:r w:rsidRPr="0056487F">
        <w:rPr>
          <w:rFonts w:ascii="Times New Roman" w:hAnsi="Times New Roman" w:cs="Times New Roman"/>
        </w:rPr>
        <w:tab/>
      </w:r>
      <w:r w:rsidRPr="0056487F">
        <w:rPr>
          <w:rFonts w:ascii="Times New Roman" w:hAnsi="Times New Roman" w:cs="Times New Roman"/>
        </w:rPr>
        <w:tab/>
      </w:r>
      <w:r w:rsidRPr="0056487F">
        <w:rPr>
          <w:rFonts w:ascii="Times New Roman" w:hAnsi="Times New Roman" w:cs="Times New Roman"/>
        </w:rPr>
        <w:tab/>
      </w:r>
      <w:r w:rsidRPr="0056487F">
        <w:rPr>
          <w:rFonts w:ascii="Times New Roman" w:hAnsi="Times New Roman" w:cs="Times New Roman"/>
        </w:rPr>
        <w:tab/>
        <w:t xml:space="preserve">    </w:t>
      </w:r>
      <w:r w:rsidRPr="0056487F">
        <w:rPr>
          <w:rFonts w:ascii="Times New Roman" w:hAnsi="Times New Roman" w:cs="Times New Roman"/>
        </w:rPr>
        <w:tab/>
      </w:r>
      <w:r w:rsidRPr="0056487F">
        <w:rPr>
          <w:rFonts w:ascii="Times New Roman" w:hAnsi="Times New Roman" w:cs="Times New Roman"/>
        </w:rPr>
        <w:tab/>
      </w:r>
      <w:r w:rsidRPr="0056487F">
        <w:rPr>
          <w:rFonts w:ascii="Times New Roman" w:hAnsi="Times New Roman" w:cs="Times New Roman"/>
          <w:color w:val="000000"/>
        </w:rPr>
        <w:t>Подпис: .........................</w:t>
      </w:r>
    </w:p>
    <w:p w:rsidR="0056487F" w:rsidRPr="0056487F" w:rsidRDefault="0056487F" w:rsidP="0056487F">
      <w:pPr>
        <w:spacing w:after="0" w:line="240" w:lineRule="auto"/>
        <w:ind w:right="-227"/>
        <w:rPr>
          <w:rFonts w:ascii="Times New Roman" w:hAnsi="Times New Roman" w:cs="Times New Roman"/>
        </w:rPr>
      </w:pPr>
      <w:r w:rsidRPr="0056487F">
        <w:rPr>
          <w:rFonts w:ascii="Times New Roman" w:hAnsi="Times New Roman" w:cs="Times New Roman"/>
        </w:rPr>
        <w:tab/>
      </w:r>
      <w:r w:rsidRPr="0056487F">
        <w:rPr>
          <w:rFonts w:ascii="Times New Roman" w:hAnsi="Times New Roman" w:cs="Times New Roman"/>
        </w:rPr>
        <w:tab/>
      </w:r>
      <w:r w:rsidRPr="0056487F">
        <w:rPr>
          <w:rFonts w:ascii="Times New Roman" w:hAnsi="Times New Roman" w:cs="Times New Roman"/>
        </w:rPr>
        <w:tab/>
        <w:t xml:space="preserve">                                        </w:t>
      </w:r>
    </w:p>
    <w:p w:rsidR="0056487F" w:rsidRPr="0056487F" w:rsidRDefault="0056487F" w:rsidP="0056487F">
      <w:pPr>
        <w:spacing w:after="0" w:line="240" w:lineRule="auto"/>
        <w:ind w:right="-227"/>
        <w:rPr>
          <w:rFonts w:ascii="Times New Roman" w:hAnsi="Times New Roman" w:cs="Times New Roman"/>
          <w:i/>
        </w:rPr>
      </w:pPr>
      <w:r w:rsidRPr="0056487F">
        <w:rPr>
          <w:rFonts w:ascii="Times New Roman" w:hAnsi="Times New Roman" w:cs="Times New Roman"/>
          <w:i/>
        </w:rPr>
        <w:t xml:space="preserve">                                                                                             </w:t>
      </w:r>
      <w:r w:rsidRPr="0056487F">
        <w:rPr>
          <w:rFonts w:ascii="Times New Roman" w:hAnsi="Times New Roman" w:cs="Times New Roman"/>
          <w:i/>
        </w:rPr>
        <w:tab/>
      </w:r>
      <w:r w:rsidRPr="0056487F">
        <w:rPr>
          <w:rFonts w:ascii="Times New Roman" w:hAnsi="Times New Roman" w:cs="Times New Roman"/>
          <w:i/>
        </w:rPr>
        <w:tab/>
      </w:r>
      <w:r w:rsidRPr="0056487F">
        <w:rPr>
          <w:rFonts w:ascii="Times New Roman" w:hAnsi="Times New Roman" w:cs="Times New Roman"/>
          <w:i/>
        </w:rPr>
        <w:tab/>
      </w:r>
      <w:r w:rsidRPr="0056487F">
        <w:rPr>
          <w:rFonts w:ascii="Times New Roman" w:hAnsi="Times New Roman" w:cs="Times New Roman"/>
          <w:i/>
        </w:rPr>
        <w:tab/>
        <w:t xml:space="preserve">  (</w:t>
      </w:r>
      <w:r w:rsidRPr="0056487F">
        <w:rPr>
          <w:rFonts w:ascii="Times New Roman" w:hAnsi="Times New Roman" w:cs="Times New Roman"/>
          <w:i/>
          <w:color w:val="000000"/>
        </w:rPr>
        <w:t>печат)</w:t>
      </w:r>
    </w:p>
    <w:p w:rsidR="0056487F" w:rsidRPr="0056487F" w:rsidRDefault="0056487F" w:rsidP="0056487F">
      <w:pPr>
        <w:spacing w:after="0" w:line="240" w:lineRule="auto"/>
        <w:ind w:right="-227"/>
        <w:rPr>
          <w:rFonts w:ascii="Times New Roman" w:hAnsi="Times New Roman" w:cs="Times New Roman"/>
          <w:color w:val="000000"/>
        </w:rPr>
      </w:pPr>
      <w:r w:rsidRPr="0056487F">
        <w:rPr>
          <w:rFonts w:ascii="Times New Roman" w:hAnsi="Times New Roman" w:cs="Times New Roman"/>
          <w:i/>
        </w:rPr>
        <w:t xml:space="preserve">                                                                          </w:t>
      </w:r>
      <w:r w:rsidRPr="0056487F">
        <w:rPr>
          <w:rFonts w:ascii="Times New Roman" w:hAnsi="Times New Roman" w:cs="Times New Roman"/>
          <w:i/>
        </w:rPr>
        <w:tab/>
      </w:r>
      <w:r w:rsidRPr="0056487F">
        <w:rPr>
          <w:rFonts w:ascii="Times New Roman" w:hAnsi="Times New Roman" w:cs="Times New Roman"/>
          <w:i/>
        </w:rPr>
        <w:tab/>
        <w:t xml:space="preserve"> </w:t>
      </w:r>
      <w:r w:rsidRPr="0056487F">
        <w:rPr>
          <w:rFonts w:ascii="Times New Roman" w:hAnsi="Times New Roman" w:cs="Times New Roman"/>
          <w:color w:val="000000"/>
        </w:rPr>
        <w:t>........................................................................</w:t>
      </w:r>
    </w:p>
    <w:p w:rsidR="0056487F" w:rsidRPr="0056487F" w:rsidRDefault="0056487F" w:rsidP="0056487F">
      <w:pPr>
        <w:spacing w:after="0" w:line="240" w:lineRule="auto"/>
        <w:ind w:right="-227"/>
        <w:rPr>
          <w:rFonts w:ascii="Times New Roman" w:hAnsi="Times New Roman" w:cs="Times New Roman"/>
          <w:i/>
        </w:rPr>
      </w:pPr>
      <w:r w:rsidRPr="0056487F">
        <w:rPr>
          <w:rFonts w:ascii="Times New Roman" w:hAnsi="Times New Roman" w:cs="Times New Roman"/>
          <w:i/>
        </w:rPr>
        <w:t xml:space="preserve">                                                                                        </w:t>
      </w:r>
      <w:r w:rsidRPr="0056487F">
        <w:rPr>
          <w:rFonts w:ascii="Times New Roman" w:hAnsi="Times New Roman" w:cs="Times New Roman"/>
          <w:i/>
        </w:rPr>
        <w:tab/>
      </w:r>
      <w:r w:rsidRPr="0056487F">
        <w:rPr>
          <w:rFonts w:ascii="Times New Roman" w:hAnsi="Times New Roman" w:cs="Times New Roman"/>
          <w:i/>
        </w:rPr>
        <w:tab/>
      </w:r>
      <w:r w:rsidRPr="0056487F">
        <w:rPr>
          <w:rFonts w:ascii="Times New Roman" w:hAnsi="Times New Roman" w:cs="Times New Roman"/>
          <w:i/>
        </w:rPr>
        <w:tab/>
        <w:t>(име и фамилия)</w:t>
      </w:r>
    </w:p>
    <w:p w:rsidR="0056487F" w:rsidRPr="0056487F" w:rsidRDefault="0056487F" w:rsidP="0056487F">
      <w:pPr>
        <w:keepNext/>
        <w:spacing w:after="0" w:line="240" w:lineRule="auto"/>
        <w:rPr>
          <w:rFonts w:ascii="Times New Roman" w:hAnsi="Times New Roman" w:cs="Times New Roman"/>
          <w:i/>
          <w:iCs/>
          <w:sz w:val="20"/>
          <w:szCs w:val="20"/>
        </w:rPr>
      </w:pPr>
    </w:p>
    <w:p w:rsidR="0056487F" w:rsidRDefault="0056487F"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Default="00EE7713" w:rsidP="0056487F">
      <w:pPr>
        <w:keepNext/>
        <w:spacing w:after="0" w:line="240" w:lineRule="auto"/>
        <w:rPr>
          <w:rFonts w:ascii="Times New Roman" w:hAnsi="Times New Roman" w:cs="Times New Roman"/>
          <w:i/>
          <w:iCs/>
          <w:sz w:val="20"/>
          <w:szCs w:val="20"/>
          <w:lang w:val="en-US"/>
        </w:rPr>
      </w:pPr>
    </w:p>
    <w:p w:rsidR="00EE7713" w:rsidRPr="00EE7713" w:rsidRDefault="00EE7713" w:rsidP="0056487F">
      <w:pPr>
        <w:keepNext/>
        <w:spacing w:after="0" w:line="240" w:lineRule="auto"/>
        <w:rPr>
          <w:rFonts w:ascii="Times New Roman" w:hAnsi="Times New Roman" w:cs="Times New Roman"/>
          <w:i/>
          <w:iCs/>
          <w:sz w:val="20"/>
          <w:szCs w:val="20"/>
          <w:lang w:val="en-US"/>
        </w:rPr>
      </w:pPr>
    </w:p>
    <w:p w:rsidR="0056487F" w:rsidRPr="0056487F" w:rsidRDefault="0056487F" w:rsidP="0056487F">
      <w:pPr>
        <w:keepNext/>
        <w:spacing w:after="0" w:line="240" w:lineRule="auto"/>
        <w:rPr>
          <w:rFonts w:ascii="Times New Roman" w:hAnsi="Times New Roman" w:cs="Times New Roman"/>
          <w:b/>
          <w:i/>
          <w:iCs/>
          <w:sz w:val="20"/>
          <w:szCs w:val="20"/>
        </w:rPr>
      </w:pPr>
      <w:r w:rsidRPr="0056487F">
        <w:rPr>
          <w:rFonts w:ascii="Times New Roman" w:hAnsi="Times New Roman" w:cs="Times New Roman"/>
          <w:b/>
          <w:i/>
          <w:iCs/>
          <w:sz w:val="20"/>
          <w:szCs w:val="20"/>
        </w:rPr>
        <w:t>Забележка:</w:t>
      </w:r>
    </w:p>
    <w:p w:rsidR="0056487F" w:rsidRPr="0056487F" w:rsidRDefault="0056487F" w:rsidP="0056487F">
      <w:pPr>
        <w:keepNext/>
        <w:spacing w:after="0" w:line="240" w:lineRule="auto"/>
        <w:rPr>
          <w:rFonts w:ascii="Times New Roman" w:hAnsi="Times New Roman" w:cs="Times New Roman"/>
          <w:i/>
          <w:iCs/>
          <w:sz w:val="20"/>
          <w:szCs w:val="20"/>
        </w:rPr>
      </w:pPr>
      <w:r w:rsidRPr="0056487F">
        <w:rPr>
          <w:rFonts w:ascii="Times New Roman" w:hAnsi="Times New Roman" w:cs="Times New Roman"/>
          <w:i/>
          <w:iCs/>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6487F" w:rsidRDefault="0056487F" w:rsidP="0056487F">
      <w:pPr>
        <w:spacing w:after="0" w:line="240" w:lineRule="auto"/>
        <w:rPr>
          <w:rFonts w:ascii="Times New Roman" w:eastAsia="Times New Roman" w:hAnsi="Times New Roman" w:cs="Times New Roman"/>
          <w:color w:val="000000"/>
          <w:sz w:val="24"/>
          <w:szCs w:val="24"/>
          <w:lang w:eastAsia="bg-BG"/>
        </w:rPr>
      </w:pPr>
    </w:p>
    <w:p w:rsidR="0056487F" w:rsidRDefault="0056487F" w:rsidP="00786329">
      <w:pPr>
        <w:spacing w:after="0" w:line="240" w:lineRule="auto"/>
        <w:jc w:val="right"/>
        <w:rPr>
          <w:rFonts w:ascii="Times New Roman" w:eastAsia="Times New Roman" w:hAnsi="Times New Roman" w:cs="Times New Roman"/>
          <w:color w:val="000000"/>
          <w:sz w:val="24"/>
          <w:szCs w:val="24"/>
          <w:lang w:eastAsia="bg-BG"/>
        </w:rPr>
      </w:pPr>
    </w:p>
    <w:p w:rsidR="00B70500" w:rsidRPr="00EE7713" w:rsidRDefault="00EE7713" w:rsidP="00786329">
      <w:pPr>
        <w:spacing w:after="0" w:line="240" w:lineRule="auto"/>
        <w:jc w:val="right"/>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eastAsia="bg-BG"/>
        </w:rPr>
        <w:lastRenderedPageBreak/>
        <w:t xml:space="preserve">Приложение № </w:t>
      </w:r>
      <w:r>
        <w:rPr>
          <w:rFonts w:ascii="Times New Roman" w:eastAsia="Times New Roman" w:hAnsi="Times New Roman" w:cs="Times New Roman"/>
          <w:b/>
          <w:color w:val="000000"/>
          <w:sz w:val="24"/>
          <w:szCs w:val="24"/>
          <w:lang w:val="en-US" w:eastAsia="bg-BG"/>
        </w:rPr>
        <w:t>3</w:t>
      </w:r>
    </w:p>
    <w:p w:rsidR="008A18A8" w:rsidRPr="008A18A8" w:rsidRDefault="008A18A8" w:rsidP="008A18A8">
      <w:pPr>
        <w:spacing w:after="0" w:line="240" w:lineRule="auto"/>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ДО </w:t>
      </w:r>
    </w:p>
    <w:p w:rsidR="008A18A8" w:rsidRPr="008A18A8" w:rsidRDefault="008A18A8" w:rsidP="008A18A8">
      <w:pPr>
        <w:spacing w:after="0" w:line="240" w:lineRule="auto"/>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„БДЖ –ТОВАРНИ ПРЕВОЗИ” ЕООД</w:t>
      </w:r>
    </w:p>
    <w:p w:rsidR="008A18A8" w:rsidRPr="008A18A8" w:rsidRDefault="008A18A8" w:rsidP="008A18A8">
      <w:pPr>
        <w:spacing w:after="0" w:line="240" w:lineRule="auto"/>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ГР. СОФИЯ 1080</w:t>
      </w:r>
      <w:r w:rsidRPr="008A18A8">
        <w:rPr>
          <w:rFonts w:ascii="Times New Roman" w:eastAsia="Times New Roman" w:hAnsi="Times New Roman" w:cs="Times New Roman"/>
          <w:color w:val="000000"/>
          <w:sz w:val="24"/>
          <w:szCs w:val="24"/>
          <w:lang w:eastAsia="bg-BG"/>
        </w:rPr>
        <w:tab/>
      </w:r>
    </w:p>
    <w:p w:rsidR="008A18A8" w:rsidRPr="008A18A8" w:rsidRDefault="008A18A8" w:rsidP="008A18A8">
      <w:pPr>
        <w:spacing w:after="0" w:line="240" w:lineRule="auto"/>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УЛ. "ИВАН ВАЗОВ" № 3 </w:t>
      </w:r>
    </w:p>
    <w:p w:rsidR="00652731" w:rsidRDefault="00B70500" w:rsidP="00786329">
      <w:pPr>
        <w:spacing w:after="0" w:line="240" w:lineRule="auto"/>
        <w:jc w:val="center"/>
        <w:rPr>
          <w:rFonts w:ascii="Times New Roman" w:eastAsia="Times New Roman" w:hAnsi="Times New Roman" w:cs="Times New Roman"/>
          <w:b/>
          <w:color w:val="000000"/>
          <w:sz w:val="24"/>
          <w:szCs w:val="24"/>
          <w:lang w:eastAsia="bg-BG"/>
        </w:rPr>
      </w:pPr>
      <w:r w:rsidRPr="0048053E">
        <w:rPr>
          <w:rFonts w:ascii="Times New Roman" w:eastAsia="Times New Roman" w:hAnsi="Times New Roman" w:cs="Times New Roman"/>
          <w:b/>
          <w:color w:val="000000"/>
          <w:sz w:val="24"/>
          <w:szCs w:val="24"/>
          <w:lang w:eastAsia="bg-BG"/>
        </w:rPr>
        <w:t>ТЕХНИЧЕСКО ПРЕДЛОЖЕНИЕ</w:t>
      </w:r>
    </w:p>
    <w:p w:rsidR="00EE7713" w:rsidRDefault="00EE7713" w:rsidP="007939A3">
      <w:pPr>
        <w:shd w:val="clear" w:color="auto" w:fill="FFFFFF"/>
        <w:tabs>
          <w:tab w:val="left" w:leader="dot" w:pos="9000"/>
        </w:tabs>
        <w:spacing w:after="0" w:line="240" w:lineRule="auto"/>
        <w:rPr>
          <w:rFonts w:ascii="Times New Roman" w:hAnsi="Times New Roman" w:cs="Times New Roman"/>
          <w:color w:val="000000"/>
          <w:lang w:val="en-US"/>
        </w:rPr>
      </w:pPr>
    </w:p>
    <w:p w:rsidR="007939A3" w:rsidRPr="007939A3" w:rsidRDefault="007939A3" w:rsidP="007939A3">
      <w:pPr>
        <w:shd w:val="clear" w:color="auto" w:fill="FFFFFF"/>
        <w:tabs>
          <w:tab w:val="left" w:leader="dot" w:pos="9000"/>
        </w:tabs>
        <w:spacing w:after="0" w:line="240" w:lineRule="auto"/>
        <w:rPr>
          <w:rFonts w:ascii="Times New Roman" w:hAnsi="Times New Roman" w:cs="Times New Roman"/>
        </w:rPr>
      </w:pPr>
      <w:r w:rsidRPr="007939A3">
        <w:rPr>
          <w:rFonts w:ascii="Times New Roman" w:hAnsi="Times New Roman" w:cs="Times New Roman"/>
          <w:color w:val="000000"/>
        </w:rPr>
        <w:t xml:space="preserve">от </w:t>
      </w:r>
      <w:r w:rsidRPr="007939A3">
        <w:rPr>
          <w:rFonts w:ascii="Times New Roman" w:hAnsi="Times New Roman" w:cs="Times New Roman"/>
          <w:color w:val="000000"/>
          <w:shd w:val="clear" w:color="auto" w:fill="FFFFFF"/>
        </w:rPr>
        <w:tab/>
        <w:t>,</w:t>
      </w:r>
    </w:p>
    <w:p w:rsidR="007939A3" w:rsidRPr="007939A3" w:rsidRDefault="007939A3" w:rsidP="007939A3">
      <w:pPr>
        <w:shd w:val="clear" w:color="auto" w:fill="FFFFFF"/>
        <w:spacing w:after="0" w:line="240" w:lineRule="auto"/>
        <w:ind w:left="130"/>
        <w:jc w:val="center"/>
        <w:rPr>
          <w:rFonts w:ascii="Times New Roman" w:hAnsi="Times New Roman" w:cs="Times New Roman"/>
          <w:i/>
          <w:color w:val="000000"/>
          <w:spacing w:val="-9"/>
        </w:rPr>
      </w:pPr>
      <w:r w:rsidRPr="007939A3">
        <w:rPr>
          <w:rFonts w:ascii="Times New Roman" w:hAnsi="Times New Roman" w:cs="Times New Roman"/>
          <w:i/>
          <w:color w:val="000000"/>
          <w:spacing w:val="-9"/>
        </w:rPr>
        <w:t>/изписва се името на участника/</w:t>
      </w:r>
    </w:p>
    <w:p w:rsidR="007939A3" w:rsidRPr="007939A3" w:rsidRDefault="007939A3" w:rsidP="007939A3">
      <w:pPr>
        <w:shd w:val="clear" w:color="auto" w:fill="FFFFFF"/>
        <w:spacing w:after="0" w:line="240" w:lineRule="auto"/>
        <w:rPr>
          <w:rFonts w:ascii="Times New Roman" w:hAnsi="Times New Roman" w:cs="Times New Roman"/>
          <w:i/>
          <w:color w:val="000000"/>
          <w:spacing w:val="-9"/>
        </w:rPr>
      </w:pPr>
      <w:r w:rsidRPr="007939A3">
        <w:rPr>
          <w:rFonts w:ascii="Times New Roman" w:hAnsi="Times New Roman" w:cs="Times New Roman"/>
          <w:color w:val="000000"/>
        </w:rPr>
        <w:t>.......................................................................................................................................................</w:t>
      </w:r>
    </w:p>
    <w:p w:rsidR="007939A3" w:rsidRPr="007939A3" w:rsidRDefault="007939A3" w:rsidP="007939A3">
      <w:pPr>
        <w:shd w:val="clear" w:color="auto" w:fill="FFFFFF"/>
        <w:spacing w:after="0" w:line="240" w:lineRule="auto"/>
        <w:ind w:left="130"/>
        <w:jc w:val="center"/>
        <w:rPr>
          <w:rFonts w:ascii="Times New Roman" w:hAnsi="Times New Roman" w:cs="Times New Roman"/>
          <w:i/>
          <w:color w:val="000000"/>
          <w:spacing w:val="-9"/>
        </w:rPr>
      </w:pPr>
      <w:r w:rsidRPr="007939A3">
        <w:rPr>
          <w:rFonts w:ascii="Times New Roman" w:hAnsi="Times New Roman" w:cs="Times New Roman"/>
          <w:i/>
          <w:color w:val="000000"/>
          <w:spacing w:val="-9"/>
        </w:rPr>
        <w:t>/БУЛСТАТ, ЕИК/</w:t>
      </w:r>
    </w:p>
    <w:p w:rsidR="007939A3" w:rsidRPr="007939A3" w:rsidRDefault="007939A3" w:rsidP="007939A3">
      <w:pPr>
        <w:shd w:val="clear" w:color="auto" w:fill="FFFFFF"/>
        <w:spacing w:after="0" w:line="240" w:lineRule="auto"/>
        <w:ind w:left="79"/>
        <w:rPr>
          <w:rFonts w:ascii="Times New Roman" w:hAnsi="Times New Roman" w:cs="Times New Roman"/>
          <w:color w:val="000000"/>
          <w:spacing w:val="-8"/>
        </w:rPr>
      </w:pPr>
      <w:r w:rsidRPr="007939A3">
        <w:rPr>
          <w:rFonts w:ascii="Times New Roman" w:hAnsi="Times New Roman" w:cs="Times New Roman"/>
          <w:color w:val="000000"/>
          <w:spacing w:val="-8"/>
        </w:rPr>
        <w:t>............................................................................................................................................................................</w:t>
      </w:r>
    </w:p>
    <w:p w:rsidR="007939A3" w:rsidRPr="007939A3" w:rsidRDefault="007939A3" w:rsidP="007939A3">
      <w:pPr>
        <w:shd w:val="clear" w:color="auto" w:fill="FFFFFF"/>
        <w:spacing w:after="0" w:line="240" w:lineRule="auto"/>
        <w:ind w:left="79"/>
        <w:jc w:val="center"/>
        <w:rPr>
          <w:rFonts w:ascii="Times New Roman" w:hAnsi="Times New Roman" w:cs="Times New Roman"/>
          <w:i/>
          <w:color w:val="000000"/>
          <w:spacing w:val="-8"/>
        </w:rPr>
      </w:pPr>
      <w:r w:rsidRPr="007939A3">
        <w:rPr>
          <w:rFonts w:ascii="Times New Roman" w:hAnsi="Times New Roman" w:cs="Times New Roman"/>
          <w:i/>
          <w:color w:val="000000"/>
          <w:spacing w:val="-8"/>
        </w:rPr>
        <w:t>/адрес по регистрация/</w:t>
      </w:r>
    </w:p>
    <w:p w:rsidR="00652731" w:rsidRPr="0048053E" w:rsidRDefault="00652731" w:rsidP="00786329">
      <w:pPr>
        <w:tabs>
          <w:tab w:val="left" w:pos="1080"/>
        </w:tabs>
        <w:spacing w:after="0" w:line="240" w:lineRule="auto"/>
        <w:jc w:val="both"/>
        <w:rPr>
          <w:rFonts w:ascii="Times New Roman" w:eastAsia="Times New Roman" w:hAnsi="Times New Roman" w:cs="Times New Roman"/>
          <w:color w:val="000000"/>
          <w:sz w:val="24"/>
          <w:szCs w:val="24"/>
          <w:lang w:eastAsia="bg-BG"/>
        </w:rPr>
      </w:pPr>
    </w:p>
    <w:p w:rsidR="00FB1793" w:rsidRPr="0048053E" w:rsidRDefault="00B70500" w:rsidP="00E827F9">
      <w:pPr>
        <w:tabs>
          <w:tab w:val="left" w:pos="1080"/>
        </w:tabs>
        <w:spacing w:after="0" w:line="240" w:lineRule="auto"/>
        <w:ind w:firstLine="54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УВАЖАЕМИ ГОСПОДИН УПРАВИТЕЛ,</w:t>
      </w:r>
      <w:r w:rsidR="0048053E" w:rsidRPr="0048053E">
        <w:rPr>
          <w:rFonts w:ascii="Times New Roman" w:eastAsia="Times New Roman" w:hAnsi="Times New Roman" w:cs="Times New Roman"/>
          <w:color w:val="000000"/>
          <w:sz w:val="24"/>
          <w:szCs w:val="24"/>
          <w:lang w:eastAsia="bg-BG"/>
        </w:rPr>
        <w:t xml:space="preserve"> УВАЖАЕМИ ГОСПОДИН</w:t>
      </w:r>
      <w:r w:rsidR="0048053E">
        <w:rPr>
          <w:rFonts w:ascii="Times New Roman" w:eastAsia="Times New Roman" w:hAnsi="Times New Roman" w:cs="Times New Roman"/>
          <w:color w:val="000000"/>
          <w:sz w:val="24"/>
          <w:szCs w:val="24"/>
          <w:lang w:eastAsia="bg-BG"/>
        </w:rPr>
        <w:t xml:space="preserve"> ПРОКУРИСТ</w:t>
      </w:r>
    </w:p>
    <w:p w:rsidR="00786329" w:rsidRPr="0048053E" w:rsidRDefault="00786329" w:rsidP="00786329">
      <w:pPr>
        <w:tabs>
          <w:tab w:val="left" w:pos="1080"/>
        </w:tabs>
        <w:spacing w:after="0" w:line="240" w:lineRule="auto"/>
        <w:ind w:firstLine="1134"/>
        <w:jc w:val="both"/>
        <w:rPr>
          <w:rFonts w:ascii="Times New Roman" w:eastAsia="Times New Roman" w:hAnsi="Times New Roman" w:cs="Times New Roman"/>
          <w:color w:val="000000"/>
          <w:sz w:val="24"/>
          <w:szCs w:val="24"/>
          <w:lang w:eastAsia="bg-BG"/>
        </w:rPr>
      </w:pPr>
    </w:p>
    <w:p w:rsidR="00B70500" w:rsidRPr="0048053E" w:rsidRDefault="00B70500" w:rsidP="007939A3">
      <w:pPr>
        <w:tabs>
          <w:tab w:val="left" w:pos="720"/>
          <w:tab w:val="left" w:pos="4320"/>
        </w:tabs>
        <w:spacing w:after="0" w:line="240" w:lineRule="auto"/>
        <w:ind w:firstLine="54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Представяме нашето техническо предложение  за участие в открита процедура  по реда на ЗОП</w:t>
      </w:r>
      <w:r w:rsidR="00A402B6" w:rsidRPr="0048053E">
        <w:rPr>
          <w:rFonts w:ascii="Times New Roman" w:eastAsia="Times New Roman" w:hAnsi="Times New Roman" w:cs="Times New Roman"/>
          <w:color w:val="000000"/>
          <w:sz w:val="24"/>
          <w:szCs w:val="24"/>
          <w:lang w:eastAsia="bg-BG"/>
        </w:rPr>
        <w:t>,</w:t>
      </w:r>
      <w:r w:rsidRPr="0048053E">
        <w:rPr>
          <w:rFonts w:ascii="Times New Roman" w:eastAsia="Times New Roman" w:hAnsi="Times New Roman" w:cs="Times New Roman"/>
          <w:color w:val="000000"/>
          <w:sz w:val="24"/>
          <w:szCs w:val="24"/>
          <w:lang w:eastAsia="bg-BG"/>
        </w:rPr>
        <w:t xml:space="preserve"> за </w:t>
      </w:r>
      <w:r w:rsidRPr="007939A3">
        <w:rPr>
          <w:rFonts w:ascii="Times New Roman" w:eastAsia="Times New Roman" w:hAnsi="Times New Roman" w:cs="Times New Roman"/>
          <w:color w:val="000000"/>
          <w:sz w:val="24"/>
          <w:szCs w:val="24"/>
          <w:lang w:eastAsia="bg-BG"/>
        </w:rPr>
        <w:t>сключване на рамково</w:t>
      </w:r>
      <w:r w:rsidRPr="0048053E">
        <w:rPr>
          <w:rFonts w:ascii="Times New Roman" w:eastAsia="Times New Roman" w:hAnsi="Times New Roman" w:cs="Times New Roman"/>
          <w:color w:val="000000"/>
          <w:sz w:val="24"/>
          <w:szCs w:val="24"/>
          <w:lang w:eastAsia="bg-BG"/>
        </w:rPr>
        <w:t xml:space="preserve"> споразумение  с предмет: "Доставка на чугунени калодки за подвижен железопътен състав /ПЖПС/ на "БДЖ </w:t>
      </w:r>
      <w:r w:rsidR="00652731" w:rsidRPr="0048053E">
        <w:rPr>
          <w:rFonts w:ascii="Times New Roman" w:eastAsia="Times New Roman" w:hAnsi="Times New Roman" w:cs="Times New Roman"/>
          <w:color w:val="000000"/>
          <w:sz w:val="24"/>
          <w:szCs w:val="24"/>
          <w:lang w:eastAsia="bg-BG"/>
        </w:rPr>
        <w:t>–</w:t>
      </w:r>
      <w:r w:rsidRPr="0048053E">
        <w:rPr>
          <w:rFonts w:ascii="Times New Roman" w:eastAsia="Times New Roman" w:hAnsi="Times New Roman" w:cs="Times New Roman"/>
          <w:color w:val="000000"/>
          <w:sz w:val="24"/>
          <w:szCs w:val="24"/>
          <w:lang w:eastAsia="bg-BG"/>
        </w:rPr>
        <w:t xml:space="preserve"> </w:t>
      </w:r>
      <w:r w:rsidR="00652731" w:rsidRPr="0048053E">
        <w:rPr>
          <w:rFonts w:ascii="Times New Roman" w:eastAsia="Times New Roman" w:hAnsi="Times New Roman" w:cs="Times New Roman"/>
          <w:color w:val="000000"/>
          <w:sz w:val="24"/>
          <w:szCs w:val="24"/>
          <w:lang w:eastAsia="bg-BG"/>
        </w:rPr>
        <w:t xml:space="preserve">Товарни </w:t>
      </w:r>
      <w:r w:rsidRPr="0048053E">
        <w:rPr>
          <w:rFonts w:ascii="Times New Roman" w:eastAsia="Times New Roman" w:hAnsi="Times New Roman" w:cs="Times New Roman"/>
          <w:color w:val="000000"/>
          <w:sz w:val="24"/>
          <w:szCs w:val="24"/>
          <w:lang w:eastAsia="bg-BG"/>
        </w:rPr>
        <w:t>превози" ЕООД за период от три години”, както следва:</w:t>
      </w:r>
    </w:p>
    <w:p w:rsidR="00B70500" w:rsidRPr="007939A3" w:rsidRDefault="00B70500" w:rsidP="007939A3">
      <w:pPr>
        <w:tabs>
          <w:tab w:val="left" w:pos="990"/>
        </w:tabs>
        <w:spacing w:after="0" w:line="240" w:lineRule="auto"/>
        <w:ind w:firstLine="540"/>
        <w:jc w:val="both"/>
        <w:rPr>
          <w:rFonts w:ascii="Times New Roman" w:eastAsia="Times New Roman" w:hAnsi="Times New Roman" w:cs="Times New Roman"/>
          <w:color w:val="000000"/>
          <w:sz w:val="24"/>
          <w:szCs w:val="24"/>
          <w:lang w:eastAsia="bg-BG"/>
        </w:rPr>
      </w:pPr>
      <w:r w:rsidRPr="007939A3">
        <w:rPr>
          <w:rFonts w:ascii="Times New Roman" w:eastAsia="Times New Roman" w:hAnsi="Times New Roman" w:cs="Times New Roman"/>
          <w:color w:val="000000"/>
          <w:sz w:val="24"/>
          <w:szCs w:val="24"/>
          <w:lang w:eastAsia="bg-BG"/>
        </w:rPr>
        <w:t xml:space="preserve">Декларираме, че сме запознати с </w:t>
      </w:r>
      <w:r w:rsidR="00A402B6" w:rsidRPr="007939A3">
        <w:rPr>
          <w:rFonts w:ascii="Times New Roman" w:eastAsia="Times New Roman" w:hAnsi="Times New Roman" w:cs="Times New Roman"/>
          <w:color w:val="000000"/>
          <w:sz w:val="24"/>
          <w:szCs w:val="24"/>
          <w:lang w:eastAsia="bg-BG"/>
        </w:rPr>
        <w:t xml:space="preserve">условията на </w:t>
      </w:r>
      <w:r w:rsidRPr="007939A3">
        <w:rPr>
          <w:rFonts w:ascii="Times New Roman" w:eastAsia="Times New Roman" w:hAnsi="Times New Roman" w:cs="Times New Roman"/>
          <w:color w:val="000000"/>
          <w:sz w:val="24"/>
          <w:szCs w:val="24"/>
          <w:lang w:eastAsia="bg-BG"/>
        </w:rPr>
        <w:t xml:space="preserve">документацията за участие и </w:t>
      </w:r>
      <w:r w:rsidR="00C0468A" w:rsidRPr="007939A3">
        <w:rPr>
          <w:rFonts w:ascii="Times New Roman" w:eastAsia="Times New Roman" w:hAnsi="Times New Roman" w:cs="Times New Roman"/>
          <w:color w:val="000000"/>
          <w:sz w:val="24"/>
          <w:szCs w:val="24"/>
          <w:lang w:eastAsia="bg-BG"/>
        </w:rPr>
        <w:t>Обявлението з</w:t>
      </w:r>
      <w:r w:rsidR="00A402B6" w:rsidRPr="007939A3">
        <w:rPr>
          <w:rFonts w:ascii="Times New Roman" w:eastAsia="Times New Roman" w:hAnsi="Times New Roman" w:cs="Times New Roman"/>
          <w:color w:val="000000"/>
          <w:sz w:val="24"/>
          <w:szCs w:val="24"/>
          <w:lang w:eastAsia="bg-BG"/>
        </w:rPr>
        <w:t>а настоящата процедура за възлагане на обществена поръчка, както и с</w:t>
      </w:r>
      <w:r w:rsidRPr="007939A3">
        <w:rPr>
          <w:rFonts w:ascii="Times New Roman" w:eastAsia="Times New Roman" w:hAnsi="Times New Roman" w:cs="Times New Roman"/>
          <w:color w:val="000000"/>
          <w:sz w:val="24"/>
          <w:szCs w:val="24"/>
          <w:lang w:eastAsia="bg-BG"/>
        </w:rPr>
        <w:t xml:space="preserve"> изискванията на Закона за обществените поръчки</w:t>
      </w:r>
      <w:r w:rsidR="00A402B6" w:rsidRPr="007939A3">
        <w:rPr>
          <w:rFonts w:ascii="Times New Roman" w:eastAsia="Times New Roman" w:hAnsi="Times New Roman" w:cs="Times New Roman"/>
          <w:color w:val="000000"/>
          <w:sz w:val="24"/>
          <w:szCs w:val="24"/>
          <w:lang w:eastAsia="bg-BG"/>
        </w:rPr>
        <w:t xml:space="preserve"> /ЗОП/</w:t>
      </w:r>
      <w:r w:rsidRPr="007939A3">
        <w:rPr>
          <w:rFonts w:ascii="Times New Roman" w:eastAsia="Times New Roman" w:hAnsi="Times New Roman" w:cs="Times New Roman"/>
          <w:color w:val="000000"/>
          <w:sz w:val="24"/>
          <w:szCs w:val="24"/>
          <w:lang w:eastAsia="bg-BG"/>
        </w:rPr>
        <w:t xml:space="preserve"> и Правилника за  прилагането му</w:t>
      </w:r>
      <w:r w:rsidR="00A402B6" w:rsidRPr="007939A3">
        <w:rPr>
          <w:rFonts w:ascii="Times New Roman" w:eastAsia="Times New Roman" w:hAnsi="Times New Roman" w:cs="Times New Roman"/>
          <w:color w:val="000000"/>
          <w:sz w:val="24"/>
          <w:szCs w:val="24"/>
          <w:lang w:eastAsia="bg-BG"/>
        </w:rPr>
        <w:t xml:space="preserve"> /ППЗОП/</w:t>
      </w:r>
      <w:r w:rsidRPr="007939A3">
        <w:rPr>
          <w:rFonts w:ascii="Times New Roman" w:eastAsia="Times New Roman" w:hAnsi="Times New Roman" w:cs="Times New Roman"/>
          <w:color w:val="000000"/>
          <w:sz w:val="24"/>
          <w:szCs w:val="24"/>
          <w:lang w:eastAsia="bg-BG"/>
        </w:rPr>
        <w:t xml:space="preserve">. </w:t>
      </w:r>
    </w:p>
    <w:p w:rsidR="00B70500" w:rsidRPr="007939A3" w:rsidRDefault="00B70500" w:rsidP="007939A3">
      <w:pPr>
        <w:tabs>
          <w:tab w:val="left" w:pos="990"/>
        </w:tabs>
        <w:spacing w:after="0" w:line="240" w:lineRule="auto"/>
        <w:ind w:firstLine="540"/>
        <w:jc w:val="both"/>
        <w:rPr>
          <w:rFonts w:ascii="Times New Roman" w:eastAsia="Times New Roman" w:hAnsi="Times New Roman" w:cs="Times New Roman"/>
          <w:color w:val="000000"/>
          <w:sz w:val="24"/>
          <w:szCs w:val="24"/>
          <w:lang w:eastAsia="bg-BG"/>
        </w:rPr>
      </w:pPr>
      <w:r w:rsidRPr="007939A3">
        <w:rPr>
          <w:rFonts w:ascii="Times New Roman" w:eastAsia="Times New Roman" w:hAnsi="Times New Roman" w:cs="Times New Roman"/>
          <w:color w:val="000000"/>
          <w:sz w:val="24"/>
          <w:szCs w:val="24"/>
          <w:lang w:eastAsia="bg-BG"/>
        </w:rPr>
        <w:t xml:space="preserve">Съгласни сме с поставените от Вас условия </w:t>
      </w:r>
      <w:r w:rsidR="00A402B6" w:rsidRPr="007939A3">
        <w:rPr>
          <w:rFonts w:ascii="Times New Roman" w:eastAsia="Times New Roman" w:hAnsi="Times New Roman" w:cs="Times New Roman"/>
          <w:color w:val="000000"/>
          <w:sz w:val="24"/>
          <w:szCs w:val="24"/>
          <w:lang w:eastAsia="bg-BG"/>
        </w:rPr>
        <w:t xml:space="preserve">в документацията на обществената </w:t>
      </w:r>
      <w:r w:rsidR="00C0468A" w:rsidRPr="007939A3">
        <w:rPr>
          <w:rFonts w:ascii="Times New Roman" w:eastAsia="Times New Roman" w:hAnsi="Times New Roman" w:cs="Times New Roman"/>
          <w:color w:val="000000"/>
          <w:sz w:val="24"/>
          <w:szCs w:val="24"/>
          <w:lang w:eastAsia="bg-BG"/>
        </w:rPr>
        <w:t>поръчка и</w:t>
      </w:r>
      <w:r w:rsidRPr="007939A3">
        <w:rPr>
          <w:rFonts w:ascii="Times New Roman" w:eastAsia="Times New Roman" w:hAnsi="Times New Roman" w:cs="Times New Roman"/>
          <w:color w:val="000000"/>
          <w:sz w:val="24"/>
          <w:szCs w:val="24"/>
          <w:lang w:eastAsia="bg-BG"/>
        </w:rPr>
        <w:t xml:space="preserve"> проекта на р</w:t>
      </w:r>
      <w:r w:rsidR="00A402B6" w:rsidRPr="007939A3">
        <w:rPr>
          <w:rFonts w:ascii="Times New Roman" w:eastAsia="Times New Roman" w:hAnsi="Times New Roman" w:cs="Times New Roman"/>
          <w:color w:val="000000"/>
          <w:sz w:val="24"/>
          <w:szCs w:val="24"/>
          <w:lang w:eastAsia="bg-BG"/>
        </w:rPr>
        <w:t xml:space="preserve">амково споразумение </w:t>
      </w:r>
      <w:r w:rsidRPr="007939A3">
        <w:rPr>
          <w:rFonts w:ascii="Times New Roman" w:eastAsia="Times New Roman" w:hAnsi="Times New Roman" w:cs="Times New Roman"/>
          <w:color w:val="000000"/>
          <w:sz w:val="24"/>
          <w:szCs w:val="24"/>
          <w:lang w:eastAsia="bg-BG"/>
        </w:rPr>
        <w:t>към документацията за участие, като ги приемаме без възражения.</w:t>
      </w:r>
    </w:p>
    <w:p w:rsidR="00A402B6" w:rsidRPr="0048053E" w:rsidRDefault="00B70500" w:rsidP="00B6686F">
      <w:pPr>
        <w:spacing w:after="0" w:line="240" w:lineRule="auto"/>
        <w:ind w:firstLine="54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Приемаме</w:t>
      </w:r>
      <w:r w:rsidR="00A402B6" w:rsidRPr="0048053E">
        <w:rPr>
          <w:rFonts w:ascii="Times New Roman" w:eastAsia="Times New Roman" w:hAnsi="Times New Roman" w:cs="Times New Roman"/>
          <w:color w:val="000000"/>
          <w:sz w:val="24"/>
          <w:szCs w:val="24"/>
          <w:lang w:eastAsia="bg-BG"/>
        </w:rPr>
        <w:t>,</w:t>
      </w:r>
      <w:r w:rsidRPr="0048053E">
        <w:rPr>
          <w:rFonts w:ascii="Times New Roman" w:eastAsia="Times New Roman" w:hAnsi="Times New Roman" w:cs="Times New Roman"/>
          <w:color w:val="000000"/>
          <w:sz w:val="24"/>
          <w:szCs w:val="24"/>
          <w:lang w:eastAsia="bg-BG"/>
        </w:rPr>
        <w:t xml:space="preserve"> в случай че бъдем определени за изпълнители по конкретен договор, сключен въз основа на настоящото рамково споразумение по реда на ЗОП, да доставяме чугунени калодки за ПЖПС на „БДЖ – </w:t>
      </w:r>
      <w:r w:rsidR="00652731" w:rsidRPr="0048053E">
        <w:rPr>
          <w:rFonts w:ascii="Times New Roman" w:eastAsia="Times New Roman" w:hAnsi="Times New Roman" w:cs="Times New Roman"/>
          <w:color w:val="000000"/>
          <w:sz w:val="24"/>
          <w:szCs w:val="24"/>
          <w:lang w:eastAsia="bg-BG"/>
        </w:rPr>
        <w:t>Товарни</w:t>
      </w:r>
      <w:r w:rsidRPr="0048053E">
        <w:rPr>
          <w:rFonts w:ascii="Times New Roman" w:eastAsia="Times New Roman" w:hAnsi="Times New Roman" w:cs="Times New Roman"/>
          <w:color w:val="000000"/>
          <w:sz w:val="24"/>
          <w:szCs w:val="24"/>
          <w:lang w:eastAsia="bg-BG"/>
        </w:rPr>
        <w:t xml:space="preserve"> превози” ЕООД, съг</w:t>
      </w:r>
      <w:r w:rsidR="00A402B6" w:rsidRPr="0048053E">
        <w:rPr>
          <w:rFonts w:ascii="Times New Roman" w:eastAsia="Times New Roman" w:hAnsi="Times New Roman" w:cs="Times New Roman"/>
          <w:color w:val="000000"/>
          <w:sz w:val="24"/>
          <w:szCs w:val="24"/>
          <w:lang w:eastAsia="bg-BG"/>
        </w:rPr>
        <w:t>ласно конкретната необходимост н</w:t>
      </w:r>
      <w:r w:rsidRPr="0048053E">
        <w:rPr>
          <w:rFonts w:ascii="Times New Roman" w:eastAsia="Times New Roman" w:hAnsi="Times New Roman" w:cs="Times New Roman"/>
          <w:color w:val="000000"/>
          <w:sz w:val="24"/>
          <w:szCs w:val="24"/>
          <w:lang w:eastAsia="bg-BG"/>
        </w:rPr>
        <w:t>а В</w:t>
      </w:r>
      <w:r w:rsidR="00A402B6" w:rsidRPr="0048053E">
        <w:rPr>
          <w:rFonts w:ascii="Times New Roman" w:eastAsia="Times New Roman" w:hAnsi="Times New Roman" w:cs="Times New Roman"/>
          <w:color w:val="000000"/>
          <w:sz w:val="24"/>
          <w:szCs w:val="24"/>
          <w:lang w:eastAsia="bg-BG"/>
        </w:rPr>
        <w:t>ъзложителя</w:t>
      </w:r>
      <w:r w:rsidRPr="0048053E">
        <w:rPr>
          <w:rFonts w:ascii="Times New Roman" w:eastAsia="Times New Roman" w:hAnsi="Times New Roman" w:cs="Times New Roman"/>
          <w:color w:val="000000"/>
          <w:sz w:val="24"/>
          <w:szCs w:val="24"/>
          <w:lang w:eastAsia="bg-BG"/>
        </w:rPr>
        <w:t xml:space="preserve"> от доставка на чугунени калодки за съответната година</w:t>
      </w:r>
      <w:r w:rsidR="00A402B6" w:rsidRPr="0048053E">
        <w:rPr>
          <w:rFonts w:ascii="Times New Roman" w:eastAsia="Times New Roman" w:hAnsi="Times New Roman" w:cs="Times New Roman"/>
          <w:color w:val="000000"/>
          <w:sz w:val="24"/>
          <w:szCs w:val="24"/>
          <w:lang w:eastAsia="bg-BG"/>
        </w:rPr>
        <w:t>,</w:t>
      </w:r>
      <w:r w:rsidRPr="0048053E">
        <w:rPr>
          <w:rFonts w:ascii="Times New Roman" w:eastAsia="Times New Roman" w:hAnsi="Times New Roman" w:cs="Times New Roman"/>
          <w:color w:val="000000"/>
          <w:sz w:val="24"/>
          <w:szCs w:val="24"/>
          <w:lang w:eastAsia="bg-BG"/>
        </w:rPr>
        <w:t xml:space="preserve"> при условията на рамковото споразумение</w:t>
      </w:r>
      <w:r w:rsidR="00C0468A" w:rsidRPr="0048053E">
        <w:rPr>
          <w:rFonts w:ascii="Times New Roman" w:eastAsia="Times New Roman" w:hAnsi="Times New Roman" w:cs="Times New Roman"/>
          <w:color w:val="000000"/>
          <w:sz w:val="24"/>
          <w:szCs w:val="24"/>
          <w:lang w:eastAsia="bg-BG"/>
        </w:rPr>
        <w:t>, сключения договор</w:t>
      </w:r>
      <w:r w:rsidR="00A402B6" w:rsidRPr="0048053E">
        <w:rPr>
          <w:rFonts w:ascii="Times New Roman" w:eastAsia="Times New Roman" w:hAnsi="Times New Roman" w:cs="Times New Roman"/>
          <w:color w:val="000000"/>
          <w:sz w:val="24"/>
          <w:szCs w:val="24"/>
          <w:lang w:eastAsia="bg-BG"/>
        </w:rPr>
        <w:t xml:space="preserve"> и в съответствие с „Техническа спецификация за доставка на чугунени калодки тип Р10 (документ № ТО-ТС-03.09.01-2013/01) за „Холдинг БДЖ” ЕАД, „БДЖ – Пътнически превози” ЕООД и „БДЖ – Товарни превози” ЕООД” - Приложение № 1 към документация</w:t>
      </w:r>
      <w:r w:rsidR="00282707" w:rsidRPr="0048053E">
        <w:rPr>
          <w:rFonts w:ascii="Times New Roman" w:eastAsia="Times New Roman" w:hAnsi="Times New Roman" w:cs="Times New Roman"/>
          <w:color w:val="000000"/>
          <w:sz w:val="24"/>
          <w:szCs w:val="24"/>
          <w:lang w:eastAsia="bg-BG"/>
        </w:rPr>
        <w:t>та на обществената поръчка</w:t>
      </w:r>
      <w:r w:rsidRPr="0048053E">
        <w:rPr>
          <w:rFonts w:ascii="Times New Roman" w:eastAsia="Times New Roman" w:hAnsi="Times New Roman" w:cs="Times New Roman"/>
          <w:color w:val="000000"/>
          <w:sz w:val="24"/>
          <w:szCs w:val="24"/>
          <w:lang w:eastAsia="bg-BG"/>
        </w:rPr>
        <w:t xml:space="preserve">, като </w:t>
      </w:r>
      <w:r w:rsidR="00C57C5B" w:rsidRPr="0048053E">
        <w:rPr>
          <w:rFonts w:ascii="Times New Roman" w:eastAsia="Times New Roman" w:hAnsi="Times New Roman" w:cs="Times New Roman"/>
          <w:color w:val="000000"/>
          <w:sz w:val="24"/>
          <w:szCs w:val="24"/>
          <w:lang w:eastAsia="bg-BG"/>
        </w:rPr>
        <w:t>заявяваме следното</w:t>
      </w:r>
      <w:r w:rsidRPr="0048053E">
        <w:rPr>
          <w:rFonts w:ascii="Times New Roman" w:eastAsia="Times New Roman" w:hAnsi="Times New Roman" w:cs="Times New Roman"/>
          <w:color w:val="000000"/>
          <w:sz w:val="24"/>
          <w:szCs w:val="24"/>
          <w:lang w:eastAsia="bg-BG"/>
        </w:rPr>
        <w:t>:</w:t>
      </w:r>
    </w:p>
    <w:p w:rsidR="00C0468A" w:rsidRPr="0048053E" w:rsidRDefault="00B70500" w:rsidP="007939A3">
      <w:pPr>
        <w:pStyle w:val="Footer"/>
        <w:tabs>
          <w:tab w:val="left" w:pos="1276"/>
          <w:tab w:val="left" w:pos="1418"/>
        </w:tabs>
        <w:ind w:firstLine="720"/>
        <w:jc w:val="both"/>
        <w:rPr>
          <w:rFonts w:ascii="Times New Roman" w:hAnsi="Times New Roman"/>
          <w:color w:val="000000"/>
          <w:szCs w:val="24"/>
          <w:lang w:val="bg-BG" w:eastAsia="bg-BG"/>
        </w:rPr>
      </w:pPr>
      <w:r w:rsidRPr="0048053E">
        <w:rPr>
          <w:rFonts w:ascii="Times New Roman" w:hAnsi="Times New Roman"/>
          <w:color w:val="000000"/>
          <w:szCs w:val="24"/>
          <w:lang w:val="bg-BG" w:eastAsia="bg-BG"/>
        </w:rPr>
        <w:t>1</w:t>
      </w:r>
      <w:r w:rsidR="00C0468A" w:rsidRPr="0048053E">
        <w:rPr>
          <w:rFonts w:ascii="Times New Roman" w:hAnsi="Times New Roman"/>
          <w:color w:val="000000"/>
          <w:szCs w:val="24"/>
          <w:lang w:val="bg-BG" w:eastAsia="bg-BG"/>
        </w:rPr>
        <w:t xml:space="preserve">. </w:t>
      </w:r>
      <w:r w:rsidR="007B78F0" w:rsidRPr="0048053E">
        <w:rPr>
          <w:rFonts w:ascii="Times New Roman" w:hAnsi="Times New Roman"/>
          <w:color w:val="000000"/>
          <w:szCs w:val="24"/>
          <w:lang w:val="bg-BG" w:eastAsia="bg-BG"/>
        </w:rPr>
        <w:t xml:space="preserve">Декларираме, че предлаганите от нас чугунени калодки </w:t>
      </w:r>
      <w:r w:rsidR="00346706">
        <w:rPr>
          <w:rFonts w:ascii="Times New Roman" w:hAnsi="Times New Roman"/>
          <w:color w:val="000000"/>
          <w:szCs w:val="24"/>
          <w:lang w:val="bg-BG" w:eastAsia="bg-BG"/>
        </w:rPr>
        <w:t xml:space="preserve">са произведени от……………… /завода производител/ и </w:t>
      </w:r>
      <w:r w:rsidR="007B78F0" w:rsidRPr="0048053E">
        <w:rPr>
          <w:rFonts w:ascii="Times New Roman" w:hAnsi="Times New Roman"/>
          <w:color w:val="000000"/>
          <w:szCs w:val="24"/>
          <w:lang w:val="bg-BG" w:eastAsia="bg-BG"/>
        </w:rPr>
        <w:t xml:space="preserve">съответстват напълно на изискванията на Възложителя, относно физични показатели и маркировка, визирани </w:t>
      </w:r>
      <w:r w:rsidR="0087466B">
        <w:rPr>
          <w:rFonts w:ascii="Times New Roman" w:hAnsi="Times New Roman"/>
          <w:color w:val="000000"/>
          <w:szCs w:val="24"/>
          <w:lang w:val="bg-BG" w:eastAsia="bg-BG"/>
        </w:rPr>
        <w:t xml:space="preserve">в </w:t>
      </w:r>
      <w:r w:rsidR="007B78F0" w:rsidRPr="0048053E">
        <w:rPr>
          <w:rFonts w:ascii="Times New Roman" w:hAnsi="Times New Roman"/>
          <w:color w:val="000000"/>
          <w:szCs w:val="24"/>
          <w:lang w:val="bg-BG" w:eastAsia="bg-BG"/>
        </w:rPr>
        <w:t>„</w:t>
      </w:r>
      <w:r w:rsidR="0087466B">
        <w:rPr>
          <w:rFonts w:ascii="Times New Roman" w:hAnsi="Times New Roman"/>
          <w:color w:val="000000"/>
          <w:szCs w:val="24"/>
          <w:lang w:val="bg-BG" w:eastAsia="bg-BG"/>
        </w:rPr>
        <w:t>С</w:t>
      </w:r>
      <w:r w:rsidR="007B78F0" w:rsidRPr="0048053E">
        <w:rPr>
          <w:rFonts w:ascii="Times New Roman" w:hAnsi="Times New Roman"/>
          <w:color w:val="000000"/>
          <w:szCs w:val="24"/>
          <w:lang w:val="bg-BG" w:eastAsia="bg-BG"/>
        </w:rPr>
        <w:t xml:space="preserve">пецификация за доставка на чугунени калодки </w:t>
      </w:r>
      <w:r w:rsidR="0087466B">
        <w:rPr>
          <w:rFonts w:ascii="Times New Roman" w:hAnsi="Times New Roman"/>
          <w:color w:val="000000"/>
          <w:szCs w:val="24"/>
          <w:lang w:val="bg-BG" w:eastAsia="bg-BG"/>
        </w:rPr>
        <w:t xml:space="preserve">за подвижен състав на „БДЖ – Товарни превози” ЕООД за период от три години” </w:t>
      </w:r>
      <w:r w:rsidR="007B78F0" w:rsidRPr="0048053E">
        <w:rPr>
          <w:rFonts w:ascii="Times New Roman" w:hAnsi="Times New Roman"/>
          <w:color w:val="000000"/>
          <w:szCs w:val="24"/>
          <w:lang w:val="bg-BG" w:eastAsia="bg-BG"/>
        </w:rPr>
        <w:t xml:space="preserve">- Приложение № 1 към документацията </w:t>
      </w:r>
      <w:r w:rsidR="0087466B">
        <w:rPr>
          <w:rFonts w:ascii="Times New Roman" w:hAnsi="Times New Roman"/>
          <w:color w:val="000000"/>
          <w:szCs w:val="24"/>
          <w:lang w:val="bg-BG" w:eastAsia="bg-BG"/>
        </w:rPr>
        <w:t>з</w:t>
      </w:r>
      <w:r w:rsidR="007B78F0" w:rsidRPr="0048053E">
        <w:rPr>
          <w:rFonts w:ascii="Times New Roman" w:hAnsi="Times New Roman"/>
          <w:color w:val="000000"/>
          <w:szCs w:val="24"/>
          <w:lang w:val="bg-BG" w:eastAsia="bg-BG"/>
        </w:rPr>
        <w:t xml:space="preserve">а </w:t>
      </w:r>
      <w:r w:rsidR="0087466B">
        <w:rPr>
          <w:rFonts w:ascii="Times New Roman" w:hAnsi="Times New Roman"/>
          <w:color w:val="000000"/>
          <w:szCs w:val="24"/>
          <w:lang w:val="bg-BG" w:eastAsia="bg-BG"/>
        </w:rPr>
        <w:t>участие</w:t>
      </w:r>
      <w:r w:rsidR="007B78F0" w:rsidRPr="0048053E">
        <w:rPr>
          <w:rFonts w:ascii="Times New Roman" w:hAnsi="Times New Roman"/>
          <w:color w:val="000000"/>
          <w:szCs w:val="24"/>
          <w:lang w:val="bg-BG" w:eastAsia="bg-BG"/>
        </w:rPr>
        <w:t>.</w:t>
      </w:r>
    </w:p>
    <w:p w:rsidR="008A6259" w:rsidRPr="0048053E" w:rsidRDefault="0087466B" w:rsidP="007939A3">
      <w:pPr>
        <w:tabs>
          <w:tab w:val="left" w:pos="1276"/>
          <w:tab w:val="left" w:pos="1418"/>
        </w:tabs>
        <w:spacing w:after="0" w:line="240" w:lineRule="auto"/>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7B78F0" w:rsidRPr="0048053E">
        <w:rPr>
          <w:rFonts w:ascii="Times New Roman" w:eastAsia="Times New Roman" w:hAnsi="Times New Roman" w:cs="Times New Roman"/>
          <w:color w:val="000000"/>
          <w:sz w:val="24"/>
          <w:szCs w:val="24"/>
          <w:lang w:eastAsia="bg-BG"/>
        </w:rPr>
        <w:t>. Предлагаме</w:t>
      </w:r>
      <w:r w:rsidR="00C0468A" w:rsidRPr="0048053E">
        <w:rPr>
          <w:rFonts w:ascii="Times New Roman" w:eastAsia="Times New Roman" w:hAnsi="Times New Roman" w:cs="Times New Roman"/>
          <w:color w:val="000000"/>
          <w:sz w:val="24"/>
          <w:szCs w:val="24"/>
          <w:lang w:eastAsia="bg-BG"/>
        </w:rPr>
        <w:t xml:space="preserve"> </w:t>
      </w:r>
      <w:r w:rsidR="007B78F0" w:rsidRPr="0048053E">
        <w:rPr>
          <w:rFonts w:ascii="Times New Roman" w:eastAsia="Times New Roman" w:hAnsi="Times New Roman" w:cs="Times New Roman"/>
          <w:color w:val="000000"/>
          <w:sz w:val="24"/>
          <w:szCs w:val="24"/>
          <w:lang w:eastAsia="bg-BG"/>
        </w:rPr>
        <w:t>с</w:t>
      </w:r>
      <w:r w:rsidR="00A402B6" w:rsidRPr="0048053E">
        <w:rPr>
          <w:rFonts w:ascii="Times New Roman" w:eastAsia="Times New Roman" w:hAnsi="Times New Roman" w:cs="Times New Roman"/>
          <w:color w:val="000000"/>
          <w:sz w:val="24"/>
          <w:szCs w:val="24"/>
          <w:lang w:eastAsia="bg-BG"/>
        </w:rPr>
        <w:t>рок</w:t>
      </w:r>
      <w:r w:rsidR="00B70500" w:rsidRPr="0048053E">
        <w:rPr>
          <w:rFonts w:ascii="Times New Roman" w:eastAsia="Times New Roman" w:hAnsi="Times New Roman" w:cs="Times New Roman"/>
          <w:color w:val="000000"/>
          <w:sz w:val="24"/>
          <w:szCs w:val="24"/>
          <w:lang w:eastAsia="bg-BG"/>
        </w:rPr>
        <w:t xml:space="preserve"> и място на доставка: на партиди, в срок до </w:t>
      </w:r>
      <w:r w:rsidR="00C57C5B" w:rsidRPr="0048053E">
        <w:rPr>
          <w:rFonts w:ascii="Times New Roman" w:eastAsia="Times New Roman" w:hAnsi="Times New Roman" w:cs="Times New Roman"/>
          <w:color w:val="000000"/>
          <w:sz w:val="24"/>
          <w:szCs w:val="24"/>
          <w:lang w:eastAsia="bg-BG"/>
        </w:rPr>
        <w:t>…………………….. (</w:t>
      </w:r>
      <w:r w:rsidR="00A402B6" w:rsidRPr="0048053E">
        <w:rPr>
          <w:rFonts w:ascii="Times New Roman" w:eastAsia="Times New Roman" w:hAnsi="Times New Roman" w:cs="Times New Roman"/>
          <w:color w:val="000000"/>
          <w:sz w:val="24"/>
          <w:szCs w:val="24"/>
          <w:lang w:eastAsia="bg-BG"/>
        </w:rPr>
        <w:t xml:space="preserve">но </w:t>
      </w:r>
      <w:r w:rsidR="00C57C5B" w:rsidRPr="0048053E">
        <w:rPr>
          <w:rFonts w:ascii="Times New Roman" w:eastAsia="Times New Roman" w:hAnsi="Times New Roman" w:cs="Times New Roman"/>
          <w:color w:val="000000"/>
          <w:sz w:val="24"/>
          <w:szCs w:val="24"/>
          <w:lang w:eastAsia="bg-BG"/>
        </w:rPr>
        <w:t xml:space="preserve">не </w:t>
      </w:r>
      <w:r w:rsidR="00E827F9">
        <w:rPr>
          <w:rFonts w:ascii="Times New Roman" w:eastAsia="Times New Roman" w:hAnsi="Times New Roman" w:cs="Times New Roman"/>
          <w:color w:val="000000"/>
          <w:sz w:val="24"/>
          <w:szCs w:val="24"/>
          <w:lang w:eastAsia="bg-BG"/>
        </w:rPr>
        <w:t xml:space="preserve">по дълъг </w:t>
      </w:r>
      <w:r w:rsidR="00C57C5B" w:rsidRPr="0048053E">
        <w:rPr>
          <w:rFonts w:ascii="Times New Roman" w:eastAsia="Times New Roman" w:hAnsi="Times New Roman" w:cs="Times New Roman"/>
          <w:color w:val="000000"/>
          <w:sz w:val="24"/>
          <w:szCs w:val="24"/>
          <w:lang w:eastAsia="bg-BG"/>
        </w:rPr>
        <w:t xml:space="preserve">от </w:t>
      </w:r>
      <w:r w:rsidR="00652731" w:rsidRPr="0048053E">
        <w:rPr>
          <w:rFonts w:ascii="Times New Roman" w:eastAsia="Times New Roman" w:hAnsi="Times New Roman" w:cs="Times New Roman"/>
          <w:color w:val="000000"/>
          <w:sz w:val="24"/>
          <w:szCs w:val="24"/>
          <w:lang w:eastAsia="bg-BG"/>
        </w:rPr>
        <w:t>20 /двадесет/</w:t>
      </w:r>
      <w:r w:rsidR="00C57C5B" w:rsidRPr="0048053E">
        <w:rPr>
          <w:rFonts w:ascii="Times New Roman" w:eastAsia="Times New Roman" w:hAnsi="Times New Roman" w:cs="Times New Roman"/>
          <w:color w:val="000000"/>
          <w:sz w:val="24"/>
          <w:szCs w:val="24"/>
          <w:lang w:eastAsia="bg-BG"/>
        </w:rPr>
        <w:t>)</w:t>
      </w:r>
      <w:r w:rsidR="00652731" w:rsidRPr="0048053E">
        <w:rPr>
          <w:rFonts w:ascii="Times New Roman" w:eastAsia="Times New Roman" w:hAnsi="Times New Roman" w:cs="Times New Roman"/>
          <w:color w:val="000000"/>
          <w:sz w:val="24"/>
          <w:szCs w:val="24"/>
          <w:lang w:eastAsia="bg-BG"/>
        </w:rPr>
        <w:t xml:space="preserve"> </w:t>
      </w:r>
      <w:r w:rsidR="00B70500" w:rsidRPr="0048053E">
        <w:rPr>
          <w:rFonts w:ascii="Times New Roman" w:eastAsia="Times New Roman" w:hAnsi="Times New Roman" w:cs="Times New Roman"/>
          <w:color w:val="000000"/>
          <w:sz w:val="24"/>
          <w:szCs w:val="24"/>
          <w:lang w:eastAsia="bg-BG"/>
        </w:rPr>
        <w:t>календарни дни, след получаване на предварителна писмена заявка от страна на Възложителя с конкретни количества, разпределени по пунктове на Възложителя</w:t>
      </w:r>
      <w:r w:rsidR="00652731" w:rsidRPr="0048053E">
        <w:rPr>
          <w:rFonts w:ascii="Times New Roman" w:eastAsia="Times New Roman" w:hAnsi="Times New Roman" w:cs="Times New Roman"/>
          <w:color w:val="000000"/>
          <w:sz w:val="24"/>
          <w:szCs w:val="24"/>
          <w:lang w:eastAsia="bg-BG"/>
        </w:rPr>
        <w:t>, както следва:</w:t>
      </w:r>
    </w:p>
    <w:p w:rsidR="00652731" w:rsidRPr="0048053E" w:rsidRDefault="00B70500" w:rsidP="007939A3">
      <w:pPr>
        <w:tabs>
          <w:tab w:val="left" w:pos="1276"/>
          <w:tab w:val="left" w:pos="1418"/>
        </w:tabs>
        <w:spacing w:after="0" w:line="240" w:lineRule="auto"/>
        <w:ind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 xml:space="preserve"> </w:t>
      </w:r>
      <w:r w:rsidR="00652731" w:rsidRPr="0048053E">
        <w:rPr>
          <w:rFonts w:ascii="Times New Roman" w:eastAsia="Times New Roman" w:hAnsi="Times New Roman" w:cs="Times New Roman"/>
          <w:color w:val="000000"/>
          <w:sz w:val="24"/>
          <w:szCs w:val="24"/>
          <w:lang w:eastAsia="bg-BG"/>
        </w:rPr>
        <w:t>За чугунени калодки тип P10-320:</w:t>
      </w:r>
    </w:p>
    <w:p w:rsidR="00652731" w:rsidRPr="0048053E" w:rsidRDefault="00652731" w:rsidP="007939A3">
      <w:pPr>
        <w:pStyle w:val="ListParagraph"/>
        <w:numPr>
          <w:ilvl w:val="0"/>
          <w:numId w:val="1"/>
        </w:numPr>
        <w:tabs>
          <w:tab w:val="left" w:pos="0"/>
          <w:tab w:val="left" w:pos="284"/>
          <w:tab w:val="left" w:pos="1134"/>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ПТП София, ЦРЕТСВ Подуяне - гр. София, ул. "Майчина слава" № 2 (ж.п. гара Подуяне);</w:t>
      </w:r>
    </w:p>
    <w:p w:rsidR="00652731" w:rsidRPr="0048053E" w:rsidRDefault="00652731" w:rsidP="007939A3">
      <w:pPr>
        <w:pStyle w:val="ListParagraph"/>
        <w:numPr>
          <w:ilvl w:val="0"/>
          <w:numId w:val="1"/>
        </w:numPr>
        <w:tabs>
          <w:tab w:val="left" w:pos="0"/>
          <w:tab w:val="left" w:pos="284"/>
          <w:tab w:val="left" w:pos="1134"/>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ПТП Горна Оряховица, ВРЦ Горна Оряховица (ж.п. гара Горна Оряховица- разпределителна);</w:t>
      </w:r>
    </w:p>
    <w:p w:rsidR="00652731" w:rsidRPr="0048053E" w:rsidRDefault="00652731" w:rsidP="007939A3">
      <w:pPr>
        <w:pStyle w:val="ListParagraph"/>
        <w:numPr>
          <w:ilvl w:val="0"/>
          <w:numId w:val="1"/>
        </w:numPr>
        <w:tabs>
          <w:tab w:val="left" w:pos="0"/>
          <w:tab w:val="left" w:pos="284"/>
          <w:tab w:val="left" w:pos="1134"/>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ПТП Пловдив, ВРЦ Пловдив - гр. Пловдив, ул."Найчо Цанов" № 42 А (ж.п. гара Пловдив- разпределителна);</w:t>
      </w:r>
    </w:p>
    <w:p w:rsidR="00652731" w:rsidRPr="0048053E" w:rsidRDefault="00652731" w:rsidP="00E827F9">
      <w:pPr>
        <w:pStyle w:val="ListParagraph"/>
        <w:tabs>
          <w:tab w:val="left" w:pos="0"/>
          <w:tab w:val="left" w:pos="284"/>
          <w:tab w:val="left" w:pos="1134"/>
          <w:tab w:val="left" w:pos="1276"/>
          <w:tab w:val="left" w:pos="1418"/>
        </w:tabs>
        <w:spacing w:after="0" w:line="240" w:lineRule="auto"/>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За чугунени калодки тип P10-250:</w:t>
      </w:r>
    </w:p>
    <w:p w:rsidR="00652731" w:rsidRPr="0048053E" w:rsidRDefault="00652731" w:rsidP="007939A3">
      <w:pPr>
        <w:pStyle w:val="ListParagraph"/>
        <w:numPr>
          <w:ilvl w:val="0"/>
          <w:numId w:val="1"/>
        </w:numPr>
        <w:tabs>
          <w:tab w:val="left" w:pos="0"/>
          <w:tab w:val="left" w:pos="1134"/>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ПТП Горна Оряховица, Локомотивно депо Русе - гр. Русе, ул. „Тутракан" № 2 (ж.п. гара Русе - разпределителна);</w:t>
      </w:r>
    </w:p>
    <w:p w:rsidR="00652731" w:rsidRPr="0048053E" w:rsidRDefault="00652731" w:rsidP="007939A3">
      <w:pPr>
        <w:pStyle w:val="ListParagraph"/>
        <w:numPr>
          <w:ilvl w:val="0"/>
          <w:numId w:val="1"/>
        </w:numPr>
        <w:tabs>
          <w:tab w:val="left" w:pos="0"/>
          <w:tab w:val="left" w:pos="1134"/>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ПТП София, Локомотивно депо Дупница - гр. Дупница, ул. "Аракцийски мост" № 2 (ж.п. гара Дупница);</w:t>
      </w:r>
    </w:p>
    <w:p w:rsidR="00652731" w:rsidRPr="0048053E" w:rsidRDefault="00652731" w:rsidP="007939A3">
      <w:pPr>
        <w:pStyle w:val="ListParagraph"/>
        <w:numPr>
          <w:ilvl w:val="0"/>
          <w:numId w:val="1"/>
        </w:numPr>
        <w:tabs>
          <w:tab w:val="left" w:pos="0"/>
          <w:tab w:val="left" w:pos="1134"/>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lastRenderedPageBreak/>
        <w:t>ПТП Пловдив, Локомотивно депо Стара Загора - гр. Стара Загора,                            кв. „Индустриален" (ж.п. гара Стара Загора).</w:t>
      </w:r>
    </w:p>
    <w:p w:rsidR="00B70500" w:rsidRPr="0048053E" w:rsidRDefault="0087466B" w:rsidP="007939A3">
      <w:pPr>
        <w:pStyle w:val="ListParagraph"/>
        <w:tabs>
          <w:tab w:val="left" w:pos="0"/>
          <w:tab w:val="left" w:pos="1276"/>
          <w:tab w:val="left" w:pos="1418"/>
        </w:tabs>
        <w:spacing w:after="0" w:line="240" w:lineRule="auto"/>
        <w:ind w:left="0"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C57C5B" w:rsidRPr="0048053E">
        <w:rPr>
          <w:rFonts w:ascii="Times New Roman" w:eastAsia="Times New Roman" w:hAnsi="Times New Roman" w:cs="Times New Roman"/>
          <w:color w:val="000000"/>
          <w:sz w:val="24"/>
          <w:szCs w:val="24"/>
          <w:lang w:eastAsia="bg-BG"/>
        </w:rPr>
        <w:t xml:space="preserve">. </w:t>
      </w:r>
      <w:r w:rsidR="00652731" w:rsidRPr="0048053E">
        <w:rPr>
          <w:rFonts w:ascii="Times New Roman" w:eastAsia="Times New Roman" w:hAnsi="Times New Roman" w:cs="Times New Roman"/>
          <w:color w:val="000000"/>
          <w:sz w:val="24"/>
          <w:szCs w:val="24"/>
          <w:lang w:eastAsia="bg-BG"/>
        </w:rPr>
        <w:t>Съгласни сме</w:t>
      </w:r>
      <w:r w:rsidR="00C57C5B" w:rsidRPr="0048053E">
        <w:rPr>
          <w:rFonts w:ascii="Times New Roman" w:eastAsia="Times New Roman" w:hAnsi="Times New Roman" w:cs="Times New Roman"/>
          <w:color w:val="000000"/>
          <w:sz w:val="24"/>
          <w:szCs w:val="24"/>
          <w:lang w:eastAsia="bg-BG"/>
        </w:rPr>
        <w:t>,</w:t>
      </w:r>
      <w:r w:rsidR="00652731" w:rsidRPr="0048053E">
        <w:rPr>
          <w:rFonts w:ascii="Times New Roman" w:eastAsia="Times New Roman" w:hAnsi="Times New Roman" w:cs="Times New Roman"/>
          <w:color w:val="000000"/>
          <w:sz w:val="24"/>
          <w:szCs w:val="24"/>
          <w:lang w:eastAsia="bg-BG"/>
        </w:rPr>
        <w:t xml:space="preserve"> транспортирането на заявените количества калодки до крайния получател – франко пунктовете на „БДЖ-Товарни превози" ЕООД, да се извършва с организиран от нас </w:t>
      </w:r>
      <w:r w:rsidR="00A9524F" w:rsidRPr="0048053E">
        <w:rPr>
          <w:rFonts w:ascii="Times New Roman" w:eastAsia="Times New Roman" w:hAnsi="Times New Roman" w:cs="Times New Roman"/>
          <w:color w:val="000000"/>
          <w:sz w:val="24"/>
          <w:szCs w:val="24"/>
          <w:lang w:eastAsia="bg-BG"/>
        </w:rPr>
        <w:t xml:space="preserve">……………………………….. транспорт (автомобилен и/или железопътен транспорт- участникът посочва конкретно начинът на транспортиране до пунктовете на възложителя) </w:t>
      </w:r>
      <w:r w:rsidR="00652731" w:rsidRPr="0048053E">
        <w:rPr>
          <w:rFonts w:ascii="Times New Roman" w:eastAsia="Times New Roman" w:hAnsi="Times New Roman" w:cs="Times New Roman"/>
          <w:color w:val="000000"/>
          <w:sz w:val="24"/>
          <w:szCs w:val="24"/>
          <w:lang w:eastAsia="bg-BG"/>
        </w:rPr>
        <w:t>и за наша сметка, включително разходите за опаковка, маркировка, застраховка, мито и контролно мерене на доставените количества.</w:t>
      </w:r>
    </w:p>
    <w:p w:rsidR="007B78F0" w:rsidRDefault="0087466B" w:rsidP="007939A3">
      <w:pPr>
        <w:pStyle w:val="Footer"/>
        <w:tabs>
          <w:tab w:val="left" w:pos="1276"/>
          <w:tab w:val="left" w:pos="1418"/>
        </w:tabs>
        <w:ind w:firstLine="720"/>
        <w:jc w:val="both"/>
        <w:rPr>
          <w:rFonts w:ascii="Times New Roman" w:hAnsi="Times New Roman"/>
          <w:color w:val="000000"/>
          <w:szCs w:val="24"/>
          <w:lang w:val="bg-BG" w:eastAsia="bg-BG"/>
        </w:rPr>
      </w:pPr>
      <w:r>
        <w:rPr>
          <w:rFonts w:ascii="Times New Roman" w:hAnsi="Times New Roman"/>
          <w:color w:val="000000"/>
          <w:szCs w:val="24"/>
          <w:lang w:val="bg-BG" w:eastAsia="bg-BG"/>
        </w:rPr>
        <w:t>4</w:t>
      </w:r>
      <w:r w:rsidR="008A6259" w:rsidRPr="0048053E">
        <w:rPr>
          <w:rFonts w:ascii="Times New Roman" w:hAnsi="Times New Roman"/>
          <w:color w:val="000000"/>
          <w:szCs w:val="24"/>
          <w:lang w:val="bg-BG" w:eastAsia="bg-BG"/>
        </w:rPr>
        <w:t xml:space="preserve">. </w:t>
      </w:r>
      <w:r w:rsidR="00B70500" w:rsidRPr="0048053E">
        <w:rPr>
          <w:rFonts w:ascii="Times New Roman" w:hAnsi="Times New Roman"/>
          <w:color w:val="000000"/>
          <w:szCs w:val="24"/>
          <w:lang w:val="bg-BG" w:eastAsia="bg-BG"/>
        </w:rPr>
        <w:t>Гаранционен срок  на чугунените калодки</w:t>
      </w:r>
      <w:r w:rsidR="00C57C5B" w:rsidRPr="0048053E">
        <w:rPr>
          <w:rFonts w:ascii="Times New Roman" w:hAnsi="Times New Roman"/>
          <w:color w:val="000000"/>
          <w:szCs w:val="24"/>
          <w:lang w:val="bg-BG" w:eastAsia="bg-BG"/>
        </w:rPr>
        <w:t xml:space="preserve"> </w:t>
      </w:r>
      <w:r w:rsidR="00B70500" w:rsidRPr="0048053E">
        <w:rPr>
          <w:rFonts w:ascii="Times New Roman" w:hAnsi="Times New Roman"/>
          <w:color w:val="000000"/>
          <w:szCs w:val="24"/>
          <w:lang w:val="bg-BG" w:eastAsia="bg-BG"/>
        </w:rPr>
        <w:t>- .</w:t>
      </w:r>
      <w:r w:rsidR="00C57C5B" w:rsidRPr="0048053E">
        <w:rPr>
          <w:rFonts w:ascii="Times New Roman" w:hAnsi="Times New Roman"/>
          <w:color w:val="000000"/>
          <w:szCs w:val="24"/>
          <w:lang w:val="bg-BG" w:eastAsia="bg-BG"/>
        </w:rPr>
        <w:t>.......................... месеца</w:t>
      </w:r>
      <w:r w:rsidR="00B70500" w:rsidRPr="0048053E">
        <w:rPr>
          <w:rFonts w:ascii="Times New Roman" w:hAnsi="Times New Roman"/>
          <w:color w:val="000000"/>
          <w:szCs w:val="24"/>
          <w:lang w:val="bg-BG" w:eastAsia="bg-BG"/>
        </w:rPr>
        <w:t xml:space="preserve"> /не по-кратък  от </w:t>
      </w:r>
      <w:r w:rsidR="007B78F0" w:rsidRPr="0048053E">
        <w:rPr>
          <w:rFonts w:ascii="Times New Roman" w:hAnsi="Times New Roman"/>
          <w:color w:val="000000"/>
          <w:szCs w:val="24"/>
          <w:lang w:val="bg-BG" w:eastAsia="bg-BG"/>
        </w:rPr>
        <w:t>24</w:t>
      </w:r>
      <w:r w:rsidR="00B70500" w:rsidRPr="0048053E">
        <w:rPr>
          <w:rFonts w:ascii="Times New Roman" w:hAnsi="Times New Roman"/>
          <w:color w:val="000000"/>
          <w:szCs w:val="24"/>
          <w:lang w:val="bg-BG" w:eastAsia="bg-BG"/>
        </w:rPr>
        <w:t xml:space="preserve"> месеца/</w:t>
      </w:r>
      <w:r w:rsidR="00C57C5B" w:rsidRPr="0048053E">
        <w:rPr>
          <w:rFonts w:ascii="Times New Roman" w:hAnsi="Times New Roman"/>
          <w:color w:val="000000"/>
          <w:szCs w:val="24"/>
          <w:lang w:val="bg-BG" w:eastAsia="bg-BG"/>
        </w:rPr>
        <w:t xml:space="preserve"> от датата на доставка</w:t>
      </w:r>
      <w:r w:rsidR="007B78F0" w:rsidRPr="0048053E">
        <w:rPr>
          <w:rFonts w:ascii="Times New Roman" w:hAnsi="Times New Roman"/>
          <w:color w:val="000000"/>
          <w:szCs w:val="24"/>
          <w:lang w:val="bg-BG" w:eastAsia="bg-BG"/>
        </w:rPr>
        <w:t>.</w:t>
      </w:r>
    </w:p>
    <w:p w:rsidR="00991DB6" w:rsidRPr="00351BB0" w:rsidRDefault="00E827F9" w:rsidP="00991DB6">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color w:val="000000"/>
          <w:szCs w:val="24"/>
        </w:rPr>
        <w:t xml:space="preserve">5. </w:t>
      </w:r>
      <w:r w:rsidR="00991DB6">
        <w:rPr>
          <w:rFonts w:ascii="Times New Roman" w:hAnsi="Times New Roman"/>
          <w:color w:val="000000"/>
          <w:szCs w:val="24"/>
        </w:rPr>
        <w:t>С</w:t>
      </w:r>
      <w:r w:rsidR="00991DB6" w:rsidRPr="00351BB0">
        <w:rPr>
          <w:rFonts w:ascii="Times New Roman" w:hAnsi="Times New Roman"/>
          <w:sz w:val="24"/>
          <w:szCs w:val="24"/>
        </w:rPr>
        <w:t>рокът на ва</w:t>
      </w:r>
      <w:r w:rsidR="00991DB6">
        <w:rPr>
          <w:rFonts w:ascii="Times New Roman" w:hAnsi="Times New Roman"/>
          <w:sz w:val="24"/>
          <w:szCs w:val="24"/>
        </w:rPr>
        <w:t xml:space="preserve">лидност на нашата оферта е </w:t>
      </w:r>
      <w:r w:rsidR="00FF2758">
        <w:rPr>
          <w:rFonts w:ascii="Times New Roman" w:hAnsi="Times New Roman"/>
          <w:sz w:val="24"/>
          <w:szCs w:val="24"/>
        </w:rPr>
        <w:t>120</w:t>
      </w:r>
      <w:r w:rsidR="00991DB6">
        <w:rPr>
          <w:rFonts w:ascii="Times New Roman" w:hAnsi="Times New Roman"/>
          <w:sz w:val="24"/>
          <w:szCs w:val="24"/>
        </w:rPr>
        <w:t xml:space="preserve"> дни</w:t>
      </w:r>
      <w:r w:rsidR="00991DB6" w:rsidRPr="00351BB0">
        <w:rPr>
          <w:rFonts w:ascii="Times New Roman" w:hAnsi="Times New Roman"/>
          <w:sz w:val="24"/>
          <w:szCs w:val="24"/>
        </w:rPr>
        <w:t>, считано от крайния срок за получаване на оферти, посочен в Обяв</w:t>
      </w:r>
      <w:r w:rsidR="00991DB6">
        <w:rPr>
          <w:rFonts w:ascii="Times New Roman" w:hAnsi="Times New Roman"/>
          <w:sz w:val="24"/>
          <w:szCs w:val="24"/>
        </w:rPr>
        <w:t>лението</w:t>
      </w:r>
      <w:r w:rsidR="00991DB6" w:rsidRPr="00351BB0">
        <w:rPr>
          <w:rFonts w:ascii="Times New Roman" w:hAnsi="Times New Roman"/>
          <w:sz w:val="24"/>
          <w:szCs w:val="24"/>
        </w:rPr>
        <w:t xml:space="preserve"> за поръчка</w:t>
      </w:r>
      <w:r w:rsidR="00991DB6">
        <w:rPr>
          <w:rFonts w:ascii="Times New Roman" w:hAnsi="Times New Roman"/>
          <w:sz w:val="24"/>
          <w:szCs w:val="24"/>
        </w:rPr>
        <w:t>та</w:t>
      </w:r>
      <w:r w:rsidR="00991DB6" w:rsidRPr="00351BB0">
        <w:rPr>
          <w:rFonts w:ascii="Times New Roman" w:hAnsi="Times New Roman"/>
          <w:sz w:val="24"/>
          <w:szCs w:val="24"/>
        </w:rPr>
        <w:t>.</w:t>
      </w:r>
    </w:p>
    <w:p w:rsidR="007B78F0" w:rsidRPr="0048053E" w:rsidRDefault="00991DB6" w:rsidP="007939A3">
      <w:pPr>
        <w:pStyle w:val="Footer"/>
        <w:tabs>
          <w:tab w:val="left" w:pos="1276"/>
          <w:tab w:val="left" w:pos="1418"/>
        </w:tabs>
        <w:ind w:firstLine="720"/>
        <w:jc w:val="both"/>
        <w:rPr>
          <w:rFonts w:ascii="Times New Roman" w:hAnsi="Times New Roman"/>
          <w:color w:val="000000"/>
          <w:szCs w:val="24"/>
          <w:lang w:val="bg-BG" w:eastAsia="bg-BG"/>
        </w:rPr>
      </w:pPr>
      <w:r>
        <w:rPr>
          <w:rFonts w:ascii="Times New Roman" w:hAnsi="Times New Roman"/>
          <w:color w:val="000000"/>
          <w:szCs w:val="24"/>
          <w:lang w:val="bg-BG" w:eastAsia="bg-BG"/>
        </w:rPr>
        <w:t>6</w:t>
      </w:r>
      <w:r w:rsidR="008A6259" w:rsidRPr="0048053E">
        <w:rPr>
          <w:rFonts w:ascii="Times New Roman" w:hAnsi="Times New Roman"/>
          <w:color w:val="000000"/>
          <w:szCs w:val="24"/>
          <w:lang w:val="bg-BG" w:eastAsia="bg-BG"/>
        </w:rPr>
        <w:t xml:space="preserve">. </w:t>
      </w:r>
      <w:r w:rsidR="007B78F0" w:rsidRPr="0048053E">
        <w:rPr>
          <w:rFonts w:ascii="Times New Roman" w:hAnsi="Times New Roman"/>
          <w:color w:val="000000"/>
          <w:szCs w:val="24"/>
          <w:lang w:val="bg-BG" w:eastAsia="bg-BG"/>
        </w:rPr>
        <w:t>Приемаме:</w:t>
      </w:r>
    </w:p>
    <w:p w:rsidR="008A6259" w:rsidRPr="0048053E" w:rsidRDefault="00991DB6" w:rsidP="007939A3">
      <w:pPr>
        <w:pStyle w:val="Footer"/>
        <w:tabs>
          <w:tab w:val="left" w:pos="1276"/>
          <w:tab w:val="left" w:pos="1418"/>
        </w:tabs>
        <w:ind w:firstLine="720"/>
        <w:jc w:val="both"/>
        <w:rPr>
          <w:rFonts w:ascii="Times New Roman" w:hAnsi="Times New Roman"/>
          <w:color w:val="000000"/>
          <w:szCs w:val="24"/>
          <w:lang w:val="bg-BG" w:eastAsia="bg-BG"/>
        </w:rPr>
      </w:pPr>
      <w:r>
        <w:rPr>
          <w:rFonts w:ascii="Times New Roman" w:hAnsi="Times New Roman"/>
          <w:color w:val="000000"/>
          <w:szCs w:val="24"/>
          <w:lang w:val="bg-BG" w:eastAsia="bg-BG"/>
        </w:rPr>
        <w:t>6</w:t>
      </w:r>
      <w:r w:rsidR="007B78F0" w:rsidRPr="0048053E">
        <w:rPr>
          <w:rFonts w:ascii="Times New Roman" w:hAnsi="Times New Roman"/>
          <w:color w:val="000000"/>
          <w:szCs w:val="24"/>
          <w:lang w:val="bg-BG" w:eastAsia="bg-BG"/>
        </w:rPr>
        <w:t>.1. С</w:t>
      </w:r>
      <w:r w:rsidR="00C57C5B" w:rsidRPr="0048053E">
        <w:rPr>
          <w:rFonts w:ascii="Times New Roman" w:hAnsi="Times New Roman"/>
          <w:color w:val="000000"/>
          <w:szCs w:val="24"/>
          <w:lang w:val="bg-BG" w:eastAsia="bg-BG"/>
        </w:rPr>
        <w:t>рок за явяване при рекламация</w:t>
      </w:r>
      <w:r w:rsidR="008A6259" w:rsidRPr="0048053E">
        <w:rPr>
          <w:rFonts w:ascii="Times New Roman" w:hAnsi="Times New Roman"/>
          <w:color w:val="000000"/>
          <w:szCs w:val="24"/>
          <w:lang w:val="bg-BG" w:eastAsia="bg-BG"/>
        </w:rPr>
        <w:t xml:space="preserve">: </w:t>
      </w:r>
      <w:r w:rsidR="00C57C5B" w:rsidRPr="0048053E">
        <w:rPr>
          <w:rFonts w:ascii="Times New Roman" w:hAnsi="Times New Roman"/>
          <w:color w:val="000000"/>
          <w:szCs w:val="24"/>
          <w:lang w:val="bg-BG" w:eastAsia="bg-BG"/>
        </w:rPr>
        <w:t>10 /десет/ дни. При рекламации в гаранционния срок, ще заменим рекламираните чугунени калодки с нови, изцяло за наша сметка.</w:t>
      </w:r>
    </w:p>
    <w:p w:rsidR="00C57C5B" w:rsidRPr="0048053E" w:rsidRDefault="00991DB6" w:rsidP="007939A3">
      <w:pPr>
        <w:pStyle w:val="Footer"/>
        <w:tabs>
          <w:tab w:val="left" w:pos="1276"/>
          <w:tab w:val="left" w:pos="1418"/>
        </w:tabs>
        <w:ind w:firstLine="720"/>
        <w:jc w:val="both"/>
        <w:rPr>
          <w:rFonts w:ascii="Times New Roman" w:hAnsi="Times New Roman"/>
          <w:color w:val="000000"/>
          <w:szCs w:val="24"/>
          <w:lang w:val="bg-BG" w:eastAsia="bg-BG"/>
        </w:rPr>
      </w:pPr>
      <w:r>
        <w:rPr>
          <w:rFonts w:ascii="Times New Roman" w:hAnsi="Times New Roman"/>
          <w:color w:val="000000"/>
          <w:szCs w:val="24"/>
          <w:lang w:val="bg-BG" w:eastAsia="bg-BG"/>
        </w:rPr>
        <w:t>6</w:t>
      </w:r>
      <w:r w:rsidR="007B78F0" w:rsidRPr="0048053E">
        <w:rPr>
          <w:rFonts w:ascii="Times New Roman" w:hAnsi="Times New Roman"/>
          <w:color w:val="000000"/>
          <w:szCs w:val="24"/>
          <w:lang w:val="bg-BG" w:eastAsia="bg-BG"/>
        </w:rPr>
        <w:t>.2</w:t>
      </w:r>
      <w:r w:rsidR="008A6259" w:rsidRPr="0048053E">
        <w:rPr>
          <w:rFonts w:ascii="Times New Roman" w:hAnsi="Times New Roman"/>
          <w:color w:val="000000"/>
          <w:szCs w:val="24"/>
          <w:lang w:val="bg-BG" w:eastAsia="bg-BG"/>
        </w:rPr>
        <w:t>.</w:t>
      </w:r>
      <w:r w:rsidR="00C57C5B" w:rsidRPr="0048053E">
        <w:rPr>
          <w:rFonts w:ascii="Times New Roman" w:hAnsi="Times New Roman"/>
          <w:color w:val="000000"/>
          <w:szCs w:val="24"/>
          <w:lang w:val="bg-BG" w:eastAsia="bg-BG"/>
        </w:rPr>
        <w:t xml:space="preserve"> Срок за отстраняване на рекламация: до 30 (тридесет) календарни дни от датата на подписването на протокола за рекламация.</w:t>
      </w:r>
    </w:p>
    <w:p w:rsidR="00B70500" w:rsidRPr="0048053E" w:rsidRDefault="0087466B" w:rsidP="007939A3">
      <w:pPr>
        <w:pStyle w:val="BodyTextIndent2"/>
        <w:tabs>
          <w:tab w:val="left" w:pos="1276"/>
          <w:tab w:val="left" w:pos="1418"/>
        </w:tabs>
        <w:spacing w:after="0" w:line="240" w:lineRule="auto"/>
        <w:ind w:left="0" w:firstLine="720"/>
        <w:jc w:val="both"/>
        <w:rPr>
          <w:color w:val="000000"/>
          <w:lang w:val="bg-BG" w:eastAsia="bg-BG"/>
        </w:rPr>
      </w:pPr>
      <w:r>
        <w:rPr>
          <w:color w:val="000000"/>
          <w:lang w:val="bg-BG" w:eastAsia="bg-BG"/>
        </w:rPr>
        <w:t>7</w:t>
      </w:r>
      <w:r w:rsidR="0035338A" w:rsidRPr="0048053E">
        <w:rPr>
          <w:color w:val="000000"/>
          <w:lang w:val="bg-BG" w:eastAsia="bg-BG"/>
        </w:rPr>
        <w:t xml:space="preserve">. </w:t>
      </w:r>
      <w:r w:rsidR="00786329" w:rsidRPr="0048053E">
        <w:rPr>
          <w:color w:val="000000"/>
          <w:lang w:val="bg-BG" w:eastAsia="bg-BG"/>
        </w:rPr>
        <w:t>Задължаваме се, при подписване</w:t>
      </w:r>
      <w:r w:rsidR="00B70500" w:rsidRPr="0048053E">
        <w:rPr>
          <w:color w:val="000000"/>
          <w:lang w:val="bg-BG" w:eastAsia="bg-BG"/>
        </w:rPr>
        <w:t xml:space="preserve"> на рамковото</w:t>
      </w:r>
      <w:r w:rsidR="00786329" w:rsidRPr="0048053E">
        <w:rPr>
          <w:color w:val="000000"/>
          <w:lang w:val="bg-BG" w:eastAsia="bg-BG"/>
        </w:rPr>
        <w:t xml:space="preserve"> </w:t>
      </w:r>
      <w:r w:rsidR="00B70500" w:rsidRPr="0048053E">
        <w:rPr>
          <w:color w:val="000000"/>
          <w:lang w:val="bg-BG" w:eastAsia="bg-BG"/>
        </w:rPr>
        <w:t>споразумение</w:t>
      </w:r>
      <w:r w:rsidR="00786329" w:rsidRPr="0048053E">
        <w:rPr>
          <w:color w:val="000000"/>
          <w:lang w:val="bg-BG" w:eastAsia="bg-BG"/>
        </w:rPr>
        <w:t xml:space="preserve"> да</w:t>
      </w:r>
      <w:r w:rsidR="00B70500" w:rsidRPr="0048053E">
        <w:rPr>
          <w:color w:val="000000"/>
          <w:lang w:val="bg-BG" w:eastAsia="bg-BG"/>
        </w:rPr>
        <w:t xml:space="preserve"> </w:t>
      </w:r>
      <w:r w:rsidR="001257E6" w:rsidRPr="0048053E">
        <w:rPr>
          <w:color w:val="000000"/>
          <w:lang w:val="bg-BG" w:eastAsia="bg-BG"/>
        </w:rPr>
        <w:t xml:space="preserve">изпълним задълженията по чл. </w:t>
      </w:r>
      <w:r w:rsidR="0078312C" w:rsidRPr="0048053E">
        <w:rPr>
          <w:color w:val="000000"/>
          <w:lang w:val="bg-BG" w:eastAsia="bg-BG"/>
        </w:rPr>
        <w:t>67, ал. 6</w:t>
      </w:r>
      <w:r w:rsidR="001257E6" w:rsidRPr="0048053E">
        <w:rPr>
          <w:color w:val="000000"/>
          <w:lang w:val="bg-BG" w:eastAsia="bg-BG"/>
        </w:rPr>
        <w:t xml:space="preserve"> от ЗОП</w:t>
      </w:r>
      <w:r w:rsidR="0078312C" w:rsidRPr="0048053E">
        <w:rPr>
          <w:color w:val="000000"/>
          <w:lang w:val="bg-BG" w:eastAsia="bg-BG"/>
        </w:rPr>
        <w:t>, съответно по чл. 112, ал. 1</w:t>
      </w:r>
      <w:r w:rsidR="007939A3">
        <w:rPr>
          <w:color w:val="000000"/>
          <w:lang w:val="bg-BG" w:eastAsia="bg-BG"/>
        </w:rPr>
        <w:t xml:space="preserve"> </w:t>
      </w:r>
      <w:r w:rsidR="0078312C" w:rsidRPr="0048053E">
        <w:rPr>
          <w:color w:val="000000"/>
          <w:lang w:val="bg-BG" w:eastAsia="bg-BG"/>
        </w:rPr>
        <w:t>от ЗОП.</w:t>
      </w:r>
    </w:p>
    <w:p w:rsidR="008C49FA" w:rsidRDefault="0087466B" w:rsidP="007939A3">
      <w:pPr>
        <w:tabs>
          <w:tab w:val="left" w:pos="1276"/>
          <w:tab w:val="left" w:pos="1418"/>
        </w:tabs>
        <w:spacing w:after="0" w:line="240" w:lineRule="auto"/>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r w:rsidR="00786329" w:rsidRPr="0048053E">
        <w:rPr>
          <w:rFonts w:ascii="Times New Roman" w:eastAsia="Times New Roman" w:hAnsi="Times New Roman" w:cs="Times New Roman"/>
          <w:color w:val="000000"/>
          <w:sz w:val="24"/>
          <w:szCs w:val="24"/>
          <w:lang w:eastAsia="bg-BG"/>
        </w:rPr>
        <w:t xml:space="preserve">. Към настоящото техническо предложение за изпълнение на поръчката прилагаме: </w:t>
      </w:r>
    </w:p>
    <w:p w:rsidR="008C49FA" w:rsidRPr="008C49FA" w:rsidRDefault="0087466B" w:rsidP="008C49FA">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r w:rsidR="008C49FA">
        <w:rPr>
          <w:rFonts w:ascii="Times New Roman" w:eastAsia="Times New Roman" w:hAnsi="Times New Roman" w:cs="Times New Roman"/>
          <w:color w:val="000000"/>
          <w:sz w:val="24"/>
          <w:szCs w:val="24"/>
          <w:lang w:eastAsia="bg-BG"/>
        </w:rPr>
        <w:t xml:space="preserve">.1. </w:t>
      </w:r>
      <w:r w:rsidR="000D4D8D">
        <w:rPr>
          <w:rFonts w:ascii="Times New Roman" w:eastAsia="Times New Roman" w:hAnsi="Times New Roman" w:cs="Times New Roman"/>
          <w:color w:val="000000"/>
          <w:sz w:val="24"/>
          <w:szCs w:val="24"/>
          <w:lang w:eastAsia="bg-BG"/>
        </w:rPr>
        <w:t>Д</w:t>
      </w:r>
      <w:r w:rsidR="008C49FA" w:rsidRPr="008C49FA">
        <w:rPr>
          <w:rFonts w:ascii="Times New Roman" w:eastAsia="Times New Roman" w:hAnsi="Times New Roman" w:cs="Times New Roman"/>
          <w:color w:val="000000"/>
          <w:sz w:val="24"/>
          <w:szCs w:val="24"/>
          <w:lang w:eastAsia="bg-BG"/>
        </w:rPr>
        <w:t>окумент (оригинал или нотариално заверено копие) от про</w:t>
      </w:r>
      <w:r w:rsidR="000D4D8D">
        <w:rPr>
          <w:rFonts w:ascii="Times New Roman" w:eastAsia="Times New Roman" w:hAnsi="Times New Roman" w:cs="Times New Roman"/>
          <w:color w:val="000000"/>
          <w:sz w:val="24"/>
          <w:szCs w:val="24"/>
          <w:lang w:eastAsia="bg-BG"/>
        </w:rPr>
        <w:t>изводителя, доказващ правото ни</w:t>
      </w:r>
      <w:r w:rsidR="008C49FA" w:rsidRPr="008C49FA">
        <w:rPr>
          <w:rFonts w:ascii="Times New Roman" w:eastAsia="Times New Roman" w:hAnsi="Times New Roman" w:cs="Times New Roman"/>
          <w:color w:val="000000"/>
          <w:sz w:val="24"/>
          <w:szCs w:val="24"/>
          <w:lang w:eastAsia="bg-BG"/>
        </w:rPr>
        <w:t xml:space="preserve"> да предлага</w:t>
      </w:r>
      <w:r w:rsidR="000D4D8D">
        <w:rPr>
          <w:rFonts w:ascii="Times New Roman" w:eastAsia="Times New Roman" w:hAnsi="Times New Roman" w:cs="Times New Roman"/>
          <w:color w:val="000000"/>
          <w:sz w:val="24"/>
          <w:szCs w:val="24"/>
          <w:lang w:eastAsia="bg-BG"/>
        </w:rPr>
        <w:t>ме</w:t>
      </w:r>
      <w:r w:rsidR="008C49FA" w:rsidRPr="008C49FA">
        <w:rPr>
          <w:rFonts w:ascii="Times New Roman" w:eastAsia="Times New Roman" w:hAnsi="Times New Roman" w:cs="Times New Roman"/>
          <w:color w:val="000000"/>
          <w:sz w:val="24"/>
          <w:szCs w:val="24"/>
          <w:lang w:eastAsia="bg-BG"/>
        </w:rPr>
        <w:t xml:space="preserve"> и извършва</w:t>
      </w:r>
      <w:r w:rsidR="000D4D8D">
        <w:rPr>
          <w:rFonts w:ascii="Times New Roman" w:eastAsia="Times New Roman" w:hAnsi="Times New Roman" w:cs="Times New Roman"/>
          <w:color w:val="000000"/>
          <w:sz w:val="24"/>
          <w:szCs w:val="24"/>
          <w:lang w:eastAsia="bg-BG"/>
        </w:rPr>
        <w:t>ме</w:t>
      </w:r>
      <w:r w:rsidR="008C49FA" w:rsidRPr="008C49FA">
        <w:rPr>
          <w:rFonts w:ascii="Times New Roman" w:eastAsia="Times New Roman" w:hAnsi="Times New Roman" w:cs="Times New Roman"/>
          <w:color w:val="000000"/>
          <w:sz w:val="24"/>
          <w:szCs w:val="24"/>
          <w:lang w:eastAsia="bg-BG"/>
        </w:rPr>
        <w:t xml:space="preserve"> доставка на продукцията </w:t>
      </w:r>
      <w:r w:rsidR="000D4D8D">
        <w:rPr>
          <w:rFonts w:ascii="Times New Roman" w:eastAsia="Times New Roman" w:hAnsi="Times New Roman" w:cs="Times New Roman"/>
          <w:color w:val="000000"/>
          <w:sz w:val="24"/>
          <w:szCs w:val="24"/>
          <w:lang w:eastAsia="bg-BG"/>
        </w:rPr>
        <w:t>на………..…</w:t>
      </w:r>
      <w:r w:rsidR="008C49FA" w:rsidRPr="008C49FA">
        <w:rPr>
          <w:rFonts w:ascii="Times New Roman" w:eastAsia="Times New Roman" w:hAnsi="Times New Roman" w:cs="Times New Roman"/>
          <w:color w:val="000000"/>
          <w:sz w:val="24"/>
          <w:szCs w:val="24"/>
          <w:lang w:eastAsia="bg-BG"/>
        </w:rPr>
        <w:t xml:space="preserve"> (</w:t>
      </w:r>
      <w:r w:rsidR="000D4D8D">
        <w:rPr>
          <w:rFonts w:ascii="Times New Roman" w:eastAsia="Times New Roman" w:hAnsi="Times New Roman" w:cs="Times New Roman"/>
          <w:color w:val="000000"/>
          <w:sz w:val="24"/>
          <w:szCs w:val="24"/>
          <w:lang w:eastAsia="bg-BG"/>
        </w:rPr>
        <w:t>наименование на производителя</w:t>
      </w:r>
      <w:r w:rsidR="008C49FA" w:rsidRPr="008C49FA">
        <w:rPr>
          <w:rFonts w:ascii="Times New Roman" w:eastAsia="Times New Roman" w:hAnsi="Times New Roman" w:cs="Times New Roman"/>
          <w:color w:val="000000"/>
          <w:sz w:val="24"/>
          <w:szCs w:val="24"/>
          <w:lang w:eastAsia="bg-BG"/>
        </w:rPr>
        <w:t>) през периода 2020-2022 г. (оторизационно писмо, пълномощно, дистрибуторски договор и др.)</w:t>
      </w:r>
      <w:r w:rsidR="008C49FA">
        <w:rPr>
          <w:rFonts w:ascii="Times New Roman" w:eastAsia="Times New Roman" w:hAnsi="Times New Roman" w:cs="Times New Roman"/>
          <w:color w:val="000000"/>
          <w:sz w:val="24"/>
          <w:szCs w:val="24"/>
          <w:lang w:eastAsia="bg-BG"/>
        </w:rPr>
        <w:t xml:space="preserve"> </w:t>
      </w:r>
      <w:r w:rsidR="00E827F9">
        <w:rPr>
          <w:rFonts w:ascii="Times New Roman" w:eastAsia="Times New Roman" w:hAnsi="Times New Roman" w:cs="Times New Roman"/>
          <w:color w:val="000000"/>
          <w:sz w:val="24"/>
          <w:szCs w:val="24"/>
          <w:lang w:eastAsia="bg-BG"/>
        </w:rPr>
        <w:t>/</w:t>
      </w:r>
      <w:r w:rsidR="008C49FA">
        <w:rPr>
          <w:rFonts w:ascii="Times New Roman" w:eastAsia="Times New Roman" w:hAnsi="Times New Roman" w:cs="Times New Roman"/>
          <w:color w:val="000000"/>
          <w:sz w:val="24"/>
          <w:szCs w:val="24"/>
          <w:lang w:eastAsia="bg-BG"/>
        </w:rPr>
        <w:t>ако е приложимо</w:t>
      </w:r>
      <w:r w:rsidR="00E827F9">
        <w:rPr>
          <w:rFonts w:ascii="Times New Roman" w:eastAsia="Times New Roman" w:hAnsi="Times New Roman" w:cs="Times New Roman"/>
          <w:color w:val="000000"/>
          <w:sz w:val="24"/>
          <w:szCs w:val="24"/>
          <w:lang w:eastAsia="bg-BG"/>
        </w:rPr>
        <w:t>/</w:t>
      </w:r>
      <w:r w:rsidR="008C49FA">
        <w:rPr>
          <w:rFonts w:ascii="Times New Roman" w:eastAsia="Times New Roman" w:hAnsi="Times New Roman" w:cs="Times New Roman"/>
          <w:color w:val="000000"/>
          <w:sz w:val="24"/>
          <w:szCs w:val="24"/>
          <w:lang w:eastAsia="bg-BG"/>
        </w:rPr>
        <w:t>.</w:t>
      </w:r>
    </w:p>
    <w:p w:rsidR="008C49FA" w:rsidRPr="008C49FA" w:rsidRDefault="0087466B" w:rsidP="008C49FA">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r w:rsidR="008C49FA">
        <w:rPr>
          <w:rFonts w:ascii="Times New Roman" w:eastAsia="Times New Roman" w:hAnsi="Times New Roman" w:cs="Times New Roman"/>
          <w:color w:val="000000"/>
          <w:sz w:val="24"/>
          <w:szCs w:val="24"/>
          <w:lang w:eastAsia="bg-BG"/>
        </w:rPr>
        <w:t xml:space="preserve">.2. </w:t>
      </w:r>
      <w:r w:rsidR="008C49FA" w:rsidRPr="008C49FA">
        <w:rPr>
          <w:rFonts w:ascii="Times New Roman" w:eastAsia="Times New Roman" w:hAnsi="Times New Roman" w:cs="Times New Roman"/>
          <w:color w:val="000000"/>
          <w:sz w:val="24"/>
          <w:szCs w:val="24"/>
          <w:lang w:eastAsia="bg-BG"/>
        </w:rPr>
        <w:t>Декларация (в оригинал) от производителя:</w:t>
      </w:r>
    </w:p>
    <w:p w:rsidR="008C49FA" w:rsidRPr="008C49FA" w:rsidRDefault="008C49FA" w:rsidP="008C49FA">
      <w:pPr>
        <w:numPr>
          <w:ilvl w:val="0"/>
          <w:numId w:val="11"/>
        </w:numPr>
        <w:tabs>
          <w:tab w:val="left" w:pos="-180"/>
          <w:tab w:val="left" w:pos="709"/>
          <w:tab w:val="left" w:pos="993"/>
        </w:tabs>
        <w:spacing w:after="0" w:line="240" w:lineRule="auto"/>
        <w:ind w:left="0" w:firstLine="720"/>
        <w:jc w:val="both"/>
        <w:rPr>
          <w:rFonts w:ascii="Times New Roman" w:eastAsia="Times New Roman" w:hAnsi="Times New Roman" w:cs="Times New Roman"/>
          <w:color w:val="000000"/>
          <w:sz w:val="24"/>
          <w:szCs w:val="24"/>
          <w:lang w:eastAsia="bg-BG"/>
        </w:rPr>
      </w:pPr>
      <w:r w:rsidRPr="008C49FA">
        <w:rPr>
          <w:rFonts w:ascii="Times New Roman" w:eastAsia="Times New Roman" w:hAnsi="Times New Roman" w:cs="Times New Roman"/>
          <w:color w:val="000000"/>
          <w:sz w:val="24"/>
          <w:szCs w:val="24"/>
          <w:lang w:eastAsia="bg-BG"/>
        </w:rPr>
        <w:t>удостоверяваща съответствието на предлаганите от него чугунени калодки с изискванията на Възложителя, визирани в Техническа спецификация Р10-250, Р10-320 и Р10-250Т за доставка на чугунени калодки тип Р10 за „Холдинг БДЖ” ЕАД, „БДЖ-Пътнически превози” ЕООД и „БДЖ-Товарни превози” ЕООД и,</w:t>
      </w:r>
    </w:p>
    <w:p w:rsidR="008C49FA" w:rsidRPr="008C49FA" w:rsidRDefault="008C49FA" w:rsidP="008C49FA">
      <w:pPr>
        <w:numPr>
          <w:ilvl w:val="0"/>
          <w:numId w:val="11"/>
        </w:numPr>
        <w:tabs>
          <w:tab w:val="left" w:pos="-180"/>
          <w:tab w:val="left" w:pos="709"/>
          <w:tab w:val="left" w:pos="993"/>
        </w:tabs>
        <w:spacing w:after="0" w:line="240" w:lineRule="auto"/>
        <w:ind w:left="0" w:firstLine="720"/>
        <w:jc w:val="both"/>
        <w:rPr>
          <w:rFonts w:ascii="Times New Roman" w:eastAsia="Times New Roman" w:hAnsi="Times New Roman" w:cs="Times New Roman"/>
          <w:color w:val="000000"/>
          <w:sz w:val="24"/>
          <w:szCs w:val="24"/>
          <w:lang w:eastAsia="bg-BG"/>
        </w:rPr>
      </w:pPr>
      <w:r w:rsidRPr="008C49FA">
        <w:rPr>
          <w:rFonts w:ascii="Times New Roman" w:eastAsia="Times New Roman" w:hAnsi="Times New Roman" w:cs="Times New Roman"/>
          <w:color w:val="000000"/>
          <w:sz w:val="24"/>
          <w:szCs w:val="24"/>
          <w:lang w:eastAsia="bg-BG"/>
        </w:rPr>
        <w:t>че е съгласен представители на Възложителя да присъстват при извършване на изпитания, провеждани в завода-производител за удостоверяване качеството на всяка партида чугунени калодки в съответствие с фиш на UIC 832:2004 на UIC.</w:t>
      </w:r>
    </w:p>
    <w:p w:rsidR="008C49FA" w:rsidRDefault="0087466B" w:rsidP="008C49FA">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r w:rsidR="008C49FA">
        <w:rPr>
          <w:rFonts w:ascii="Times New Roman" w:eastAsia="Times New Roman" w:hAnsi="Times New Roman" w:cs="Times New Roman"/>
          <w:color w:val="000000"/>
          <w:sz w:val="24"/>
          <w:szCs w:val="24"/>
          <w:lang w:eastAsia="bg-BG"/>
        </w:rPr>
        <w:t xml:space="preserve">.3. </w:t>
      </w:r>
      <w:r w:rsidR="008C49FA" w:rsidRPr="008C49FA">
        <w:rPr>
          <w:rFonts w:ascii="Times New Roman" w:eastAsia="Times New Roman" w:hAnsi="Times New Roman" w:cs="Times New Roman"/>
          <w:color w:val="000000"/>
          <w:sz w:val="24"/>
          <w:szCs w:val="24"/>
          <w:lang w:eastAsia="bg-BG"/>
        </w:rPr>
        <w:t>Валидно разрешение (заверено копие от участника) за допускане на чугунени калодки за използване в ПЖПС, собственост на „БДЖ – Товарни превози” ЕООД, издадено от Управителя на „БДЖ - Товарни превози” ЕООД, съгласно утвърдена Процедура (№ ТО-ПР-04.09.01-2013/01) за издаване на разрешение за допускане на чугунени калодки за използване в ПЖПС, собственост на „Холдинг БДЖ” ЕАД, „БДЖ- Пътнически превози” ЕООД и „БДЖ- Товарни превози” ЕООД”. Допуска се представяне на валидни разрешения, издадени от „Холдинг БДЖ” ЕАД и „БДЖ – Пътнически превози” ЕООД.</w:t>
      </w:r>
    </w:p>
    <w:p w:rsidR="008C49FA" w:rsidRPr="00E827F9" w:rsidRDefault="00E827F9"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8.4. П</w:t>
      </w:r>
      <w:r w:rsidR="008A258A" w:rsidRPr="00E827F9">
        <w:rPr>
          <w:rFonts w:ascii="Times New Roman" w:eastAsia="Times New Roman" w:hAnsi="Times New Roman" w:cs="Times New Roman"/>
          <w:color w:val="000000"/>
          <w:sz w:val="24"/>
          <w:szCs w:val="24"/>
          <w:lang w:eastAsia="bg-BG"/>
        </w:rPr>
        <w:t xml:space="preserve">ротоколи </w:t>
      </w:r>
      <w:r w:rsidR="008C49FA" w:rsidRPr="00E827F9">
        <w:rPr>
          <w:rFonts w:ascii="Times New Roman" w:eastAsia="Times New Roman" w:hAnsi="Times New Roman" w:cs="Times New Roman"/>
          <w:color w:val="000000"/>
          <w:sz w:val="24"/>
          <w:szCs w:val="24"/>
          <w:lang w:eastAsia="bg-BG"/>
        </w:rPr>
        <w:t>(заверени от участника копия) от химични, физикомеханични, структурни и трибологични изпитания от независима</w:t>
      </w:r>
      <w:r w:rsidR="008A258A" w:rsidRPr="00E827F9">
        <w:rPr>
          <w:rFonts w:ascii="Times New Roman" w:eastAsia="Times New Roman" w:hAnsi="Times New Roman" w:cs="Times New Roman"/>
          <w:color w:val="000000"/>
          <w:sz w:val="24"/>
          <w:szCs w:val="24"/>
          <w:lang w:eastAsia="bg-BG"/>
        </w:rPr>
        <w:t xml:space="preserve"> акредитирана лаборатория.</w:t>
      </w:r>
    </w:p>
    <w:p w:rsidR="00E827F9" w:rsidRDefault="00E827F9" w:rsidP="008C49FA">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8.5. Ч</w:t>
      </w:r>
      <w:r w:rsidR="008C49FA" w:rsidRPr="00E827F9">
        <w:rPr>
          <w:rFonts w:ascii="Times New Roman" w:eastAsia="Times New Roman" w:hAnsi="Times New Roman" w:cs="Times New Roman"/>
          <w:color w:val="000000"/>
          <w:sz w:val="24"/>
          <w:szCs w:val="24"/>
          <w:lang w:eastAsia="bg-BG"/>
        </w:rPr>
        <w:t xml:space="preserve">ертежи на чугунени калодки тип Р10-250 и чугунени калодки тип Р10-320, заверени с оригинален подпис и печат от производителя за текущата година. </w:t>
      </w:r>
    </w:p>
    <w:p w:rsidR="008C49FA" w:rsidRDefault="0087466B" w:rsidP="008A18A8">
      <w:pPr>
        <w:pStyle w:val="ListParagraph"/>
        <w:tabs>
          <w:tab w:val="left" w:pos="990"/>
        </w:tabs>
        <w:spacing w:after="0" w:line="240" w:lineRule="auto"/>
        <w:ind w:left="20" w:firstLine="700"/>
        <w:jc w:val="both"/>
        <w:rPr>
          <w:rFonts w:ascii="Times New Roman" w:hAnsi="Times New Roman"/>
          <w:color w:val="000000" w:themeColor="text1"/>
          <w:szCs w:val="24"/>
        </w:rPr>
      </w:pPr>
      <w:r>
        <w:rPr>
          <w:rFonts w:ascii="Times New Roman" w:eastAsia="Times New Roman" w:hAnsi="Times New Roman" w:cs="Times New Roman"/>
          <w:color w:val="000000"/>
          <w:sz w:val="24"/>
          <w:szCs w:val="24"/>
          <w:lang w:eastAsia="bg-BG"/>
        </w:rPr>
        <w:t>8</w:t>
      </w:r>
      <w:r w:rsidR="008A258A">
        <w:rPr>
          <w:rFonts w:ascii="Times New Roman" w:eastAsia="Times New Roman" w:hAnsi="Times New Roman" w:cs="Times New Roman"/>
          <w:color w:val="000000"/>
          <w:sz w:val="24"/>
          <w:szCs w:val="24"/>
          <w:lang w:eastAsia="bg-BG"/>
        </w:rPr>
        <w:t>.</w:t>
      </w:r>
      <w:r w:rsidR="00E827F9">
        <w:rPr>
          <w:rFonts w:ascii="Times New Roman" w:eastAsia="Times New Roman" w:hAnsi="Times New Roman" w:cs="Times New Roman"/>
          <w:color w:val="000000"/>
          <w:sz w:val="24"/>
          <w:szCs w:val="24"/>
          <w:lang w:eastAsia="bg-BG"/>
        </w:rPr>
        <w:t>6</w:t>
      </w:r>
      <w:r w:rsidR="008C49FA">
        <w:rPr>
          <w:rFonts w:ascii="Times New Roman" w:eastAsia="Times New Roman" w:hAnsi="Times New Roman" w:cs="Times New Roman"/>
          <w:color w:val="000000"/>
          <w:sz w:val="24"/>
          <w:szCs w:val="24"/>
          <w:lang w:eastAsia="bg-BG"/>
        </w:rPr>
        <w:t xml:space="preserve">. </w:t>
      </w:r>
      <w:r w:rsidR="008C49FA" w:rsidRPr="001B0563">
        <w:rPr>
          <w:rFonts w:ascii="Times New Roman" w:hAnsi="Times New Roman"/>
          <w:color w:val="000000" w:themeColor="text1"/>
          <w:szCs w:val="24"/>
        </w:rPr>
        <w:t>Пълномощно на лицето, което е упълномощено да представлява участника в настоящата обществена поръчка, ако е приложимо;</w:t>
      </w:r>
    </w:p>
    <w:p w:rsidR="0087466B" w:rsidRPr="0087466B" w:rsidRDefault="0087466B" w:rsidP="00E827F9">
      <w:pPr>
        <w:pStyle w:val="Style18"/>
        <w:widowControl/>
        <w:tabs>
          <w:tab w:val="left" w:pos="720"/>
          <w:tab w:val="left" w:pos="810"/>
        </w:tabs>
        <w:spacing w:line="240" w:lineRule="auto"/>
        <w:ind w:firstLine="0"/>
        <w:jc w:val="both"/>
        <w:rPr>
          <w:b/>
          <w:lang w:val="bg-BG"/>
        </w:rPr>
      </w:pPr>
      <w:r>
        <w:rPr>
          <w:rFonts w:eastAsia="Times New Roman"/>
          <w:color w:val="000000"/>
          <w:lang w:val="bg-BG" w:eastAsia="bg-BG"/>
        </w:rPr>
        <w:tab/>
      </w:r>
    </w:p>
    <w:p w:rsidR="00282707" w:rsidRPr="0048053E" w:rsidRDefault="00282707" w:rsidP="007939A3">
      <w:pPr>
        <w:spacing w:after="0" w:line="240" w:lineRule="auto"/>
        <w:ind w:firstLine="720"/>
        <w:jc w:val="both"/>
        <w:rPr>
          <w:rFonts w:ascii="Times New Roman" w:eastAsia="Times New Roman" w:hAnsi="Times New Roman" w:cs="Times New Roman"/>
          <w:color w:val="000000"/>
          <w:sz w:val="24"/>
          <w:szCs w:val="24"/>
          <w:lang w:eastAsia="bg-BG"/>
        </w:rPr>
      </w:pPr>
    </w:p>
    <w:p w:rsidR="00B70500" w:rsidRPr="0048053E" w:rsidRDefault="00B70500" w:rsidP="007939A3">
      <w:pPr>
        <w:spacing w:after="0" w:line="240" w:lineRule="auto"/>
        <w:ind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Дата ....... / ........ / .................. г.</w:t>
      </w:r>
      <w:r w:rsidRPr="0048053E">
        <w:rPr>
          <w:rFonts w:ascii="Times New Roman" w:eastAsia="Times New Roman" w:hAnsi="Times New Roman" w:cs="Times New Roman"/>
          <w:color w:val="000000"/>
          <w:sz w:val="24"/>
          <w:szCs w:val="24"/>
          <w:lang w:eastAsia="bg-BG"/>
        </w:rPr>
        <w:tab/>
      </w:r>
      <w:r w:rsidRPr="0048053E">
        <w:rPr>
          <w:rFonts w:ascii="Times New Roman" w:eastAsia="Times New Roman" w:hAnsi="Times New Roman" w:cs="Times New Roman"/>
          <w:color w:val="000000"/>
          <w:sz w:val="24"/>
          <w:szCs w:val="24"/>
          <w:lang w:eastAsia="bg-BG"/>
        </w:rPr>
        <w:tab/>
      </w:r>
      <w:r w:rsidR="00282707" w:rsidRPr="0048053E">
        <w:rPr>
          <w:rFonts w:ascii="Times New Roman" w:eastAsia="Times New Roman" w:hAnsi="Times New Roman" w:cs="Times New Roman"/>
          <w:color w:val="000000"/>
          <w:sz w:val="24"/>
          <w:szCs w:val="24"/>
          <w:lang w:eastAsia="bg-BG"/>
        </w:rPr>
        <w:t xml:space="preserve">                      </w:t>
      </w:r>
      <w:r w:rsidRPr="0048053E">
        <w:rPr>
          <w:rFonts w:ascii="Times New Roman" w:eastAsia="Times New Roman" w:hAnsi="Times New Roman" w:cs="Times New Roman"/>
          <w:color w:val="000000"/>
          <w:sz w:val="24"/>
          <w:szCs w:val="24"/>
          <w:lang w:eastAsia="bg-BG"/>
        </w:rPr>
        <w:t xml:space="preserve">  Подпис: ................................ </w:t>
      </w:r>
    </w:p>
    <w:p w:rsidR="00B70500" w:rsidRPr="0048053E" w:rsidRDefault="00B70500" w:rsidP="007939A3">
      <w:pPr>
        <w:spacing w:after="0" w:line="240" w:lineRule="auto"/>
        <w:ind w:firstLine="720"/>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ab/>
      </w:r>
      <w:r w:rsidRPr="0048053E">
        <w:rPr>
          <w:rFonts w:ascii="Times New Roman" w:eastAsia="Times New Roman" w:hAnsi="Times New Roman" w:cs="Times New Roman"/>
          <w:color w:val="000000"/>
          <w:sz w:val="24"/>
          <w:szCs w:val="24"/>
          <w:lang w:eastAsia="bg-BG"/>
        </w:rPr>
        <w:tab/>
      </w:r>
      <w:r w:rsidRPr="0048053E">
        <w:rPr>
          <w:rFonts w:ascii="Times New Roman" w:eastAsia="Times New Roman" w:hAnsi="Times New Roman" w:cs="Times New Roman"/>
          <w:color w:val="000000"/>
          <w:sz w:val="24"/>
          <w:szCs w:val="24"/>
          <w:lang w:eastAsia="bg-BG"/>
        </w:rPr>
        <w:tab/>
      </w:r>
      <w:r w:rsidRPr="0048053E">
        <w:rPr>
          <w:rFonts w:ascii="Times New Roman" w:eastAsia="Times New Roman" w:hAnsi="Times New Roman" w:cs="Times New Roman"/>
          <w:color w:val="000000"/>
          <w:sz w:val="24"/>
          <w:szCs w:val="24"/>
          <w:lang w:eastAsia="bg-BG"/>
        </w:rPr>
        <w:tab/>
      </w:r>
      <w:r w:rsidRPr="0048053E">
        <w:rPr>
          <w:rFonts w:ascii="Times New Roman" w:eastAsia="Times New Roman" w:hAnsi="Times New Roman" w:cs="Times New Roman"/>
          <w:color w:val="000000"/>
          <w:sz w:val="24"/>
          <w:szCs w:val="24"/>
          <w:lang w:eastAsia="bg-BG"/>
        </w:rPr>
        <w:tab/>
      </w:r>
      <w:r w:rsidRPr="0048053E">
        <w:rPr>
          <w:rFonts w:ascii="Times New Roman" w:eastAsia="Times New Roman" w:hAnsi="Times New Roman" w:cs="Times New Roman"/>
          <w:color w:val="000000"/>
          <w:sz w:val="24"/>
          <w:szCs w:val="24"/>
          <w:lang w:eastAsia="bg-BG"/>
        </w:rPr>
        <w:tab/>
        <w:t xml:space="preserve">  </w:t>
      </w:r>
      <w:r w:rsidR="00282707" w:rsidRPr="0048053E">
        <w:rPr>
          <w:rFonts w:ascii="Times New Roman" w:eastAsia="Times New Roman" w:hAnsi="Times New Roman" w:cs="Times New Roman"/>
          <w:color w:val="000000"/>
          <w:sz w:val="24"/>
          <w:szCs w:val="24"/>
          <w:lang w:eastAsia="bg-BG"/>
        </w:rPr>
        <w:t xml:space="preserve">                    </w:t>
      </w:r>
      <w:r w:rsidRPr="0048053E">
        <w:rPr>
          <w:rFonts w:ascii="Times New Roman" w:eastAsia="Times New Roman" w:hAnsi="Times New Roman" w:cs="Times New Roman"/>
          <w:color w:val="000000"/>
          <w:sz w:val="24"/>
          <w:szCs w:val="24"/>
          <w:lang w:eastAsia="bg-BG"/>
        </w:rPr>
        <w:t xml:space="preserve">  Печат</w:t>
      </w:r>
    </w:p>
    <w:p w:rsidR="00B70500" w:rsidRPr="0048053E" w:rsidRDefault="00282707" w:rsidP="007939A3">
      <w:pPr>
        <w:spacing w:after="0" w:line="240" w:lineRule="auto"/>
        <w:ind w:firstLine="720"/>
        <w:jc w:val="center"/>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 xml:space="preserve">                                                                                                           </w:t>
      </w:r>
      <w:r w:rsidR="00B70500" w:rsidRPr="0048053E">
        <w:rPr>
          <w:rFonts w:ascii="Times New Roman" w:eastAsia="Times New Roman" w:hAnsi="Times New Roman" w:cs="Times New Roman"/>
          <w:color w:val="000000"/>
          <w:sz w:val="24"/>
          <w:szCs w:val="24"/>
          <w:lang w:eastAsia="bg-BG"/>
        </w:rPr>
        <w:t>(име и фамилия)</w:t>
      </w:r>
    </w:p>
    <w:p w:rsidR="00B70500" w:rsidRPr="0048053E" w:rsidRDefault="00282707" w:rsidP="007939A3">
      <w:pPr>
        <w:spacing w:after="0" w:line="240" w:lineRule="auto"/>
        <w:ind w:firstLine="720"/>
        <w:jc w:val="center"/>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 xml:space="preserve">                                                                             </w:t>
      </w:r>
      <w:r w:rsidR="00B70500" w:rsidRPr="0048053E">
        <w:rPr>
          <w:rFonts w:ascii="Times New Roman" w:eastAsia="Times New Roman" w:hAnsi="Times New Roman" w:cs="Times New Roman"/>
          <w:color w:val="000000"/>
          <w:sz w:val="24"/>
          <w:szCs w:val="24"/>
          <w:lang w:eastAsia="bg-BG"/>
        </w:rPr>
        <w:t>(качество на представляващия участника)</w:t>
      </w:r>
    </w:p>
    <w:p w:rsidR="00B70500" w:rsidRPr="0048053E" w:rsidRDefault="00B70500" w:rsidP="00786329">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282707" w:rsidRPr="0048053E" w:rsidRDefault="00282707" w:rsidP="00786329">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282707" w:rsidRPr="0048053E" w:rsidRDefault="00282707" w:rsidP="00786329">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8A18A8" w:rsidRPr="00EE7713" w:rsidRDefault="00EE7713" w:rsidP="008A18A8">
      <w:pPr>
        <w:spacing w:after="0" w:line="240" w:lineRule="auto"/>
        <w:ind w:firstLine="708"/>
        <w:jc w:val="right"/>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lastRenderedPageBreak/>
        <w:t xml:space="preserve">Приложение № </w:t>
      </w:r>
      <w:r>
        <w:rPr>
          <w:rFonts w:ascii="Times New Roman" w:eastAsia="Times New Roman" w:hAnsi="Times New Roman" w:cs="Times New Roman"/>
          <w:color w:val="000000"/>
          <w:sz w:val="24"/>
          <w:szCs w:val="24"/>
          <w:lang w:val="en-US" w:eastAsia="bg-BG"/>
        </w:rPr>
        <w:t>4</w:t>
      </w:r>
    </w:p>
    <w:p w:rsidR="008A258A" w:rsidRDefault="008A258A" w:rsidP="008A18A8">
      <w:pPr>
        <w:spacing w:after="0" w:line="240" w:lineRule="auto"/>
        <w:jc w:val="both"/>
        <w:rPr>
          <w:rFonts w:ascii="Times New Roman" w:eastAsia="Times New Roman" w:hAnsi="Times New Roman" w:cs="Times New Roman"/>
          <w:color w:val="000000"/>
          <w:sz w:val="24"/>
          <w:szCs w:val="24"/>
          <w:lang w:eastAsia="bg-BG"/>
        </w:rPr>
      </w:pPr>
    </w:p>
    <w:p w:rsidR="008A258A" w:rsidRDefault="008A258A" w:rsidP="008A18A8">
      <w:pPr>
        <w:spacing w:after="0" w:line="240" w:lineRule="auto"/>
        <w:jc w:val="both"/>
        <w:rPr>
          <w:rFonts w:ascii="Times New Roman" w:eastAsia="Times New Roman" w:hAnsi="Times New Roman" w:cs="Times New Roman"/>
          <w:color w:val="000000"/>
          <w:sz w:val="24"/>
          <w:szCs w:val="24"/>
          <w:lang w:eastAsia="bg-BG"/>
        </w:rPr>
      </w:pPr>
    </w:p>
    <w:p w:rsidR="008A18A8" w:rsidRPr="008A18A8" w:rsidRDefault="008A18A8" w:rsidP="008A18A8">
      <w:pPr>
        <w:spacing w:after="0" w:line="240" w:lineRule="auto"/>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ДО </w:t>
      </w:r>
    </w:p>
    <w:p w:rsidR="008A18A8" w:rsidRPr="008A18A8" w:rsidRDefault="008A18A8" w:rsidP="008A18A8">
      <w:pPr>
        <w:spacing w:after="0" w:line="240" w:lineRule="auto"/>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„БДЖ –ТОВАРНИ ПРЕВОЗИ” ЕООД</w:t>
      </w:r>
    </w:p>
    <w:p w:rsidR="008A18A8" w:rsidRPr="008A18A8" w:rsidRDefault="008A18A8" w:rsidP="008A18A8">
      <w:pPr>
        <w:spacing w:after="0" w:line="240" w:lineRule="auto"/>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ГР. СОФИЯ 1080</w:t>
      </w:r>
      <w:r w:rsidRPr="008A18A8">
        <w:rPr>
          <w:rFonts w:ascii="Times New Roman" w:eastAsia="Times New Roman" w:hAnsi="Times New Roman" w:cs="Times New Roman"/>
          <w:color w:val="000000"/>
          <w:sz w:val="24"/>
          <w:szCs w:val="24"/>
          <w:lang w:eastAsia="bg-BG"/>
        </w:rPr>
        <w:tab/>
      </w:r>
    </w:p>
    <w:p w:rsidR="008A18A8" w:rsidRPr="008A18A8" w:rsidRDefault="008A18A8" w:rsidP="008A18A8">
      <w:pPr>
        <w:spacing w:after="0" w:line="240" w:lineRule="auto"/>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УЛ. "ИВАН ВАЗОВ" № 3 </w:t>
      </w:r>
    </w:p>
    <w:p w:rsidR="008A18A8" w:rsidRPr="00991DB6" w:rsidRDefault="008A18A8" w:rsidP="008A18A8">
      <w:pPr>
        <w:spacing w:after="0" w:line="240" w:lineRule="auto"/>
        <w:ind w:firstLine="708"/>
        <w:jc w:val="both"/>
        <w:rPr>
          <w:rFonts w:ascii="Times New Roman" w:eastAsia="Times New Roman" w:hAnsi="Times New Roman" w:cs="Times New Roman"/>
          <w:b/>
          <w:color w:val="000000"/>
          <w:sz w:val="24"/>
          <w:szCs w:val="24"/>
          <w:lang w:eastAsia="bg-BG"/>
        </w:rPr>
      </w:pPr>
    </w:p>
    <w:p w:rsidR="00991DB6" w:rsidRPr="00991DB6" w:rsidRDefault="00991DB6" w:rsidP="00991DB6">
      <w:pPr>
        <w:shd w:val="clear" w:color="auto" w:fill="FFFFFF"/>
        <w:jc w:val="center"/>
        <w:rPr>
          <w:rFonts w:ascii="Times New Roman" w:eastAsia="Times New Roman" w:hAnsi="Times New Roman" w:cs="Times New Roman"/>
          <w:b/>
          <w:color w:val="000000"/>
          <w:sz w:val="24"/>
          <w:szCs w:val="24"/>
          <w:lang w:eastAsia="bg-BG"/>
        </w:rPr>
      </w:pPr>
      <w:r w:rsidRPr="00991DB6">
        <w:rPr>
          <w:rFonts w:ascii="Times New Roman" w:eastAsia="Times New Roman" w:hAnsi="Times New Roman" w:cs="Times New Roman"/>
          <w:b/>
          <w:color w:val="000000"/>
          <w:sz w:val="24"/>
          <w:szCs w:val="24"/>
          <w:lang w:eastAsia="bg-BG"/>
        </w:rPr>
        <w:t>ЦЕНОВО ПРЕДЛОЖЕНИЕ</w:t>
      </w:r>
    </w:p>
    <w:p w:rsidR="008A18A8" w:rsidRPr="007939A3" w:rsidRDefault="008A18A8" w:rsidP="008A18A8">
      <w:pPr>
        <w:shd w:val="clear" w:color="auto" w:fill="FFFFFF"/>
        <w:tabs>
          <w:tab w:val="left" w:leader="dot" w:pos="9000"/>
        </w:tabs>
        <w:spacing w:after="0" w:line="240" w:lineRule="auto"/>
        <w:rPr>
          <w:rFonts w:ascii="Times New Roman" w:hAnsi="Times New Roman" w:cs="Times New Roman"/>
        </w:rPr>
      </w:pPr>
      <w:r w:rsidRPr="007939A3">
        <w:rPr>
          <w:rFonts w:ascii="Times New Roman" w:hAnsi="Times New Roman" w:cs="Times New Roman"/>
          <w:color w:val="000000"/>
        </w:rPr>
        <w:t xml:space="preserve">от </w:t>
      </w:r>
      <w:r w:rsidRPr="007939A3">
        <w:rPr>
          <w:rFonts w:ascii="Times New Roman" w:hAnsi="Times New Roman" w:cs="Times New Roman"/>
          <w:color w:val="000000"/>
          <w:shd w:val="clear" w:color="auto" w:fill="FFFFFF"/>
        </w:rPr>
        <w:tab/>
        <w:t>,</w:t>
      </w:r>
    </w:p>
    <w:p w:rsidR="008A18A8" w:rsidRPr="007939A3" w:rsidRDefault="008A18A8" w:rsidP="008A18A8">
      <w:pPr>
        <w:shd w:val="clear" w:color="auto" w:fill="FFFFFF"/>
        <w:spacing w:after="0" w:line="240" w:lineRule="auto"/>
        <w:ind w:left="130"/>
        <w:jc w:val="center"/>
        <w:rPr>
          <w:rFonts w:ascii="Times New Roman" w:hAnsi="Times New Roman" w:cs="Times New Roman"/>
          <w:i/>
          <w:color w:val="000000"/>
          <w:spacing w:val="-9"/>
        </w:rPr>
      </w:pPr>
      <w:r w:rsidRPr="007939A3">
        <w:rPr>
          <w:rFonts w:ascii="Times New Roman" w:hAnsi="Times New Roman" w:cs="Times New Roman"/>
          <w:i/>
          <w:color w:val="000000"/>
          <w:spacing w:val="-9"/>
        </w:rPr>
        <w:t>/изписва се името на участника/</w:t>
      </w:r>
    </w:p>
    <w:p w:rsidR="008A18A8" w:rsidRPr="007939A3" w:rsidRDefault="008A18A8" w:rsidP="008A18A8">
      <w:pPr>
        <w:shd w:val="clear" w:color="auto" w:fill="FFFFFF"/>
        <w:spacing w:after="0" w:line="240" w:lineRule="auto"/>
        <w:rPr>
          <w:rFonts w:ascii="Times New Roman" w:hAnsi="Times New Roman" w:cs="Times New Roman"/>
          <w:i/>
          <w:color w:val="000000"/>
          <w:spacing w:val="-9"/>
        </w:rPr>
      </w:pPr>
      <w:r w:rsidRPr="007939A3">
        <w:rPr>
          <w:rFonts w:ascii="Times New Roman" w:hAnsi="Times New Roman" w:cs="Times New Roman"/>
          <w:color w:val="000000"/>
        </w:rPr>
        <w:t>.......................................................................................................................................................</w:t>
      </w:r>
    </w:p>
    <w:p w:rsidR="008A18A8" w:rsidRPr="007939A3" w:rsidRDefault="008A18A8" w:rsidP="008A18A8">
      <w:pPr>
        <w:shd w:val="clear" w:color="auto" w:fill="FFFFFF"/>
        <w:spacing w:after="0" w:line="240" w:lineRule="auto"/>
        <w:ind w:left="130"/>
        <w:jc w:val="center"/>
        <w:rPr>
          <w:rFonts w:ascii="Times New Roman" w:hAnsi="Times New Roman" w:cs="Times New Roman"/>
          <w:i/>
          <w:color w:val="000000"/>
          <w:spacing w:val="-9"/>
        </w:rPr>
      </w:pPr>
      <w:r w:rsidRPr="007939A3">
        <w:rPr>
          <w:rFonts w:ascii="Times New Roman" w:hAnsi="Times New Roman" w:cs="Times New Roman"/>
          <w:i/>
          <w:color w:val="000000"/>
          <w:spacing w:val="-9"/>
        </w:rPr>
        <w:t>/БУЛСТАТ, ЕИК/</w:t>
      </w:r>
    </w:p>
    <w:p w:rsidR="008A18A8" w:rsidRPr="007939A3" w:rsidRDefault="008A18A8" w:rsidP="008A18A8">
      <w:pPr>
        <w:shd w:val="clear" w:color="auto" w:fill="FFFFFF"/>
        <w:spacing w:after="0" w:line="240" w:lineRule="auto"/>
        <w:ind w:left="79"/>
        <w:rPr>
          <w:rFonts w:ascii="Times New Roman" w:hAnsi="Times New Roman" w:cs="Times New Roman"/>
          <w:color w:val="000000"/>
          <w:spacing w:val="-8"/>
        </w:rPr>
      </w:pPr>
      <w:r w:rsidRPr="007939A3">
        <w:rPr>
          <w:rFonts w:ascii="Times New Roman" w:hAnsi="Times New Roman" w:cs="Times New Roman"/>
          <w:color w:val="000000"/>
          <w:spacing w:val="-8"/>
        </w:rPr>
        <w:t>............................................................................................................................................................................</w:t>
      </w:r>
    </w:p>
    <w:p w:rsidR="008A18A8" w:rsidRPr="007939A3" w:rsidRDefault="008A18A8" w:rsidP="008A18A8">
      <w:pPr>
        <w:shd w:val="clear" w:color="auto" w:fill="FFFFFF"/>
        <w:spacing w:after="0" w:line="240" w:lineRule="auto"/>
        <w:ind w:left="79"/>
        <w:jc w:val="center"/>
        <w:rPr>
          <w:rFonts w:ascii="Times New Roman" w:hAnsi="Times New Roman" w:cs="Times New Roman"/>
          <w:i/>
          <w:color w:val="000000"/>
          <w:spacing w:val="-8"/>
        </w:rPr>
      </w:pPr>
      <w:r w:rsidRPr="007939A3">
        <w:rPr>
          <w:rFonts w:ascii="Times New Roman" w:hAnsi="Times New Roman" w:cs="Times New Roman"/>
          <w:i/>
          <w:color w:val="000000"/>
          <w:spacing w:val="-8"/>
        </w:rPr>
        <w:t>/адрес по регистрация/</w:t>
      </w:r>
    </w:p>
    <w:p w:rsidR="008A18A8" w:rsidRPr="0048053E" w:rsidRDefault="008A18A8" w:rsidP="008A18A8">
      <w:pPr>
        <w:tabs>
          <w:tab w:val="left" w:pos="1080"/>
        </w:tabs>
        <w:spacing w:after="0" w:line="240" w:lineRule="auto"/>
        <w:jc w:val="both"/>
        <w:rPr>
          <w:rFonts w:ascii="Times New Roman" w:eastAsia="Times New Roman" w:hAnsi="Times New Roman" w:cs="Times New Roman"/>
          <w:color w:val="000000"/>
          <w:sz w:val="24"/>
          <w:szCs w:val="24"/>
          <w:lang w:eastAsia="bg-BG"/>
        </w:rPr>
      </w:pPr>
    </w:p>
    <w:p w:rsidR="008A18A8" w:rsidRPr="0048053E" w:rsidRDefault="008A18A8" w:rsidP="008A18A8">
      <w:pPr>
        <w:tabs>
          <w:tab w:val="left" w:pos="1080"/>
        </w:tabs>
        <w:spacing w:after="0" w:line="240" w:lineRule="auto"/>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УВАЖАЕМИ ГОСПОДИН УПРАВИТЕЛ, УВАЖАЕМИ ГОСПОДИН</w:t>
      </w:r>
      <w:r>
        <w:rPr>
          <w:rFonts w:ascii="Times New Roman" w:eastAsia="Times New Roman" w:hAnsi="Times New Roman" w:cs="Times New Roman"/>
          <w:color w:val="000000"/>
          <w:sz w:val="24"/>
          <w:szCs w:val="24"/>
          <w:lang w:eastAsia="bg-BG"/>
        </w:rPr>
        <w:t xml:space="preserve"> ПРОКУРИСТ</w:t>
      </w:r>
    </w:p>
    <w:p w:rsid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8A18A8" w:rsidRPr="008A18A8" w:rsidRDefault="00991DB6"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Представяме нашето</w:t>
      </w:r>
      <w:r w:rsidR="008A18A8" w:rsidRPr="008A18A8">
        <w:rPr>
          <w:rFonts w:ascii="Times New Roman" w:eastAsia="Times New Roman" w:hAnsi="Times New Roman" w:cs="Times New Roman"/>
          <w:color w:val="000000"/>
          <w:sz w:val="24"/>
          <w:szCs w:val="24"/>
          <w:lang w:eastAsia="bg-BG"/>
        </w:rPr>
        <w:t xml:space="preserve"> ценов</w:t>
      </w:r>
      <w:r>
        <w:rPr>
          <w:rFonts w:ascii="Times New Roman" w:eastAsia="Times New Roman" w:hAnsi="Times New Roman" w:cs="Times New Roman"/>
          <w:color w:val="000000"/>
          <w:sz w:val="24"/>
          <w:szCs w:val="24"/>
          <w:lang w:eastAsia="bg-BG"/>
        </w:rPr>
        <w:t>о</w:t>
      </w:r>
      <w:r w:rsidR="008A18A8" w:rsidRPr="008A18A8">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предложение</w:t>
      </w:r>
      <w:r w:rsidR="008A18A8" w:rsidRPr="008A18A8">
        <w:rPr>
          <w:rFonts w:ascii="Times New Roman" w:eastAsia="Times New Roman" w:hAnsi="Times New Roman" w:cs="Times New Roman"/>
          <w:color w:val="000000"/>
          <w:sz w:val="24"/>
          <w:szCs w:val="24"/>
          <w:lang w:eastAsia="bg-BG"/>
        </w:rPr>
        <w:t xml:space="preserve"> в обявената от Вас открита процедура за възлагане на обществена поръчка, за сключване на рамково споразумение с предмет: "Доставка на чугунени калодки за подвижен железопътен състав /ПЖПС/ на "БДЖ -Товарни превози" ЕООД за период от три години”,като предлагаме:</w:t>
      </w:r>
    </w:p>
    <w:p w:rsidR="008A18A8" w:rsidRPr="008A18A8" w:rsidRDefault="00296A13"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1551CF">
        <w:rPr>
          <w:rFonts w:ascii="Times New Roman" w:eastAsia="Times New Roman" w:hAnsi="Times New Roman" w:cs="Times New Roman"/>
          <w:color w:val="000000"/>
          <w:sz w:val="24"/>
          <w:szCs w:val="24"/>
          <w:lang w:val="en-US" w:eastAsia="bg-BG"/>
        </w:rPr>
        <w:t>.</w:t>
      </w:r>
      <w:r w:rsidR="001551CF">
        <w:rPr>
          <w:rFonts w:ascii="Times New Roman" w:eastAsia="Times New Roman" w:hAnsi="Times New Roman" w:cs="Times New Roman"/>
          <w:color w:val="000000"/>
          <w:sz w:val="24"/>
          <w:szCs w:val="24"/>
          <w:lang w:eastAsia="bg-BG"/>
        </w:rPr>
        <w:t xml:space="preserve"> </w:t>
      </w:r>
      <w:r w:rsidR="008A18A8" w:rsidRPr="008A18A8">
        <w:rPr>
          <w:rFonts w:ascii="Times New Roman" w:eastAsia="Times New Roman" w:hAnsi="Times New Roman" w:cs="Times New Roman"/>
          <w:color w:val="000000"/>
          <w:sz w:val="24"/>
          <w:szCs w:val="24"/>
          <w:lang w:eastAsia="bg-BG"/>
        </w:rPr>
        <w:t>Стойност за изпълнение на поръчката, както следва:</w:t>
      </w:r>
    </w:p>
    <w:p w:rsidR="008A18A8" w:rsidRPr="008A18A8" w:rsidRDefault="001551CF"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8A18A8" w:rsidRPr="008A18A8">
        <w:rPr>
          <w:rFonts w:ascii="Times New Roman" w:eastAsia="Times New Roman" w:hAnsi="Times New Roman" w:cs="Times New Roman"/>
          <w:color w:val="000000"/>
          <w:sz w:val="24"/>
          <w:szCs w:val="24"/>
          <w:lang w:eastAsia="bg-BG"/>
        </w:rPr>
        <w:t xml:space="preserve">Цена на 1 /един/ тон чугунени калодки тип Р10-250- ........................................... /цифром и словом/ лева, без ДДС. </w:t>
      </w:r>
    </w:p>
    <w:p w:rsidR="008A18A8" w:rsidRPr="008A18A8" w:rsidRDefault="001551CF"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8A18A8" w:rsidRPr="008A18A8">
        <w:rPr>
          <w:rFonts w:ascii="Times New Roman" w:eastAsia="Times New Roman" w:hAnsi="Times New Roman" w:cs="Times New Roman"/>
          <w:color w:val="000000"/>
          <w:sz w:val="24"/>
          <w:szCs w:val="24"/>
          <w:lang w:eastAsia="bg-BG"/>
        </w:rPr>
        <w:t xml:space="preserve">Цена на 1 /един/ тон чугунени калодки тип Р10-320- ........................................... /цифром и словом/ лева, без ДДС. </w:t>
      </w: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Обща стойност за </w:t>
      </w:r>
      <w:r w:rsidR="004C482B">
        <w:rPr>
          <w:rFonts w:ascii="Times New Roman" w:eastAsia="Times New Roman" w:hAnsi="Times New Roman" w:cs="Times New Roman"/>
          <w:color w:val="000000"/>
          <w:sz w:val="24"/>
          <w:szCs w:val="24"/>
          <w:lang w:eastAsia="bg-BG"/>
        </w:rPr>
        <w:t>1 500</w:t>
      </w:r>
      <w:r w:rsidRPr="008A18A8">
        <w:rPr>
          <w:rFonts w:ascii="Times New Roman" w:eastAsia="Times New Roman" w:hAnsi="Times New Roman" w:cs="Times New Roman"/>
          <w:color w:val="000000"/>
          <w:sz w:val="24"/>
          <w:szCs w:val="24"/>
          <w:lang w:eastAsia="bg-BG"/>
        </w:rPr>
        <w:t>,00</w:t>
      </w:r>
      <w:r w:rsidR="001551CF">
        <w:rPr>
          <w:rFonts w:ascii="Times New Roman" w:eastAsia="Times New Roman" w:hAnsi="Times New Roman" w:cs="Times New Roman"/>
          <w:color w:val="000000"/>
          <w:sz w:val="24"/>
          <w:szCs w:val="24"/>
          <w:lang w:eastAsia="bg-BG"/>
        </w:rPr>
        <w:t xml:space="preserve"> </w:t>
      </w:r>
      <w:r w:rsidRPr="008A18A8">
        <w:rPr>
          <w:rFonts w:ascii="Times New Roman" w:eastAsia="Times New Roman" w:hAnsi="Times New Roman" w:cs="Times New Roman"/>
          <w:color w:val="000000"/>
          <w:sz w:val="24"/>
          <w:szCs w:val="24"/>
          <w:lang w:eastAsia="bg-BG"/>
        </w:rPr>
        <w:t>/</w:t>
      </w:r>
      <w:r w:rsidR="004C482B">
        <w:rPr>
          <w:rFonts w:ascii="Times New Roman" w:eastAsia="Times New Roman" w:hAnsi="Times New Roman" w:cs="Times New Roman"/>
          <w:color w:val="000000"/>
          <w:sz w:val="24"/>
          <w:szCs w:val="24"/>
          <w:lang w:eastAsia="bg-BG"/>
        </w:rPr>
        <w:t>хиляда и петстотин</w:t>
      </w:r>
      <w:r w:rsidRPr="008A18A8">
        <w:rPr>
          <w:rFonts w:ascii="Times New Roman" w:eastAsia="Times New Roman" w:hAnsi="Times New Roman" w:cs="Times New Roman"/>
          <w:color w:val="000000"/>
          <w:sz w:val="24"/>
          <w:szCs w:val="24"/>
          <w:lang w:eastAsia="bg-BG"/>
        </w:rPr>
        <w:t xml:space="preserve">/ тона чугунени калодки </w:t>
      </w:r>
      <w:r w:rsidR="00B6686F" w:rsidRPr="008A18A8">
        <w:rPr>
          <w:rFonts w:ascii="Times New Roman" w:eastAsia="Times New Roman" w:hAnsi="Times New Roman" w:cs="Times New Roman"/>
          <w:color w:val="000000"/>
          <w:sz w:val="24"/>
          <w:szCs w:val="24"/>
          <w:lang w:eastAsia="bg-BG"/>
        </w:rPr>
        <w:t>тип Р10-250</w:t>
      </w:r>
      <w:r w:rsidR="00B6686F">
        <w:rPr>
          <w:rFonts w:ascii="Times New Roman" w:eastAsia="Times New Roman" w:hAnsi="Times New Roman" w:cs="Times New Roman"/>
          <w:color w:val="000000"/>
          <w:sz w:val="24"/>
          <w:szCs w:val="24"/>
          <w:lang w:val="en-US" w:eastAsia="bg-BG"/>
        </w:rPr>
        <w:t xml:space="preserve"> </w:t>
      </w:r>
      <w:r w:rsidR="00B6686F">
        <w:rPr>
          <w:rFonts w:ascii="Times New Roman" w:eastAsia="Times New Roman" w:hAnsi="Times New Roman" w:cs="Times New Roman"/>
          <w:color w:val="000000"/>
          <w:sz w:val="24"/>
          <w:szCs w:val="24"/>
          <w:lang w:eastAsia="bg-BG"/>
        </w:rPr>
        <w:t xml:space="preserve">и </w:t>
      </w:r>
      <w:r w:rsidRPr="008A18A8">
        <w:rPr>
          <w:rFonts w:ascii="Times New Roman" w:eastAsia="Times New Roman" w:hAnsi="Times New Roman" w:cs="Times New Roman"/>
          <w:color w:val="000000"/>
          <w:sz w:val="24"/>
          <w:szCs w:val="24"/>
          <w:lang w:eastAsia="bg-BG"/>
        </w:rPr>
        <w:t>тип Р10-320  - ....................................................... /цифром и словом./ лева, без ДДС.</w:t>
      </w:r>
    </w:p>
    <w:p w:rsidR="008A18A8" w:rsidRPr="008A18A8" w:rsidRDefault="00296A13" w:rsidP="00296A13">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8A18A8" w:rsidRPr="008A18A8">
        <w:rPr>
          <w:rFonts w:ascii="Times New Roman" w:eastAsia="Times New Roman" w:hAnsi="Times New Roman" w:cs="Times New Roman"/>
          <w:color w:val="000000"/>
          <w:sz w:val="24"/>
          <w:szCs w:val="24"/>
          <w:lang w:eastAsia="bg-BG"/>
        </w:rPr>
        <w:t xml:space="preserve">. Цената на чугунените калодки се разбира DDP - </w:t>
      </w:r>
      <w:r w:rsidR="00BD20E2">
        <w:rPr>
          <w:rFonts w:ascii="Times New Roman" w:eastAsia="Times New Roman" w:hAnsi="Times New Roman" w:cs="Times New Roman"/>
          <w:color w:val="000000"/>
          <w:sz w:val="24"/>
          <w:szCs w:val="24"/>
          <w:lang w:eastAsia="bg-BG"/>
        </w:rPr>
        <w:t xml:space="preserve">ПТП София - </w:t>
      </w:r>
      <w:r w:rsidR="005B10E5" w:rsidRPr="00F6196B">
        <w:rPr>
          <w:rFonts w:ascii="Times New Roman" w:eastAsia="Times New Roman" w:hAnsi="Times New Roman" w:cs="Times New Roman"/>
          <w:color w:val="000000"/>
          <w:sz w:val="24"/>
          <w:szCs w:val="24"/>
          <w:lang w:eastAsia="bg-BG"/>
        </w:rPr>
        <w:t>ЦРЕТСВ Подуяне</w:t>
      </w:r>
      <w:r w:rsidR="00F6196B">
        <w:rPr>
          <w:rFonts w:ascii="Times New Roman" w:eastAsia="Times New Roman" w:hAnsi="Times New Roman" w:cs="Times New Roman"/>
          <w:color w:val="000000"/>
          <w:sz w:val="24"/>
          <w:szCs w:val="24"/>
          <w:lang w:eastAsia="bg-BG"/>
        </w:rPr>
        <w:t>;</w:t>
      </w:r>
      <w:r w:rsidR="00BD20E2">
        <w:rPr>
          <w:rFonts w:ascii="Times New Roman" w:eastAsia="Times New Roman" w:hAnsi="Times New Roman" w:cs="Times New Roman"/>
          <w:color w:val="000000"/>
          <w:sz w:val="24"/>
          <w:szCs w:val="24"/>
          <w:lang w:eastAsia="bg-BG"/>
        </w:rPr>
        <w:t xml:space="preserve"> ПТП Горна Оряховица - </w:t>
      </w:r>
      <w:r w:rsidR="005B10E5" w:rsidRPr="00F6196B">
        <w:rPr>
          <w:rFonts w:ascii="Times New Roman" w:eastAsia="Times New Roman" w:hAnsi="Times New Roman" w:cs="Times New Roman"/>
          <w:color w:val="000000"/>
          <w:sz w:val="24"/>
          <w:szCs w:val="24"/>
          <w:lang w:eastAsia="bg-BG"/>
        </w:rPr>
        <w:t>ВРЦ Горна Оряховица</w:t>
      </w:r>
      <w:r w:rsidR="00F6196B">
        <w:rPr>
          <w:rFonts w:ascii="Times New Roman" w:eastAsia="Times New Roman" w:hAnsi="Times New Roman" w:cs="Times New Roman"/>
          <w:color w:val="000000"/>
          <w:sz w:val="24"/>
          <w:szCs w:val="24"/>
          <w:lang w:eastAsia="bg-BG"/>
        </w:rPr>
        <w:t>;</w:t>
      </w:r>
      <w:r w:rsidR="008A18A8" w:rsidRPr="008A18A8">
        <w:rPr>
          <w:rFonts w:ascii="Times New Roman" w:eastAsia="Times New Roman" w:hAnsi="Times New Roman" w:cs="Times New Roman"/>
          <w:color w:val="000000"/>
          <w:sz w:val="24"/>
          <w:szCs w:val="24"/>
          <w:lang w:eastAsia="bg-BG"/>
        </w:rPr>
        <w:t xml:space="preserve"> </w:t>
      </w:r>
      <w:r w:rsidR="00BD20E2">
        <w:rPr>
          <w:rFonts w:ascii="Times New Roman" w:eastAsia="Times New Roman" w:hAnsi="Times New Roman" w:cs="Times New Roman"/>
          <w:color w:val="000000"/>
          <w:sz w:val="24"/>
          <w:szCs w:val="24"/>
          <w:lang w:eastAsia="bg-BG"/>
        </w:rPr>
        <w:t>ПТП Пловдив - ВРЦ Пловдив</w:t>
      </w:r>
      <w:r w:rsidR="00F6196B">
        <w:rPr>
          <w:rFonts w:ascii="Times New Roman" w:eastAsia="Times New Roman" w:hAnsi="Times New Roman" w:cs="Times New Roman"/>
          <w:color w:val="000000"/>
          <w:sz w:val="24"/>
          <w:szCs w:val="24"/>
          <w:lang w:eastAsia="bg-BG"/>
        </w:rPr>
        <w:t xml:space="preserve">; </w:t>
      </w:r>
      <w:r w:rsidR="00BD20E2">
        <w:rPr>
          <w:rFonts w:ascii="Times New Roman" w:eastAsia="Times New Roman" w:hAnsi="Times New Roman" w:cs="Times New Roman"/>
          <w:color w:val="000000"/>
          <w:sz w:val="24"/>
          <w:szCs w:val="24"/>
          <w:lang w:eastAsia="bg-BG"/>
        </w:rPr>
        <w:t>ПТП София - Локомотивно депо Дупница</w:t>
      </w:r>
      <w:r w:rsidR="00F6196B">
        <w:rPr>
          <w:rFonts w:ascii="Times New Roman" w:eastAsia="Times New Roman" w:hAnsi="Times New Roman" w:cs="Times New Roman"/>
          <w:color w:val="000000"/>
          <w:sz w:val="24"/>
          <w:szCs w:val="24"/>
          <w:lang w:eastAsia="bg-BG"/>
        </w:rPr>
        <w:t>;</w:t>
      </w:r>
      <w:r w:rsidR="00BD20E2">
        <w:rPr>
          <w:rFonts w:ascii="Times New Roman" w:eastAsia="Times New Roman" w:hAnsi="Times New Roman" w:cs="Times New Roman"/>
          <w:color w:val="000000"/>
          <w:sz w:val="24"/>
          <w:szCs w:val="24"/>
          <w:lang w:eastAsia="bg-BG"/>
        </w:rPr>
        <w:t xml:space="preserve"> ПТП Горна Оряховица - </w:t>
      </w:r>
      <w:r w:rsidR="00F6196B" w:rsidRPr="00F6196B">
        <w:rPr>
          <w:rFonts w:ascii="Times New Roman" w:eastAsia="Times New Roman" w:hAnsi="Times New Roman" w:cs="Times New Roman"/>
          <w:color w:val="000000"/>
          <w:sz w:val="24"/>
          <w:szCs w:val="24"/>
          <w:lang w:eastAsia="bg-BG"/>
        </w:rPr>
        <w:t>Локомотивно депо Русе</w:t>
      </w:r>
      <w:r w:rsidR="00F6196B">
        <w:rPr>
          <w:rFonts w:ascii="Times New Roman" w:eastAsia="Times New Roman" w:hAnsi="Times New Roman" w:cs="Times New Roman"/>
          <w:color w:val="000000"/>
          <w:sz w:val="24"/>
          <w:szCs w:val="24"/>
          <w:lang w:eastAsia="bg-BG"/>
        </w:rPr>
        <w:t xml:space="preserve">; </w:t>
      </w:r>
      <w:r w:rsidR="00F6196B" w:rsidRPr="00F6196B">
        <w:rPr>
          <w:rFonts w:ascii="Times New Roman" w:eastAsia="Times New Roman" w:hAnsi="Times New Roman" w:cs="Times New Roman"/>
          <w:color w:val="000000"/>
          <w:sz w:val="24"/>
          <w:szCs w:val="24"/>
          <w:lang w:eastAsia="bg-BG"/>
        </w:rPr>
        <w:t xml:space="preserve">ПТП </w:t>
      </w:r>
      <w:r w:rsidR="00BD20E2">
        <w:rPr>
          <w:rFonts w:ascii="Times New Roman" w:eastAsia="Times New Roman" w:hAnsi="Times New Roman" w:cs="Times New Roman"/>
          <w:color w:val="000000"/>
          <w:sz w:val="24"/>
          <w:szCs w:val="24"/>
          <w:lang w:eastAsia="bg-BG"/>
        </w:rPr>
        <w:t>Пловдив -</w:t>
      </w:r>
      <w:r w:rsidR="00F6196B" w:rsidRPr="00F6196B">
        <w:rPr>
          <w:rFonts w:ascii="Times New Roman" w:eastAsia="Times New Roman" w:hAnsi="Times New Roman" w:cs="Times New Roman"/>
          <w:color w:val="000000"/>
          <w:sz w:val="24"/>
          <w:szCs w:val="24"/>
          <w:lang w:eastAsia="bg-BG"/>
        </w:rPr>
        <w:t xml:space="preserve"> Локомотивно депо Стара Загора</w:t>
      </w:r>
      <w:r w:rsidR="008A18A8" w:rsidRPr="008A18A8">
        <w:rPr>
          <w:rFonts w:ascii="Times New Roman" w:eastAsia="Times New Roman" w:hAnsi="Times New Roman" w:cs="Times New Roman"/>
          <w:color w:val="000000"/>
          <w:sz w:val="24"/>
          <w:szCs w:val="24"/>
          <w:lang w:eastAsia="bg-BG"/>
        </w:rPr>
        <w:t xml:space="preserve">, съгласно “INCOTERMS 2010” /включително опаковка, маркировка, транспорт, застраховка, мито/ в български лева без ДДС, до франко пунктовете на  Възложителя,  </w:t>
      </w:r>
      <w:r w:rsidR="001551CF">
        <w:rPr>
          <w:rFonts w:ascii="Times New Roman" w:eastAsia="Times New Roman" w:hAnsi="Times New Roman" w:cs="Times New Roman"/>
          <w:color w:val="000000"/>
          <w:sz w:val="24"/>
          <w:szCs w:val="24"/>
          <w:lang w:eastAsia="bg-BG"/>
        </w:rPr>
        <w:t>както е описано в Техническото ни предложение.</w:t>
      </w:r>
      <w:r w:rsidR="008A18A8" w:rsidRPr="008A18A8">
        <w:rPr>
          <w:rFonts w:ascii="Times New Roman" w:eastAsia="Times New Roman" w:hAnsi="Times New Roman" w:cs="Times New Roman"/>
          <w:color w:val="000000"/>
          <w:sz w:val="24"/>
          <w:szCs w:val="24"/>
          <w:lang w:eastAsia="bg-BG"/>
        </w:rPr>
        <w:t xml:space="preserve"> </w:t>
      </w:r>
    </w:p>
    <w:p w:rsidR="008A18A8" w:rsidRPr="008A18A8" w:rsidRDefault="00296A13"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1551CF">
        <w:rPr>
          <w:rFonts w:ascii="Times New Roman" w:eastAsia="Times New Roman" w:hAnsi="Times New Roman" w:cs="Times New Roman"/>
          <w:color w:val="000000"/>
          <w:sz w:val="24"/>
          <w:szCs w:val="24"/>
          <w:lang w:val="en-US" w:eastAsia="bg-BG"/>
        </w:rPr>
        <w:t xml:space="preserve">. </w:t>
      </w:r>
      <w:r w:rsidR="008A18A8" w:rsidRPr="008A18A8">
        <w:rPr>
          <w:rFonts w:ascii="Times New Roman" w:eastAsia="Times New Roman" w:hAnsi="Times New Roman" w:cs="Times New Roman"/>
          <w:color w:val="000000"/>
          <w:sz w:val="24"/>
          <w:szCs w:val="24"/>
          <w:lang w:eastAsia="bg-BG"/>
        </w:rPr>
        <w:t>Начин на плащане:</w:t>
      </w:r>
    </w:p>
    <w:p w:rsidR="005B10E5" w:rsidRPr="008A18A8" w:rsidRDefault="008A18A8" w:rsidP="005B10E5">
      <w:pPr>
        <w:spacing w:after="0" w:line="240" w:lineRule="auto"/>
        <w:ind w:firstLine="708"/>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Предлагаме плащането да се извършва в лева, по банков път, в срок до…………………….. (</w:t>
      </w:r>
      <w:r w:rsidR="00D506FB">
        <w:rPr>
          <w:rFonts w:ascii="Times New Roman" w:eastAsia="Times New Roman" w:hAnsi="Times New Roman" w:cs="Times New Roman"/>
          <w:color w:val="000000"/>
          <w:sz w:val="24"/>
          <w:szCs w:val="24"/>
          <w:lang w:eastAsia="bg-BG"/>
        </w:rPr>
        <w:t>в срок до</w:t>
      </w:r>
      <w:r w:rsidRPr="008A18A8">
        <w:rPr>
          <w:rFonts w:ascii="Times New Roman" w:eastAsia="Times New Roman" w:hAnsi="Times New Roman" w:cs="Times New Roman"/>
          <w:color w:val="000000"/>
          <w:sz w:val="24"/>
          <w:szCs w:val="24"/>
          <w:lang w:eastAsia="bg-BG"/>
        </w:rPr>
        <w:t xml:space="preserve"> 30/тридесет/) календарни дни, след извършване на доставката на заявеното количество калодки от Възложителя и представяне на</w:t>
      </w:r>
      <w:r w:rsidR="005B10E5" w:rsidRPr="005B10E5">
        <w:rPr>
          <w:rFonts w:ascii="Times New Roman" w:eastAsia="Times New Roman" w:hAnsi="Times New Roman" w:cs="Times New Roman"/>
          <w:color w:val="000000"/>
          <w:sz w:val="24"/>
          <w:szCs w:val="24"/>
          <w:lang w:eastAsia="bg-BG"/>
        </w:rPr>
        <w:t xml:space="preserve"> кантарна бележка със следните документи</w:t>
      </w:r>
      <w:r w:rsidRPr="008A18A8">
        <w:rPr>
          <w:rFonts w:ascii="Times New Roman" w:eastAsia="Times New Roman" w:hAnsi="Times New Roman" w:cs="Times New Roman"/>
          <w:color w:val="000000"/>
          <w:sz w:val="24"/>
          <w:szCs w:val="24"/>
          <w:lang w:eastAsia="bg-BG"/>
        </w:rPr>
        <w:t xml:space="preserve">: </w:t>
      </w:r>
    </w:p>
    <w:p w:rsidR="008A18A8" w:rsidRPr="0048053E"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 приемо-предавателен протокол от оправомощени представители на двете страни/ товарителница за извършената доставка;</w:t>
      </w:r>
    </w:p>
    <w:p w:rsidR="00F6196B" w:rsidRDefault="008A18A8" w:rsidP="00F6196B">
      <w:pPr>
        <w:spacing w:after="0" w:line="240" w:lineRule="auto"/>
        <w:ind w:firstLine="720"/>
        <w:jc w:val="both"/>
      </w:pPr>
      <w:r w:rsidRPr="0048053E">
        <w:rPr>
          <w:rFonts w:ascii="Times New Roman" w:eastAsia="Times New Roman" w:hAnsi="Times New Roman" w:cs="Times New Roman"/>
          <w:color w:val="000000"/>
          <w:sz w:val="24"/>
          <w:szCs w:val="24"/>
          <w:lang w:eastAsia="bg-BG"/>
        </w:rPr>
        <w:t xml:space="preserve">- </w:t>
      </w:r>
      <w:r w:rsidR="00F6196B">
        <w:rPr>
          <w:rFonts w:ascii="Times New Roman" w:eastAsia="Times New Roman" w:hAnsi="Times New Roman" w:cs="Times New Roman"/>
          <w:color w:val="000000"/>
          <w:sz w:val="24"/>
          <w:szCs w:val="24"/>
          <w:lang w:eastAsia="bg-BG"/>
        </w:rPr>
        <w:t>д</w:t>
      </w:r>
      <w:r w:rsidR="00F6196B" w:rsidRPr="00F6196B">
        <w:rPr>
          <w:rFonts w:ascii="Times New Roman" w:eastAsia="Times New Roman" w:hAnsi="Times New Roman" w:cs="Times New Roman"/>
          <w:color w:val="000000"/>
          <w:sz w:val="24"/>
          <w:szCs w:val="24"/>
          <w:lang w:eastAsia="bg-BG"/>
        </w:rPr>
        <w:t>екларация на производителя, че предлаганите чугунени калодки съответстват на „Техническа спецификация ТО-ТС-03.09.01-2013/1 за доставка на чугунени калодки тип Р10 за „Холдинг БДЖ” ЕАД, „БДЖ-Пътнически превози” ЕООД и „БДЖ-Товарни превози” ЕООД (Р10-250, Р10-320 и Р10-250Т).</w:t>
      </w:r>
    </w:p>
    <w:p w:rsidR="005B10E5" w:rsidRPr="00F6196B" w:rsidRDefault="008A18A8" w:rsidP="00F6196B">
      <w:pPr>
        <w:spacing w:after="0" w:line="240" w:lineRule="auto"/>
        <w:ind w:firstLine="720"/>
        <w:jc w:val="both"/>
      </w:pPr>
      <w:r w:rsidRPr="0048053E">
        <w:rPr>
          <w:rFonts w:ascii="Times New Roman" w:eastAsia="Times New Roman" w:hAnsi="Times New Roman" w:cs="Times New Roman"/>
          <w:color w:val="000000"/>
          <w:sz w:val="24"/>
          <w:szCs w:val="24"/>
          <w:lang w:eastAsia="bg-BG"/>
        </w:rPr>
        <w:t xml:space="preserve">- оригинални сертификати за качество на производителя, съгласно стандарт  EN 10204:2005 (или еквивалент); </w:t>
      </w:r>
    </w:p>
    <w:p w:rsidR="008A18A8" w:rsidRPr="0048053E"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 протоколи от изпитания на завода-производител, проведени за всяка дата на отливане на калодките (плавка), съдържащи следните данни:</w:t>
      </w:r>
    </w:p>
    <w:p w:rsidR="008A18A8" w:rsidRDefault="008A18A8" w:rsidP="00954CD1">
      <w:pPr>
        <w:pStyle w:val="ListParagraph"/>
        <w:numPr>
          <w:ilvl w:val="0"/>
          <w:numId w:val="17"/>
        </w:numPr>
        <w:tabs>
          <w:tab w:val="left" w:pos="990"/>
        </w:tabs>
        <w:spacing w:after="0" w:line="240" w:lineRule="auto"/>
        <w:ind w:left="0" w:firstLine="720"/>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означение на спирачната калодка (типо-размер);</w:t>
      </w:r>
    </w:p>
    <w:p w:rsidR="008A18A8" w:rsidRPr="00F6196B" w:rsidRDefault="008A18A8" w:rsidP="00F6196B">
      <w:pPr>
        <w:pStyle w:val="ListParagraph"/>
        <w:numPr>
          <w:ilvl w:val="0"/>
          <w:numId w:val="17"/>
        </w:numPr>
        <w:tabs>
          <w:tab w:val="left" w:pos="990"/>
        </w:tabs>
        <w:spacing w:after="0" w:line="240" w:lineRule="auto"/>
        <w:jc w:val="both"/>
        <w:rPr>
          <w:rFonts w:ascii="Times New Roman" w:eastAsia="Times New Roman" w:hAnsi="Times New Roman" w:cs="Times New Roman"/>
          <w:color w:val="000000"/>
          <w:sz w:val="24"/>
          <w:szCs w:val="24"/>
          <w:lang w:eastAsia="bg-BG"/>
        </w:rPr>
      </w:pPr>
      <w:r w:rsidRPr="00F6196B">
        <w:rPr>
          <w:rFonts w:ascii="Times New Roman" w:eastAsia="Times New Roman" w:hAnsi="Times New Roman" w:cs="Times New Roman"/>
          <w:color w:val="000000"/>
          <w:sz w:val="24"/>
          <w:szCs w:val="24"/>
          <w:lang w:eastAsia="bg-BG"/>
        </w:rPr>
        <w:t>дата на отливане (плавка);</w:t>
      </w:r>
    </w:p>
    <w:p w:rsidR="008A18A8" w:rsidRPr="00954CD1" w:rsidRDefault="008A18A8" w:rsidP="00954CD1">
      <w:pPr>
        <w:pStyle w:val="ListParagraph"/>
        <w:numPr>
          <w:ilvl w:val="0"/>
          <w:numId w:val="17"/>
        </w:numPr>
        <w:tabs>
          <w:tab w:val="left" w:pos="990"/>
        </w:tabs>
        <w:spacing w:after="0" w:line="240" w:lineRule="auto"/>
        <w:ind w:left="0" w:firstLine="720"/>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количество калодки за всяка дата на отливане на калодките (плавка) в броя и тона:</w:t>
      </w:r>
    </w:p>
    <w:p w:rsidR="008A18A8" w:rsidRPr="00954CD1" w:rsidRDefault="008A18A8" w:rsidP="00954CD1">
      <w:pPr>
        <w:pStyle w:val="ListParagraph"/>
        <w:numPr>
          <w:ilvl w:val="0"/>
          <w:numId w:val="17"/>
        </w:numPr>
        <w:tabs>
          <w:tab w:val="left" w:pos="990"/>
        </w:tabs>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резултати от геометричните измервания и оглед за външни дефекти;</w:t>
      </w:r>
    </w:p>
    <w:p w:rsidR="008A18A8" w:rsidRPr="00954CD1" w:rsidRDefault="008A18A8" w:rsidP="00954CD1">
      <w:pPr>
        <w:pStyle w:val="ListParagraph"/>
        <w:numPr>
          <w:ilvl w:val="0"/>
          <w:numId w:val="17"/>
        </w:numPr>
        <w:tabs>
          <w:tab w:val="left" w:pos="990"/>
        </w:tabs>
        <w:spacing w:after="0" w:line="240" w:lineRule="auto"/>
        <w:ind w:left="90" w:firstLine="630"/>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lastRenderedPageBreak/>
        <w:t>резултати от изпитанията за съпротивление на удар (ударен тест);</w:t>
      </w:r>
    </w:p>
    <w:p w:rsidR="008A18A8" w:rsidRPr="00954CD1" w:rsidRDefault="008A18A8" w:rsidP="00954CD1">
      <w:pPr>
        <w:pStyle w:val="ListParagraph"/>
        <w:numPr>
          <w:ilvl w:val="0"/>
          <w:numId w:val="17"/>
        </w:numPr>
        <w:tabs>
          <w:tab w:val="left" w:pos="990"/>
        </w:tabs>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резултати от изпитанията на твърдост;</w:t>
      </w:r>
    </w:p>
    <w:p w:rsidR="008A18A8" w:rsidRPr="00954CD1" w:rsidRDefault="008A18A8" w:rsidP="00954CD1">
      <w:pPr>
        <w:pStyle w:val="ListParagraph"/>
        <w:numPr>
          <w:ilvl w:val="0"/>
          <w:numId w:val="17"/>
        </w:numPr>
        <w:tabs>
          <w:tab w:val="left" w:pos="990"/>
        </w:tabs>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резултати от химическия анализ;</w:t>
      </w:r>
    </w:p>
    <w:p w:rsidR="008A18A8" w:rsidRPr="00954CD1" w:rsidRDefault="008A18A8" w:rsidP="00954CD1">
      <w:pPr>
        <w:pStyle w:val="ListParagraph"/>
        <w:numPr>
          <w:ilvl w:val="0"/>
          <w:numId w:val="17"/>
        </w:numPr>
        <w:tabs>
          <w:tab w:val="left" w:pos="990"/>
        </w:tabs>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резултат от микроструктурен анализ.</w:t>
      </w:r>
    </w:p>
    <w:p w:rsidR="008A18A8" w:rsidRPr="00954CD1" w:rsidRDefault="008A18A8" w:rsidP="00954CD1">
      <w:pPr>
        <w:pStyle w:val="ListParagraph"/>
        <w:numPr>
          <w:ilvl w:val="0"/>
          <w:numId w:val="17"/>
        </w:numPr>
        <w:tabs>
          <w:tab w:val="left" w:pos="990"/>
        </w:tabs>
        <w:spacing w:after="0" w:line="240" w:lineRule="auto"/>
        <w:ind w:left="0" w:firstLine="720"/>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резултати от химическия анализ на стоманените вложки, извършен от производителя на материала за вложките или завода-производител на чугунените калодки.</w:t>
      </w:r>
    </w:p>
    <w:p w:rsidR="008A18A8" w:rsidRPr="0048053E"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48053E">
        <w:rPr>
          <w:rFonts w:ascii="Times New Roman" w:eastAsia="Times New Roman" w:hAnsi="Times New Roman" w:cs="Times New Roman"/>
          <w:color w:val="000000"/>
          <w:sz w:val="24"/>
          <w:szCs w:val="24"/>
          <w:lang w:eastAsia="bg-BG"/>
        </w:rPr>
        <w:t xml:space="preserve">- оригинална фактура на името на “БДЖ - Товарни превози” ЕООД с адрес: 1080 гр. София, ул. “Иван Вазов” № 3 с МОЛ – </w:t>
      </w:r>
      <w:r>
        <w:rPr>
          <w:rFonts w:ascii="Times New Roman" w:eastAsia="Times New Roman" w:hAnsi="Times New Roman" w:cs="Times New Roman"/>
          <w:color w:val="000000"/>
          <w:sz w:val="24"/>
          <w:szCs w:val="24"/>
          <w:lang w:eastAsia="bg-BG"/>
        </w:rPr>
        <w:t>Иван Георгиев Личев – Управител и Светломир Василев Николов - Прокурист</w:t>
      </w:r>
      <w:r w:rsidRPr="0048053E">
        <w:rPr>
          <w:rFonts w:ascii="Times New Roman" w:eastAsia="Times New Roman" w:hAnsi="Times New Roman" w:cs="Times New Roman"/>
          <w:color w:val="000000"/>
          <w:sz w:val="24"/>
          <w:szCs w:val="24"/>
          <w:lang w:eastAsia="bg-BG"/>
        </w:rPr>
        <w:t xml:space="preserve"> и получател – приемащото стоката материално отговорно лице. Фактурата, освен задължителните реквизити да съдържа следните данни: № на договора за доставка, предмет на договора.</w:t>
      </w:r>
    </w:p>
    <w:p w:rsidR="008A18A8" w:rsidRPr="00991DB6" w:rsidRDefault="00296A13" w:rsidP="008A18A8">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r w:rsidR="00E827F9" w:rsidRPr="00991DB6">
        <w:rPr>
          <w:rFonts w:ascii="Times New Roman" w:eastAsia="Times New Roman" w:hAnsi="Times New Roman" w:cs="Times New Roman"/>
          <w:color w:val="000000"/>
          <w:sz w:val="24"/>
          <w:szCs w:val="24"/>
          <w:lang w:eastAsia="bg-BG"/>
        </w:rPr>
        <w:t>. В случай че сключим рамково споразумение с Възложителя и бъдем определени за изпълнител на конкретен договор за възлагане на обществената поръчка се задължаваме да представим гаранция за изпълнение на конкретния договор в размер на 5 % от стойността на договора, със срок на валидност най-малко 30 /тридесет/ дни след изтичане на последния гаранционен срок.</w:t>
      </w:r>
    </w:p>
    <w:p w:rsidR="00991DB6" w:rsidRPr="00296A13" w:rsidRDefault="00296A13" w:rsidP="00296A13">
      <w:pPr>
        <w:spacing w:after="0" w:line="240" w:lineRule="auto"/>
        <w:ind w:firstLine="708"/>
        <w:jc w:val="both"/>
        <w:rPr>
          <w:rFonts w:ascii="Times New Roman" w:eastAsia="Times New Roman" w:hAnsi="Times New Roman" w:cs="Times New Roman"/>
          <w:color w:val="000000"/>
          <w:sz w:val="24"/>
          <w:szCs w:val="24"/>
          <w:lang w:eastAsia="bg-BG"/>
        </w:rPr>
      </w:pPr>
      <w:r w:rsidRPr="00296A13">
        <w:rPr>
          <w:rFonts w:ascii="Times New Roman" w:eastAsia="Times New Roman" w:hAnsi="Times New Roman" w:cs="Times New Roman"/>
          <w:color w:val="000000"/>
          <w:sz w:val="24"/>
          <w:szCs w:val="24"/>
          <w:lang w:eastAsia="bg-BG"/>
        </w:rPr>
        <w:t>5</w:t>
      </w:r>
      <w:r w:rsidR="00991DB6" w:rsidRPr="00296A13">
        <w:rPr>
          <w:rFonts w:ascii="Times New Roman" w:eastAsia="Times New Roman" w:hAnsi="Times New Roman" w:cs="Times New Roman"/>
          <w:color w:val="000000"/>
          <w:sz w:val="24"/>
          <w:szCs w:val="24"/>
          <w:lang w:eastAsia="bg-BG"/>
        </w:rPr>
        <w:t>. Срокът н</w:t>
      </w:r>
      <w:r w:rsidR="00FF2758">
        <w:rPr>
          <w:rFonts w:ascii="Times New Roman" w:eastAsia="Times New Roman" w:hAnsi="Times New Roman" w:cs="Times New Roman"/>
          <w:color w:val="000000"/>
          <w:sz w:val="24"/>
          <w:szCs w:val="24"/>
          <w:lang w:eastAsia="bg-BG"/>
        </w:rPr>
        <w:t>а валидност на нашата оферта е 12</w:t>
      </w:r>
      <w:r w:rsidR="00991DB6" w:rsidRPr="00296A13">
        <w:rPr>
          <w:rFonts w:ascii="Times New Roman" w:eastAsia="Times New Roman" w:hAnsi="Times New Roman" w:cs="Times New Roman"/>
          <w:color w:val="000000"/>
          <w:sz w:val="24"/>
          <w:szCs w:val="24"/>
          <w:lang w:eastAsia="bg-BG"/>
        </w:rPr>
        <w:t>0 дни, считано от крайния срок за получаване на оферти, посочен в Обявлението за поръчката.</w:t>
      </w:r>
    </w:p>
    <w:p w:rsidR="00296A13" w:rsidRPr="009A0924" w:rsidRDefault="00296A13" w:rsidP="00296A13">
      <w:pPr>
        <w:spacing w:after="0" w:line="240" w:lineRule="auto"/>
        <w:ind w:firstLine="708"/>
        <w:jc w:val="both"/>
        <w:rPr>
          <w:rFonts w:ascii="Times New Roman" w:hAnsi="Times New Roman"/>
          <w:szCs w:val="24"/>
        </w:rPr>
      </w:pPr>
      <w:r w:rsidRPr="00296A13">
        <w:rPr>
          <w:rFonts w:ascii="Times New Roman" w:eastAsia="Times New Roman" w:hAnsi="Times New Roman" w:cs="Times New Roman"/>
          <w:color w:val="000000"/>
          <w:sz w:val="24"/>
          <w:szCs w:val="24"/>
          <w:lang w:eastAsia="bg-BG"/>
        </w:rPr>
        <w:t>6. В случай, че ни бъде възложено изпълнението на обществената поръчка, плащанията следва да бъдат извършвани по</w:t>
      </w:r>
      <w:r w:rsidRPr="009A0924">
        <w:rPr>
          <w:rFonts w:ascii="Times New Roman" w:hAnsi="Times New Roman"/>
          <w:szCs w:val="24"/>
        </w:rPr>
        <w:t xml:space="preserve"> </w:t>
      </w:r>
      <w:r>
        <w:rPr>
          <w:rFonts w:ascii="Times New Roman" w:hAnsi="Times New Roman"/>
          <w:szCs w:val="24"/>
        </w:rPr>
        <w:t>наша банкова сметка</w:t>
      </w:r>
      <w:r w:rsidRPr="009A0924">
        <w:rPr>
          <w:rFonts w:ascii="Times New Roman" w:hAnsi="Times New Roman"/>
          <w:szCs w:val="24"/>
        </w:rPr>
        <w:t>:</w:t>
      </w:r>
    </w:p>
    <w:p w:rsidR="00296A13" w:rsidRDefault="00296A13" w:rsidP="00296A13">
      <w:pPr>
        <w:tabs>
          <w:tab w:val="left" w:pos="142"/>
        </w:tabs>
        <w:spacing w:after="0" w:line="240" w:lineRule="auto"/>
        <w:ind w:left="720" w:hanging="720"/>
        <w:jc w:val="both"/>
      </w:pPr>
      <w:r w:rsidRPr="009A0924">
        <w:t xml:space="preserve">       </w:t>
      </w:r>
      <w:r w:rsidRPr="009A0924">
        <w:tab/>
      </w:r>
    </w:p>
    <w:p w:rsidR="00296A13" w:rsidRPr="00296A13" w:rsidRDefault="00296A13" w:rsidP="00296A13">
      <w:pPr>
        <w:tabs>
          <w:tab w:val="left" w:pos="142"/>
        </w:tabs>
        <w:spacing w:after="0" w:line="240" w:lineRule="auto"/>
        <w:ind w:left="720" w:hanging="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sidRPr="00296A13">
        <w:rPr>
          <w:rFonts w:ascii="Times New Roman" w:eastAsia="Times New Roman" w:hAnsi="Times New Roman" w:cs="Times New Roman"/>
          <w:color w:val="000000"/>
          <w:sz w:val="24"/>
          <w:szCs w:val="24"/>
          <w:lang w:eastAsia="bg-BG"/>
        </w:rPr>
        <w:t>БАНКА:…………………</w:t>
      </w:r>
      <w:r>
        <w:rPr>
          <w:rFonts w:ascii="Times New Roman" w:eastAsia="Times New Roman" w:hAnsi="Times New Roman" w:cs="Times New Roman"/>
          <w:color w:val="000000"/>
          <w:sz w:val="24"/>
          <w:szCs w:val="24"/>
          <w:lang w:eastAsia="bg-BG"/>
        </w:rPr>
        <w:t>…..</w:t>
      </w:r>
      <w:r w:rsidRPr="00296A13">
        <w:rPr>
          <w:rFonts w:ascii="Times New Roman" w:eastAsia="Times New Roman" w:hAnsi="Times New Roman" w:cs="Times New Roman"/>
          <w:color w:val="000000"/>
          <w:sz w:val="24"/>
          <w:szCs w:val="24"/>
          <w:lang w:eastAsia="bg-BG"/>
        </w:rPr>
        <w:t xml:space="preserve">………… </w:t>
      </w:r>
    </w:p>
    <w:p w:rsidR="00296A13" w:rsidRPr="00296A13" w:rsidRDefault="00296A13" w:rsidP="00296A13">
      <w:pPr>
        <w:tabs>
          <w:tab w:val="left" w:pos="142"/>
        </w:tabs>
        <w:spacing w:after="0" w:line="240" w:lineRule="auto"/>
        <w:ind w:left="720" w:hanging="720"/>
        <w:jc w:val="both"/>
        <w:rPr>
          <w:rFonts w:ascii="Times New Roman" w:eastAsia="Times New Roman" w:hAnsi="Times New Roman" w:cs="Times New Roman"/>
          <w:color w:val="000000"/>
          <w:sz w:val="24"/>
          <w:szCs w:val="24"/>
          <w:lang w:eastAsia="bg-BG"/>
        </w:rPr>
      </w:pPr>
      <w:r w:rsidRPr="00296A13">
        <w:rPr>
          <w:rFonts w:ascii="Times New Roman" w:eastAsia="Times New Roman" w:hAnsi="Times New Roman" w:cs="Times New Roman"/>
          <w:color w:val="000000"/>
          <w:sz w:val="24"/>
          <w:szCs w:val="24"/>
          <w:lang w:eastAsia="bg-BG"/>
        </w:rPr>
        <w:t xml:space="preserve">       </w:t>
      </w:r>
      <w:r w:rsidRPr="00296A13">
        <w:rPr>
          <w:rFonts w:ascii="Times New Roman" w:eastAsia="Times New Roman" w:hAnsi="Times New Roman" w:cs="Times New Roman"/>
          <w:color w:val="000000"/>
          <w:sz w:val="24"/>
          <w:szCs w:val="24"/>
          <w:lang w:eastAsia="bg-BG"/>
        </w:rPr>
        <w:tab/>
        <w:t>BIC код на банката:.........</w:t>
      </w:r>
      <w:r>
        <w:rPr>
          <w:rFonts w:ascii="Times New Roman" w:eastAsia="Times New Roman" w:hAnsi="Times New Roman" w:cs="Times New Roman"/>
          <w:color w:val="000000"/>
          <w:sz w:val="24"/>
          <w:szCs w:val="24"/>
          <w:lang w:eastAsia="bg-BG"/>
        </w:rPr>
        <w:t>.</w:t>
      </w:r>
      <w:r w:rsidRPr="00296A13">
        <w:rPr>
          <w:rFonts w:ascii="Times New Roman" w:eastAsia="Times New Roman" w:hAnsi="Times New Roman" w:cs="Times New Roman"/>
          <w:color w:val="000000"/>
          <w:sz w:val="24"/>
          <w:szCs w:val="24"/>
          <w:lang w:eastAsia="bg-BG"/>
        </w:rPr>
        <w:t xml:space="preserve">.....................   </w:t>
      </w:r>
    </w:p>
    <w:p w:rsidR="00296A13" w:rsidRPr="00296A13" w:rsidRDefault="00296A13" w:rsidP="00296A13">
      <w:pPr>
        <w:spacing w:after="0" w:line="240" w:lineRule="auto"/>
        <w:ind w:left="720" w:hanging="12"/>
        <w:rPr>
          <w:rFonts w:ascii="Times New Roman" w:eastAsia="Times New Roman" w:hAnsi="Times New Roman" w:cs="Times New Roman"/>
          <w:color w:val="000000"/>
          <w:sz w:val="24"/>
          <w:szCs w:val="24"/>
          <w:lang w:eastAsia="bg-BG"/>
        </w:rPr>
      </w:pPr>
      <w:r w:rsidRPr="00296A13">
        <w:rPr>
          <w:rFonts w:ascii="Times New Roman" w:eastAsia="Times New Roman" w:hAnsi="Times New Roman" w:cs="Times New Roman"/>
          <w:color w:val="000000"/>
          <w:sz w:val="24"/>
          <w:szCs w:val="24"/>
          <w:lang w:eastAsia="bg-BG"/>
        </w:rPr>
        <w:t xml:space="preserve">IBAN:......................................................   </w:t>
      </w:r>
    </w:p>
    <w:p w:rsidR="00991DB6" w:rsidRPr="00991DB6" w:rsidRDefault="00991DB6" w:rsidP="008A18A8">
      <w:pPr>
        <w:spacing w:after="0" w:line="240" w:lineRule="auto"/>
        <w:ind w:firstLine="708"/>
        <w:jc w:val="both"/>
        <w:rPr>
          <w:rFonts w:ascii="Times New Roman" w:eastAsia="Times New Roman" w:hAnsi="Times New Roman" w:cs="Times New Roman"/>
          <w:color w:val="000000"/>
          <w:sz w:val="24"/>
          <w:szCs w:val="24"/>
          <w:lang w:val="en-US" w:eastAsia="bg-BG"/>
        </w:rPr>
      </w:pP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Дата ....... / ........ / .................. г.</w:t>
      </w:r>
      <w:r w:rsidRPr="008A18A8">
        <w:rPr>
          <w:rFonts w:ascii="Times New Roman" w:eastAsia="Times New Roman" w:hAnsi="Times New Roman" w:cs="Times New Roman"/>
          <w:color w:val="000000"/>
          <w:sz w:val="24"/>
          <w:szCs w:val="24"/>
          <w:lang w:eastAsia="bg-BG"/>
        </w:rPr>
        <w:tab/>
      </w:r>
      <w:r w:rsidRPr="008A18A8">
        <w:rPr>
          <w:rFonts w:ascii="Times New Roman" w:eastAsia="Times New Roman" w:hAnsi="Times New Roman" w:cs="Times New Roman"/>
          <w:color w:val="000000"/>
          <w:sz w:val="24"/>
          <w:szCs w:val="24"/>
          <w:lang w:eastAsia="bg-BG"/>
        </w:rPr>
        <w:tab/>
        <w:t xml:space="preserve">                Подпис: ................................ </w:t>
      </w: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ab/>
      </w:r>
      <w:r w:rsidRPr="008A18A8">
        <w:rPr>
          <w:rFonts w:ascii="Times New Roman" w:eastAsia="Times New Roman" w:hAnsi="Times New Roman" w:cs="Times New Roman"/>
          <w:color w:val="000000"/>
          <w:sz w:val="24"/>
          <w:szCs w:val="24"/>
          <w:lang w:eastAsia="bg-BG"/>
        </w:rPr>
        <w:tab/>
      </w:r>
      <w:r w:rsidRPr="008A18A8">
        <w:rPr>
          <w:rFonts w:ascii="Times New Roman" w:eastAsia="Times New Roman" w:hAnsi="Times New Roman" w:cs="Times New Roman"/>
          <w:color w:val="000000"/>
          <w:sz w:val="24"/>
          <w:szCs w:val="24"/>
          <w:lang w:eastAsia="bg-BG"/>
        </w:rPr>
        <w:tab/>
      </w:r>
      <w:r w:rsidRPr="008A18A8">
        <w:rPr>
          <w:rFonts w:ascii="Times New Roman" w:eastAsia="Times New Roman" w:hAnsi="Times New Roman" w:cs="Times New Roman"/>
          <w:color w:val="000000"/>
          <w:sz w:val="24"/>
          <w:szCs w:val="24"/>
          <w:lang w:eastAsia="bg-BG"/>
        </w:rPr>
        <w:tab/>
      </w:r>
      <w:r w:rsidRPr="008A18A8">
        <w:rPr>
          <w:rFonts w:ascii="Times New Roman" w:eastAsia="Times New Roman" w:hAnsi="Times New Roman" w:cs="Times New Roman"/>
          <w:color w:val="000000"/>
          <w:sz w:val="24"/>
          <w:szCs w:val="24"/>
          <w:lang w:eastAsia="bg-BG"/>
        </w:rPr>
        <w:tab/>
      </w:r>
      <w:r w:rsidRPr="008A18A8">
        <w:rPr>
          <w:rFonts w:ascii="Times New Roman" w:eastAsia="Times New Roman" w:hAnsi="Times New Roman" w:cs="Times New Roman"/>
          <w:color w:val="000000"/>
          <w:sz w:val="24"/>
          <w:szCs w:val="24"/>
          <w:lang w:eastAsia="bg-BG"/>
        </w:rPr>
        <w:tab/>
        <w:t xml:space="preserve">    Печат</w:t>
      </w: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                                                                                                   (име и фамилия)</w:t>
      </w:r>
    </w:p>
    <w:p w:rsidR="008A18A8" w:rsidRPr="008A18A8" w:rsidRDefault="008A18A8" w:rsidP="008A18A8">
      <w:pPr>
        <w:spacing w:after="0" w:line="240" w:lineRule="auto"/>
        <w:ind w:firstLine="708"/>
        <w:jc w:val="both"/>
        <w:rPr>
          <w:rFonts w:ascii="Times New Roman" w:eastAsia="Times New Roman" w:hAnsi="Times New Roman" w:cs="Times New Roman"/>
          <w:color w:val="000000"/>
          <w:sz w:val="24"/>
          <w:szCs w:val="24"/>
          <w:lang w:eastAsia="bg-BG"/>
        </w:rPr>
      </w:pPr>
      <w:r w:rsidRPr="008A18A8">
        <w:rPr>
          <w:rFonts w:ascii="Times New Roman" w:eastAsia="Times New Roman" w:hAnsi="Times New Roman" w:cs="Times New Roman"/>
          <w:color w:val="000000"/>
          <w:sz w:val="24"/>
          <w:szCs w:val="24"/>
          <w:lang w:eastAsia="bg-BG"/>
        </w:rPr>
        <w:t xml:space="preserve">                                                             (качество на представляващия участника)</w:t>
      </w:r>
    </w:p>
    <w:p w:rsidR="005F64BE" w:rsidRDefault="005F64BE"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8A18A8">
      <w:pPr>
        <w:spacing w:after="0" w:line="240" w:lineRule="auto"/>
        <w:ind w:firstLine="708"/>
        <w:jc w:val="both"/>
        <w:rPr>
          <w:rFonts w:ascii="Times New Roman" w:eastAsia="Times New Roman" w:hAnsi="Times New Roman" w:cs="Times New Roman"/>
          <w:color w:val="000000"/>
          <w:sz w:val="24"/>
          <w:szCs w:val="24"/>
          <w:lang w:eastAsia="bg-BG"/>
        </w:rPr>
      </w:pPr>
    </w:p>
    <w:p w:rsidR="00954CD1" w:rsidRDefault="00954CD1" w:rsidP="00954CD1">
      <w:pPr>
        <w:jc w:val="right"/>
        <w:textAlignment w:val="center"/>
        <w:rPr>
          <w:rStyle w:val="FontStyle23"/>
          <w:color w:val="000000"/>
          <w:spacing w:val="-10"/>
        </w:rPr>
      </w:pPr>
    </w:p>
    <w:p w:rsidR="00F86189" w:rsidRDefault="00F86189" w:rsidP="00954CD1">
      <w:pPr>
        <w:jc w:val="right"/>
        <w:textAlignment w:val="center"/>
        <w:rPr>
          <w:rStyle w:val="FontStyle23"/>
          <w:color w:val="000000"/>
          <w:spacing w:val="-10"/>
          <w:lang w:val="en-US"/>
        </w:rPr>
      </w:pPr>
    </w:p>
    <w:p w:rsidR="001551CF" w:rsidRDefault="001551CF" w:rsidP="00954CD1">
      <w:pPr>
        <w:jc w:val="right"/>
        <w:textAlignment w:val="center"/>
        <w:rPr>
          <w:rStyle w:val="FontStyle23"/>
          <w:color w:val="000000"/>
          <w:spacing w:val="-10"/>
          <w:lang w:val="en-US"/>
        </w:rPr>
      </w:pPr>
    </w:p>
    <w:p w:rsidR="001551CF" w:rsidRDefault="001551CF" w:rsidP="00954CD1">
      <w:pPr>
        <w:jc w:val="right"/>
        <w:textAlignment w:val="center"/>
        <w:rPr>
          <w:rStyle w:val="FontStyle23"/>
          <w:color w:val="000000"/>
          <w:spacing w:val="-10"/>
          <w:lang w:val="en-US"/>
        </w:rPr>
      </w:pPr>
    </w:p>
    <w:p w:rsidR="001551CF" w:rsidRDefault="001551CF" w:rsidP="00954CD1">
      <w:pPr>
        <w:jc w:val="right"/>
        <w:textAlignment w:val="center"/>
        <w:rPr>
          <w:rStyle w:val="FontStyle23"/>
          <w:color w:val="000000"/>
          <w:spacing w:val="-10"/>
          <w:lang w:val="en-US"/>
        </w:rPr>
      </w:pPr>
    </w:p>
    <w:p w:rsidR="001551CF" w:rsidRDefault="001551CF" w:rsidP="00954CD1">
      <w:pPr>
        <w:jc w:val="right"/>
        <w:textAlignment w:val="center"/>
        <w:rPr>
          <w:rStyle w:val="FontStyle23"/>
          <w:color w:val="000000"/>
          <w:spacing w:val="-10"/>
          <w:lang w:val="en-US"/>
        </w:rPr>
      </w:pPr>
    </w:p>
    <w:p w:rsidR="001551CF" w:rsidRDefault="001551CF" w:rsidP="00954CD1">
      <w:pPr>
        <w:jc w:val="right"/>
        <w:textAlignment w:val="center"/>
        <w:rPr>
          <w:rStyle w:val="FontStyle23"/>
          <w:color w:val="000000"/>
          <w:spacing w:val="-10"/>
          <w:lang w:val="en-US"/>
        </w:rPr>
      </w:pPr>
    </w:p>
    <w:p w:rsidR="00954CD1" w:rsidRPr="00954CD1" w:rsidRDefault="00954CD1" w:rsidP="00954CD1">
      <w:pPr>
        <w:spacing w:after="0" w:line="240" w:lineRule="auto"/>
        <w:jc w:val="right"/>
        <w:textAlignment w:val="center"/>
        <w:rPr>
          <w:rFonts w:ascii="Times New Roman" w:eastAsia="Times New Roman" w:hAnsi="Times New Roman" w:cs="Times New Roman"/>
          <w:bCs/>
          <w:iCs/>
          <w:sz w:val="24"/>
          <w:szCs w:val="24"/>
          <w:lang w:eastAsia="bg-BG"/>
        </w:rPr>
      </w:pPr>
      <w:r w:rsidRPr="00954CD1">
        <w:rPr>
          <w:rFonts w:ascii="Times New Roman" w:eastAsia="Times New Roman" w:hAnsi="Times New Roman" w:cs="Times New Roman"/>
          <w:bCs/>
          <w:i/>
          <w:iCs/>
          <w:sz w:val="24"/>
          <w:szCs w:val="24"/>
          <w:lang w:eastAsia="bg-BG"/>
        </w:rPr>
        <w:lastRenderedPageBreak/>
        <w:t>Образец № 5</w:t>
      </w:r>
    </w:p>
    <w:p w:rsidR="00954CD1" w:rsidRPr="00954CD1" w:rsidRDefault="00954CD1" w:rsidP="00954CD1">
      <w:pPr>
        <w:spacing w:after="0" w:line="240" w:lineRule="auto"/>
        <w:jc w:val="center"/>
        <w:textAlignment w:val="center"/>
        <w:rPr>
          <w:rFonts w:ascii="Times New Roman" w:eastAsia="Times New Roman" w:hAnsi="Times New Roman" w:cs="Times New Roman"/>
          <w:color w:val="000000"/>
          <w:lang w:eastAsia="bg-BG"/>
        </w:rPr>
      </w:pPr>
      <w:r w:rsidRPr="00954CD1">
        <w:rPr>
          <w:rFonts w:ascii="Times New Roman" w:eastAsia="Times New Roman" w:hAnsi="Times New Roman" w:cs="Times New Roman"/>
          <w:color w:val="000000"/>
          <w:lang w:eastAsia="bg-BG"/>
        </w:rPr>
        <w:t>Д Е К Л А Р А Ц И Я</w:t>
      </w:r>
    </w:p>
    <w:p w:rsidR="00954CD1" w:rsidRPr="00954CD1" w:rsidRDefault="00954CD1" w:rsidP="00954CD1">
      <w:pPr>
        <w:tabs>
          <w:tab w:val="left" w:pos="360"/>
        </w:tabs>
        <w:spacing w:after="0" w:line="240" w:lineRule="auto"/>
        <w:jc w:val="center"/>
        <w:rPr>
          <w:rFonts w:ascii="Times New Roman" w:eastAsia="Times New Roman" w:hAnsi="Times New Roman" w:cs="Times New Roman"/>
          <w:color w:val="000000"/>
          <w:lang w:eastAsia="bg-BG"/>
        </w:rPr>
      </w:pPr>
      <w:r w:rsidRPr="00954CD1">
        <w:rPr>
          <w:rFonts w:ascii="Times New Roman" w:eastAsia="Times New Roman" w:hAnsi="Times New Roman" w:cs="Times New Roman"/>
          <w:color w:val="000000"/>
          <w:lang w:eastAsia="bg-BG"/>
        </w:rPr>
        <w:t xml:space="preserve">по Закона за мерките срещу изпирането на пари (ЗМИП)  </w:t>
      </w:r>
    </w:p>
    <w:p w:rsidR="00954CD1" w:rsidRPr="00954CD1" w:rsidRDefault="00954CD1" w:rsidP="00954CD1">
      <w:pPr>
        <w:tabs>
          <w:tab w:val="left" w:pos="360"/>
        </w:tabs>
        <w:spacing w:after="0" w:line="240" w:lineRule="auto"/>
        <w:rPr>
          <w:rFonts w:ascii="Times New Roman" w:eastAsia="Times New Roman" w:hAnsi="Times New Roman" w:cs="Times New Roman"/>
          <w:i/>
          <w:iCs/>
          <w:lang w:eastAsia="bg-BG"/>
        </w:rPr>
      </w:pP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Долуподписаният/ата/ ____________________________________________________________,</w:t>
      </w:r>
    </w:p>
    <w:p w:rsidR="00954CD1" w:rsidRPr="00954CD1" w:rsidRDefault="00954CD1" w:rsidP="00954CD1">
      <w:pPr>
        <w:spacing w:after="0" w:line="240" w:lineRule="auto"/>
        <w:jc w:val="center"/>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(собствено, бащино и фамилно име)</w:t>
      </w:r>
    </w:p>
    <w:p w:rsidR="00954CD1" w:rsidRPr="00954CD1" w:rsidRDefault="00954CD1" w:rsidP="00954CD1">
      <w:pPr>
        <w:tabs>
          <w:tab w:val="left" w:pos="3015"/>
        </w:tabs>
        <w:spacing w:after="0" w:line="240" w:lineRule="auto"/>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ЕГН /ЛНЧ____________________, дата на раждане ______________________________,</w:t>
      </w:r>
    </w:p>
    <w:p w:rsidR="00954CD1" w:rsidRPr="00954CD1" w:rsidRDefault="00954CD1" w:rsidP="00954CD1">
      <w:pPr>
        <w:spacing w:after="0" w:line="240" w:lineRule="auto"/>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 xml:space="preserve">постоянен адрес: ____________________________________________________________, гражданство________________, </w:t>
      </w:r>
    </w:p>
    <w:p w:rsidR="00954CD1" w:rsidRPr="00954CD1" w:rsidRDefault="00954CD1" w:rsidP="00954CD1">
      <w:pPr>
        <w:widowControl w:val="0"/>
        <w:autoSpaceDE w:val="0"/>
        <w:autoSpaceDN w:val="0"/>
        <w:adjustRightInd w:val="0"/>
        <w:spacing w:after="0" w:line="240" w:lineRule="auto"/>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в качеството си на ________________________________________</w:t>
      </w:r>
      <w:r w:rsidRPr="00954CD1">
        <w:rPr>
          <w:rFonts w:ascii="Times New Roman" w:eastAsia="Times New Roman" w:hAnsi="Times New Roman" w:cs="Times New Roman"/>
          <w:bCs/>
          <w:i/>
          <w:iCs/>
          <w:lang w:eastAsia="bg-BG"/>
        </w:rPr>
        <w:tab/>
      </w:r>
    </w:p>
    <w:p w:rsidR="00954CD1" w:rsidRPr="00954CD1" w:rsidRDefault="00954CD1" w:rsidP="00954CD1">
      <w:pPr>
        <w:widowControl w:val="0"/>
        <w:autoSpaceDE w:val="0"/>
        <w:autoSpaceDN w:val="0"/>
        <w:adjustRightInd w:val="0"/>
        <w:spacing w:after="0" w:line="240" w:lineRule="auto"/>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954CD1" w:rsidRPr="00954CD1" w:rsidRDefault="00954CD1" w:rsidP="00954CD1">
      <w:pPr>
        <w:spacing w:after="0" w:line="240" w:lineRule="auto"/>
        <w:ind w:right="-23"/>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в __________________________________________________________________________</w:t>
      </w:r>
    </w:p>
    <w:p w:rsidR="00954CD1" w:rsidRPr="00954CD1" w:rsidRDefault="00954CD1" w:rsidP="00954CD1">
      <w:pPr>
        <w:spacing w:after="0" w:line="240" w:lineRule="auto"/>
        <w:ind w:right="-23"/>
        <w:jc w:val="center"/>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(наименование на юридическото лице, физическото лице и вид на търговеца)</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регистриран/вписан в ________________________________________________________</w:t>
      </w:r>
    </w:p>
    <w:p w:rsidR="00954CD1" w:rsidRPr="00954CD1" w:rsidRDefault="00954CD1" w:rsidP="00954CD1">
      <w:pPr>
        <w:pStyle w:val="Footer"/>
        <w:jc w:val="both"/>
        <w:rPr>
          <w:rFonts w:ascii="Times New Roman" w:hAnsi="Times New Roman"/>
          <w:color w:val="000000"/>
          <w:sz w:val="22"/>
          <w:szCs w:val="22"/>
          <w:lang w:val="bg-BG" w:eastAsia="bg-BG"/>
        </w:rPr>
      </w:pPr>
      <w:r w:rsidRPr="00954CD1">
        <w:rPr>
          <w:rFonts w:ascii="Times New Roman" w:hAnsi="Times New Roman"/>
          <w:bCs/>
          <w:i/>
          <w:iCs/>
          <w:color w:val="000000"/>
          <w:sz w:val="22"/>
          <w:szCs w:val="22"/>
          <w:lang w:val="bg-BG" w:eastAsia="bg-BG"/>
        </w:rPr>
        <w:t xml:space="preserve">регистър при __________________________________________________________ с ЕИК/БУЛСТАТ/ под №______________________, във връзка с участие в обществена поръчка с предмет: </w:t>
      </w:r>
      <w:r w:rsidRPr="00954CD1">
        <w:rPr>
          <w:rFonts w:ascii="Times New Roman" w:hAnsi="Times New Roman"/>
          <w:color w:val="000000"/>
          <w:sz w:val="22"/>
          <w:szCs w:val="22"/>
          <w:lang w:val="bg-BG" w:eastAsia="bg-BG"/>
        </w:rPr>
        <w:t>"</w:t>
      </w:r>
      <w:r w:rsidRPr="00954CD1">
        <w:rPr>
          <w:rFonts w:ascii="Times New Roman" w:hAnsi="Times New Roman"/>
          <w:bCs/>
          <w:i/>
          <w:iCs/>
          <w:sz w:val="22"/>
          <w:szCs w:val="22"/>
          <w:lang w:val="bg-BG" w:eastAsia="bg-BG"/>
        </w:rPr>
        <w:t>Доставка на чугунени калодки за подвижен железопътен състав /ПЖПС/ на "БДЖ -Товарни превози" ЕООД за период от три години”</w:t>
      </w:r>
    </w:p>
    <w:p w:rsidR="00954CD1" w:rsidRPr="00954CD1" w:rsidRDefault="00954CD1" w:rsidP="00954CD1">
      <w:pPr>
        <w:spacing w:after="0" w:line="240" w:lineRule="auto"/>
        <w:ind w:right="-23"/>
        <w:jc w:val="center"/>
        <w:rPr>
          <w:rFonts w:ascii="Times New Roman" w:eastAsia="Times New Roman" w:hAnsi="Times New Roman" w:cs="Times New Roman"/>
          <w:color w:val="000000"/>
          <w:lang w:eastAsia="bg-BG"/>
        </w:rPr>
      </w:pPr>
      <w:r w:rsidRPr="00954CD1">
        <w:rPr>
          <w:rFonts w:ascii="Times New Roman" w:eastAsia="Times New Roman" w:hAnsi="Times New Roman" w:cs="Times New Roman"/>
          <w:color w:val="000000"/>
          <w:lang w:eastAsia="bg-BG"/>
        </w:rPr>
        <w:t>Д Е К Л А Р И Р А М,  Ч Е:</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 xml:space="preserve">І.  Съм/не съм (невярното се зачертава) лице, попадащо в обхвата на чл. 36 от Закона за мерките срещу изпирането на пари. </w:t>
      </w:r>
    </w:p>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Таблицата се попълва в случай на положителен отговор!</w:t>
      </w:r>
    </w:p>
    <w:tbl>
      <w:tblPr>
        <w:tblW w:w="101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3"/>
        <w:gridCol w:w="4230"/>
      </w:tblGrid>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Организация/ политическа партия/ друго приложимо:</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Заемана длъжност:</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Период на заемане на длъжността:</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bl>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 xml:space="preserve">ІІ.  Съм/не съм (невярното се зачертава)лице по смисъла на чл. 36, ал. 5 от ЗМИП свързано с видна политическа личност: </w:t>
      </w:r>
    </w:p>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Таблицата се попълва в случай на положителен отговор!</w:t>
      </w:r>
    </w:p>
    <w:tbl>
      <w:tblPr>
        <w:tblW w:w="101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3"/>
        <w:gridCol w:w="4230"/>
      </w:tblGrid>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Лице, с което е декларирана свързаност:</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Организация/ политическа партия/ друго приложимо:</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Заемана длъжност:</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Период на заемане на длъжността:</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r w:rsidR="00954CD1" w:rsidRPr="00954CD1" w:rsidTr="00954CD1">
        <w:tc>
          <w:tcPr>
            <w:tcW w:w="5963"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Форма на свързаността:</w:t>
            </w:r>
          </w:p>
        </w:tc>
        <w:tc>
          <w:tcPr>
            <w:tcW w:w="4230" w:type="dxa"/>
            <w:shd w:val="clear" w:color="auto" w:fill="auto"/>
          </w:tcPr>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p>
        </w:tc>
      </w:tr>
    </w:tbl>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954CD1" w:rsidRPr="00954CD1" w:rsidRDefault="00954CD1" w:rsidP="00954CD1">
      <w:pPr>
        <w:widowControl w:val="0"/>
        <w:numPr>
          <w:ilvl w:val="0"/>
          <w:numId w:val="15"/>
        </w:numPr>
        <w:tabs>
          <w:tab w:val="left" w:pos="284"/>
        </w:tabs>
        <w:suppressAutoHyphens/>
        <w:autoSpaceDE w:val="0"/>
        <w:spacing w:after="0" w:line="240" w:lineRule="auto"/>
        <w:ind w:left="0" w:firstLine="0"/>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___________________________________________________________________________,</w:t>
      </w:r>
    </w:p>
    <w:p w:rsidR="00954CD1" w:rsidRPr="00954CD1" w:rsidRDefault="00954CD1" w:rsidP="00954CD1">
      <w:pPr>
        <w:spacing w:after="0" w:line="240" w:lineRule="auto"/>
        <w:jc w:val="center"/>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(собствено, бащино и фамилно име)</w:t>
      </w:r>
    </w:p>
    <w:p w:rsidR="00954CD1" w:rsidRPr="00954CD1" w:rsidRDefault="00954CD1" w:rsidP="00954CD1">
      <w:pPr>
        <w:tabs>
          <w:tab w:val="left" w:pos="3015"/>
        </w:tabs>
        <w:spacing w:after="0" w:line="240" w:lineRule="auto"/>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ЕГН /ЛНЧ____________________, дата на раждане _________________________________,</w:t>
      </w:r>
    </w:p>
    <w:p w:rsidR="00954CD1" w:rsidRPr="00954CD1" w:rsidRDefault="00954CD1" w:rsidP="00954CD1">
      <w:pPr>
        <w:spacing w:after="0" w:line="240" w:lineRule="auto"/>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постоянен адрес: ______________________________________________________________, гражданство___________________,което е ……………….…………………………………………………….</w:t>
      </w:r>
    </w:p>
    <w:p w:rsidR="00954CD1" w:rsidRPr="00954CD1" w:rsidRDefault="00954CD1" w:rsidP="00954CD1">
      <w:pPr>
        <w:spacing w:after="0" w:line="240" w:lineRule="auto"/>
        <w:jc w:val="right"/>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(посочва се качеството на лицето, в съответствие с хипотезите на §2 от ДР на ЗМИП)</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2.________________________________________________________________________,</w:t>
      </w:r>
    </w:p>
    <w:p w:rsidR="00954CD1" w:rsidRPr="00954CD1" w:rsidRDefault="00954CD1" w:rsidP="00954CD1">
      <w:pPr>
        <w:spacing w:after="0" w:line="240" w:lineRule="auto"/>
        <w:jc w:val="center"/>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(собствено, бащино и фамилно име)</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ЕГН /ЛНЧ____________________, дата на раждане _______________________________,</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постоянен адрес: ____________________________________________________________,</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 xml:space="preserve"> гражданство ___________________,което е ……………………………………………………………………</w:t>
      </w:r>
    </w:p>
    <w:p w:rsidR="00954CD1" w:rsidRPr="00954CD1" w:rsidRDefault="00954CD1" w:rsidP="00954CD1">
      <w:pPr>
        <w:spacing w:after="0" w:line="240" w:lineRule="auto"/>
        <w:jc w:val="right"/>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(посочва се качеството на лицето, в съответствие с хипотезите на §2 от ДР на ЗМИП)</w:t>
      </w:r>
    </w:p>
    <w:p w:rsidR="00954CD1" w:rsidRPr="00954CD1" w:rsidRDefault="00954CD1" w:rsidP="00954CD1">
      <w:pPr>
        <w:tabs>
          <w:tab w:val="right" w:leader="dot" w:pos="9497"/>
        </w:tabs>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ІV. Декларирам, че средствата на представлявания от мен участник в настоящата обществена поръчка са с произход ………………………………………………………………………..……</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Известна ми е наказателната отговорност по чл. 313 от Наказателния кодекс за деклариране на неверни обстоятелства.</w:t>
      </w:r>
    </w:p>
    <w:p w:rsidR="00954CD1" w:rsidRPr="00954CD1" w:rsidRDefault="00954CD1" w:rsidP="00954CD1">
      <w:pPr>
        <w:spacing w:after="0" w:line="240" w:lineRule="auto"/>
        <w:jc w:val="both"/>
        <w:rPr>
          <w:rFonts w:ascii="Times New Roman" w:eastAsia="Times New Roman" w:hAnsi="Times New Roman" w:cs="Times New Roman"/>
          <w:bCs/>
          <w:iCs/>
          <w:lang w:eastAsia="bg-BG"/>
        </w:rPr>
      </w:pPr>
    </w:p>
    <w:p w:rsidR="00954CD1" w:rsidRPr="00954CD1" w:rsidRDefault="00954CD1" w:rsidP="00954CD1">
      <w:pPr>
        <w:spacing w:after="0" w:line="240" w:lineRule="auto"/>
        <w:jc w:val="both"/>
        <w:rPr>
          <w:rFonts w:ascii="Times New Roman" w:eastAsia="Times New Roman" w:hAnsi="Times New Roman" w:cs="Times New Roman"/>
          <w:bCs/>
          <w:iCs/>
          <w:lang w:eastAsia="bg-BG"/>
        </w:rPr>
      </w:pPr>
      <w:r w:rsidRPr="00954CD1">
        <w:rPr>
          <w:rFonts w:ascii="Times New Roman" w:eastAsia="Times New Roman" w:hAnsi="Times New Roman" w:cs="Times New Roman"/>
          <w:bCs/>
          <w:i/>
          <w:iCs/>
          <w:lang w:eastAsia="bg-BG"/>
        </w:rPr>
        <w:t>Дата: ………………………</w:t>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t xml:space="preserve">     Декларатор: </w:t>
      </w:r>
    </w:p>
    <w:p w:rsidR="00954CD1" w:rsidRPr="00954CD1" w:rsidRDefault="00954CD1" w:rsidP="00954CD1">
      <w:pPr>
        <w:spacing w:after="0" w:line="240" w:lineRule="auto"/>
        <w:rPr>
          <w:rFonts w:ascii="Times New Roman" w:eastAsia="Times New Roman" w:hAnsi="Times New Roman" w:cs="Times New Roman"/>
          <w:iCs/>
          <w:lang w:eastAsia="bg-BG"/>
        </w:rPr>
      </w:pP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r>
      <w:r w:rsidRPr="00954CD1">
        <w:rPr>
          <w:rFonts w:ascii="Times New Roman" w:eastAsia="Times New Roman" w:hAnsi="Times New Roman" w:cs="Times New Roman"/>
          <w:bCs/>
          <w:i/>
          <w:iCs/>
          <w:lang w:eastAsia="bg-BG"/>
        </w:rPr>
        <w:tab/>
        <w:t xml:space="preserve">     ( подпис и печат)</w:t>
      </w:r>
    </w:p>
    <w:p w:rsidR="00954CD1" w:rsidRPr="00F86189" w:rsidRDefault="00954CD1" w:rsidP="00954CD1">
      <w:pPr>
        <w:spacing w:after="0" w:line="240" w:lineRule="auto"/>
        <w:jc w:val="both"/>
        <w:rPr>
          <w:rFonts w:ascii="Times New Roman" w:eastAsia="Times New Roman" w:hAnsi="Times New Roman" w:cs="Times New Roman"/>
          <w:color w:val="000000"/>
          <w:sz w:val="20"/>
          <w:szCs w:val="20"/>
          <w:lang w:eastAsia="bg-BG"/>
        </w:rPr>
      </w:pPr>
      <w:r w:rsidRPr="00F86189">
        <w:rPr>
          <w:rFonts w:ascii="Times New Roman" w:eastAsia="Times New Roman" w:hAnsi="Times New Roman" w:cs="Times New Roman"/>
          <w:bCs/>
          <w:i/>
          <w:iCs/>
          <w:sz w:val="20"/>
          <w:szCs w:val="20"/>
          <w:lang w:eastAsia="bg-BG"/>
        </w:rPr>
        <w:t>Забележка: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p w:rsidR="00954CD1" w:rsidRPr="00954CD1" w:rsidRDefault="00954CD1" w:rsidP="00EE7713">
      <w:pPr>
        <w:jc w:val="right"/>
        <w:textAlignment w:val="center"/>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lastRenderedPageBreak/>
        <w:t>Образец № 6</w:t>
      </w:r>
    </w:p>
    <w:p w:rsidR="00954CD1" w:rsidRPr="00954CD1" w:rsidRDefault="00954CD1" w:rsidP="00EE77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ДЕКЛАРАЦИЯ</w:t>
      </w:r>
    </w:p>
    <w:p w:rsidR="00954CD1" w:rsidRPr="00954CD1" w:rsidRDefault="00954CD1" w:rsidP="00EE7713">
      <w:pPr>
        <w:spacing w:after="0" w:line="240" w:lineRule="auto"/>
        <w:jc w:val="center"/>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Подписаният/ата.......................................................................................................................................</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(трите имена)</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данни по документ за самоличност ………………………………………………………………...</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(номер на лична карта, дата, орган и място на издаването)</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в качеството си на ...............................................................................................................................</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(посочете длъжността, която заемате в управителен орган, както и точното наименование на съответния орган)</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на ......................................................................................................................................................,</w:t>
      </w:r>
    </w:p>
    <w:p w:rsidR="00954CD1" w:rsidRPr="00954CD1" w:rsidRDefault="00954CD1" w:rsidP="00EE7713">
      <w:pPr>
        <w:shd w:val="clear" w:color="auto" w:fill="FFFFFF"/>
        <w:tabs>
          <w:tab w:val="left" w:leader="underscore" w:pos="8726"/>
        </w:tabs>
        <w:spacing w:after="0" w:line="240" w:lineRule="auto"/>
        <w:ind w:firstLine="709"/>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(посочете наименованието на участника/подизпълнителя/третото лице)</w:t>
      </w:r>
    </w:p>
    <w:p w:rsidR="005606E8" w:rsidRPr="005606E8" w:rsidRDefault="00954CD1" w:rsidP="005606E8">
      <w:pPr>
        <w:pStyle w:val="Footer"/>
        <w:jc w:val="both"/>
        <w:rPr>
          <w:rFonts w:ascii="Times New Roman" w:hAnsi="Times New Roman"/>
          <w:color w:val="000000"/>
          <w:szCs w:val="24"/>
          <w:lang w:val="bg-BG" w:eastAsia="bg-BG"/>
        </w:rPr>
      </w:pPr>
      <w:r w:rsidRPr="005606E8">
        <w:rPr>
          <w:rFonts w:ascii="Times New Roman" w:hAnsi="Times New Roman"/>
          <w:color w:val="000000"/>
          <w:szCs w:val="24"/>
          <w:lang w:val="bg-BG" w:eastAsia="bg-BG"/>
        </w:rPr>
        <w:t xml:space="preserve">БУЛСТАТ/ЕИК:…………………, в качеството му на </w:t>
      </w:r>
      <w:bookmarkStart w:id="0" w:name="_Toc378585129"/>
      <w:r w:rsidRPr="005606E8">
        <w:rPr>
          <w:rFonts w:ascii="Times New Roman" w:hAnsi="Times New Roman"/>
          <w:color w:val="000000"/>
          <w:szCs w:val="24"/>
          <w:lang w:val="bg-BG" w:eastAsia="bg-BG"/>
        </w:rPr>
        <w:t xml:space="preserve">- участник/подизпълнител/трето лице в процедура – публично състезание, провеждано по реда на ЗОП, с предмет: </w:t>
      </w:r>
      <w:r w:rsidR="005606E8" w:rsidRPr="005606E8">
        <w:rPr>
          <w:rFonts w:ascii="Times New Roman" w:hAnsi="Times New Roman"/>
          <w:color w:val="000000"/>
          <w:szCs w:val="24"/>
          <w:lang w:val="bg-BG" w:eastAsia="bg-BG"/>
        </w:rPr>
        <w:t>"Доставка на чугунени калодки за подвижен железопътен състав /ПЖПС/ на "БДЖ -Товарни превози" ЕООД за период от три години”</w:t>
      </w:r>
    </w:p>
    <w:bookmarkEnd w:id="0"/>
    <w:p w:rsidR="00954CD1" w:rsidRPr="00954CD1" w:rsidRDefault="00954CD1" w:rsidP="00EE7713">
      <w:pPr>
        <w:keepNext/>
        <w:keepLines/>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ДЕКЛАРИРАМ, ЧЕ:</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1. Представляваното от мен дружество не е регистрирано в юрисдикция/и с преференциален данъчен режим. / Представляваното от мен дружество е регистрирано в юрисдикция/и с преференциален данъчен режим, а именно: …………………… </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Забележка: В т. 1 се оставя вярното.</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2. Представляваното от мен дружество не 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контролира лица, регистрирани в юрисдикции с преференциален данъчен режим, а именно с: …………………… </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Забележка: В т. 2 се оставя вярното.</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Контролирано лице съм от лица, регистрирани в юрисдикция с преференциален данъчен режим, а именно с: ……………………</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Забележка: В т. 3 се оставя вярното.</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 xml:space="preserve">   4.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954CD1" w:rsidRPr="00954CD1" w:rsidRDefault="00954CD1" w:rsidP="00EE7713">
      <w:pPr>
        <w:tabs>
          <w:tab w:val="left" w:pos="3600"/>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Забележка: Точка 4 се попълва, ако за участника/подизпълнителя/третото лице се отнася някое от обстоятелствата по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участника/подизпълнителя/третото лице не се отнася т.4, тя се заличава.</w:t>
      </w:r>
    </w:p>
    <w:p w:rsidR="00954CD1" w:rsidRPr="00954CD1" w:rsidRDefault="00954CD1" w:rsidP="00EE7713">
      <w:pPr>
        <w:spacing w:after="0" w:line="240" w:lineRule="auto"/>
        <w:ind w:firstLine="567"/>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5. Запознат съм с правомощията на възложителя по чл. 6, ал. 5 и ал. 6 и по чл. 5, ал. 1, т. 3 и ал. 2 от ЗИФОДРЮПДРКТЛТДС.</w:t>
      </w:r>
    </w:p>
    <w:p w:rsidR="00954CD1" w:rsidRPr="00954CD1" w:rsidRDefault="00954CD1" w:rsidP="00EE7713">
      <w:pPr>
        <w:spacing w:after="0" w:line="240" w:lineRule="auto"/>
        <w:ind w:firstLine="709"/>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Задължавам се при промени на горепосочените обстоятелства да уведомя Възложителя в 3-дневен срок от настъпването им.</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954CD1" w:rsidRPr="00954CD1" w:rsidRDefault="00954CD1" w:rsidP="00EE7713">
      <w:pPr>
        <w:spacing w:after="0" w:line="240" w:lineRule="auto"/>
        <w:jc w:val="both"/>
        <w:rPr>
          <w:rFonts w:ascii="Times New Roman" w:eastAsia="Times New Roman" w:hAnsi="Times New Roman" w:cs="Times New Roman"/>
          <w:color w:val="000000"/>
          <w:sz w:val="24"/>
          <w:szCs w:val="24"/>
          <w:lang w:eastAsia="bg-BG"/>
        </w:rPr>
      </w:pPr>
    </w:p>
    <w:p w:rsidR="00954CD1" w:rsidRPr="00954CD1" w:rsidRDefault="00954CD1" w:rsidP="00EE7713">
      <w:pPr>
        <w:spacing w:after="0" w:line="240" w:lineRule="auto"/>
        <w:jc w:val="center"/>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Дата ……../…………/20</w:t>
      </w:r>
      <w:r w:rsidR="00260E6C">
        <w:rPr>
          <w:rFonts w:ascii="Times New Roman" w:eastAsia="Times New Roman" w:hAnsi="Times New Roman" w:cs="Times New Roman"/>
          <w:color w:val="000000"/>
          <w:sz w:val="24"/>
          <w:szCs w:val="24"/>
          <w:lang w:eastAsia="bg-BG"/>
        </w:rPr>
        <w:t>20</w:t>
      </w:r>
      <w:r w:rsidRPr="00954CD1">
        <w:rPr>
          <w:rFonts w:ascii="Times New Roman" w:eastAsia="Times New Roman" w:hAnsi="Times New Roman" w:cs="Times New Roman"/>
          <w:color w:val="000000"/>
          <w:sz w:val="24"/>
          <w:szCs w:val="24"/>
          <w:lang w:eastAsia="bg-BG"/>
        </w:rPr>
        <w:t>г.</w:t>
      </w:r>
    </w:p>
    <w:p w:rsidR="00954CD1" w:rsidRPr="00954CD1" w:rsidRDefault="00954CD1" w:rsidP="00EE7713">
      <w:pPr>
        <w:spacing w:after="0" w:line="240" w:lineRule="auto"/>
        <w:jc w:val="center"/>
        <w:rPr>
          <w:rFonts w:ascii="Times New Roman" w:eastAsia="Times New Roman" w:hAnsi="Times New Roman" w:cs="Times New Roman"/>
          <w:color w:val="000000"/>
          <w:sz w:val="24"/>
          <w:szCs w:val="24"/>
          <w:lang w:eastAsia="bg-BG"/>
        </w:rPr>
      </w:pPr>
      <w:r w:rsidRPr="00954CD1">
        <w:rPr>
          <w:rFonts w:ascii="Times New Roman" w:eastAsia="Times New Roman" w:hAnsi="Times New Roman" w:cs="Times New Roman"/>
          <w:color w:val="000000"/>
          <w:sz w:val="24"/>
          <w:szCs w:val="24"/>
          <w:lang w:eastAsia="bg-BG"/>
        </w:rPr>
        <w:t>Подпис на лицето и печат: ………………………………</w:t>
      </w:r>
    </w:p>
    <w:p w:rsidR="00954CD1" w:rsidRPr="00EE7713" w:rsidRDefault="00954CD1" w:rsidP="00EE7713">
      <w:pPr>
        <w:shd w:val="clear" w:color="auto" w:fill="FFFFFF"/>
        <w:tabs>
          <w:tab w:val="left" w:leader="underscore" w:pos="2717"/>
          <w:tab w:val="left" w:pos="6677"/>
          <w:tab w:val="left" w:leader="underscore" w:pos="9923"/>
        </w:tabs>
        <w:spacing w:after="0" w:line="240" w:lineRule="auto"/>
        <w:jc w:val="center"/>
        <w:rPr>
          <w:rFonts w:ascii="Times New Roman" w:eastAsia="Times New Roman" w:hAnsi="Times New Roman" w:cs="Times New Roman"/>
          <w:i/>
          <w:color w:val="000000"/>
          <w:sz w:val="24"/>
          <w:szCs w:val="24"/>
          <w:u w:val="single"/>
          <w:lang w:eastAsia="bg-BG"/>
        </w:rPr>
      </w:pPr>
      <w:r w:rsidRPr="00EE7713">
        <w:rPr>
          <w:rFonts w:ascii="Times New Roman" w:eastAsia="Times New Roman" w:hAnsi="Times New Roman" w:cs="Times New Roman"/>
          <w:i/>
          <w:color w:val="000000"/>
          <w:sz w:val="24"/>
          <w:szCs w:val="24"/>
          <w:u w:val="single"/>
          <w:lang w:eastAsia="bg-BG"/>
        </w:rPr>
        <w:lastRenderedPageBreak/>
        <w:t>ПОЯСНЕНИЯ:</w:t>
      </w:r>
    </w:p>
    <w:p w:rsidR="00954CD1" w:rsidRPr="00302C62" w:rsidRDefault="00954CD1" w:rsidP="00EE7713">
      <w:pPr>
        <w:numPr>
          <w:ilvl w:val="0"/>
          <w:numId w:val="16"/>
        </w:numPr>
        <w:tabs>
          <w:tab w:val="left" w:pos="0"/>
          <w:tab w:val="left" w:pos="284"/>
          <w:tab w:val="left" w:pos="540"/>
        </w:tabs>
        <w:autoSpaceDE w:val="0"/>
        <w:autoSpaceDN w:val="0"/>
        <w:adjustRightInd w:val="0"/>
        <w:spacing w:after="0" w:line="240" w:lineRule="auto"/>
        <w:ind w:left="0" w:firstLine="360"/>
        <w:jc w:val="both"/>
        <w:outlineLvl w:val="0"/>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Декларацията се подава и подписва само от участници юридически лица или дружества, по смисъла на § 1, т.1 от допълнителните разпоредби (ДР) на ЗИФОДРЮПДРКЛТДС. </w:t>
      </w:r>
    </w:p>
    <w:p w:rsidR="00954CD1" w:rsidRPr="00302C62" w:rsidRDefault="00954CD1" w:rsidP="00EE7713">
      <w:pPr>
        <w:numPr>
          <w:ilvl w:val="0"/>
          <w:numId w:val="16"/>
        </w:numPr>
        <w:tabs>
          <w:tab w:val="left" w:pos="0"/>
          <w:tab w:val="left" w:pos="284"/>
          <w:tab w:val="left" w:pos="540"/>
        </w:tabs>
        <w:autoSpaceDE w:val="0"/>
        <w:autoSpaceDN w:val="0"/>
        <w:adjustRightInd w:val="0"/>
        <w:spacing w:after="0" w:line="240" w:lineRule="auto"/>
        <w:ind w:left="0" w:firstLine="36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w:t>
      </w:r>
    </w:p>
    <w:p w:rsidR="00954CD1" w:rsidRPr="00302C62" w:rsidRDefault="00954CD1" w:rsidP="00EE7713">
      <w:pPr>
        <w:numPr>
          <w:ilvl w:val="0"/>
          <w:numId w:val="16"/>
        </w:numPr>
        <w:tabs>
          <w:tab w:val="left" w:pos="0"/>
          <w:tab w:val="left" w:pos="284"/>
          <w:tab w:val="left" w:pos="540"/>
        </w:tabs>
        <w:autoSpaceDE w:val="0"/>
        <w:autoSpaceDN w:val="0"/>
        <w:adjustRightInd w:val="0"/>
        <w:spacing w:after="0" w:line="240" w:lineRule="auto"/>
        <w:ind w:left="0" w:firstLine="36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При същите условия декларацията се подава и подписва от всеки член на обединението, когато участникът е обединение, което не е юридическо лице, при спазване на параграф втори от поясненията.</w:t>
      </w:r>
    </w:p>
    <w:p w:rsidR="00954CD1" w:rsidRPr="00302C62" w:rsidRDefault="00954CD1" w:rsidP="00EE7713">
      <w:pPr>
        <w:numPr>
          <w:ilvl w:val="0"/>
          <w:numId w:val="16"/>
        </w:numPr>
        <w:tabs>
          <w:tab w:val="left" w:pos="0"/>
          <w:tab w:val="left" w:pos="284"/>
          <w:tab w:val="left" w:pos="540"/>
        </w:tabs>
        <w:autoSpaceDE w:val="0"/>
        <w:autoSpaceDN w:val="0"/>
        <w:adjustRightInd w:val="0"/>
        <w:spacing w:after="0" w:line="240" w:lineRule="auto"/>
        <w:ind w:left="0" w:firstLine="36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Декларацията се подава и от всеки подизпълнител, когато участникът е декларирал, че ще използва подизпълнител/и за съответната/ите обособена/и позиция/и, при спазване на параграф втори от поясненията.</w:t>
      </w:r>
    </w:p>
    <w:p w:rsidR="00954CD1" w:rsidRPr="00302C62" w:rsidRDefault="00954CD1" w:rsidP="00EE7713">
      <w:pPr>
        <w:numPr>
          <w:ilvl w:val="0"/>
          <w:numId w:val="16"/>
        </w:numPr>
        <w:tabs>
          <w:tab w:val="left" w:pos="0"/>
          <w:tab w:val="left" w:pos="284"/>
          <w:tab w:val="left" w:pos="540"/>
        </w:tabs>
        <w:autoSpaceDE w:val="0"/>
        <w:autoSpaceDN w:val="0"/>
        <w:adjustRightInd w:val="0"/>
        <w:spacing w:after="0" w:line="240" w:lineRule="auto"/>
        <w:ind w:left="0" w:firstLine="36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Декларацията се подава и от всяко трето лице, когато участникът е декларирал, че ще използва ресурсите му за съответната/ите обособена/и позиция/и, при спазване на параграф втори от поясненията.</w:t>
      </w:r>
    </w:p>
    <w:p w:rsidR="00954CD1" w:rsidRPr="00302C62" w:rsidRDefault="00954CD1" w:rsidP="00EE7713">
      <w:pPr>
        <w:tabs>
          <w:tab w:val="left" w:pos="0"/>
          <w:tab w:val="left" w:pos="284"/>
        </w:tabs>
        <w:autoSpaceDE w:val="0"/>
        <w:autoSpaceDN w:val="0"/>
        <w:adjustRightInd w:val="0"/>
        <w:spacing w:after="0" w:line="240" w:lineRule="auto"/>
        <w:ind w:left="66"/>
        <w:jc w:val="both"/>
        <w:rPr>
          <w:rFonts w:ascii="Times New Roman" w:eastAsia="Times New Roman" w:hAnsi="Times New Roman" w:cs="Times New Roman"/>
          <w:i/>
          <w:color w:val="000000"/>
          <w:sz w:val="20"/>
          <w:szCs w:val="20"/>
          <w:lang w:eastAsia="bg-BG"/>
        </w:rPr>
      </w:pP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ab/>
        <w:t>Възложителят отстранява от процедурата участник, за който се установи, че:</w:t>
      </w:r>
    </w:p>
    <w:p w:rsidR="00954CD1" w:rsidRPr="00302C62" w:rsidRDefault="00954CD1" w:rsidP="00EE7713">
      <w:pPr>
        <w:spacing w:after="0" w:line="240" w:lineRule="auto"/>
        <w:ind w:firstLine="708"/>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и/или </w:t>
      </w:r>
    </w:p>
    <w:p w:rsidR="00954CD1" w:rsidRPr="00302C62" w:rsidRDefault="00954CD1" w:rsidP="00EE7713">
      <w:pPr>
        <w:spacing w:after="0" w:line="240" w:lineRule="auto"/>
        <w:ind w:firstLine="708"/>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ако 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и/или</w:t>
      </w:r>
    </w:p>
    <w:p w:rsidR="00954CD1" w:rsidRPr="00302C62" w:rsidRDefault="00954CD1" w:rsidP="00EE7713">
      <w:pPr>
        <w:spacing w:after="0" w:line="240" w:lineRule="auto"/>
        <w:ind w:firstLine="708"/>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попада в изключенията по чл.4 от ЗИФОДРЮПДРКТЛТДС, но обстоятелствата по чл. 6, ал. 1, 2 и 3 не са вписани в търговския регистър;</w:t>
      </w:r>
    </w:p>
    <w:p w:rsidR="00954CD1" w:rsidRPr="00302C62" w:rsidRDefault="00954CD1" w:rsidP="00EE7713">
      <w:pPr>
        <w:spacing w:after="0" w:line="240" w:lineRule="auto"/>
        <w:ind w:firstLine="708"/>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и/или</w:t>
      </w:r>
    </w:p>
    <w:p w:rsidR="00954CD1" w:rsidRPr="00302C62" w:rsidRDefault="00954CD1" w:rsidP="00EE7713">
      <w:pPr>
        <w:spacing w:after="0" w:line="240" w:lineRule="auto"/>
        <w:ind w:firstLine="708"/>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въз основа на неверни данни е приложено изключение по чл. 4 от ЗИФОДРЮПДРКТЛТДС.</w:t>
      </w:r>
    </w:p>
    <w:p w:rsidR="00954CD1" w:rsidRPr="00302C62" w:rsidRDefault="00954CD1" w:rsidP="00EE7713">
      <w:pPr>
        <w:tabs>
          <w:tab w:val="left" w:pos="3402"/>
        </w:tabs>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954CD1" w:rsidRPr="00302C62" w:rsidRDefault="00954CD1" w:rsidP="00EE7713">
      <w:pPr>
        <w:keepNext/>
        <w:spacing w:after="0" w:line="240" w:lineRule="auto"/>
        <w:ind w:firstLine="540"/>
        <w:jc w:val="both"/>
        <w:outlineLvl w:val="0"/>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„Юрисдикции с преференциален данъчен режим”</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По смисъла на § 1, т. 2 (доп. - ДВ, бр. 48 от 2016 г., в сила от 01.07.2016 г.) 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 с изключение на Гибралтар (брит.) и държавите - страни по Споразумението за Европейското икономическо пространство.</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 По смисъла на § 1, т. 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954CD1" w:rsidRPr="00302C62" w:rsidRDefault="00954CD1" w:rsidP="00EE7713">
      <w:pPr>
        <w:keepNext/>
        <w:spacing w:after="0" w:line="240" w:lineRule="auto"/>
        <w:ind w:firstLine="540"/>
        <w:jc w:val="both"/>
        <w:outlineLvl w:val="0"/>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lastRenderedPageBreak/>
        <w:t>“Контрол”</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 По смисъла на § 1, т. 5 от Допълнителните разпоредби на ЗИФОДРЮПДРКТЛТДС  (Нова – ДВ, бр. 48 от 2016 г., в сила от 1.07.2016 г., изм., бр. 27 от 2018г.) Контрол" е понятие по смисъла на </w:t>
      </w:r>
      <w:hyperlink r:id="rId8" w:anchor="p37588251" w:tgtFrame="_blank" w:history="1">
        <w:r w:rsidRPr="00302C62">
          <w:rPr>
            <w:rFonts w:ascii="Times New Roman" w:eastAsia="Times New Roman" w:hAnsi="Times New Roman" w:cs="Times New Roman"/>
            <w:i/>
            <w:color w:val="000000"/>
            <w:sz w:val="20"/>
            <w:szCs w:val="20"/>
            <w:lang w:eastAsia="bg-BG"/>
          </w:rPr>
          <w:t>§ 2, ал. 3 от допълнителните разпоредби на Закона за мерките срещу изпирането на пари</w:t>
        </w:r>
      </w:hyperlink>
      <w:r w:rsidRPr="00302C62">
        <w:rPr>
          <w:rFonts w:ascii="Times New Roman" w:eastAsia="Times New Roman" w:hAnsi="Times New Roman" w:cs="Times New Roman"/>
          <w:i/>
          <w:color w:val="000000"/>
          <w:sz w:val="20"/>
          <w:szCs w:val="20"/>
          <w:lang w:eastAsia="bg-BG"/>
        </w:rPr>
        <w:t>.</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По смисъла на </w:t>
      </w:r>
      <w:hyperlink r:id="rId9" w:anchor="p37588251" w:tgtFrame="_blank" w:history="1">
        <w:r w:rsidRPr="00302C62">
          <w:rPr>
            <w:rFonts w:ascii="Times New Roman" w:eastAsia="Times New Roman" w:hAnsi="Times New Roman" w:cs="Times New Roman"/>
            <w:i/>
            <w:color w:val="000000"/>
            <w:sz w:val="20"/>
            <w:szCs w:val="20"/>
            <w:lang w:eastAsia="bg-BG"/>
          </w:rPr>
          <w:t>§ 2, ал. 3 от допълнителните разпоредби на Закона за мерките срещу изпирането на пари</w:t>
        </w:r>
      </w:hyperlink>
      <w:r w:rsidRPr="00302C62">
        <w:rPr>
          <w:rFonts w:ascii="Times New Roman" w:eastAsia="Times New Roman" w:hAnsi="Times New Roman" w:cs="Times New Roman"/>
          <w:i/>
          <w:color w:val="000000"/>
          <w:sz w:val="20"/>
          <w:szCs w:val="20"/>
          <w:lang w:eastAsia="bg-BG"/>
        </w:rPr>
        <w:t xml:space="preserve"> "Контрол" е контролът по смисъла на </w:t>
      </w:r>
      <w:hyperlink r:id="rId10" w:anchor="p3713644" w:tgtFrame="_blank" w:history="1">
        <w:r w:rsidRPr="00302C62">
          <w:rPr>
            <w:rFonts w:ascii="Times New Roman" w:eastAsia="Times New Roman" w:hAnsi="Times New Roman" w:cs="Times New Roman"/>
            <w:i/>
            <w:color w:val="000000"/>
            <w:sz w:val="20"/>
            <w:szCs w:val="20"/>
            <w:lang w:eastAsia="bg-BG"/>
          </w:rPr>
          <w:t>§ 1в от допълнителните разпоредби на Търговския закон</w:t>
        </w:r>
      </w:hyperlink>
      <w:r w:rsidRPr="00302C62">
        <w:rPr>
          <w:rFonts w:ascii="Times New Roman" w:eastAsia="Times New Roman" w:hAnsi="Times New Roman" w:cs="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"Контрол" по смисъла на Търговския закон е налице, когато едно физическо или юридическо лице (контролиращ):</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1. притежава повече от половината от гласовете в общото събрание на друго юридическо лице, или</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954CD1" w:rsidRPr="00302C62" w:rsidRDefault="00954CD1" w:rsidP="00EE7713">
      <w:pPr>
        <w:spacing w:after="0" w:line="240" w:lineRule="auto"/>
        <w:ind w:firstLine="540"/>
        <w:jc w:val="both"/>
        <w:textAlignment w:val="center"/>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“Действителен собственик”</w:t>
      </w:r>
    </w:p>
    <w:p w:rsidR="00954CD1" w:rsidRPr="00302C62" w:rsidRDefault="00954CD1" w:rsidP="00EE7713">
      <w:pPr>
        <w:autoSpaceDE w:val="0"/>
        <w:autoSpaceDN w:val="0"/>
        <w:adjustRightInd w:val="0"/>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По смисъла на § 1, т. 6 от Допълнителните разпоредби на ЗИФОДРЮПДРКТЛТДС  (Нова – ДВ, бр. 48 от 2016 г., в сила от 1.07.2016 г., изм., бр. 27 от 2018 г.)Действителен собственик" е понятие по смисъла на </w:t>
      </w:r>
      <w:hyperlink r:id="rId11" w:anchor="p37588251" w:tgtFrame="_blank" w:history="1">
        <w:r w:rsidRPr="00302C62">
          <w:rPr>
            <w:rFonts w:ascii="Times New Roman" w:eastAsia="Times New Roman" w:hAnsi="Times New Roman" w:cs="Times New Roman"/>
            <w:i/>
            <w:color w:val="000000"/>
            <w:sz w:val="20"/>
            <w:szCs w:val="20"/>
            <w:lang w:eastAsia="bg-BG"/>
          </w:rPr>
          <w:t>§ 2 от допълнителните разпоредби на Закона за мерките срещу изпирането на пари</w:t>
        </w:r>
      </w:hyperlink>
      <w:r w:rsidRPr="00302C62">
        <w:rPr>
          <w:rFonts w:ascii="Times New Roman" w:eastAsia="Times New Roman" w:hAnsi="Times New Roman" w:cs="Times New Roman"/>
          <w:i/>
          <w:color w:val="000000"/>
          <w:sz w:val="20"/>
          <w:szCs w:val="20"/>
          <w:lang w:eastAsia="bg-BG"/>
        </w:rPr>
        <w:t>.</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54CD1" w:rsidRPr="00302C62" w:rsidRDefault="00954CD1" w:rsidP="00EE7713">
      <w:pPr>
        <w:spacing w:after="0" w:line="240" w:lineRule="auto"/>
        <w:ind w:firstLine="708"/>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а) учредителят;</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б) доверителният собственик;</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в) пазителят, ако има такъв;</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г) бенефициерът или класът бенефициери, или</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54CD1" w:rsidRPr="00302C62" w:rsidRDefault="00954CD1" w:rsidP="00EE7713">
      <w:pPr>
        <w:spacing w:after="0" w:line="240" w:lineRule="auto"/>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54CD1" w:rsidRPr="00302C62" w:rsidRDefault="00954CD1" w:rsidP="00EE7713">
      <w:pPr>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54CD1" w:rsidRPr="00302C62" w:rsidRDefault="00954CD1" w:rsidP="00EE7713">
      <w:pPr>
        <w:spacing w:after="0" w:line="240" w:lineRule="auto"/>
        <w:ind w:firstLine="540"/>
        <w:jc w:val="both"/>
        <w:textAlignment w:val="center"/>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lastRenderedPageBreak/>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54CD1" w:rsidRPr="00302C62" w:rsidRDefault="00954CD1" w:rsidP="00EE7713">
      <w:pPr>
        <w:spacing w:after="0" w:line="240" w:lineRule="auto"/>
        <w:ind w:firstLine="540"/>
        <w:jc w:val="both"/>
        <w:textAlignment w:val="center"/>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“Изключения по чл. 4 от ЗИФОДРЮПДРКТЛТДС”</w:t>
      </w:r>
    </w:p>
    <w:p w:rsidR="00954CD1" w:rsidRPr="00302C62" w:rsidRDefault="00954CD1" w:rsidP="00EE7713">
      <w:pPr>
        <w:spacing w:after="0" w:line="240" w:lineRule="auto"/>
        <w:ind w:firstLine="567"/>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954CD1" w:rsidRPr="00302C62" w:rsidRDefault="00954CD1" w:rsidP="00EE7713">
      <w:pPr>
        <w:shd w:val="clear" w:color="auto" w:fill="FEFEFE"/>
        <w:spacing w:after="0" w:line="240" w:lineRule="auto"/>
        <w:ind w:firstLine="540"/>
        <w:jc w:val="both"/>
        <w:rPr>
          <w:rFonts w:ascii="Times New Roman" w:eastAsia="Times New Roman" w:hAnsi="Times New Roman" w:cs="Times New Roman"/>
          <w:i/>
          <w:color w:val="000000"/>
          <w:sz w:val="20"/>
          <w:szCs w:val="20"/>
          <w:lang w:eastAsia="bg-BG"/>
        </w:rPr>
      </w:pPr>
      <w:r w:rsidRPr="00302C62">
        <w:rPr>
          <w:rFonts w:ascii="Times New Roman" w:eastAsia="Times New Roman" w:hAnsi="Times New Roman" w:cs="Times New Roman"/>
          <w:i/>
          <w:color w:val="000000"/>
          <w:sz w:val="20"/>
          <w:szCs w:val="20"/>
          <w:lang w:eastAsia="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954CD1" w:rsidRPr="00EE7713" w:rsidRDefault="00954CD1" w:rsidP="00954CD1">
      <w:pPr>
        <w:spacing w:after="0" w:line="240" w:lineRule="auto"/>
        <w:rPr>
          <w:rFonts w:ascii="Times New Roman" w:eastAsia="Times New Roman" w:hAnsi="Times New Roman" w:cs="Times New Roman"/>
          <w:i/>
          <w:color w:val="000000"/>
          <w:sz w:val="24"/>
          <w:szCs w:val="24"/>
          <w:lang w:eastAsia="bg-BG"/>
        </w:rPr>
      </w:pPr>
    </w:p>
    <w:p w:rsidR="00954CD1" w:rsidRPr="00EE7713" w:rsidRDefault="00954CD1" w:rsidP="00954CD1">
      <w:pPr>
        <w:spacing w:after="0" w:line="240" w:lineRule="auto"/>
        <w:jc w:val="both"/>
        <w:textAlignment w:val="center"/>
        <w:rPr>
          <w:rFonts w:ascii="Times New Roman" w:eastAsia="Times New Roman" w:hAnsi="Times New Roman" w:cs="Times New Roman"/>
          <w:i/>
          <w:color w:val="000000"/>
          <w:sz w:val="24"/>
          <w:szCs w:val="24"/>
          <w:lang w:eastAsia="bg-BG"/>
        </w:rPr>
      </w:pPr>
    </w:p>
    <w:p w:rsidR="00954CD1" w:rsidRPr="00EE7713" w:rsidRDefault="00954CD1" w:rsidP="00EE7713">
      <w:pPr>
        <w:spacing w:after="0" w:line="240" w:lineRule="auto"/>
        <w:ind w:firstLine="708"/>
        <w:rPr>
          <w:rFonts w:ascii="Times New Roman" w:eastAsia="Times New Roman" w:hAnsi="Times New Roman" w:cs="Times New Roman"/>
          <w:i/>
          <w:color w:val="000000"/>
          <w:sz w:val="24"/>
          <w:szCs w:val="24"/>
          <w:lang w:eastAsia="bg-BG"/>
        </w:rPr>
      </w:pPr>
    </w:p>
    <w:sectPr w:rsidR="00954CD1" w:rsidRPr="00EE7713" w:rsidSect="0048053E">
      <w:footerReference w:type="default" r:id="rId12"/>
      <w:pgSz w:w="11906" w:h="16838"/>
      <w:pgMar w:top="864" w:right="720" w:bottom="720" w:left="1296"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62" w:rsidRDefault="00780D62" w:rsidP="007B78F0">
      <w:pPr>
        <w:spacing w:after="0" w:line="240" w:lineRule="auto"/>
      </w:pPr>
      <w:r>
        <w:separator/>
      </w:r>
    </w:p>
  </w:endnote>
  <w:endnote w:type="continuationSeparator" w:id="0">
    <w:p w:rsidR="00780D62" w:rsidRDefault="00780D62" w:rsidP="007B7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447"/>
      <w:docPartObj>
        <w:docPartGallery w:val="Page Numbers (Bottom of Page)"/>
        <w:docPartUnique/>
      </w:docPartObj>
    </w:sdtPr>
    <w:sdtContent>
      <w:p w:rsidR="008A258A" w:rsidRDefault="008A258A">
        <w:pPr>
          <w:pStyle w:val="Footer"/>
          <w:jc w:val="right"/>
          <w:rPr>
            <w:lang w:val="bg-BG"/>
          </w:rPr>
        </w:pPr>
      </w:p>
      <w:p w:rsidR="008A258A" w:rsidRDefault="00D86FEC">
        <w:pPr>
          <w:pStyle w:val="Footer"/>
          <w:jc w:val="right"/>
        </w:pPr>
        <w:fldSimple w:instr=" PAGE   \* MERGEFORMAT ">
          <w:r w:rsidR="00652593">
            <w:rPr>
              <w:noProof/>
            </w:rPr>
            <w:t>1</w:t>
          </w:r>
        </w:fldSimple>
      </w:p>
    </w:sdtContent>
  </w:sdt>
  <w:p w:rsidR="008A258A" w:rsidRDefault="008A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62" w:rsidRDefault="00780D62" w:rsidP="007B78F0">
      <w:pPr>
        <w:spacing w:after="0" w:line="240" w:lineRule="auto"/>
      </w:pPr>
      <w:r>
        <w:separator/>
      </w:r>
    </w:p>
  </w:footnote>
  <w:footnote w:type="continuationSeparator" w:id="0">
    <w:p w:rsidR="00780D62" w:rsidRDefault="00780D62" w:rsidP="007B7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9E1"/>
    <w:multiLevelType w:val="multilevel"/>
    <w:tmpl w:val="18C0BB90"/>
    <w:lvl w:ilvl="0">
      <w:start w:val="1"/>
      <w:numFmt w:val="bullet"/>
      <w:lvlText w:val=""/>
      <w:lvlJc w:val="left"/>
      <w:rPr>
        <w:rFonts w:ascii="Wingdings" w:hAnsi="Wingdings" w:hint="default"/>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E1703"/>
    <w:multiLevelType w:val="multilevel"/>
    <w:tmpl w:val="F39654FE"/>
    <w:lvl w:ilvl="0">
      <w:start w:val="3"/>
      <w:numFmt w:val="decimal"/>
      <w:lvlText w:val="%1."/>
      <w:lvlJc w:val="left"/>
      <w:pPr>
        <w:ind w:left="360" w:hanging="360"/>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
    <w:nsid w:val="036600A5"/>
    <w:multiLevelType w:val="hybridMultilevel"/>
    <w:tmpl w:val="5C20CD64"/>
    <w:lvl w:ilvl="0" w:tplc="15D6119E">
      <w:start w:val="1"/>
      <w:numFmt w:val="decimal"/>
      <w:lvlText w:val="%1."/>
      <w:lvlJc w:val="left"/>
      <w:pPr>
        <w:ind w:left="1260" w:hanging="360"/>
      </w:pPr>
      <w:rPr>
        <w:rFonts w:eastAsia="Calibri"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83E5271"/>
    <w:multiLevelType w:val="hybridMultilevel"/>
    <w:tmpl w:val="EAF69868"/>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11175C0A"/>
    <w:multiLevelType w:val="hybridMultilevel"/>
    <w:tmpl w:val="42C6F06C"/>
    <w:lvl w:ilvl="0" w:tplc="DA382942">
      <w:start w:val="1"/>
      <w:numFmt w:val="upperRoman"/>
      <w:lvlText w:val="%1."/>
      <w:lvlJc w:val="left"/>
      <w:pPr>
        <w:ind w:left="1713" w:hanging="72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5">
    <w:nsid w:val="138622D4"/>
    <w:multiLevelType w:val="hybridMultilevel"/>
    <w:tmpl w:val="E9482458"/>
    <w:lvl w:ilvl="0" w:tplc="A15003C6">
      <w:start w:val="1"/>
      <w:numFmt w:val="decimal"/>
      <w:lvlText w:val="%1."/>
      <w:lvlJc w:val="left"/>
      <w:pPr>
        <w:ind w:left="720" w:hanging="360"/>
      </w:pPr>
      <w:rPr>
        <w:b w:val="0"/>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C5077C"/>
    <w:multiLevelType w:val="hybridMultilevel"/>
    <w:tmpl w:val="80407F66"/>
    <w:lvl w:ilvl="0" w:tplc="632CE3DC">
      <w:start w:val="1"/>
      <w:numFmt w:val="bullet"/>
      <w:lvlText w:val=""/>
      <w:lvlJc w:val="center"/>
      <w:pPr>
        <w:ind w:left="1429" w:hanging="360"/>
      </w:pPr>
      <w:rPr>
        <w:rFonts w:ascii="Wingdings" w:hAnsi="Wingdings" w:hint="default"/>
      </w:rPr>
    </w:lvl>
    <w:lvl w:ilvl="1" w:tplc="04020001">
      <w:start w:val="1"/>
      <w:numFmt w:val="bullet"/>
      <w:lvlText w:val=""/>
      <w:lvlJc w:val="left"/>
      <w:pPr>
        <w:ind w:left="1778"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CE115CE"/>
    <w:multiLevelType w:val="hybridMultilevel"/>
    <w:tmpl w:val="5B72B0C2"/>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
    <w:nsid w:val="20CF66DC"/>
    <w:multiLevelType w:val="hybridMultilevel"/>
    <w:tmpl w:val="2856F3A0"/>
    <w:lvl w:ilvl="0" w:tplc="8870CCFA">
      <w:start w:val="3"/>
      <w:numFmt w:val="upperRoman"/>
      <w:lvlText w:val="%1."/>
      <w:lvlJc w:val="left"/>
      <w:pPr>
        <w:ind w:left="1713" w:hanging="72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9">
    <w:nsid w:val="24021BE1"/>
    <w:multiLevelType w:val="hybridMultilevel"/>
    <w:tmpl w:val="14BE281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43000F4"/>
    <w:multiLevelType w:val="hybridMultilevel"/>
    <w:tmpl w:val="843A1CEA"/>
    <w:lvl w:ilvl="0" w:tplc="04020009">
      <w:start w:val="1"/>
      <w:numFmt w:val="bullet"/>
      <w:lvlText w:val=""/>
      <w:lvlJc w:val="left"/>
      <w:pPr>
        <w:ind w:left="1635" w:hanging="360"/>
      </w:pPr>
      <w:rPr>
        <w:rFonts w:ascii="Wingdings" w:hAnsi="Wingdings"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1">
    <w:nsid w:val="25F43838"/>
    <w:multiLevelType w:val="hybridMultilevel"/>
    <w:tmpl w:val="007834D6"/>
    <w:lvl w:ilvl="0" w:tplc="7380970E">
      <w:start w:val="1"/>
      <w:numFmt w:val="bullet"/>
      <w:lvlText w:val=""/>
      <w:lvlJc w:val="left"/>
      <w:pPr>
        <w:ind w:left="1425" w:hanging="360"/>
      </w:pPr>
      <w:rPr>
        <w:rFonts w:ascii="Wingdings" w:hAnsi="Wingdings" w:hint="default"/>
        <w:color w:val="auto"/>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2">
    <w:nsid w:val="2F660A5E"/>
    <w:multiLevelType w:val="hybridMultilevel"/>
    <w:tmpl w:val="06900370"/>
    <w:lvl w:ilvl="0" w:tplc="CABE4E08">
      <w:start w:val="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3782446C"/>
    <w:multiLevelType w:val="multilevel"/>
    <w:tmpl w:val="19E8436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569617E"/>
    <w:multiLevelType w:val="hybridMultilevel"/>
    <w:tmpl w:val="D44028E4"/>
    <w:lvl w:ilvl="0" w:tplc="04090001">
      <w:start w:val="1"/>
      <w:numFmt w:val="bullet"/>
      <w:lvlText w:val=""/>
      <w:lvlJc w:val="left"/>
      <w:pPr>
        <w:ind w:left="1080" w:hanging="360"/>
      </w:pPr>
      <w:rPr>
        <w:rFonts w:ascii="Symbol" w:hAnsi="Symbol" w:hint="default"/>
      </w:rPr>
    </w:lvl>
    <w:lvl w:ilvl="1" w:tplc="EE0E3B9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8F7658"/>
    <w:multiLevelType w:val="singleLevel"/>
    <w:tmpl w:val="568F7658"/>
    <w:lvl w:ilvl="0">
      <w:start w:val="6"/>
      <w:numFmt w:val="decimal"/>
      <w:suff w:val="space"/>
      <w:lvlText w:val="%1."/>
      <w:lvlJc w:val="left"/>
    </w:lvl>
  </w:abstractNum>
  <w:abstractNum w:abstractNumId="16">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7"/>
  </w:num>
  <w:num w:numId="5">
    <w:abstractNumId w:val="10"/>
  </w:num>
  <w:num w:numId="6">
    <w:abstractNumId w:val="1"/>
  </w:num>
  <w:num w:numId="7">
    <w:abstractNumId w:val="6"/>
  </w:num>
  <w:num w:numId="8">
    <w:abstractNumId w:val="15"/>
  </w:num>
  <w:num w:numId="9">
    <w:abstractNumId w:val="12"/>
  </w:num>
  <w:num w:numId="10">
    <w:abstractNumId w:val="5"/>
  </w:num>
  <w:num w:numId="11">
    <w:abstractNumId w:val="11"/>
  </w:num>
  <w:num w:numId="12">
    <w:abstractNumId w:val="17"/>
  </w:num>
  <w:num w:numId="13">
    <w:abstractNumId w:val="4"/>
  </w:num>
  <w:num w:numId="14">
    <w:abstractNumId w:val="8"/>
  </w:num>
  <w:num w:numId="15">
    <w:abstractNumId w:val="9"/>
  </w:num>
  <w:num w:numId="16">
    <w:abstractNumId w:val="16"/>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70500"/>
    <w:rsid w:val="0000468B"/>
    <w:rsid w:val="00016DCE"/>
    <w:rsid w:val="00016F0F"/>
    <w:rsid w:val="000D4D8D"/>
    <w:rsid w:val="000E46E6"/>
    <w:rsid w:val="001257E6"/>
    <w:rsid w:val="0014366C"/>
    <w:rsid w:val="001551CF"/>
    <w:rsid w:val="001664F9"/>
    <w:rsid w:val="001E5D9B"/>
    <w:rsid w:val="00255E71"/>
    <w:rsid w:val="00260E6C"/>
    <w:rsid w:val="0027343E"/>
    <w:rsid w:val="00282707"/>
    <w:rsid w:val="0028451A"/>
    <w:rsid w:val="00284E59"/>
    <w:rsid w:val="00296A13"/>
    <w:rsid w:val="002C3252"/>
    <w:rsid w:val="002D2108"/>
    <w:rsid w:val="002F6D45"/>
    <w:rsid w:val="00302C62"/>
    <w:rsid w:val="00345C2B"/>
    <w:rsid w:val="00346706"/>
    <w:rsid w:val="0035338A"/>
    <w:rsid w:val="003B1B63"/>
    <w:rsid w:val="0048053E"/>
    <w:rsid w:val="004C482B"/>
    <w:rsid w:val="004D200D"/>
    <w:rsid w:val="00527A20"/>
    <w:rsid w:val="00540D4D"/>
    <w:rsid w:val="005606E8"/>
    <w:rsid w:val="0056487F"/>
    <w:rsid w:val="005A174D"/>
    <w:rsid w:val="005B10E5"/>
    <w:rsid w:val="005F64BE"/>
    <w:rsid w:val="00652593"/>
    <w:rsid w:val="00652731"/>
    <w:rsid w:val="006F3B5C"/>
    <w:rsid w:val="00724BFB"/>
    <w:rsid w:val="00743095"/>
    <w:rsid w:val="00780D62"/>
    <w:rsid w:val="0078312C"/>
    <w:rsid w:val="00786329"/>
    <w:rsid w:val="007939A3"/>
    <w:rsid w:val="007B78F0"/>
    <w:rsid w:val="008229BA"/>
    <w:rsid w:val="0087466B"/>
    <w:rsid w:val="00894E18"/>
    <w:rsid w:val="008A18A8"/>
    <w:rsid w:val="008A258A"/>
    <w:rsid w:val="008A6259"/>
    <w:rsid w:val="008B1468"/>
    <w:rsid w:val="008B7D2A"/>
    <w:rsid w:val="008C49FA"/>
    <w:rsid w:val="00922BBF"/>
    <w:rsid w:val="00954CD1"/>
    <w:rsid w:val="00991DB6"/>
    <w:rsid w:val="00A07C7F"/>
    <w:rsid w:val="00A304DC"/>
    <w:rsid w:val="00A402B6"/>
    <w:rsid w:val="00A9524F"/>
    <w:rsid w:val="00AA2510"/>
    <w:rsid w:val="00AD43A7"/>
    <w:rsid w:val="00B20D5D"/>
    <w:rsid w:val="00B3410F"/>
    <w:rsid w:val="00B6686F"/>
    <w:rsid w:val="00B70500"/>
    <w:rsid w:val="00BD20E2"/>
    <w:rsid w:val="00C0468A"/>
    <w:rsid w:val="00C52120"/>
    <w:rsid w:val="00C57C5B"/>
    <w:rsid w:val="00CD3DD5"/>
    <w:rsid w:val="00CE6131"/>
    <w:rsid w:val="00D31091"/>
    <w:rsid w:val="00D506FB"/>
    <w:rsid w:val="00D86FEC"/>
    <w:rsid w:val="00DA368F"/>
    <w:rsid w:val="00DC78BC"/>
    <w:rsid w:val="00DD01FC"/>
    <w:rsid w:val="00DE1CF7"/>
    <w:rsid w:val="00E102DA"/>
    <w:rsid w:val="00E8035D"/>
    <w:rsid w:val="00E827F9"/>
    <w:rsid w:val="00EA54BA"/>
    <w:rsid w:val="00EA5AFF"/>
    <w:rsid w:val="00EE7713"/>
    <w:rsid w:val="00F25079"/>
    <w:rsid w:val="00F6196B"/>
    <w:rsid w:val="00F86189"/>
    <w:rsid w:val="00FA196D"/>
    <w:rsid w:val="00FA68F1"/>
    <w:rsid w:val="00FB1793"/>
    <w:rsid w:val="00FF2758"/>
    <w:rsid w:val="00FF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BE"/>
  </w:style>
  <w:style w:type="paragraph" w:styleId="Heading1">
    <w:name w:val="heading 1"/>
    <w:basedOn w:val="Normal"/>
    <w:next w:val="Normal"/>
    <w:link w:val="Heading1Char"/>
    <w:qFormat/>
    <w:rsid w:val="00954CD1"/>
    <w:pPr>
      <w:keepNext/>
      <w:spacing w:after="0" w:line="240" w:lineRule="auto"/>
      <w:jc w:val="center"/>
      <w:outlineLvl w:val="0"/>
    </w:pPr>
    <w:rPr>
      <w:rFonts w:ascii="Times New Roman" w:eastAsia="Times New Roman" w:hAnsi="Times New Roman" w:cs="Times New Roman"/>
      <w:b/>
      <w:sz w:val="28"/>
      <w:szCs w:val="20"/>
    </w:rPr>
  </w:style>
  <w:style w:type="paragraph" w:styleId="Heading9">
    <w:name w:val="heading 9"/>
    <w:basedOn w:val="Normal"/>
    <w:next w:val="Normal"/>
    <w:link w:val="Heading9Char"/>
    <w:unhideWhenUsed/>
    <w:qFormat/>
    <w:rsid w:val="00991DB6"/>
    <w:pPr>
      <w:spacing w:before="240" w:after="60" w:line="240" w:lineRule="auto"/>
      <w:outlineLvl w:val="8"/>
    </w:pPr>
    <w:rPr>
      <w:rFonts w:ascii="Cambria" w:eastAsia="Times New Roman" w:hAnsi="Cambria"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Char"/>
    <w:basedOn w:val="Normal"/>
    <w:link w:val="FooterChar"/>
    <w:uiPriority w:val="99"/>
    <w:qFormat/>
    <w:rsid w:val="00B70500"/>
    <w:pPr>
      <w:tabs>
        <w:tab w:val="center" w:pos="4153"/>
        <w:tab w:val="right" w:pos="8306"/>
      </w:tabs>
      <w:spacing w:after="0" w:line="240" w:lineRule="auto"/>
    </w:pPr>
    <w:rPr>
      <w:rFonts w:ascii="Tahoma" w:eastAsia="Times New Roman" w:hAnsi="Tahoma" w:cs="Times New Roman"/>
      <w:sz w:val="24"/>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uiPriority w:val="99"/>
    <w:rsid w:val="00B70500"/>
    <w:rPr>
      <w:rFonts w:ascii="Tahoma" w:eastAsia="Times New Roman" w:hAnsi="Tahoma" w:cs="Times New Roman"/>
      <w:sz w:val="24"/>
      <w:szCs w:val="20"/>
      <w:lang w:val="en-AU"/>
    </w:rPr>
  </w:style>
  <w:style w:type="paragraph" w:styleId="BodyTextIndent2">
    <w:name w:val="Body Text Indent 2"/>
    <w:basedOn w:val="Normal"/>
    <w:link w:val="BodyTextIndent2Char"/>
    <w:rsid w:val="00B70500"/>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70500"/>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uiPriority w:val="34"/>
    <w:qFormat/>
    <w:rsid w:val="00652731"/>
    <w:pPr>
      <w:ind w:left="720"/>
      <w:contextualSpacing/>
    </w:pPr>
    <w:rPr>
      <w:rFonts w:ascii="Calibri" w:eastAsia="Calibri" w:hAnsi="Calibri" w:cs="Calibri"/>
    </w:rPr>
  </w:style>
  <w:style w:type="paragraph" w:customStyle="1" w:styleId="Default">
    <w:name w:val="Default"/>
    <w:rsid w:val="001257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B78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8F0"/>
  </w:style>
  <w:style w:type="character" w:customStyle="1" w:styleId="ListParagraphChar">
    <w:name w:val="List Paragraph Char"/>
    <w:aliases w:val="Гл точки Char"/>
    <w:link w:val="ListParagraph"/>
    <w:rsid w:val="007B78F0"/>
    <w:rPr>
      <w:rFonts w:ascii="Calibri" w:eastAsia="Calibri" w:hAnsi="Calibri" w:cs="Calibri"/>
    </w:rPr>
  </w:style>
  <w:style w:type="character" w:customStyle="1" w:styleId="FontStyle27">
    <w:name w:val="Font Style27"/>
    <w:basedOn w:val="DefaultParagraphFont"/>
    <w:uiPriority w:val="99"/>
    <w:rsid w:val="0056487F"/>
    <w:rPr>
      <w:rFonts w:ascii="Times New Roman" w:hAnsi="Times New Roman" w:cs="Times New Roman"/>
      <w:b/>
      <w:bCs/>
      <w:sz w:val="22"/>
      <w:szCs w:val="22"/>
    </w:rPr>
  </w:style>
  <w:style w:type="character" w:customStyle="1" w:styleId="Heading1Char">
    <w:name w:val="Heading 1 Char"/>
    <w:basedOn w:val="DefaultParagraphFont"/>
    <w:link w:val="Heading1"/>
    <w:rsid w:val="00954CD1"/>
    <w:rPr>
      <w:rFonts w:ascii="Times New Roman" w:eastAsia="Times New Roman" w:hAnsi="Times New Roman" w:cs="Times New Roman"/>
      <w:b/>
      <w:sz w:val="28"/>
      <w:szCs w:val="20"/>
    </w:rPr>
  </w:style>
  <w:style w:type="character" w:styleId="Hyperlink">
    <w:name w:val="Hyperlink"/>
    <w:rsid w:val="00954CD1"/>
    <w:rPr>
      <w:rFonts w:cs="Times New Roman"/>
      <w:color w:val="0066CC"/>
      <w:u w:val="single"/>
    </w:rPr>
  </w:style>
  <w:style w:type="character" w:customStyle="1" w:styleId="newdocreference">
    <w:name w:val="newdocreference"/>
    <w:basedOn w:val="DefaultParagraphFont"/>
    <w:rsid w:val="00954CD1"/>
  </w:style>
  <w:style w:type="character" w:customStyle="1" w:styleId="FontStyle23">
    <w:name w:val="Font Style23"/>
    <w:basedOn w:val="DefaultParagraphFont"/>
    <w:uiPriority w:val="99"/>
    <w:rsid w:val="00954CD1"/>
    <w:rPr>
      <w:rFonts w:ascii="Times New Roman" w:hAnsi="Times New Roman" w:cs="Times New Roman"/>
      <w:b/>
      <w:bCs/>
      <w:i/>
      <w:iCs/>
      <w:sz w:val="22"/>
      <w:szCs w:val="22"/>
    </w:rPr>
  </w:style>
  <w:style w:type="character" w:customStyle="1" w:styleId="ldef">
    <w:name w:val="ldef"/>
    <w:basedOn w:val="DefaultParagraphFont"/>
    <w:rsid w:val="00954CD1"/>
  </w:style>
  <w:style w:type="character" w:customStyle="1" w:styleId="blue">
    <w:name w:val="blue"/>
    <w:basedOn w:val="DefaultParagraphFont"/>
    <w:rsid w:val="00954CD1"/>
  </w:style>
  <w:style w:type="paragraph" w:customStyle="1" w:styleId="Style18">
    <w:name w:val="Style18"/>
    <w:basedOn w:val="Normal"/>
    <w:uiPriority w:val="99"/>
    <w:rsid w:val="0087466B"/>
    <w:pPr>
      <w:widowControl w:val="0"/>
      <w:autoSpaceDE w:val="0"/>
      <w:autoSpaceDN w:val="0"/>
      <w:adjustRightInd w:val="0"/>
      <w:spacing w:after="0" w:line="278" w:lineRule="exact"/>
      <w:ind w:firstLine="936"/>
    </w:pPr>
    <w:rPr>
      <w:rFonts w:ascii="Times New Roman" w:eastAsiaTheme="minorEastAsia" w:hAnsi="Times New Roman" w:cs="Times New Roman"/>
      <w:sz w:val="24"/>
      <w:szCs w:val="24"/>
      <w:lang w:val="en-US"/>
    </w:rPr>
  </w:style>
  <w:style w:type="character" w:customStyle="1" w:styleId="FontStyle46">
    <w:name w:val="Font Style46"/>
    <w:basedOn w:val="DefaultParagraphFont"/>
    <w:uiPriority w:val="99"/>
    <w:rsid w:val="0087466B"/>
    <w:rPr>
      <w:rFonts w:ascii="Times New Roman" w:hAnsi="Times New Roman" w:cs="Times New Roman"/>
      <w:sz w:val="20"/>
      <w:szCs w:val="20"/>
    </w:rPr>
  </w:style>
  <w:style w:type="character" w:customStyle="1" w:styleId="Heading9Char">
    <w:name w:val="Heading 9 Char"/>
    <w:basedOn w:val="DefaultParagraphFont"/>
    <w:link w:val="Heading9"/>
    <w:rsid w:val="00991DB6"/>
    <w:rPr>
      <w:rFonts w:ascii="Cambria" w:eastAsia="Times New Roman" w:hAnsi="Cambria" w:cs="Times New Roman"/>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5" Type="http://schemas.openxmlformats.org/officeDocument/2006/relationships/webSettings" Target="webSettings.xml"/><Relationship Id="rId10" Type="http://schemas.openxmlformats.org/officeDocument/2006/relationships/hyperlink" Target="https://web.apis.bg/p.php?i=301352"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7780-E3D4-49E6-8FEC-C481EDC1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5281</Words>
  <Characters>30104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BDZuser</cp:lastModifiedBy>
  <cp:revision>33</cp:revision>
  <cp:lastPrinted>2020-02-03T09:21:00Z</cp:lastPrinted>
  <dcterms:created xsi:type="dcterms:W3CDTF">2020-01-17T11:44:00Z</dcterms:created>
  <dcterms:modified xsi:type="dcterms:W3CDTF">2020-02-04T14:37:00Z</dcterms:modified>
</cp:coreProperties>
</file>