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0C8" w:rsidRPr="006A1FCA" w:rsidRDefault="007C60C8" w:rsidP="007C60C8">
      <w:pPr>
        <w:shd w:val="clear" w:color="auto" w:fill="FFFFFF"/>
        <w:ind w:left="5040"/>
        <w:jc w:val="right"/>
        <w:rPr>
          <w:b/>
          <w:bCs/>
          <w:spacing w:val="-3"/>
        </w:rPr>
      </w:pPr>
      <w:r w:rsidRPr="007D3334">
        <w:rPr>
          <w:b/>
          <w:bCs/>
          <w:spacing w:val="-3"/>
          <w:lang w:val="bg-BG"/>
        </w:rPr>
        <w:t>Приложение</w:t>
      </w:r>
      <w:r w:rsidRPr="007D3334">
        <w:rPr>
          <w:b/>
          <w:bCs/>
          <w:spacing w:val="-3"/>
        </w:rPr>
        <w:t xml:space="preserve"> № </w:t>
      </w:r>
      <w:r w:rsidR="00E5281C">
        <w:rPr>
          <w:b/>
          <w:bCs/>
          <w:spacing w:val="-3"/>
        </w:rPr>
        <w:t>4</w:t>
      </w:r>
    </w:p>
    <w:p w:rsidR="007C60C8" w:rsidRPr="007D3334" w:rsidRDefault="007C60C8" w:rsidP="007C60C8">
      <w:pPr>
        <w:ind w:firstLine="5940"/>
        <w:jc w:val="right"/>
        <w:rPr>
          <w:bCs/>
          <w:i/>
        </w:rPr>
      </w:pPr>
      <w:r w:rsidRPr="007D3334">
        <w:rPr>
          <w:bCs/>
          <w:i/>
          <w:lang w:val="bg-BG"/>
        </w:rPr>
        <w:t>Образец</w:t>
      </w:r>
      <w:r w:rsidRPr="007D3334">
        <w:rPr>
          <w:bCs/>
          <w:i/>
        </w:rPr>
        <w:t>!</w:t>
      </w:r>
    </w:p>
    <w:p w:rsidR="007C60C8" w:rsidRPr="00F73511" w:rsidRDefault="007C60C8" w:rsidP="007C60C8">
      <w:pPr>
        <w:jc w:val="both"/>
        <w:rPr>
          <w:b/>
          <w:bCs/>
        </w:rPr>
      </w:pPr>
      <w:r w:rsidRPr="00F73511">
        <w:rPr>
          <w:b/>
          <w:bCs/>
        </w:rPr>
        <w:t>ДО</w:t>
      </w:r>
    </w:p>
    <w:p w:rsidR="007C60C8" w:rsidRPr="00F73511" w:rsidRDefault="007C60C8" w:rsidP="007C60C8">
      <w:pPr>
        <w:jc w:val="both"/>
        <w:rPr>
          <w:b/>
        </w:rPr>
      </w:pPr>
      <w:r w:rsidRPr="00F73511">
        <w:rPr>
          <w:b/>
        </w:rPr>
        <w:t>„БДЖ-ПЪТНИЧЕСКИ ПРЕВОЗИ” ЕООД</w:t>
      </w:r>
    </w:p>
    <w:p w:rsidR="007C60C8" w:rsidRPr="00F73511" w:rsidRDefault="007C60C8" w:rsidP="007C60C8">
      <w:pPr>
        <w:jc w:val="both"/>
        <w:rPr>
          <w:b/>
        </w:rPr>
      </w:pPr>
      <w:r w:rsidRPr="00F73511">
        <w:rPr>
          <w:b/>
        </w:rPr>
        <w:t>УЛ. „ИВАН ВАЗОВ” № 3</w:t>
      </w:r>
    </w:p>
    <w:p w:rsidR="007C60C8" w:rsidRPr="00F73511" w:rsidRDefault="007C60C8" w:rsidP="007C60C8">
      <w:pPr>
        <w:jc w:val="both"/>
        <w:rPr>
          <w:b/>
        </w:rPr>
      </w:pPr>
      <w:r w:rsidRPr="00F73511">
        <w:rPr>
          <w:b/>
        </w:rPr>
        <w:t>1080 ГР. СОФИЯ</w:t>
      </w:r>
    </w:p>
    <w:p w:rsidR="00BD790A" w:rsidRDefault="00BD790A" w:rsidP="007C60C8">
      <w:pPr>
        <w:shd w:val="clear" w:color="auto" w:fill="FFFFFF"/>
        <w:jc w:val="center"/>
        <w:rPr>
          <w:b/>
          <w:color w:val="000000"/>
          <w:spacing w:val="-5"/>
          <w:lang w:val="bg-BG"/>
        </w:rPr>
      </w:pPr>
    </w:p>
    <w:p w:rsidR="003A4CAF" w:rsidRPr="003A4CAF" w:rsidRDefault="003A4CAF" w:rsidP="007C60C8">
      <w:pPr>
        <w:shd w:val="clear" w:color="auto" w:fill="FFFFFF"/>
        <w:jc w:val="center"/>
        <w:rPr>
          <w:b/>
          <w:color w:val="000000"/>
          <w:spacing w:val="-5"/>
          <w:lang w:val="bg-BG"/>
        </w:rPr>
      </w:pPr>
    </w:p>
    <w:p w:rsidR="007634C0" w:rsidRPr="00726DFA" w:rsidRDefault="007634C0" w:rsidP="007C60C8">
      <w:pPr>
        <w:shd w:val="clear" w:color="auto" w:fill="FFFFFF"/>
        <w:jc w:val="center"/>
        <w:rPr>
          <w:b/>
          <w:color w:val="000000"/>
          <w:spacing w:val="-5"/>
          <w:lang w:val="bg-BG"/>
        </w:rPr>
      </w:pPr>
    </w:p>
    <w:p w:rsidR="00260949" w:rsidRDefault="00260949" w:rsidP="00260949">
      <w:pPr>
        <w:shd w:val="clear" w:color="auto" w:fill="FFFFFF"/>
        <w:jc w:val="center"/>
        <w:rPr>
          <w:b/>
          <w:color w:val="000000"/>
          <w:spacing w:val="-5"/>
          <w:lang w:val="bg-BG"/>
        </w:rPr>
      </w:pPr>
      <w:r>
        <w:rPr>
          <w:b/>
          <w:color w:val="000000"/>
          <w:spacing w:val="-5"/>
          <w:lang w:val="bg-BG"/>
        </w:rPr>
        <w:t xml:space="preserve">ЦЕНОВО </w:t>
      </w:r>
      <w:r w:rsidRPr="00F27927">
        <w:rPr>
          <w:b/>
          <w:color w:val="000000"/>
          <w:spacing w:val="-5"/>
          <w:lang w:val="bg-BG"/>
        </w:rPr>
        <w:t xml:space="preserve"> </w:t>
      </w:r>
      <w:r>
        <w:rPr>
          <w:b/>
          <w:color w:val="000000"/>
          <w:spacing w:val="-5"/>
          <w:lang w:val="bg-BG"/>
        </w:rPr>
        <w:t>ПРЕДЛОЖЕНИЕ</w:t>
      </w:r>
    </w:p>
    <w:p w:rsidR="00C55436" w:rsidRPr="00C55436" w:rsidRDefault="00650904" w:rsidP="00DD44F1">
      <w:pPr>
        <w:shd w:val="clear" w:color="auto" w:fill="FFFFFF"/>
        <w:jc w:val="center"/>
        <w:rPr>
          <w:b/>
          <w:bCs/>
          <w:color w:val="333333"/>
          <w:lang w:val="bg-BG" w:eastAsia="bg-BG"/>
        </w:rPr>
      </w:pPr>
      <w:r w:rsidRPr="000C0AE2">
        <w:rPr>
          <w:b/>
          <w:color w:val="000000"/>
          <w:spacing w:val="-5"/>
          <w:lang w:val="bg-BG"/>
        </w:rPr>
        <w:t xml:space="preserve">За </w:t>
      </w:r>
      <w:r w:rsidR="00C55436" w:rsidRPr="00C55436">
        <w:rPr>
          <w:b/>
          <w:bCs/>
          <w:iCs/>
          <w:color w:val="333333"/>
          <w:lang w:val="ru-RU" w:eastAsia="bg-BG"/>
        </w:rPr>
        <w:t>"</w:t>
      </w:r>
      <w:r w:rsidR="00C55436" w:rsidRPr="00C55436">
        <w:rPr>
          <w:b/>
          <w:bCs/>
          <w:iCs/>
          <w:color w:val="333333"/>
          <w:lang w:val="bg-BG" w:eastAsia="bg-BG"/>
        </w:rPr>
        <w:t>Извършване на голям периодичен ремонт на 2 броя електрически локомотиви серии 44 и/или 45, собственост на</w:t>
      </w:r>
      <w:r w:rsidR="00C55436" w:rsidRPr="00C55436">
        <w:rPr>
          <w:b/>
          <w:bCs/>
          <w:iCs/>
          <w:color w:val="333333"/>
          <w:lang w:val="ru-RU" w:eastAsia="bg-BG"/>
        </w:rPr>
        <w:t xml:space="preserve"> „БДЖ - Пътнически превози” ЕООД</w:t>
      </w:r>
      <w:r w:rsidR="00C55436" w:rsidRPr="00C55436">
        <w:rPr>
          <w:b/>
          <w:bCs/>
          <w:iCs/>
          <w:color w:val="333333"/>
          <w:lang w:val="bg-BG" w:eastAsia="bg-BG"/>
        </w:rPr>
        <w:t>"</w:t>
      </w:r>
    </w:p>
    <w:p w:rsidR="007C60C8" w:rsidRDefault="007C60C8" w:rsidP="00C55436">
      <w:pPr>
        <w:shd w:val="clear" w:color="auto" w:fill="FFFFFF"/>
        <w:jc w:val="center"/>
        <w:rPr>
          <w:b/>
          <w:bCs/>
          <w:color w:val="000000"/>
          <w:spacing w:val="3"/>
        </w:rPr>
      </w:pPr>
    </w:p>
    <w:p w:rsidR="007634C0" w:rsidRPr="007634C0" w:rsidRDefault="007634C0" w:rsidP="007C60C8">
      <w:pPr>
        <w:shd w:val="clear" w:color="auto" w:fill="FFFFFF"/>
        <w:ind w:right="922"/>
        <w:rPr>
          <w:b/>
          <w:bCs/>
          <w:color w:val="000000"/>
          <w:spacing w:val="3"/>
        </w:rPr>
      </w:pPr>
    </w:p>
    <w:p w:rsidR="007C60C8" w:rsidRPr="001013E4" w:rsidRDefault="007C60C8" w:rsidP="007C60C8">
      <w:pPr>
        <w:shd w:val="clear" w:color="auto" w:fill="FFFFFF"/>
        <w:ind w:right="922" w:firstLine="720"/>
        <w:rPr>
          <w:b/>
          <w:bCs/>
          <w:color w:val="000000"/>
          <w:spacing w:val="3"/>
          <w:lang w:val="bg-BG"/>
        </w:rPr>
      </w:pPr>
      <w:r w:rsidRPr="001013E4">
        <w:rPr>
          <w:b/>
          <w:bCs/>
          <w:color w:val="000000"/>
          <w:spacing w:val="3"/>
          <w:lang w:val="bg-BG"/>
        </w:rPr>
        <w:t>УВАЖАЕМИ ГОСПОД</w:t>
      </w:r>
      <w:r w:rsidR="006675DE">
        <w:rPr>
          <w:b/>
          <w:bCs/>
          <w:color w:val="000000"/>
          <w:spacing w:val="3"/>
          <w:lang w:val="bg-BG"/>
        </w:rPr>
        <w:t>ИН УПРАВИТЕЛ</w:t>
      </w:r>
      <w:r w:rsidRPr="001013E4">
        <w:rPr>
          <w:b/>
          <w:bCs/>
          <w:color w:val="000000"/>
          <w:spacing w:val="3"/>
          <w:lang w:val="bg-BG"/>
        </w:rPr>
        <w:t>,</w:t>
      </w:r>
    </w:p>
    <w:p w:rsidR="007C60C8" w:rsidRPr="001013E4" w:rsidRDefault="007C60C8" w:rsidP="007C60C8">
      <w:pPr>
        <w:shd w:val="clear" w:color="auto" w:fill="FFFFFF"/>
        <w:ind w:right="922" w:firstLine="720"/>
        <w:rPr>
          <w:b/>
          <w:bCs/>
          <w:color w:val="000000"/>
          <w:spacing w:val="3"/>
          <w:lang w:val="bg-BG"/>
        </w:rPr>
      </w:pPr>
    </w:p>
    <w:p w:rsidR="00C55436" w:rsidRPr="00DD44F1" w:rsidRDefault="007C60C8" w:rsidP="00DD44F1">
      <w:pPr>
        <w:shd w:val="clear" w:color="auto" w:fill="FFFFFF"/>
        <w:ind w:firstLine="709"/>
        <w:jc w:val="both"/>
        <w:rPr>
          <w:b/>
          <w:bCs/>
          <w:color w:val="333333"/>
          <w:lang w:val="bg-BG" w:eastAsia="bg-BG"/>
        </w:rPr>
      </w:pPr>
      <w:r w:rsidRPr="00DD44F1">
        <w:rPr>
          <w:lang w:val="bg-BG"/>
        </w:rPr>
        <w:t>Във връзка с участи</w:t>
      </w:r>
      <w:r w:rsidR="006675DE" w:rsidRPr="00DD44F1">
        <w:rPr>
          <w:lang w:val="bg-BG"/>
        </w:rPr>
        <w:t xml:space="preserve">ето ни в </w:t>
      </w:r>
      <w:r w:rsidR="007479E4" w:rsidRPr="00DD44F1">
        <w:rPr>
          <w:lang w:val="bg-BG"/>
        </w:rPr>
        <w:t xml:space="preserve">обявената от Вас обществена поръчка по реда и условията на </w:t>
      </w:r>
      <w:r w:rsidR="00726DFA" w:rsidRPr="00DD44F1">
        <w:rPr>
          <w:lang w:val="bg-BG"/>
        </w:rPr>
        <w:t>Глава двадесет и шеста</w:t>
      </w:r>
      <w:r w:rsidR="007479E4" w:rsidRPr="00DD44F1">
        <w:rPr>
          <w:lang w:val="bg-BG"/>
        </w:rPr>
        <w:t xml:space="preserve"> от ЗОП с предмет: </w:t>
      </w:r>
      <w:r w:rsidR="00C55436" w:rsidRPr="00DD44F1">
        <w:rPr>
          <w:b/>
          <w:bCs/>
          <w:iCs/>
          <w:color w:val="333333"/>
          <w:lang w:val="bg-BG" w:eastAsia="bg-BG"/>
        </w:rPr>
        <w:t>"Извършване на голям периодичен ремонт на 2 броя електрически локомотиви серии 44 и/или 45, собственост на „БДЖ - Пътнически превози” ЕООД"</w:t>
      </w:r>
    </w:p>
    <w:p w:rsidR="007479E4" w:rsidRPr="00DD44F1" w:rsidRDefault="007479E4" w:rsidP="00C55436">
      <w:pPr>
        <w:shd w:val="clear" w:color="auto" w:fill="FFFFFF"/>
        <w:ind w:firstLine="567"/>
        <w:jc w:val="both"/>
        <w:rPr>
          <w:color w:val="000000"/>
          <w:lang w:val="bg-BG"/>
        </w:rPr>
      </w:pPr>
    </w:p>
    <w:p w:rsidR="007C60C8" w:rsidRPr="00DD44F1" w:rsidRDefault="007C60C8" w:rsidP="007C60C8">
      <w:pPr>
        <w:shd w:val="clear" w:color="auto" w:fill="FFFFFF"/>
        <w:tabs>
          <w:tab w:val="left" w:leader="dot" w:pos="9000"/>
        </w:tabs>
        <w:rPr>
          <w:lang w:val="bg-BG"/>
        </w:rPr>
      </w:pPr>
      <w:r w:rsidRPr="00DD44F1">
        <w:rPr>
          <w:color w:val="000000"/>
          <w:lang w:val="bg-BG"/>
        </w:rPr>
        <w:tab/>
      </w:r>
      <w:r w:rsidR="006675DE" w:rsidRPr="00DD44F1">
        <w:rPr>
          <w:color w:val="000000"/>
          <w:lang w:val="bg-BG"/>
        </w:rPr>
        <w:t>………..</w:t>
      </w:r>
    </w:p>
    <w:p w:rsidR="007C60C8" w:rsidRPr="00DD44F1" w:rsidRDefault="007C60C8" w:rsidP="007C60C8">
      <w:pPr>
        <w:shd w:val="clear" w:color="auto" w:fill="FFFFFF"/>
        <w:ind w:left="130"/>
        <w:jc w:val="center"/>
        <w:rPr>
          <w:i/>
          <w:color w:val="000000"/>
          <w:spacing w:val="-9"/>
          <w:sz w:val="18"/>
          <w:szCs w:val="18"/>
          <w:lang w:val="bg-BG"/>
        </w:rPr>
      </w:pPr>
      <w:r w:rsidRPr="00DD44F1">
        <w:rPr>
          <w:i/>
          <w:color w:val="000000"/>
          <w:spacing w:val="-9"/>
          <w:sz w:val="18"/>
          <w:szCs w:val="18"/>
          <w:lang w:val="bg-BG"/>
        </w:rPr>
        <w:t>/изписва се името на участника/</w:t>
      </w:r>
    </w:p>
    <w:p w:rsidR="007C60C8" w:rsidRPr="00DD44F1" w:rsidRDefault="007C60C8" w:rsidP="007C60C8">
      <w:pPr>
        <w:shd w:val="clear" w:color="auto" w:fill="FFFFFF"/>
        <w:rPr>
          <w:i/>
          <w:color w:val="000000"/>
          <w:spacing w:val="-9"/>
          <w:lang w:val="bg-BG"/>
        </w:rPr>
      </w:pPr>
      <w:r w:rsidRPr="00DD44F1">
        <w:rPr>
          <w:color w:val="000000"/>
          <w:lang w:val="bg-BG"/>
        </w:rPr>
        <w:t>.....................................................................................................................................................</w:t>
      </w:r>
      <w:r w:rsidR="006675DE" w:rsidRPr="00DD44F1">
        <w:rPr>
          <w:color w:val="000000"/>
          <w:lang w:val="bg-BG"/>
        </w:rPr>
        <w:t>...............</w:t>
      </w:r>
    </w:p>
    <w:p w:rsidR="007C60C8" w:rsidRPr="00DD44F1" w:rsidRDefault="007C60C8" w:rsidP="006675DE">
      <w:pPr>
        <w:shd w:val="clear" w:color="auto" w:fill="FFFFFF"/>
        <w:tabs>
          <w:tab w:val="left" w:pos="7373"/>
        </w:tabs>
        <w:ind w:left="306"/>
        <w:jc w:val="center"/>
        <w:rPr>
          <w:i/>
          <w:color w:val="000000"/>
          <w:spacing w:val="-10"/>
          <w:sz w:val="18"/>
          <w:szCs w:val="18"/>
          <w:lang w:val="bg-BG"/>
        </w:rPr>
      </w:pPr>
      <w:r w:rsidRPr="00DD44F1">
        <w:rPr>
          <w:i/>
          <w:color w:val="000000"/>
          <w:spacing w:val="-10"/>
          <w:sz w:val="18"/>
          <w:szCs w:val="18"/>
          <w:lang w:val="bg-BG"/>
        </w:rPr>
        <w:t>/БУЛСТАТ, ЕИК/</w:t>
      </w:r>
    </w:p>
    <w:p w:rsidR="007C60C8" w:rsidRPr="00DD44F1" w:rsidRDefault="007C60C8" w:rsidP="007C60C8">
      <w:pPr>
        <w:shd w:val="clear" w:color="auto" w:fill="FFFFFF"/>
        <w:rPr>
          <w:color w:val="000000"/>
          <w:spacing w:val="-8"/>
          <w:lang w:val="bg-BG"/>
        </w:rPr>
      </w:pPr>
      <w:r w:rsidRPr="00DD44F1">
        <w:rPr>
          <w:color w:val="000000"/>
          <w:spacing w:val="-8"/>
          <w:lang w:val="bg-BG"/>
        </w:rPr>
        <w:t>............................................................................................................................................................................</w:t>
      </w:r>
      <w:r w:rsidR="006675DE" w:rsidRPr="00DD44F1">
        <w:rPr>
          <w:color w:val="000000"/>
          <w:spacing w:val="-8"/>
          <w:lang w:val="bg-BG"/>
        </w:rPr>
        <w:t>..................</w:t>
      </w:r>
    </w:p>
    <w:p w:rsidR="007C60C8" w:rsidRPr="00DD44F1" w:rsidRDefault="007C60C8" w:rsidP="007C60C8">
      <w:pPr>
        <w:shd w:val="clear" w:color="auto" w:fill="FFFFFF"/>
        <w:ind w:left="79"/>
        <w:jc w:val="center"/>
        <w:rPr>
          <w:i/>
          <w:color w:val="000000"/>
          <w:spacing w:val="-8"/>
          <w:sz w:val="18"/>
          <w:szCs w:val="18"/>
          <w:lang w:val="bg-BG"/>
        </w:rPr>
      </w:pPr>
      <w:r w:rsidRPr="00DD44F1">
        <w:rPr>
          <w:i/>
          <w:color w:val="000000"/>
          <w:spacing w:val="-8"/>
          <w:sz w:val="18"/>
          <w:szCs w:val="18"/>
          <w:lang w:val="bg-BG"/>
        </w:rPr>
        <w:t>/адрес по регистрация/</w:t>
      </w:r>
    </w:p>
    <w:p w:rsidR="007C60C8" w:rsidRPr="00DD44F1" w:rsidRDefault="007C60C8" w:rsidP="007C60C8">
      <w:pPr>
        <w:shd w:val="clear" w:color="auto" w:fill="FFFFFF"/>
        <w:tabs>
          <w:tab w:val="left" w:pos="6300"/>
        </w:tabs>
        <w:ind w:left="72"/>
        <w:jc w:val="both"/>
        <w:rPr>
          <w:b/>
          <w:i/>
          <w:color w:val="000000"/>
          <w:sz w:val="12"/>
          <w:szCs w:val="12"/>
          <w:lang w:val="bg-BG"/>
        </w:rPr>
      </w:pPr>
    </w:p>
    <w:p w:rsidR="007C60C8" w:rsidRPr="00DD44F1" w:rsidRDefault="007C60C8" w:rsidP="007C60C8">
      <w:pPr>
        <w:pStyle w:val="BodyText"/>
        <w:jc w:val="both"/>
        <w:rPr>
          <w:b/>
          <w:color w:val="000000"/>
          <w:lang w:val="bg-BG"/>
        </w:rPr>
      </w:pPr>
      <w:r w:rsidRPr="00DD44F1">
        <w:rPr>
          <w:b/>
          <w:color w:val="000000"/>
          <w:lang w:val="bg-BG"/>
        </w:rPr>
        <w:t>предлагам</w:t>
      </w:r>
      <w:r w:rsidR="00035EED" w:rsidRPr="00DD44F1">
        <w:rPr>
          <w:b/>
          <w:color w:val="000000"/>
          <w:lang w:val="bg-BG"/>
        </w:rPr>
        <w:t>е да изпълним</w:t>
      </w:r>
      <w:r w:rsidRPr="00DD44F1">
        <w:rPr>
          <w:b/>
          <w:color w:val="000000"/>
          <w:lang w:val="bg-BG"/>
        </w:rPr>
        <w:t xml:space="preserve"> поръчката съгласно изискванията на Възложителя, при следните цени:</w:t>
      </w:r>
    </w:p>
    <w:p w:rsidR="0010224F" w:rsidRPr="00DD44F1" w:rsidRDefault="0010224F" w:rsidP="00223D44">
      <w:pPr>
        <w:rPr>
          <w:b/>
          <w:lang w:val="bg-BG"/>
        </w:rPr>
      </w:pPr>
    </w:p>
    <w:p w:rsidR="00FF218A" w:rsidRPr="00DD44F1" w:rsidRDefault="00035EED" w:rsidP="00FF218A">
      <w:pPr>
        <w:pStyle w:val="ListParagraph"/>
        <w:numPr>
          <w:ilvl w:val="0"/>
          <w:numId w:val="20"/>
        </w:numPr>
        <w:jc w:val="both"/>
        <w:rPr>
          <w:b/>
          <w:sz w:val="24"/>
          <w:szCs w:val="24"/>
          <w:lang w:val="bg-BG"/>
        </w:rPr>
      </w:pPr>
      <w:r w:rsidRPr="00DD44F1">
        <w:rPr>
          <w:b/>
          <w:sz w:val="24"/>
          <w:szCs w:val="24"/>
          <w:lang w:val="bg-BG"/>
        </w:rPr>
        <w:t>Стойност на голям периодичен</w:t>
      </w:r>
      <w:r w:rsidR="00223D44" w:rsidRPr="00DD44F1">
        <w:rPr>
          <w:b/>
          <w:sz w:val="24"/>
          <w:szCs w:val="24"/>
          <w:lang w:val="bg-BG"/>
        </w:rPr>
        <w:t xml:space="preserve"> ремонт на 1 /един/ бр</w:t>
      </w:r>
      <w:r w:rsidR="00F05026" w:rsidRPr="00DD44F1">
        <w:rPr>
          <w:b/>
          <w:sz w:val="24"/>
          <w:szCs w:val="24"/>
          <w:lang w:val="bg-BG"/>
        </w:rPr>
        <w:t>ой електрически локомотив сери</w:t>
      </w:r>
      <w:r w:rsidR="00EA6D33" w:rsidRPr="00DD44F1">
        <w:rPr>
          <w:b/>
          <w:sz w:val="24"/>
          <w:szCs w:val="24"/>
          <w:lang w:val="bg-BG"/>
        </w:rPr>
        <w:t>я</w:t>
      </w:r>
      <w:r w:rsidR="00E178D0" w:rsidRPr="00DD44F1">
        <w:rPr>
          <w:b/>
          <w:bCs/>
          <w:iCs/>
          <w:color w:val="333333"/>
          <w:sz w:val="24"/>
          <w:szCs w:val="24"/>
          <w:lang w:val="bg-BG" w:eastAsia="bg-BG"/>
        </w:rPr>
        <w:t xml:space="preserve"> 44 и/или 45</w:t>
      </w:r>
      <w:r w:rsidR="00223D44" w:rsidRPr="00DD44F1">
        <w:rPr>
          <w:b/>
          <w:sz w:val="24"/>
          <w:szCs w:val="24"/>
          <w:lang w:val="bg-BG"/>
        </w:rPr>
        <w:t xml:space="preserve">, </w:t>
      </w:r>
      <w:r w:rsidR="00DB4706" w:rsidRPr="00DD44F1">
        <w:rPr>
          <w:b/>
          <w:sz w:val="24"/>
          <w:szCs w:val="24"/>
          <w:lang w:val="bg-BG"/>
        </w:rPr>
        <w:t xml:space="preserve"> </w:t>
      </w:r>
      <w:r w:rsidR="00326AE7" w:rsidRPr="00DD44F1">
        <w:rPr>
          <w:b/>
          <w:sz w:val="24"/>
          <w:szCs w:val="24"/>
          <w:lang w:val="bg-BG"/>
        </w:rPr>
        <w:t>е ............................................</w:t>
      </w:r>
      <w:r w:rsidR="000828F8">
        <w:rPr>
          <w:b/>
          <w:sz w:val="24"/>
          <w:szCs w:val="24"/>
          <w:lang w:val="bg-BG"/>
        </w:rPr>
        <w:t xml:space="preserve"> </w:t>
      </w:r>
      <w:r w:rsidR="00326AE7" w:rsidRPr="00DD44F1">
        <w:rPr>
          <w:b/>
          <w:sz w:val="24"/>
          <w:szCs w:val="24"/>
          <w:lang w:val="bg-BG"/>
        </w:rPr>
        <w:t>/..................................../ лева без ДДС</w:t>
      </w:r>
      <w:r w:rsidR="008932A5" w:rsidRPr="00DD44F1">
        <w:rPr>
          <w:b/>
          <w:sz w:val="24"/>
          <w:szCs w:val="24"/>
          <w:lang w:val="bg-BG"/>
        </w:rPr>
        <w:t>, от които</w:t>
      </w:r>
      <w:r w:rsidR="00FF218A" w:rsidRPr="00DD44F1">
        <w:rPr>
          <w:b/>
          <w:sz w:val="24"/>
          <w:szCs w:val="24"/>
          <w:lang w:val="bg-BG"/>
        </w:rPr>
        <w:t>:</w:t>
      </w:r>
    </w:p>
    <w:p w:rsidR="008D6D9D" w:rsidRPr="00DD44F1" w:rsidRDefault="008D6D9D" w:rsidP="008D6D9D">
      <w:pPr>
        <w:pStyle w:val="ListParagraph"/>
        <w:jc w:val="both"/>
        <w:rPr>
          <w:b/>
          <w:sz w:val="24"/>
          <w:szCs w:val="24"/>
          <w:lang w:val="bg-BG"/>
        </w:rPr>
      </w:pPr>
    </w:p>
    <w:p w:rsidR="00FF218A" w:rsidRPr="00017658" w:rsidRDefault="008D6D9D" w:rsidP="008D6D9D">
      <w:pPr>
        <w:pStyle w:val="ListParagraph"/>
        <w:numPr>
          <w:ilvl w:val="1"/>
          <w:numId w:val="20"/>
        </w:numPr>
        <w:jc w:val="both"/>
        <w:rPr>
          <w:lang w:val="bg-BG"/>
        </w:rPr>
      </w:pPr>
      <w:r w:rsidRPr="00DD44F1">
        <w:rPr>
          <w:b/>
          <w:sz w:val="24"/>
          <w:szCs w:val="24"/>
          <w:lang w:val="bg-BG"/>
        </w:rPr>
        <w:t xml:space="preserve"> </w:t>
      </w:r>
      <w:r w:rsidRPr="00B469D4">
        <w:rPr>
          <w:sz w:val="24"/>
          <w:szCs w:val="24"/>
          <w:lang w:val="bg-BG"/>
        </w:rPr>
        <w:t>За извършване на</w:t>
      </w:r>
      <w:r w:rsidRPr="00DD44F1">
        <w:rPr>
          <w:b/>
          <w:sz w:val="24"/>
          <w:szCs w:val="24"/>
          <w:lang w:val="bg-BG"/>
        </w:rPr>
        <w:t xml:space="preserve"> задължителен обем ремонт </w:t>
      </w:r>
      <w:r w:rsidRPr="00017658">
        <w:rPr>
          <w:sz w:val="24"/>
          <w:szCs w:val="24"/>
          <w:lang w:val="bg-BG"/>
        </w:rPr>
        <w:t>на</w:t>
      </w:r>
      <w:r w:rsidRPr="00017658">
        <w:rPr>
          <w:lang w:val="bg-BG"/>
        </w:rPr>
        <w:t xml:space="preserve"> </w:t>
      </w:r>
      <w:r w:rsidRPr="00017658">
        <w:rPr>
          <w:sz w:val="24"/>
          <w:szCs w:val="24"/>
          <w:lang w:val="bg-BG"/>
        </w:rPr>
        <w:t>1 /един/ брой електрически локомотив серия</w:t>
      </w:r>
      <w:r w:rsidRPr="00017658">
        <w:rPr>
          <w:bCs/>
          <w:iCs/>
          <w:color w:val="333333"/>
          <w:sz w:val="24"/>
          <w:szCs w:val="24"/>
          <w:lang w:val="bg-BG" w:eastAsia="bg-BG"/>
        </w:rPr>
        <w:t xml:space="preserve"> 44 и/или 45</w:t>
      </w:r>
      <w:r w:rsidRPr="00017658">
        <w:rPr>
          <w:sz w:val="24"/>
          <w:szCs w:val="24"/>
          <w:lang w:val="bg-BG"/>
        </w:rPr>
        <w:t xml:space="preserve"> - ............................................</w:t>
      </w:r>
      <w:r w:rsidR="000828F8" w:rsidRPr="00017658">
        <w:rPr>
          <w:sz w:val="24"/>
          <w:szCs w:val="24"/>
          <w:lang w:val="bg-BG"/>
        </w:rPr>
        <w:t xml:space="preserve"> </w:t>
      </w:r>
      <w:r w:rsidRPr="00017658">
        <w:rPr>
          <w:sz w:val="24"/>
          <w:szCs w:val="24"/>
          <w:lang w:val="bg-BG"/>
        </w:rPr>
        <w:t>/..................................../ лева без ДДС;</w:t>
      </w:r>
    </w:p>
    <w:p w:rsidR="008D6D9D" w:rsidRPr="00F73275" w:rsidRDefault="008D6D9D" w:rsidP="00F73275">
      <w:pPr>
        <w:pStyle w:val="ListParagraph"/>
        <w:numPr>
          <w:ilvl w:val="1"/>
          <w:numId w:val="20"/>
        </w:numPr>
        <w:jc w:val="both"/>
        <w:rPr>
          <w:b/>
          <w:lang w:val="bg-BG"/>
        </w:rPr>
      </w:pPr>
      <w:r w:rsidRPr="00017658">
        <w:rPr>
          <w:b/>
          <w:sz w:val="24"/>
          <w:szCs w:val="24"/>
          <w:lang w:val="bg-BG"/>
        </w:rPr>
        <w:t xml:space="preserve"> </w:t>
      </w:r>
      <w:r w:rsidRPr="00B469D4">
        <w:rPr>
          <w:sz w:val="24"/>
          <w:szCs w:val="24"/>
          <w:lang w:val="bg-BG"/>
        </w:rPr>
        <w:t>За извършване на</w:t>
      </w:r>
      <w:r w:rsidRPr="00DD44F1">
        <w:rPr>
          <w:b/>
          <w:sz w:val="24"/>
          <w:szCs w:val="24"/>
          <w:lang w:val="bg-BG"/>
        </w:rPr>
        <w:t xml:space="preserve"> допълнителен обем ремонт </w:t>
      </w:r>
      <w:r w:rsidRPr="00017658">
        <w:rPr>
          <w:sz w:val="24"/>
          <w:szCs w:val="24"/>
          <w:lang w:val="bg-BG"/>
        </w:rPr>
        <w:t>на</w:t>
      </w:r>
      <w:r w:rsidRPr="00017658">
        <w:rPr>
          <w:lang w:val="bg-BG"/>
        </w:rPr>
        <w:t xml:space="preserve"> </w:t>
      </w:r>
      <w:r w:rsidRPr="00017658">
        <w:rPr>
          <w:sz w:val="24"/>
          <w:szCs w:val="24"/>
          <w:lang w:val="bg-BG"/>
        </w:rPr>
        <w:t>1 /един/ брой електрически локомотив серия</w:t>
      </w:r>
      <w:r w:rsidRPr="00017658">
        <w:rPr>
          <w:bCs/>
          <w:iCs/>
          <w:color w:val="333333"/>
          <w:sz w:val="24"/>
          <w:szCs w:val="24"/>
          <w:lang w:val="bg-BG" w:eastAsia="bg-BG"/>
        </w:rPr>
        <w:t xml:space="preserve"> 44 и/или 45, </w:t>
      </w:r>
      <w:r w:rsidR="00F73275" w:rsidRPr="00F73275">
        <w:rPr>
          <w:bCs/>
          <w:sz w:val="24"/>
          <w:szCs w:val="24"/>
          <w:lang w:val="bg-BG"/>
        </w:rPr>
        <w:t xml:space="preserve">не повече от 10% </w:t>
      </w:r>
      <w:r w:rsidR="00A6626F">
        <w:rPr>
          <w:bCs/>
          <w:sz w:val="24"/>
          <w:szCs w:val="24"/>
          <w:lang w:val="bg-BG"/>
        </w:rPr>
        <w:t xml:space="preserve">от </w:t>
      </w:r>
      <w:r w:rsidR="00732698">
        <w:rPr>
          <w:bCs/>
          <w:sz w:val="24"/>
          <w:szCs w:val="24"/>
          <w:lang w:val="bg-BG"/>
        </w:rPr>
        <w:t xml:space="preserve">оферираната цена </w:t>
      </w:r>
      <w:r w:rsidR="00F73275" w:rsidRPr="00F73275">
        <w:rPr>
          <w:bCs/>
          <w:sz w:val="24"/>
          <w:szCs w:val="24"/>
          <w:lang w:val="bg-BG"/>
        </w:rPr>
        <w:t>по т.1.1. на настоящето ценово предложение</w:t>
      </w:r>
      <w:r w:rsidR="00F73275">
        <w:rPr>
          <w:bCs/>
          <w:sz w:val="24"/>
          <w:szCs w:val="24"/>
          <w:lang w:val="en-US"/>
        </w:rPr>
        <w:t>.</w:t>
      </w:r>
    </w:p>
    <w:p w:rsidR="008D6D9D" w:rsidRPr="00DD44F1" w:rsidRDefault="008D6D9D" w:rsidP="008D6D9D">
      <w:pPr>
        <w:ind w:left="360"/>
        <w:jc w:val="both"/>
        <w:rPr>
          <w:b/>
          <w:lang w:val="bg-BG"/>
        </w:rPr>
      </w:pPr>
    </w:p>
    <w:p w:rsidR="003B6B06" w:rsidRPr="00586C50" w:rsidRDefault="00223D44" w:rsidP="00AC448A">
      <w:pPr>
        <w:pStyle w:val="ListParagraph"/>
        <w:numPr>
          <w:ilvl w:val="0"/>
          <w:numId w:val="20"/>
        </w:numPr>
        <w:jc w:val="both"/>
        <w:rPr>
          <w:b/>
          <w:sz w:val="24"/>
          <w:szCs w:val="24"/>
          <w:lang w:val="bg-BG"/>
        </w:rPr>
      </w:pPr>
      <w:r w:rsidRPr="00AC448A">
        <w:rPr>
          <w:b/>
          <w:sz w:val="24"/>
          <w:szCs w:val="24"/>
          <w:lang w:val="bg-BG"/>
        </w:rPr>
        <w:t>Обща</w:t>
      </w:r>
      <w:r w:rsidR="00640210" w:rsidRPr="00AC448A">
        <w:rPr>
          <w:b/>
          <w:sz w:val="24"/>
          <w:szCs w:val="24"/>
          <w:lang w:val="bg-BG"/>
        </w:rPr>
        <w:t xml:space="preserve"> стойност </w:t>
      </w:r>
      <w:r w:rsidRPr="00AC448A">
        <w:rPr>
          <w:b/>
          <w:sz w:val="24"/>
          <w:szCs w:val="24"/>
          <w:lang w:val="bg-BG"/>
        </w:rPr>
        <w:t>за изпълнение на услугата по извършване на го</w:t>
      </w:r>
      <w:r w:rsidR="006D104A">
        <w:rPr>
          <w:b/>
          <w:sz w:val="24"/>
          <w:szCs w:val="24"/>
          <w:lang w:val="bg-BG"/>
        </w:rPr>
        <w:t>лям периодичен ремонт на 2 /два</w:t>
      </w:r>
      <w:r w:rsidRPr="00AC448A">
        <w:rPr>
          <w:b/>
          <w:sz w:val="24"/>
          <w:szCs w:val="24"/>
          <w:lang w:val="bg-BG"/>
        </w:rPr>
        <w:t>/ бро</w:t>
      </w:r>
      <w:r w:rsidR="00F05026" w:rsidRPr="00AC448A">
        <w:rPr>
          <w:b/>
          <w:sz w:val="24"/>
          <w:szCs w:val="24"/>
          <w:lang w:val="bg-BG"/>
        </w:rPr>
        <w:t xml:space="preserve">я електрически локомотива, серии </w:t>
      </w:r>
      <w:r w:rsidR="00640210" w:rsidRPr="00AC448A">
        <w:rPr>
          <w:b/>
          <w:sz w:val="24"/>
          <w:szCs w:val="24"/>
          <w:lang w:val="bg-BG"/>
        </w:rPr>
        <w:t xml:space="preserve">44 и/или 45 </w:t>
      </w:r>
      <w:r w:rsidRPr="00AC448A">
        <w:rPr>
          <w:b/>
          <w:sz w:val="24"/>
          <w:szCs w:val="24"/>
          <w:lang w:val="bg-BG"/>
        </w:rPr>
        <w:t xml:space="preserve">- </w:t>
      </w:r>
      <w:r w:rsidR="003B6B06" w:rsidRPr="00AC448A">
        <w:rPr>
          <w:b/>
          <w:sz w:val="24"/>
          <w:szCs w:val="24"/>
          <w:lang w:val="bg-BG"/>
        </w:rPr>
        <w:t>............................................</w:t>
      </w:r>
      <w:r w:rsidR="006D104A">
        <w:rPr>
          <w:b/>
          <w:sz w:val="24"/>
          <w:szCs w:val="24"/>
          <w:lang w:val="bg-BG"/>
        </w:rPr>
        <w:t xml:space="preserve"> </w:t>
      </w:r>
      <w:r w:rsidR="003B6B06" w:rsidRPr="00AC448A">
        <w:rPr>
          <w:b/>
          <w:sz w:val="24"/>
          <w:szCs w:val="24"/>
          <w:lang w:val="bg-BG"/>
        </w:rPr>
        <w:t>/..................................../ лева без ДДС.</w:t>
      </w:r>
    </w:p>
    <w:p w:rsidR="00586C50" w:rsidRPr="00586C50" w:rsidRDefault="00586C50" w:rsidP="00586C50">
      <w:pPr>
        <w:jc w:val="both"/>
        <w:rPr>
          <w:b/>
        </w:rPr>
      </w:pPr>
    </w:p>
    <w:p w:rsidR="00586C50" w:rsidRPr="00586C50" w:rsidRDefault="00586C50" w:rsidP="00586C50">
      <w:pPr>
        <w:shd w:val="clear" w:color="auto" w:fill="FFFFFF"/>
        <w:tabs>
          <w:tab w:val="left" w:pos="6300"/>
        </w:tabs>
        <w:ind w:firstLine="567"/>
        <w:jc w:val="both"/>
        <w:rPr>
          <w:i/>
          <w:color w:val="000000"/>
          <w:lang w:val="bg-BG"/>
        </w:rPr>
      </w:pPr>
      <w:r w:rsidRPr="00586C50">
        <w:rPr>
          <w:b/>
          <w:i/>
          <w:color w:val="000000"/>
          <w:lang w:val="bg-BG"/>
        </w:rPr>
        <w:t>Забележка:</w:t>
      </w:r>
      <w:r>
        <w:rPr>
          <w:i/>
          <w:color w:val="000000"/>
          <w:lang w:val="bg-BG"/>
        </w:rPr>
        <w:t xml:space="preserve"> </w:t>
      </w:r>
      <w:r w:rsidRPr="00586C50">
        <w:rPr>
          <w:i/>
          <w:color w:val="000000"/>
          <w:lang w:val="bg-BG"/>
        </w:rPr>
        <w:t>При работата си комисията оценява по критерия „най-ниска цена”</w:t>
      </w:r>
      <w:r>
        <w:rPr>
          <w:i/>
          <w:color w:val="000000"/>
          <w:lang w:val="bg-BG"/>
        </w:rPr>
        <w:t xml:space="preserve"> </w:t>
      </w:r>
      <w:r w:rsidRPr="00586C50">
        <w:rPr>
          <w:i/>
          <w:color w:val="000000"/>
          <w:lang w:val="bg-BG"/>
        </w:rPr>
        <w:t xml:space="preserve">офертите на участниците </w:t>
      </w:r>
      <w:r>
        <w:rPr>
          <w:i/>
          <w:color w:val="000000"/>
          <w:lang w:val="bg-BG"/>
        </w:rPr>
        <w:t xml:space="preserve">по оферираната цена в т.1.1. за извършване на задължителен обем ремонт, </w:t>
      </w:r>
      <w:r w:rsidRPr="00586C50">
        <w:rPr>
          <w:i/>
          <w:color w:val="000000"/>
          <w:lang w:val="bg-BG"/>
        </w:rPr>
        <w:t>без включване на допълнителния обем ремонт в размер на не повече от 10%.</w:t>
      </w:r>
    </w:p>
    <w:p w:rsidR="00484EBB" w:rsidRPr="00DD44F1" w:rsidRDefault="00484EBB" w:rsidP="009E7FF8">
      <w:pPr>
        <w:pStyle w:val="1"/>
        <w:shd w:val="clear" w:color="auto" w:fill="auto"/>
        <w:tabs>
          <w:tab w:val="left" w:pos="567"/>
        </w:tabs>
        <w:spacing w:before="120" w:after="120" w:line="260" w:lineRule="exact"/>
        <w:rPr>
          <w:color w:val="000000"/>
          <w:sz w:val="24"/>
          <w:szCs w:val="24"/>
        </w:rPr>
      </w:pPr>
    </w:p>
    <w:p w:rsidR="00900F41" w:rsidRPr="00DD44F1" w:rsidRDefault="009E7FF8" w:rsidP="00900F41">
      <w:pPr>
        <w:shd w:val="clear" w:color="auto" w:fill="FFFFFF"/>
        <w:ind w:firstLine="567"/>
        <w:jc w:val="both"/>
        <w:rPr>
          <w:bCs/>
          <w:lang w:val="bg-BG"/>
        </w:rPr>
      </w:pPr>
      <w:r w:rsidRPr="00DD44F1">
        <w:rPr>
          <w:color w:val="000000"/>
          <w:lang w:val="bg-BG"/>
        </w:rPr>
        <w:t xml:space="preserve">Декларираме, че </w:t>
      </w:r>
      <w:r w:rsidR="00900F41" w:rsidRPr="00DD44F1">
        <w:rPr>
          <w:color w:val="000000"/>
          <w:lang w:val="bg-BG"/>
        </w:rPr>
        <w:t xml:space="preserve">в </w:t>
      </w:r>
      <w:r w:rsidRPr="00DD44F1">
        <w:rPr>
          <w:color w:val="000000"/>
          <w:lang w:val="bg-BG"/>
        </w:rPr>
        <w:t xml:space="preserve">предложените цени </w:t>
      </w:r>
      <w:r w:rsidR="00900F41" w:rsidRPr="00DD44F1">
        <w:rPr>
          <w:color w:val="000000"/>
          <w:lang w:val="bg-BG"/>
        </w:rPr>
        <w:t xml:space="preserve">са включени </w:t>
      </w:r>
      <w:r w:rsidR="00900F41" w:rsidRPr="00DD44F1">
        <w:rPr>
          <w:bCs/>
          <w:lang w:val="bg-BG"/>
        </w:rPr>
        <w:t>всички разходи за труд, задължителни проверки, измервания, дефектоскопия, материали, агрегати и резервни части, необходими за извършване на услугата, съгласно:</w:t>
      </w:r>
    </w:p>
    <w:p w:rsidR="00900F41" w:rsidRPr="00DD44F1" w:rsidRDefault="00900F41" w:rsidP="00900F41">
      <w:pPr>
        <w:shd w:val="clear" w:color="auto" w:fill="FFFFFF"/>
        <w:ind w:firstLine="567"/>
        <w:jc w:val="both"/>
        <w:rPr>
          <w:bCs/>
          <w:lang w:val="bg-BG" w:eastAsia="bg-BG"/>
        </w:rPr>
      </w:pPr>
      <w:r w:rsidRPr="00DD44F1">
        <w:rPr>
          <w:bCs/>
          <w:lang w:val="bg-BG"/>
        </w:rPr>
        <w:t xml:space="preserve">- </w:t>
      </w:r>
      <w:r w:rsidRPr="00DD44F1">
        <w:rPr>
          <w:bCs/>
          <w:lang w:val="bg-BG" w:eastAsia="bg-BG"/>
        </w:rPr>
        <w:t>“Правилник за деповски ремонт и поддържане на електрически локомотиви на БДЖ” – сигн.№ ЛС0103;</w:t>
      </w:r>
    </w:p>
    <w:p w:rsidR="00900F41" w:rsidRPr="00DD44F1" w:rsidRDefault="00900F41" w:rsidP="00900F41">
      <w:pPr>
        <w:shd w:val="clear" w:color="auto" w:fill="FFFFFF"/>
        <w:ind w:firstLine="567"/>
        <w:jc w:val="both"/>
        <w:rPr>
          <w:lang w:val="bg-BG" w:eastAsia="bg-BG"/>
        </w:rPr>
      </w:pPr>
      <w:r w:rsidRPr="00DD44F1">
        <w:rPr>
          <w:bCs/>
          <w:lang w:val="bg-BG" w:eastAsia="bg-BG"/>
        </w:rPr>
        <w:t>- „Предложение”</w:t>
      </w:r>
      <w:r w:rsidRPr="00DD44F1">
        <w:rPr>
          <w:lang w:val="bg-BG" w:eastAsia="bg-BG"/>
        </w:rPr>
        <w:t xml:space="preserve"> с допълнения и изменения на правилник сигн.№ ЛС0103;</w:t>
      </w:r>
    </w:p>
    <w:p w:rsidR="00900F41" w:rsidRPr="00DD44F1" w:rsidRDefault="00900F41" w:rsidP="00900F41">
      <w:pPr>
        <w:ind w:firstLine="540"/>
        <w:jc w:val="both"/>
        <w:rPr>
          <w:lang w:val="bg-BG" w:eastAsia="bg-BG"/>
        </w:rPr>
      </w:pPr>
      <w:r w:rsidRPr="00DD44F1">
        <w:rPr>
          <w:lang w:val="bg-BG" w:eastAsia="bg-BG"/>
        </w:rPr>
        <w:lastRenderedPageBreak/>
        <w:t>- СПИСЪК на частите, подлежащи на задължителна ултразвукова и/или пенетрантна дефектоскопия при извършване на голям периодичен ремонт на еле</w:t>
      </w:r>
      <w:r w:rsidR="00F00EA8" w:rsidRPr="00DD44F1">
        <w:rPr>
          <w:lang w:val="bg-BG" w:eastAsia="bg-BG"/>
        </w:rPr>
        <w:t xml:space="preserve">ктрически локомотиви серии 44 и </w:t>
      </w:r>
      <w:r w:rsidRPr="00DD44F1">
        <w:rPr>
          <w:lang w:val="bg-BG" w:eastAsia="bg-BG"/>
        </w:rPr>
        <w:t>45</w:t>
      </w:r>
      <w:r w:rsidR="0040158A" w:rsidRPr="00DD44F1">
        <w:rPr>
          <w:bCs/>
          <w:lang w:val="bg-BG" w:eastAsia="bg-BG"/>
        </w:rPr>
        <w:t xml:space="preserve"> Съгласно приложение № 2 от Техническите изисквания </w:t>
      </w:r>
      <w:r w:rsidRPr="00DD44F1">
        <w:rPr>
          <w:lang w:val="bg-BG" w:eastAsia="bg-BG"/>
        </w:rPr>
        <w:t>и</w:t>
      </w:r>
    </w:p>
    <w:p w:rsidR="00484EBB" w:rsidRPr="00DD44F1" w:rsidRDefault="00900F41" w:rsidP="00AC7BF4">
      <w:pPr>
        <w:shd w:val="clear" w:color="auto" w:fill="FFFFFF"/>
        <w:ind w:firstLine="567"/>
        <w:jc w:val="both"/>
        <w:rPr>
          <w:lang w:val="bg-BG" w:eastAsia="ar-SA"/>
        </w:rPr>
      </w:pPr>
      <w:r w:rsidRPr="00DD44F1">
        <w:rPr>
          <w:lang w:val="bg-BG" w:eastAsia="bg-BG"/>
        </w:rPr>
        <w:t>- стойността на Допълнителния обем ремонт определен от конкретното техническо състояние на всеки локомотив, констатиран след демонтажа и разглобяването на всички агрегати, възли, части и последващо извършване на проверки, оразмеряване, дефектоскопия и др., съгласуван от представителите на Възложителя и Изпълнителя, удостоверен с двустранно подписани констативни протоколи с пълното описание на допълнителните ремонтни операции, необходимите резервни части и материали и остойностен по</w:t>
      </w:r>
      <w:r w:rsidRPr="00DD44F1">
        <w:rPr>
          <w:lang w:val="bg-BG" w:eastAsia="ar-SA"/>
        </w:rPr>
        <w:t xml:space="preserve"> приложен ЦЕНОРАЗПИС</w:t>
      </w:r>
      <w:r w:rsidR="00AC7BF4">
        <w:rPr>
          <w:lang w:eastAsia="ar-SA"/>
        </w:rPr>
        <w:t xml:space="preserve"> – </w:t>
      </w:r>
      <w:r w:rsidR="00AC7BF4">
        <w:rPr>
          <w:lang w:val="bg-BG" w:eastAsia="ar-SA"/>
        </w:rPr>
        <w:t xml:space="preserve">Приложение № 1 към настоящото </w:t>
      </w:r>
      <w:r w:rsidR="00CF4584">
        <w:rPr>
          <w:lang w:val="bg-BG" w:eastAsia="ar-SA"/>
        </w:rPr>
        <w:t>Ценово предложение</w:t>
      </w:r>
      <w:r w:rsidRPr="00DD44F1">
        <w:rPr>
          <w:lang w:val="bg-BG" w:eastAsia="ar-SA"/>
        </w:rPr>
        <w:t>.</w:t>
      </w:r>
    </w:p>
    <w:p w:rsidR="00D40AFE" w:rsidRPr="00DD44F1" w:rsidRDefault="00D40AFE" w:rsidP="00900F41">
      <w:pPr>
        <w:shd w:val="clear" w:color="auto" w:fill="FFFFFF"/>
        <w:jc w:val="both"/>
        <w:rPr>
          <w:lang w:val="bg-BG" w:eastAsia="ar-SA"/>
        </w:rPr>
      </w:pPr>
    </w:p>
    <w:p w:rsidR="00D40AFE" w:rsidRPr="00DD44F1" w:rsidRDefault="00D40AFE" w:rsidP="009E29B3">
      <w:pPr>
        <w:pStyle w:val="ListParagraph"/>
        <w:numPr>
          <w:ilvl w:val="0"/>
          <w:numId w:val="21"/>
        </w:numPr>
        <w:shd w:val="clear" w:color="auto" w:fill="FFFFFF"/>
        <w:jc w:val="both"/>
        <w:rPr>
          <w:sz w:val="24"/>
          <w:szCs w:val="24"/>
          <w:lang w:val="bg-BG" w:eastAsia="ar-SA"/>
        </w:rPr>
      </w:pPr>
      <w:r w:rsidRPr="00DD44F1">
        <w:rPr>
          <w:sz w:val="24"/>
          <w:szCs w:val="24"/>
          <w:lang w:val="bg-BG" w:eastAsia="ar-SA"/>
        </w:rPr>
        <w:t xml:space="preserve">Условия и начин на плащане </w:t>
      </w:r>
    </w:p>
    <w:p w:rsidR="00DF39F6" w:rsidRPr="00DD44F1" w:rsidRDefault="00D40AFE" w:rsidP="009E29B3">
      <w:pPr>
        <w:pStyle w:val="ListParagraph"/>
        <w:numPr>
          <w:ilvl w:val="1"/>
          <w:numId w:val="22"/>
        </w:numPr>
        <w:tabs>
          <w:tab w:val="left" w:pos="1080"/>
        </w:tabs>
        <w:jc w:val="both"/>
        <w:rPr>
          <w:sz w:val="24"/>
          <w:szCs w:val="24"/>
          <w:lang w:val="bg-BG"/>
        </w:rPr>
      </w:pPr>
      <w:r w:rsidRPr="00DD44F1">
        <w:rPr>
          <w:sz w:val="24"/>
          <w:szCs w:val="24"/>
          <w:lang w:val="bg-BG"/>
        </w:rPr>
        <w:t xml:space="preserve">Плащането се извършва в лева, по банков път, </w:t>
      </w:r>
      <w:r w:rsidRPr="00DD44F1">
        <w:rPr>
          <w:spacing w:val="-1"/>
          <w:sz w:val="24"/>
          <w:szCs w:val="24"/>
          <w:lang w:val="bg-BG"/>
        </w:rPr>
        <w:t xml:space="preserve">в срок до </w:t>
      </w:r>
      <w:r w:rsidRPr="00DD44F1">
        <w:rPr>
          <w:sz w:val="24"/>
          <w:szCs w:val="24"/>
          <w:lang w:val="bg-BG"/>
        </w:rPr>
        <w:t>30 /тридесет/ дни от</w:t>
      </w:r>
      <w:r w:rsidR="00DF39F6" w:rsidRPr="00DD44F1">
        <w:rPr>
          <w:sz w:val="24"/>
          <w:szCs w:val="24"/>
          <w:lang w:val="bg-BG"/>
        </w:rPr>
        <w:t xml:space="preserve"> датата на приемане на следн</w:t>
      </w:r>
      <w:r w:rsidRPr="00DD44F1">
        <w:rPr>
          <w:sz w:val="24"/>
          <w:szCs w:val="24"/>
          <w:lang w:val="bg-BG"/>
        </w:rPr>
        <w:t>ите доку</w:t>
      </w:r>
      <w:r w:rsidR="00DF39F6" w:rsidRPr="00DD44F1">
        <w:rPr>
          <w:sz w:val="24"/>
          <w:szCs w:val="24"/>
          <w:lang w:val="bg-BG"/>
        </w:rPr>
        <w:t>менти за извършване на плащане</w:t>
      </w:r>
      <w:r w:rsidR="003B4838" w:rsidRPr="00DD44F1">
        <w:rPr>
          <w:sz w:val="24"/>
          <w:szCs w:val="24"/>
          <w:lang w:val="bg-BG"/>
        </w:rPr>
        <w:t>:</w:t>
      </w:r>
    </w:p>
    <w:p w:rsidR="00D40AFE" w:rsidRPr="00DD44F1" w:rsidRDefault="00D40AFE" w:rsidP="00DE24BD">
      <w:pPr>
        <w:tabs>
          <w:tab w:val="left" w:pos="1080"/>
        </w:tabs>
        <w:ind w:firstLine="709"/>
        <w:jc w:val="both"/>
        <w:rPr>
          <w:lang w:val="bg-BG"/>
        </w:rPr>
      </w:pPr>
      <w:r w:rsidRPr="00DD44F1">
        <w:rPr>
          <w:lang w:val="bg-BG"/>
        </w:rPr>
        <w:t xml:space="preserve">- </w:t>
      </w:r>
      <w:r w:rsidRPr="00DD44F1">
        <w:rPr>
          <w:b/>
          <w:bCs/>
          <w:lang w:val="bg-BG"/>
        </w:rPr>
        <w:t>фактура в оригинал</w:t>
      </w:r>
      <w:r w:rsidRPr="00DD44F1">
        <w:rPr>
          <w:lang w:val="bg-BG"/>
        </w:rPr>
        <w:t>, издадена на името на „БДЖ-Пътнически превози” ЕООД с МОЛ: Димитър Костадинов, на адрес - 1080 София, ул.”Иван Вазов” №3 и съдържаща, освен задължителните реквизити, № и предмет на договора и</w:t>
      </w:r>
    </w:p>
    <w:p w:rsidR="00D40AFE" w:rsidRPr="00DD44F1" w:rsidRDefault="00D40AFE" w:rsidP="00DE24BD">
      <w:pPr>
        <w:pStyle w:val="ListParagraph"/>
        <w:tabs>
          <w:tab w:val="left" w:pos="0"/>
        </w:tabs>
        <w:ind w:left="0" w:firstLine="709"/>
        <w:jc w:val="both"/>
        <w:rPr>
          <w:sz w:val="24"/>
          <w:szCs w:val="24"/>
          <w:lang w:val="bg-BG"/>
        </w:rPr>
      </w:pPr>
      <w:r w:rsidRPr="00DD44F1">
        <w:rPr>
          <w:sz w:val="24"/>
          <w:szCs w:val="24"/>
          <w:lang w:val="bg-BG"/>
        </w:rPr>
        <w:t xml:space="preserve">- подписан от представители на ВЪЗЛОЖИТЕЛЯ и ИЗПЪЛНИТЕЛЯ </w:t>
      </w:r>
      <w:r w:rsidRPr="00DD44F1">
        <w:rPr>
          <w:b/>
          <w:bCs/>
          <w:sz w:val="24"/>
          <w:szCs w:val="24"/>
          <w:lang w:val="bg-BG" w:eastAsia="bg-BG"/>
        </w:rPr>
        <w:t>„Опис за ГПР на електрически локомотив №4. ...”,</w:t>
      </w:r>
      <w:r w:rsidRPr="00DD44F1">
        <w:rPr>
          <w:sz w:val="24"/>
          <w:szCs w:val="24"/>
          <w:lang w:val="bg-BG" w:eastAsia="bg-BG"/>
        </w:rPr>
        <w:t xml:space="preserve"> за извършен ремонт посочен в Фаза 2-А, 2–Б, 2–В и </w:t>
      </w:r>
      <w:r w:rsidRPr="00DD44F1">
        <w:rPr>
          <w:b/>
          <w:bCs/>
          <w:sz w:val="24"/>
          <w:szCs w:val="24"/>
          <w:lang w:val="bg-BG" w:eastAsia="bg-BG"/>
        </w:rPr>
        <w:t>Фаза 3</w:t>
      </w:r>
      <w:r w:rsidR="003B4838" w:rsidRPr="00DD44F1">
        <w:rPr>
          <w:b/>
          <w:bCs/>
          <w:sz w:val="24"/>
          <w:szCs w:val="24"/>
          <w:lang w:val="bg-BG" w:eastAsia="bg-BG"/>
        </w:rPr>
        <w:t xml:space="preserve">, </w:t>
      </w:r>
      <w:r w:rsidRPr="00DD44F1">
        <w:rPr>
          <w:b/>
          <w:bCs/>
          <w:sz w:val="24"/>
          <w:szCs w:val="24"/>
          <w:lang w:val="bg-BG" w:eastAsia="bg-BG"/>
        </w:rPr>
        <w:t xml:space="preserve"> </w:t>
      </w:r>
      <w:r w:rsidRPr="00DD44F1">
        <w:rPr>
          <w:bCs/>
          <w:sz w:val="24"/>
          <w:szCs w:val="24"/>
          <w:lang w:val="bg-BG" w:eastAsia="bg-BG"/>
        </w:rPr>
        <w:t>и</w:t>
      </w:r>
    </w:p>
    <w:p w:rsidR="00D40AFE" w:rsidRPr="00DD44F1" w:rsidRDefault="00D40AFE" w:rsidP="00DE24BD">
      <w:pPr>
        <w:pStyle w:val="ListParagraph"/>
        <w:tabs>
          <w:tab w:val="left" w:pos="0"/>
        </w:tabs>
        <w:ind w:left="0" w:firstLine="709"/>
        <w:jc w:val="both"/>
        <w:rPr>
          <w:sz w:val="24"/>
          <w:szCs w:val="24"/>
          <w:lang w:val="bg-BG" w:eastAsia="bg-BG"/>
        </w:rPr>
      </w:pPr>
      <w:r w:rsidRPr="00DD44F1">
        <w:rPr>
          <w:sz w:val="24"/>
          <w:szCs w:val="24"/>
          <w:lang w:val="bg-BG"/>
        </w:rPr>
        <w:t xml:space="preserve">- </w:t>
      </w:r>
      <w:r w:rsidRPr="00DD44F1">
        <w:rPr>
          <w:sz w:val="24"/>
          <w:szCs w:val="24"/>
          <w:lang w:val="bg-BG" w:eastAsia="bg-BG"/>
        </w:rPr>
        <w:t>двустранно подписани констативни протоколи с пълното описание на извършени допълнителни ремонтни операции /ДР /, вложени резервни части и материали и</w:t>
      </w:r>
    </w:p>
    <w:p w:rsidR="00D40AFE" w:rsidRPr="00DD44F1" w:rsidRDefault="00D40AFE" w:rsidP="00DE24BD">
      <w:pPr>
        <w:pStyle w:val="ListParagraph"/>
        <w:tabs>
          <w:tab w:val="left" w:pos="0"/>
        </w:tabs>
        <w:ind w:left="0" w:firstLine="709"/>
        <w:jc w:val="both"/>
        <w:rPr>
          <w:sz w:val="24"/>
          <w:szCs w:val="24"/>
          <w:lang w:val="bg-BG"/>
        </w:rPr>
      </w:pPr>
      <w:r w:rsidRPr="00DD44F1">
        <w:rPr>
          <w:sz w:val="24"/>
          <w:szCs w:val="24"/>
          <w:lang w:val="bg-BG" w:eastAsia="bg-BG"/>
        </w:rPr>
        <w:t>- Обр.ЛС002-3/11 – Протокол за предаване на локомотив /ЕМВ/ДМВ в експлоатация след ГПР и</w:t>
      </w:r>
    </w:p>
    <w:p w:rsidR="00D40AFE" w:rsidRPr="00DE24BD" w:rsidRDefault="00D40AFE" w:rsidP="00DE24BD">
      <w:pPr>
        <w:pStyle w:val="ListParagraph"/>
        <w:tabs>
          <w:tab w:val="left" w:pos="0"/>
        </w:tabs>
        <w:ind w:left="0" w:firstLine="709"/>
        <w:jc w:val="both"/>
        <w:rPr>
          <w:sz w:val="24"/>
          <w:szCs w:val="24"/>
          <w:lang w:val="bg-BG" w:eastAsia="bg-BG"/>
        </w:rPr>
      </w:pPr>
      <w:r w:rsidRPr="00DD44F1">
        <w:rPr>
          <w:sz w:val="24"/>
          <w:szCs w:val="24"/>
          <w:lang w:val="bg-BG" w:eastAsia="bg-BG"/>
        </w:rPr>
        <w:t>- приемо-предавателни протоколи за върнати демонтирани агрегати, възли и части и</w:t>
      </w:r>
    </w:p>
    <w:p w:rsidR="00D40AFE" w:rsidRPr="00DE24BD" w:rsidRDefault="00D40AFE" w:rsidP="00DE24BD">
      <w:pPr>
        <w:pStyle w:val="ListParagraph"/>
        <w:tabs>
          <w:tab w:val="left" w:pos="0"/>
        </w:tabs>
        <w:ind w:left="0" w:firstLine="709"/>
        <w:jc w:val="both"/>
        <w:rPr>
          <w:sz w:val="24"/>
          <w:szCs w:val="24"/>
          <w:lang w:val="bg-BG" w:eastAsia="bg-BG"/>
        </w:rPr>
      </w:pPr>
      <w:r w:rsidRPr="00DE24BD">
        <w:rPr>
          <w:sz w:val="24"/>
          <w:szCs w:val="24"/>
          <w:lang w:val="bg-BG" w:eastAsia="bg-BG"/>
        </w:rPr>
        <w:t>- сертификати за качество за вложени възли, резервни части и агрегати.</w:t>
      </w:r>
    </w:p>
    <w:p w:rsidR="00D40AFE" w:rsidRDefault="00D40AFE" w:rsidP="00D40AFE">
      <w:pPr>
        <w:pStyle w:val="ListParagraph"/>
        <w:shd w:val="clear" w:color="auto" w:fill="FFFFFF"/>
        <w:jc w:val="both"/>
        <w:rPr>
          <w:color w:val="000000"/>
          <w:lang w:val="bg-BG"/>
        </w:rPr>
      </w:pPr>
    </w:p>
    <w:p w:rsidR="007D679F" w:rsidRPr="007D679F" w:rsidRDefault="007D679F" w:rsidP="00D40AFE">
      <w:pPr>
        <w:pStyle w:val="ListParagraph"/>
        <w:shd w:val="clear" w:color="auto" w:fill="FFFFFF"/>
        <w:jc w:val="both"/>
        <w:rPr>
          <w:color w:val="000000"/>
          <w:lang w:val="bg-BG"/>
        </w:rPr>
      </w:pPr>
    </w:p>
    <w:p w:rsidR="002E6920" w:rsidRPr="002E6920" w:rsidRDefault="002E6920" w:rsidP="002E6920">
      <w:pPr>
        <w:ind w:firstLine="540"/>
        <w:jc w:val="both"/>
        <w:rPr>
          <w:lang w:val="bg-BG"/>
        </w:rPr>
      </w:pPr>
      <w:r w:rsidRPr="002E6920">
        <w:rPr>
          <w:b/>
          <w:u w:val="single"/>
          <w:lang w:val="bg-BG"/>
        </w:rPr>
        <w:t>Приложение №1 към ценовото предложение:</w:t>
      </w:r>
      <w:r w:rsidRPr="002E6920">
        <w:rPr>
          <w:b/>
          <w:lang w:val="bg-BG"/>
        </w:rPr>
        <w:t xml:space="preserve"> ЦЕНОРАЗПИС /</w:t>
      </w:r>
      <w:r w:rsidRPr="002E6920">
        <w:rPr>
          <w:lang w:val="bg-BG" w:eastAsia="ar-SA"/>
        </w:rPr>
        <w:t>с посочен максимален обем ремонтно – възстановителни дейности, които биха потенциално възникнали извън задължителната част, като за всяка дейност се посочени: наименование на операцията, наименование на частта/възела, който трябва да бъде подменен/ремонтиран, труд в човекочасове и стойност, както и стойност на резервната част/възел/</w:t>
      </w:r>
      <w:r w:rsidRPr="002E6920">
        <w:rPr>
          <w:lang w:val="bg-BG"/>
        </w:rPr>
        <w:t>.</w:t>
      </w:r>
    </w:p>
    <w:p w:rsidR="002E6920" w:rsidRDefault="002E6920" w:rsidP="007C60C8">
      <w:pPr>
        <w:shd w:val="clear" w:color="auto" w:fill="FFFFFF"/>
        <w:tabs>
          <w:tab w:val="left" w:pos="6300"/>
        </w:tabs>
        <w:jc w:val="both"/>
        <w:rPr>
          <w:b/>
          <w:color w:val="000000"/>
          <w:lang w:val="bg-BG"/>
        </w:rPr>
      </w:pPr>
    </w:p>
    <w:p w:rsidR="003A4CAF" w:rsidRPr="002E6920" w:rsidRDefault="003A4CAF" w:rsidP="007C60C8">
      <w:pPr>
        <w:shd w:val="clear" w:color="auto" w:fill="FFFFFF"/>
        <w:tabs>
          <w:tab w:val="left" w:pos="6300"/>
        </w:tabs>
        <w:jc w:val="both"/>
        <w:rPr>
          <w:b/>
          <w:color w:val="000000"/>
          <w:lang w:val="bg-BG"/>
        </w:rPr>
      </w:pPr>
    </w:p>
    <w:p w:rsidR="002E6920" w:rsidRPr="002E6920" w:rsidRDefault="002E6920" w:rsidP="002E6920">
      <w:pPr>
        <w:widowControl w:val="0"/>
        <w:autoSpaceDE w:val="0"/>
        <w:autoSpaceDN w:val="0"/>
        <w:adjustRightInd w:val="0"/>
        <w:spacing w:before="120"/>
        <w:ind w:right="119" w:firstLine="540"/>
        <w:jc w:val="both"/>
        <w:rPr>
          <w:b/>
          <w:lang w:val="bg-BG"/>
        </w:rPr>
      </w:pPr>
      <w:r w:rsidRPr="002E6920">
        <w:rPr>
          <w:b/>
          <w:lang w:val="bg-BG"/>
        </w:rPr>
        <w:t xml:space="preserve">Забележки: </w:t>
      </w:r>
    </w:p>
    <w:p w:rsidR="002E6920" w:rsidRPr="002E6920" w:rsidRDefault="002E6920" w:rsidP="002E6920">
      <w:pPr>
        <w:tabs>
          <w:tab w:val="left" w:pos="567"/>
        </w:tabs>
        <w:ind w:right="23"/>
        <w:jc w:val="both"/>
        <w:rPr>
          <w:i/>
          <w:lang w:val="bg-BG"/>
        </w:rPr>
      </w:pPr>
      <w:r w:rsidRPr="002E6920">
        <w:rPr>
          <w:b/>
          <w:i/>
          <w:lang w:val="bg-BG"/>
        </w:rPr>
        <w:tab/>
        <w:t>1.</w:t>
      </w:r>
      <w:r w:rsidRPr="002E6920">
        <w:rPr>
          <w:i/>
          <w:lang w:val="bg-BG"/>
        </w:rPr>
        <w:t xml:space="preserve"> </w:t>
      </w:r>
      <w:r w:rsidRPr="002E6920">
        <w:rPr>
          <w:b/>
          <w:i/>
          <w:lang w:val="bg-BG"/>
        </w:rPr>
        <w:t>Допълнителен обем ремонт</w:t>
      </w:r>
      <w:r w:rsidRPr="002E6920">
        <w:rPr>
          <w:i/>
          <w:lang w:val="bg-BG"/>
        </w:rPr>
        <w:t xml:space="preserve"> се определя от конкретното техническо състояние на всеки локомотив, констатира се след демонтажа и разглобяването на всички агрегати, възли, части и последващо извършване на проверки, оразмеряване, дефектоскопия и др., </w:t>
      </w:r>
      <w:r w:rsidRPr="002E6920">
        <w:rPr>
          <w:b/>
          <w:i/>
          <w:lang w:val="bg-BG"/>
        </w:rPr>
        <w:t>съгласува се</w:t>
      </w:r>
      <w:r w:rsidRPr="002E6920">
        <w:rPr>
          <w:i/>
          <w:lang w:val="bg-BG"/>
        </w:rPr>
        <w:t xml:space="preserve"> от представителите на Възложителя и Изпълнителя и се удостоверява с двустранно подписани констативни протоколи с пълното описание на допълнителните ремонтни операции, необходимите резервни части и материали.</w:t>
      </w:r>
    </w:p>
    <w:p w:rsidR="002E6920" w:rsidRPr="002E6920" w:rsidRDefault="002E6920" w:rsidP="002E6920">
      <w:pPr>
        <w:tabs>
          <w:tab w:val="left" w:pos="567"/>
        </w:tabs>
        <w:ind w:right="23"/>
        <w:jc w:val="both"/>
        <w:rPr>
          <w:i/>
          <w:lang w:val="bg-BG"/>
        </w:rPr>
      </w:pPr>
      <w:r w:rsidRPr="002E6920">
        <w:rPr>
          <w:i/>
          <w:lang w:val="bg-BG"/>
        </w:rPr>
        <w:tab/>
        <w:t>Стойността на допълнителния обем ремонт е сума от:</w:t>
      </w:r>
    </w:p>
    <w:p w:rsidR="002E6920" w:rsidRPr="002E6920" w:rsidRDefault="002E6920" w:rsidP="002E6920">
      <w:pPr>
        <w:tabs>
          <w:tab w:val="left" w:pos="567"/>
        </w:tabs>
        <w:ind w:right="23"/>
        <w:jc w:val="both"/>
        <w:rPr>
          <w:i/>
          <w:lang w:val="bg-BG"/>
        </w:rPr>
      </w:pPr>
      <w:r w:rsidRPr="002E6920">
        <w:rPr>
          <w:i/>
          <w:lang w:val="bg-BG"/>
        </w:rPr>
        <w:tab/>
      </w:r>
      <w:r w:rsidRPr="002E6920">
        <w:rPr>
          <w:b/>
          <w:bCs/>
          <w:i/>
          <w:lang w:val="bg-BG"/>
        </w:rPr>
        <w:t xml:space="preserve">- </w:t>
      </w:r>
      <w:r w:rsidRPr="002E6920">
        <w:rPr>
          <w:i/>
          <w:lang w:val="bg-BG"/>
        </w:rPr>
        <w:t>стойността на необходимите резервни части;</w:t>
      </w:r>
    </w:p>
    <w:p w:rsidR="002E6920" w:rsidRPr="002E6920" w:rsidRDefault="002E6920" w:rsidP="002E6920">
      <w:pPr>
        <w:tabs>
          <w:tab w:val="left" w:pos="567"/>
        </w:tabs>
        <w:ind w:right="23"/>
        <w:jc w:val="both"/>
        <w:rPr>
          <w:i/>
          <w:lang w:val="bg-BG"/>
        </w:rPr>
      </w:pPr>
      <w:r w:rsidRPr="002E6920">
        <w:rPr>
          <w:i/>
          <w:lang w:val="bg-BG"/>
        </w:rPr>
        <w:tab/>
      </w:r>
      <w:r w:rsidRPr="002E6920">
        <w:rPr>
          <w:b/>
          <w:bCs/>
          <w:i/>
          <w:lang w:val="bg-BG"/>
        </w:rPr>
        <w:t xml:space="preserve">- </w:t>
      </w:r>
      <w:r w:rsidRPr="002E6920">
        <w:rPr>
          <w:i/>
          <w:lang w:val="bg-BG"/>
        </w:rPr>
        <w:t>обема труд в човекочасове по часовата ставка за труда в лева/евро на час.</w:t>
      </w:r>
    </w:p>
    <w:p w:rsidR="002E6920" w:rsidRPr="002E6920" w:rsidRDefault="002E6920" w:rsidP="002E6920">
      <w:pPr>
        <w:tabs>
          <w:tab w:val="left" w:pos="567"/>
        </w:tabs>
        <w:ind w:right="23"/>
        <w:jc w:val="both"/>
        <w:rPr>
          <w:i/>
          <w:lang w:val="bg-BG"/>
        </w:rPr>
      </w:pPr>
      <w:r w:rsidRPr="002E6920">
        <w:rPr>
          <w:i/>
          <w:lang w:val="bg-BG"/>
        </w:rPr>
        <w:tab/>
        <w:t xml:space="preserve">Цената за допълнителния обем ремонт спрямо задължителния, за всеки локомотив поотделно, не може да надхвърля 10% от цената за </w:t>
      </w:r>
      <w:r w:rsidR="00D45C49">
        <w:rPr>
          <w:i/>
          <w:lang w:val="bg-BG"/>
        </w:rPr>
        <w:t xml:space="preserve">голям периодичен ремонт </w:t>
      </w:r>
      <w:r w:rsidRPr="002E6920">
        <w:rPr>
          <w:i/>
          <w:lang w:val="bg-BG"/>
        </w:rPr>
        <w:t>по т.1.</w:t>
      </w:r>
      <w:r w:rsidR="00D45C49">
        <w:rPr>
          <w:i/>
          <w:lang w:val="bg-BG"/>
        </w:rPr>
        <w:t>1</w:t>
      </w:r>
      <w:r w:rsidRPr="002E6920">
        <w:rPr>
          <w:i/>
          <w:lang w:val="bg-BG"/>
        </w:rPr>
        <w:t xml:space="preserve"> от </w:t>
      </w:r>
      <w:r w:rsidR="00D45C49">
        <w:rPr>
          <w:i/>
          <w:lang w:val="bg-BG"/>
        </w:rPr>
        <w:t>настоящото ценово предложение.</w:t>
      </w:r>
    </w:p>
    <w:p w:rsidR="002E6920" w:rsidRPr="002E6920" w:rsidRDefault="002E6920" w:rsidP="002E6920">
      <w:pPr>
        <w:tabs>
          <w:tab w:val="left" w:pos="567"/>
        </w:tabs>
        <w:ind w:right="23"/>
        <w:jc w:val="both"/>
        <w:rPr>
          <w:i/>
          <w:lang w:val="bg-BG"/>
        </w:rPr>
      </w:pPr>
    </w:p>
    <w:p w:rsidR="002E6920" w:rsidRPr="002E6920" w:rsidRDefault="002E6920" w:rsidP="002E6920">
      <w:pPr>
        <w:ind w:firstLine="540"/>
        <w:jc w:val="both"/>
        <w:rPr>
          <w:i/>
          <w:lang w:val="bg-BG"/>
        </w:rPr>
      </w:pPr>
      <w:r w:rsidRPr="002E6920">
        <w:rPr>
          <w:b/>
          <w:i/>
          <w:lang w:val="bg-BG"/>
        </w:rPr>
        <w:t xml:space="preserve">2. </w:t>
      </w:r>
      <w:r w:rsidRPr="002E6920">
        <w:rPr>
          <w:i/>
          <w:lang w:val="bg-BG"/>
        </w:rPr>
        <w:t xml:space="preserve">Цената за допълнителния обем ремонт се определя на база </w:t>
      </w:r>
      <w:r w:rsidRPr="002E6920">
        <w:rPr>
          <w:b/>
          <w:i/>
          <w:lang w:val="bg-BG" w:eastAsia="ar-SA"/>
        </w:rPr>
        <w:t>Ценоразпис</w:t>
      </w:r>
      <w:r w:rsidRPr="002E6920">
        <w:rPr>
          <w:i/>
          <w:lang w:val="bg-BG" w:eastAsia="ar-SA"/>
        </w:rPr>
        <w:t xml:space="preserve"> – Приложение </w:t>
      </w:r>
      <w:r w:rsidRPr="002E6920">
        <w:rPr>
          <w:i/>
          <w:lang w:val="bg-BG"/>
        </w:rPr>
        <w:t>№ 1 към настоящото ценово предложение, в който е</w:t>
      </w:r>
      <w:r w:rsidRPr="002E6920">
        <w:rPr>
          <w:i/>
          <w:lang w:val="bg-BG" w:eastAsia="ar-SA"/>
        </w:rPr>
        <w:t xml:space="preserve"> посочен максимален обем ремонтно – възстановителни дейности, които биха потенциално възникнали извън задължителната част, като за всяка дейност се посочени: наименование на операцията, наименование на частта/възела, който трябва да бъде подменен/ремонтиран, труд в човекочасове и стойност, както и стойност на резервната част/възел/</w:t>
      </w:r>
      <w:r w:rsidRPr="002E6920">
        <w:rPr>
          <w:i/>
          <w:lang w:val="bg-BG"/>
        </w:rPr>
        <w:t>.</w:t>
      </w:r>
    </w:p>
    <w:p w:rsidR="002E6920" w:rsidRPr="002E6920" w:rsidRDefault="002E6920" w:rsidP="002E6920">
      <w:pPr>
        <w:ind w:firstLine="540"/>
        <w:jc w:val="both"/>
        <w:rPr>
          <w:i/>
          <w:lang w:val="bg-BG"/>
        </w:rPr>
      </w:pPr>
    </w:p>
    <w:p w:rsidR="002E6920" w:rsidRPr="002E6920" w:rsidRDefault="002E6920" w:rsidP="002E6920">
      <w:pPr>
        <w:ind w:firstLine="540"/>
        <w:jc w:val="both"/>
        <w:rPr>
          <w:i/>
          <w:lang w:val="bg-BG"/>
        </w:rPr>
      </w:pPr>
      <w:r w:rsidRPr="002E6920">
        <w:rPr>
          <w:b/>
          <w:i/>
          <w:lang w:val="bg-BG"/>
        </w:rPr>
        <w:t>3.</w:t>
      </w:r>
      <w:r w:rsidRPr="002E6920">
        <w:rPr>
          <w:i/>
          <w:lang w:val="bg-BG"/>
        </w:rPr>
        <w:t xml:space="preserve"> Ако участникът не представи Ценоразпис, Изпълнителят няма право да претендира за извършване на допълнителен обем ремонт, респективно няма право да фактурира допълнителен обем ремонт за плащане.</w:t>
      </w:r>
    </w:p>
    <w:p w:rsidR="002E6920" w:rsidRPr="006F2339" w:rsidRDefault="002E6920" w:rsidP="006F2339">
      <w:pPr>
        <w:shd w:val="clear" w:color="auto" w:fill="FFFFFF"/>
        <w:tabs>
          <w:tab w:val="left" w:pos="6300"/>
        </w:tabs>
        <w:ind w:firstLine="567"/>
        <w:jc w:val="both"/>
        <w:rPr>
          <w:color w:val="000000"/>
          <w:lang w:val="bg-BG"/>
        </w:rPr>
      </w:pPr>
    </w:p>
    <w:p w:rsidR="00BA65C8" w:rsidRPr="00DB2152" w:rsidRDefault="00BA65C8" w:rsidP="007C60C8">
      <w:pPr>
        <w:shd w:val="clear" w:color="auto" w:fill="FFFFFF"/>
        <w:tabs>
          <w:tab w:val="left" w:pos="6300"/>
        </w:tabs>
        <w:jc w:val="both"/>
        <w:rPr>
          <w:color w:val="000000"/>
          <w:lang w:val="bg-BG"/>
        </w:rPr>
      </w:pPr>
    </w:p>
    <w:p w:rsidR="00A06596" w:rsidRPr="002E6920" w:rsidRDefault="00A06596" w:rsidP="007C60C8">
      <w:pPr>
        <w:shd w:val="clear" w:color="auto" w:fill="FFFFFF"/>
        <w:tabs>
          <w:tab w:val="left" w:pos="6300"/>
        </w:tabs>
        <w:jc w:val="both"/>
        <w:rPr>
          <w:i/>
          <w:color w:val="000000"/>
          <w:lang w:val="bg-BG"/>
        </w:rPr>
      </w:pPr>
    </w:p>
    <w:p w:rsidR="007C60C8" w:rsidRPr="002E6920" w:rsidRDefault="007C60C8" w:rsidP="007C60C8">
      <w:pPr>
        <w:rPr>
          <w:color w:val="000000"/>
          <w:lang w:val="bg-BG"/>
        </w:rPr>
      </w:pPr>
      <w:r w:rsidRPr="002E6920">
        <w:rPr>
          <w:color w:val="000000"/>
          <w:spacing w:val="2"/>
          <w:lang w:val="bg-BG"/>
        </w:rPr>
        <w:t>Дата ....... / ........ / 201</w:t>
      </w:r>
      <w:r w:rsidR="002E6920" w:rsidRPr="002E6920">
        <w:rPr>
          <w:color w:val="000000"/>
          <w:spacing w:val="2"/>
          <w:lang w:val="bg-BG"/>
        </w:rPr>
        <w:t>7</w:t>
      </w:r>
      <w:r w:rsidRPr="002E6920">
        <w:rPr>
          <w:color w:val="000000"/>
          <w:spacing w:val="2"/>
          <w:lang w:val="bg-BG"/>
        </w:rPr>
        <w:t xml:space="preserve"> г.</w:t>
      </w:r>
      <w:r w:rsidRPr="002E6920">
        <w:rPr>
          <w:color w:val="000000"/>
          <w:spacing w:val="2"/>
          <w:lang w:val="bg-BG"/>
        </w:rPr>
        <w:tab/>
      </w:r>
      <w:r w:rsidRPr="002E6920">
        <w:rPr>
          <w:color w:val="000000"/>
          <w:spacing w:val="2"/>
          <w:lang w:val="bg-BG"/>
        </w:rPr>
        <w:tab/>
      </w:r>
      <w:r w:rsidRPr="002E6920">
        <w:rPr>
          <w:color w:val="000000"/>
          <w:spacing w:val="2"/>
          <w:lang w:val="bg-BG"/>
        </w:rPr>
        <w:tab/>
        <w:t>Подпис: ................................</w:t>
      </w:r>
      <w:r w:rsidRPr="002E6920">
        <w:rPr>
          <w:color w:val="000000"/>
          <w:lang w:val="bg-BG"/>
        </w:rPr>
        <w:t xml:space="preserve"> </w:t>
      </w:r>
    </w:p>
    <w:p w:rsidR="007C60C8" w:rsidRPr="002E6920" w:rsidRDefault="007C60C8" w:rsidP="007C60C8">
      <w:pPr>
        <w:rPr>
          <w:i/>
          <w:color w:val="000000"/>
          <w:sz w:val="18"/>
          <w:szCs w:val="18"/>
          <w:lang w:val="bg-BG"/>
        </w:rPr>
      </w:pPr>
      <w:r w:rsidRPr="002E6920">
        <w:rPr>
          <w:lang w:val="bg-BG"/>
        </w:rPr>
        <w:tab/>
      </w:r>
      <w:r w:rsidRPr="002E6920">
        <w:rPr>
          <w:lang w:val="bg-BG"/>
        </w:rPr>
        <w:tab/>
      </w:r>
      <w:r w:rsidRPr="002E6920">
        <w:rPr>
          <w:lang w:val="bg-BG"/>
        </w:rPr>
        <w:tab/>
      </w:r>
      <w:r w:rsidRPr="002E6920">
        <w:rPr>
          <w:lang w:val="bg-BG"/>
        </w:rPr>
        <w:tab/>
      </w:r>
      <w:r w:rsidRPr="002E6920">
        <w:rPr>
          <w:lang w:val="bg-BG"/>
        </w:rPr>
        <w:tab/>
      </w:r>
      <w:r w:rsidRPr="002E6920">
        <w:rPr>
          <w:lang w:val="bg-BG"/>
        </w:rPr>
        <w:tab/>
        <w:t xml:space="preserve">    </w:t>
      </w:r>
      <w:r w:rsidRPr="002E6920">
        <w:rPr>
          <w:i/>
          <w:color w:val="000000"/>
          <w:sz w:val="18"/>
          <w:szCs w:val="18"/>
          <w:lang w:val="bg-BG"/>
        </w:rPr>
        <w:t>Печат</w:t>
      </w:r>
    </w:p>
    <w:p w:rsidR="007C60C8" w:rsidRPr="002E6920" w:rsidRDefault="007C60C8" w:rsidP="007C60C8">
      <w:pPr>
        <w:ind w:firstLine="4320"/>
        <w:rPr>
          <w:i/>
          <w:sz w:val="18"/>
          <w:szCs w:val="18"/>
          <w:lang w:val="bg-BG"/>
        </w:rPr>
      </w:pPr>
      <w:r w:rsidRPr="002E6920">
        <w:rPr>
          <w:i/>
          <w:sz w:val="18"/>
          <w:szCs w:val="18"/>
          <w:lang w:val="bg-BG"/>
        </w:rPr>
        <w:t xml:space="preserve">   (име и фамилия)</w:t>
      </w:r>
    </w:p>
    <w:p w:rsidR="007C60C8" w:rsidRPr="002E6920" w:rsidRDefault="007C60C8" w:rsidP="007C60C8">
      <w:pPr>
        <w:ind w:firstLine="4320"/>
        <w:rPr>
          <w:i/>
          <w:sz w:val="18"/>
          <w:szCs w:val="18"/>
          <w:lang w:val="bg-BG"/>
        </w:rPr>
      </w:pPr>
      <w:r w:rsidRPr="002E6920">
        <w:rPr>
          <w:i/>
          <w:sz w:val="18"/>
          <w:szCs w:val="18"/>
          <w:lang w:val="bg-BG"/>
        </w:rPr>
        <w:t xml:space="preserve">  (качество на представляващия участника)</w:t>
      </w:r>
    </w:p>
    <w:p w:rsidR="007C60C8" w:rsidRPr="002E6920" w:rsidRDefault="007C60C8" w:rsidP="007C60C8">
      <w:pPr>
        <w:shd w:val="clear" w:color="auto" w:fill="FFFFFF"/>
        <w:rPr>
          <w:color w:val="000000"/>
          <w:spacing w:val="4"/>
          <w:sz w:val="8"/>
          <w:szCs w:val="8"/>
          <w:lang w:val="bg-BG"/>
        </w:rPr>
      </w:pPr>
    </w:p>
    <w:p w:rsidR="00BD0EF6" w:rsidRPr="002E6920" w:rsidRDefault="00BD0EF6" w:rsidP="007C60C8">
      <w:pPr>
        <w:shd w:val="clear" w:color="auto" w:fill="FFFFFF"/>
        <w:ind w:left="19"/>
        <w:rPr>
          <w:color w:val="000000"/>
          <w:spacing w:val="4"/>
          <w:lang w:val="bg-BG"/>
        </w:rPr>
      </w:pPr>
    </w:p>
    <w:p w:rsidR="007C60C8" w:rsidRPr="002E6920" w:rsidRDefault="007C60C8" w:rsidP="007D043F">
      <w:pPr>
        <w:shd w:val="clear" w:color="auto" w:fill="FFFFFF"/>
        <w:ind w:left="19"/>
        <w:jc w:val="center"/>
        <w:rPr>
          <w:lang w:val="bg-BG"/>
        </w:rPr>
      </w:pPr>
      <w:r w:rsidRPr="002E6920">
        <w:rPr>
          <w:color w:val="000000"/>
          <w:spacing w:val="4"/>
          <w:lang w:val="bg-BG"/>
        </w:rPr>
        <w:t>Упълномощен да подпише предложението</w:t>
      </w:r>
      <w:r w:rsidRPr="002E6920">
        <w:rPr>
          <w:lang w:val="bg-BG"/>
        </w:rPr>
        <w:t xml:space="preserve"> </w:t>
      </w:r>
      <w:r w:rsidRPr="002E6920">
        <w:rPr>
          <w:color w:val="000000"/>
          <w:spacing w:val="6"/>
          <w:lang w:val="bg-BG"/>
        </w:rPr>
        <w:t>от името на:</w:t>
      </w:r>
    </w:p>
    <w:p w:rsidR="007C60C8" w:rsidRPr="002E6920" w:rsidRDefault="007C60C8" w:rsidP="007D043F">
      <w:pPr>
        <w:shd w:val="clear" w:color="auto" w:fill="FFFFFF"/>
        <w:tabs>
          <w:tab w:val="left" w:leader="dot" w:pos="7848"/>
        </w:tabs>
        <w:ind w:left="24"/>
        <w:jc w:val="center"/>
        <w:rPr>
          <w:color w:val="000000"/>
          <w:lang w:val="bg-BG"/>
        </w:rPr>
      </w:pPr>
      <w:r w:rsidRPr="002E6920">
        <w:rPr>
          <w:color w:val="000000"/>
          <w:lang w:val="bg-BG"/>
        </w:rPr>
        <w:t>......................................................................................................................................................</w:t>
      </w:r>
    </w:p>
    <w:p w:rsidR="007C60C8" w:rsidRPr="002E6920" w:rsidRDefault="007C60C8" w:rsidP="007D043F">
      <w:pPr>
        <w:shd w:val="clear" w:color="auto" w:fill="FFFFFF"/>
        <w:tabs>
          <w:tab w:val="left" w:leader="dot" w:pos="7848"/>
        </w:tabs>
        <w:ind w:left="24"/>
        <w:jc w:val="center"/>
        <w:rPr>
          <w:i/>
          <w:color w:val="000000"/>
          <w:spacing w:val="2"/>
          <w:lang w:val="bg-BG"/>
        </w:rPr>
      </w:pPr>
      <w:r w:rsidRPr="002E6920">
        <w:rPr>
          <w:i/>
          <w:color w:val="000000"/>
          <w:spacing w:val="4"/>
          <w:lang w:val="bg-BG"/>
        </w:rPr>
        <w:t>/изписва се името на</w:t>
      </w:r>
      <w:r w:rsidRPr="002E6920">
        <w:rPr>
          <w:i/>
          <w:lang w:val="bg-BG"/>
        </w:rPr>
        <w:t xml:space="preserve"> </w:t>
      </w:r>
      <w:r w:rsidRPr="002E6920">
        <w:rPr>
          <w:i/>
          <w:color w:val="000000"/>
          <w:spacing w:val="2"/>
          <w:lang w:val="bg-BG"/>
        </w:rPr>
        <w:t>участника/</w:t>
      </w:r>
    </w:p>
    <w:p w:rsidR="007C60C8" w:rsidRPr="002E6920" w:rsidRDefault="007C60C8" w:rsidP="007D043F">
      <w:pPr>
        <w:shd w:val="clear" w:color="auto" w:fill="FFFFFF"/>
        <w:tabs>
          <w:tab w:val="left" w:leader="dot" w:pos="7848"/>
        </w:tabs>
        <w:ind w:left="24"/>
        <w:jc w:val="center"/>
        <w:rPr>
          <w:color w:val="000000"/>
          <w:lang w:val="bg-BG"/>
        </w:rPr>
      </w:pPr>
      <w:r w:rsidRPr="002E6920">
        <w:rPr>
          <w:color w:val="000000"/>
          <w:lang w:val="bg-BG"/>
        </w:rPr>
        <w:t>......................................................................................................................................................</w:t>
      </w:r>
    </w:p>
    <w:p w:rsidR="007C60C8" w:rsidRPr="002E6920" w:rsidRDefault="007C60C8" w:rsidP="007D043F">
      <w:pPr>
        <w:shd w:val="clear" w:color="auto" w:fill="FFFFFF"/>
        <w:tabs>
          <w:tab w:val="left" w:leader="dot" w:pos="7848"/>
        </w:tabs>
        <w:ind w:left="24"/>
        <w:jc w:val="center"/>
        <w:rPr>
          <w:i/>
          <w:color w:val="000000"/>
          <w:spacing w:val="4"/>
          <w:lang w:val="bg-BG"/>
        </w:rPr>
      </w:pPr>
      <w:r w:rsidRPr="002E6920">
        <w:rPr>
          <w:i/>
          <w:color w:val="000000"/>
          <w:spacing w:val="4"/>
          <w:lang w:val="bg-BG"/>
        </w:rPr>
        <w:t>/изписва се името на упълномощеното лице и длъжността/</w:t>
      </w:r>
    </w:p>
    <w:p w:rsidR="006A1FCA" w:rsidRPr="00DD44F1" w:rsidRDefault="006A1FCA" w:rsidP="003922A2">
      <w:pPr>
        <w:shd w:val="clear" w:color="auto" w:fill="FFFFFF"/>
        <w:ind w:left="5040"/>
        <w:jc w:val="right"/>
        <w:rPr>
          <w:b/>
          <w:bCs/>
          <w:spacing w:val="-3"/>
          <w:lang w:val="bg-BG"/>
        </w:rPr>
      </w:pPr>
    </w:p>
    <w:sectPr w:rsidR="006A1FCA" w:rsidRPr="00DD44F1" w:rsidSect="006F2339">
      <w:pgSz w:w="11906" w:h="16838"/>
      <w:pgMar w:top="794" w:right="680" w:bottom="794" w:left="99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B4F" w:rsidRDefault="00CE3B4F" w:rsidP="005351D6">
      <w:r>
        <w:separator/>
      </w:r>
    </w:p>
  </w:endnote>
  <w:endnote w:type="continuationSeparator" w:id="0">
    <w:p w:rsidR="00CE3B4F" w:rsidRDefault="00CE3B4F" w:rsidP="005351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B4F" w:rsidRDefault="00CE3B4F" w:rsidP="005351D6">
      <w:r>
        <w:separator/>
      </w:r>
    </w:p>
  </w:footnote>
  <w:footnote w:type="continuationSeparator" w:id="0">
    <w:p w:rsidR="00CE3B4F" w:rsidRDefault="00CE3B4F" w:rsidP="005351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0FC7"/>
    <w:multiLevelType w:val="hybridMultilevel"/>
    <w:tmpl w:val="48EAB062"/>
    <w:lvl w:ilvl="0" w:tplc="137E4474">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2F46F87"/>
    <w:multiLevelType w:val="multilevel"/>
    <w:tmpl w:val="9E44040E"/>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nsid w:val="045C74BD"/>
    <w:multiLevelType w:val="multilevel"/>
    <w:tmpl w:val="AF886F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57A4468"/>
    <w:multiLevelType w:val="hybridMultilevel"/>
    <w:tmpl w:val="98F8DCDA"/>
    <w:lvl w:ilvl="0" w:tplc="57EECE7A">
      <w:start w:val="48"/>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61E5E57"/>
    <w:multiLevelType w:val="multilevel"/>
    <w:tmpl w:val="B00439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7CA06E8"/>
    <w:multiLevelType w:val="multilevel"/>
    <w:tmpl w:val="FCE6C6A8"/>
    <w:lvl w:ilvl="0">
      <w:start w:val="1"/>
      <w:numFmt w:val="decimal"/>
      <w:lvlText w:val="%1."/>
      <w:legacy w:legacy="1" w:legacySpace="0" w:legacyIndent="418"/>
      <w:lvlJc w:val="left"/>
      <w:rPr>
        <w:rFonts w:ascii="Times New Roman" w:hAnsi="Times New Roman" w:cs="Times New Roman" w:hint="default"/>
        <w:b/>
      </w:rPr>
    </w:lvl>
    <w:lvl w:ilvl="1">
      <w:start w:val="9"/>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nsid w:val="0F6E1249"/>
    <w:multiLevelType w:val="hybridMultilevel"/>
    <w:tmpl w:val="7F8CBF6A"/>
    <w:lvl w:ilvl="0" w:tplc="E74AB2CC">
      <w:start w:val="1"/>
      <w:numFmt w:val="decimal"/>
      <w:lvlText w:val="%1."/>
      <w:lvlJc w:val="left"/>
      <w:pPr>
        <w:ind w:left="1429" w:hanging="360"/>
      </w:pPr>
      <w:rPr>
        <w:b/>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7">
    <w:nsid w:val="163243C1"/>
    <w:multiLevelType w:val="hybridMultilevel"/>
    <w:tmpl w:val="81C6091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B61177"/>
    <w:multiLevelType w:val="hybridMultilevel"/>
    <w:tmpl w:val="7CB00D46"/>
    <w:lvl w:ilvl="0" w:tplc="0402000F">
      <w:start w:val="1"/>
      <w:numFmt w:val="decimal"/>
      <w:lvlText w:val="%1."/>
      <w:lvlJc w:val="left"/>
      <w:pPr>
        <w:ind w:left="1571" w:hanging="360"/>
      </w:pPr>
    </w:lvl>
    <w:lvl w:ilvl="1" w:tplc="04020019" w:tentative="1">
      <w:start w:val="1"/>
      <w:numFmt w:val="lowerLetter"/>
      <w:lvlText w:val="%2."/>
      <w:lvlJc w:val="left"/>
      <w:pPr>
        <w:ind w:left="2291" w:hanging="360"/>
      </w:pPr>
    </w:lvl>
    <w:lvl w:ilvl="2" w:tplc="0402001B" w:tentative="1">
      <w:start w:val="1"/>
      <w:numFmt w:val="lowerRoman"/>
      <w:lvlText w:val="%3."/>
      <w:lvlJc w:val="right"/>
      <w:pPr>
        <w:ind w:left="3011" w:hanging="180"/>
      </w:pPr>
    </w:lvl>
    <w:lvl w:ilvl="3" w:tplc="0402000F" w:tentative="1">
      <w:start w:val="1"/>
      <w:numFmt w:val="decimal"/>
      <w:lvlText w:val="%4."/>
      <w:lvlJc w:val="left"/>
      <w:pPr>
        <w:ind w:left="3731" w:hanging="360"/>
      </w:pPr>
    </w:lvl>
    <w:lvl w:ilvl="4" w:tplc="04020019" w:tentative="1">
      <w:start w:val="1"/>
      <w:numFmt w:val="lowerLetter"/>
      <w:lvlText w:val="%5."/>
      <w:lvlJc w:val="left"/>
      <w:pPr>
        <w:ind w:left="4451" w:hanging="360"/>
      </w:pPr>
    </w:lvl>
    <w:lvl w:ilvl="5" w:tplc="0402001B" w:tentative="1">
      <w:start w:val="1"/>
      <w:numFmt w:val="lowerRoman"/>
      <w:lvlText w:val="%6."/>
      <w:lvlJc w:val="right"/>
      <w:pPr>
        <w:ind w:left="5171" w:hanging="180"/>
      </w:pPr>
    </w:lvl>
    <w:lvl w:ilvl="6" w:tplc="0402000F" w:tentative="1">
      <w:start w:val="1"/>
      <w:numFmt w:val="decimal"/>
      <w:lvlText w:val="%7."/>
      <w:lvlJc w:val="left"/>
      <w:pPr>
        <w:ind w:left="5891" w:hanging="360"/>
      </w:pPr>
    </w:lvl>
    <w:lvl w:ilvl="7" w:tplc="04020019" w:tentative="1">
      <w:start w:val="1"/>
      <w:numFmt w:val="lowerLetter"/>
      <w:lvlText w:val="%8."/>
      <w:lvlJc w:val="left"/>
      <w:pPr>
        <w:ind w:left="6611" w:hanging="360"/>
      </w:pPr>
    </w:lvl>
    <w:lvl w:ilvl="8" w:tplc="0402001B" w:tentative="1">
      <w:start w:val="1"/>
      <w:numFmt w:val="lowerRoman"/>
      <w:lvlText w:val="%9."/>
      <w:lvlJc w:val="right"/>
      <w:pPr>
        <w:ind w:left="7331" w:hanging="180"/>
      </w:pPr>
    </w:lvl>
  </w:abstractNum>
  <w:abstractNum w:abstractNumId="9">
    <w:nsid w:val="2E6C1066"/>
    <w:multiLevelType w:val="hybridMultilevel"/>
    <w:tmpl w:val="3D30BE04"/>
    <w:lvl w:ilvl="0" w:tplc="F5706F5C">
      <w:start w:val="1"/>
      <w:numFmt w:val="upperRoman"/>
      <w:lvlText w:val="%1."/>
      <w:lvlJc w:val="left"/>
      <w:pPr>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620BCF"/>
    <w:multiLevelType w:val="hybridMultilevel"/>
    <w:tmpl w:val="B1A45C3A"/>
    <w:lvl w:ilvl="0" w:tplc="EB9A1616">
      <w:start w:val="2"/>
      <w:numFmt w:val="bullet"/>
      <w:lvlText w:val=""/>
      <w:lvlJc w:val="left"/>
      <w:pPr>
        <w:ind w:left="780" w:hanging="360"/>
      </w:pPr>
      <w:rPr>
        <w:rFonts w:ascii="Symbol" w:eastAsia="Times New Roman" w:hAnsi="Symbol"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46BA0243"/>
    <w:multiLevelType w:val="hybridMultilevel"/>
    <w:tmpl w:val="9A0ADAF8"/>
    <w:lvl w:ilvl="0" w:tplc="FA10C9E4">
      <w:start w:val="1"/>
      <w:numFmt w:val="decimal"/>
      <w:lvlText w:val="%1."/>
      <w:lvlJc w:val="left"/>
      <w:pPr>
        <w:ind w:left="1571" w:hanging="360"/>
      </w:pPr>
      <w:rPr>
        <w:b/>
      </w:rPr>
    </w:lvl>
    <w:lvl w:ilvl="1" w:tplc="04020019" w:tentative="1">
      <w:start w:val="1"/>
      <w:numFmt w:val="lowerLetter"/>
      <w:lvlText w:val="%2."/>
      <w:lvlJc w:val="left"/>
      <w:pPr>
        <w:ind w:left="2291" w:hanging="360"/>
      </w:pPr>
    </w:lvl>
    <w:lvl w:ilvl="2" w:tplc="0402001B" w:tentative="1">
      <w:start w:val="1"/>
      <w:numFmt w:val="lowerRoman"/>
      <w:lvlText w:val="%3."/>
      <w:lvlJc w:val="right"/>
      <w:pPr>
        <w:ind w:left="3011" w:hanging="180"/>
      </w:pPr>
    </w:lvl>
    <w:lvl w:ilvl="3" w:tplc="0402000F" w:tentative="1">
      <w:start w:val="1"/>
      <w:numFmt w:val="decimal"/>
      <w:lvlText w:val="%4."/>
      <w:lvlJc w:val="left"/>
      <w:pPr>
        <w:ind w:left="3731" w:hanging="360"/>
      </w:pPr>
    </w:lvl>
    <w:lvl w:ilvl="4" w:tplc="04020019" w:tentative="1">
      <w:start w:val="1"/>
      <w:numFmt w:val="lowerLetter"/>
      <w:lvlText w:val="%5."/>
      <w:lvlJc w:val="left"/>
      <w:pPr>
        <w:ind w:left="4451" w:hanging="360"/>
      </w:pPr>
    </w:lvl>
    <w:lvl w:ilvl="5" w:tplc="0402001B" w:tentative="1">
      <w:start w:val="1"/>
      <w:numFmt w:val="lowerRoman"/>
      <w:lvlText w:val="%6."/>
      <w:lvlJc w:val="right"/>
      <w:pPr>
        <w:ind w:left="5171" w:hanging="180"/>
      </w:pPr>
    </w:lvl>
    <w:lvl w:ilvl="6" w:tplc="0402000F" w:tentative="1">
      <w:start w:val="1"/>
      <w:numFmt w:val="decimal"/>
      <w:lvlText w:val="%7."/>
      <w:lvlJc w:val="left"/>
      <w:pPr>
        <w:ind w:left="5891" w:hanging="360"/>
      </w:pPr>
    </w:lvl>
    <w:lvl w:ilvl="7" w:tplc="04020019" w:tentative="1">
      <w:start w:val="1"/>
      <w:numFmt w:val="lowerLetter"/>
      <w:lvlText w:val="%8."/>
      <w:lvlJc w:val="left"/>
      <w:pPr>
        <w:ind w:left="6611" w:hanging="360"/>
      </w:pPr>
    </w:lvl>
    <w:lvl w:ilvl="8" w:tplc="0402001B" w:tentative="1">
      <w:start w:val="1"/>
      <w:numFmt w:val="lowerRoman"/>
      <w:lvlText w:val="%9."/>
      <w:lvlJc w:val="right"/>
      <w:pPr>
        <w:ind w:left="7331" w:hanging="180"/>
      </w:pPr>
    </w:lvl>
  </w:abstractNum>
  <w:abstractNum w:abstractNumId="12">
    <w:nsid w:val="48A35EE5"/>
    <w:multiLevelType w:val="hybridMultilevel"/>
    <w:tmpl w:val="61FEDB72"/>
    <w:lvl w:ilvl="0" w:tplc="510249DA">
      <w:start w:val="1"/>
      <w:numFmt w:val="decimal"/>
      <w:lvlText w:val="%1."/>
      <w:lvlJc w:val="left"/>
      <w:pPr>
        <w:ind w:left="2149" w:hanging="360"/>
      </w:pPr>
      <w:rPr>
        <w:b/>
      </w:rPr>
    </w:lvl>
    <w:lvl w:ilvl="1" w:tplc="04020019" w:tentative="1">
      <w:start w:val="1"/>
      <w:numFmt w:val="lowerLetter"/>
      <w:lvlText w:val="%2."/>
      <w:lvlJc w:val="left"/>
      <w:pPr>
        <w:ind w:left="1876" w:hanging="360"/>
      </w:pPr>
    </w:lvl>
    <w:lvl w:ilvl="2" w:tplc="0402001B" w:tentative="1">
      <w:start w:val="1"/>
      <w:numFmt w:val="lowerRoman"/>
      <w:lvlText w:val="%3."/>
      <w:lvlJc w:val="right"/>
      <w:pPr>
        <w:ind w:left="2596" w:hanging="180"/>
      </w:pPr>
    </w:lvl>
    <w:lvl w:ilvl="3" w:tplc="0402000F" w:tentative="1">
      <w:start w:val="1"/>
      <w:numFmt w:val="decimal"/>
      <w:lvlText w:val="%4."/>
      <w:lvlJc w:val="left"/>
      <w:pPr>
        <w:ind w:left="3316" w:hanging="360"/>
      </w:pPr>
    </w:lvl>
    <w:lvl w:ilvl="4" w:tplc="04020019" w:tentative="1">
      <w:start w:val="1"/>
      <w:numFmt w:val="lowerLetter"/>
      <w:lvlText w:val="%5."/>
      <w:lvlJc w:val="left"/>
      <w:pPr>
        <w:ind w:left="4036" w:hanging="360"/>
      </w:pPr>
    </w:lvl>
    <w:lvl w:ilvl="5" w:tplc="0402001B" w:tentative="1">
      <w:start w:val="1"/>
      <w:numFmt w:val="lowerRoman"/>
      <w:lvlText w:val="%6."/>
      <w:lvlJc w:val="right"/>
      <w:pPr>
        <w:ind w:left="4756" w:hanging="180"/>
      </w:pPr>
    </w:lvl>
    <w:lvl w:ilvl="6" w:tplc="0402000F" w:tentative="1">
      <w:start w:val="1"/>
      <w:numFmt w:val="decimal"/>
      <w:lvlText w:val="%7."/>
      <w:lvlJc w:val="left"/>
      <w:pPr>
        <w:ind w:left="5476" w:hanging="360"/>
      </w:pPr>
    </w:lvl>
    <w:lvl w:ilvl="7" w:tplc="04020019" w:tentative="1">
      <w:start w:val="1"/>
      <w:numFmt w:val="lowerLetter"/>
      <w:lvlText w:val="%8."/>
      <w:lvlJc w:val="left"/>
      <w:pPr>
        <w:ind w:left="6196" w:hanging="360"/>
      </w:pPr>
    </w:lvl>
    <w:lvl w:ilvl="8" w:tplc="0402001B" w:tentative="1">
      <w:start w:val="1"/>
      <w:numFmt w:val="lowerRoman"/>
      <w:lvlText w:val="%9."/>
      <w:lvlJc w:val="right"/>
      <w:pPr>
        <w:ind w:left="6916" w:hanging="180"/>
      </w:pPr>
    </w:lvl>
  </w:abstractNum>
  <w:abstractNum w:abstractNumId="13">
    <w:nsid w:val="4C4F371F"/>
    <w:multiLevelType w:val="multilevel"/>
    <w:tmpl w:val="C0202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C31581"/>
    <w:multiLevelType w:val="hybridMultilevel"/>
    <w:tmpl w:val="B16632D6"/>
    <w:lvl w:ilvl="0" w:tplc="AAFAB8F0">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
    <w:nsid w:val="527A5B65"/>
    <w:multiLevelType w:val="hybridMultilevel"/>
    <w:tmpl w:val="B6F0C11C"/>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6">
    <w:nsid w:val="5DBC4B9B"/>
    <w:multiLevelType w:val="hybridMultilevel"/>
    <w:tmpl w:val="52F8482C"/>
    <w:lvl w:ilvl="0" w:tplc="510249DA">
      <w:start w:val="1"/>
      <w:numFmt w:val="decimal"/>
      <w:lvlText w:val="%1."/>
      <w:lvlJc w:val="left"/>
      <w:pPr>
        <w:ind w:left="1713" w:hanging="360"/>
      </w:pPr>
      <w:rPr>
        <w:b/>
      </w:rPr>
    </w:lvl>
    <w:lvl w:ilvl="1" w:tplc="04020019" w:tentative="1">
      <w:start w:val="1"/>
      <w:numFmt w:val="lowerLetter"/>
      <w:lvlText w:val="%2."/>
      <w:lvlJc w:val="left"/>
      <w:pPr>
        <w:ind w:left="2433" w:hanging="360"/>
      </w:pPr>
    </w:lvl>
    <w:lvl w:ilvl="2" w:tplc="0402001B" w:tentative="1">
      <w:start w:val="1"/>
      <w:numFmt w:val="lowerRoman"/>
      <w:lvlText w:val="%3."/>
      <w:lvlJc w:val="right"/>
      <w:pPr>
        <w:ind w:left="3153" w:hanging="180"/>
      </w:pPr>
    </w:lvl>
    <w:lvl w:ilvl="3" w:tplc="0402000F" w:tentative="1">
      <w:start w:val="1"/>
      <w:numFmt w:val="decimal"/>
      <w:lvlText w:val="%4."/>
      <w:lvlJc w:val="left"/>
      <w:pPr>
        <w:ind w:left="3873" w:hanging="360"/>
      </w:pPr>
    </w:lvl>
    <w:lvl w:ilvl="4" w:tplc="04020019" w:tentative="1">
      <w:start w:val="1"/>
      <w:numFmt w:val="lowerLetter"/>
      <w:lvlText w:val="%5."/>
      <w:lvlJc w:val="left"/>
      <w:pPr>
        <w:ind w:left="4593" w:hanging="360"/>
      </w:pPr>
    </w:lvl>
    <w:lvl w:ilvl="5" w:tplc="0402001B" w:tentative="1">
      <w:start w:val="1"/>
      <w:numFmt w:val="lowerRoman"/>
      <w:lvlText w:val="%6."/>
      <w:lvlJc w:val="right"/>
      <w:pPr>
        <w:ind w:left="5313" w:hanging="180"/>
      </w:pPr>
    </w:lvl>
    <w:lvl w:ilvl="6" w:tplc="0402000F" w:tentative="1">
      <w:start w:val="1"/>
      <w:numFmt w:val="decimal"/>
      <w:lvlText w:val="%7."/>
      <w:lvlJc w:val="left"/>
      <w:pPr>
        <w:ind w:left="6033" w:hanging="360"/>
      </w:pPr>
    </w:lvl>
    <w:lvl w:ilvl="7" w:tplc="04020019" w:tentative="1">
      <w:start w:val="1"/>
      <w:numFmt w:val="lowerLetter"/>
      <w:lvlText w:val="%8."/>
      <w:lvlJc w:val="left"/>
      <w:pPr>
        <w:ind w:left="6753" w:hanging="360"/>
      </w:pPr>
    </w:lvl>
    <w:lvl w:ilvl="8" w:tplc="0402001B" w:tentative="1">
      <w:start w:val="1"/>
      <w:numFmt w:val="lowerRoman"/>
      <w:lvlText w:val="%9."/>
      <w:lvlJc w:val="right"/>
      <w:pPr>
        <w:ind w:left="7473" w:hanging="180"/>
      </w:pPr>
    </w:lvl>
  </w:abstractNum>
  <w:abstractNum w:abstractNumId="17">
    <w:nsid w:val="5E9D70F0"/>
    <w:multiLevelType w:val="hybridMultilevel"/>
    <w:tmpl w:val="CBC6E7AA"/>
    <w:lvl w:ilvl="0" w:tplc="B3147A7E">
      <w:start w:val="2"/>
      <w:numFmt w:val="bullet"/>
      <w:lvlText w:val=""/>
      <w:lvlJc w:val="left"/>
      <w:pPr>
        <w:ind w:left="420" w:hanging="360"/>
      </w:pPr>
      <w:rPr>
        <w:rFonts w:ascii="Symbol" w:eastAsia="Times New Roma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
    <w:nsid w:val="69650466"/>
    <w:multiLevelType w:val="hybridMultilevel"/>
    <w:tmpl w:val="B6F0C11C"/>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9">
    <w:nsid w:val="71A3378A"/>
    <w:multiLevelType w:val="hybridMultilevel"/>
    <w:tmpl w:val="87DECBEC"/>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EB01F7"/>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7FCA3487"/>
    <w:multiLevelType w:val="hybridMultilevel"/>
    <w:tmpl w:val="CB087C6C"/>
    <w:lvl w:ilvl="0" w:tplc="0E761628">
      <w:start w:val="1"/>
      <w:numFmt w:val="decimal"/>
      <w:lvlText w:val="%1."/>
      <w:lvlJc w:val="left"/>
      <w:pPr>
        <w:tabs>
          <w:tab w:val="num" w:pos="644"/>
        </w:tabs>
        <w:ind w:left="644" w:hanging="360"/>
      </w:pPr>
      <w:rPr>
        <w:b/>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3"/>
  </w:num>
  <w:num w:numId="2">
    <w:abstractNumId w:val="18"/>
  </w:num>
  <w:num w:numId="3">
    <w:abstractNumId w:val="15"/>
  </w:num>
  <w:num w:numId="4">
    <w:abstractNumId w:val="21"/>
  </w:num>
  <w:num w:numId="5">
    <w:abstractNumId w:val="0"/>
  </w:num>
  <w:num w:numId="6">
    <w:abstractNumId w:val="9"/>
  </w:num>
  <w:num w:numId="7">
    <w:abstractNumId w:val="14"/>
  </w:num>
  <w:num w:numId="8">
    <w:abstractNumId w:val="20"/>
  </w:num>
  <w:num w:numId="9">
    <w:abstractNumId w:val="5"/>
  </w:num>
  <w:num w:numId="10">
    <w:abstractNumId w:val="6"/>
  </w:num>
  <w:num w:numId="11">
    <w:abstractNumId w:val="11"/>
  </w:num>
  <w:num w:numId="12">
    <w:abstractNumId w:val="8"/>
  </w:num>
  <w:num w:numId="13">
    <w:abstractNumId w:val="16"/>
  </w:num>
  <w:num w:numId="14">
    <w:abstractNumId w:val="12"/>
  </w:num>
  <w:num w:numId="15">
    <w:abstractNumId w:val="2"/>
  </w:num>
  <w:num w:numId="16">
    <w:abstractNumId w:val="3"/>
  </w:num>
  <w:num w:numId="17">
    <w:abstractNumId w:val="17"/>
  </w:num>
  <w:num w:numId="18">
    <w:abstractNumId w:val="10"/>
  </w:num>
  <w:num w:numId="19">
    <w:abstractNumId w:val="7"/>
  </w:num>
  <w:num w:numId="20">
    <w:abstractNumId w:val="4"/>
  </w:num>
  <w:num w:numId="21">
    <w:abstractNumId w:val="19"/>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7C60C8"/>
    <w:rsid w:val="000130CC"/>
    <w:rsid w:val="00017658"/>
    <w:rsid w:val="00020143"/>
    <w:rsid w:val="0002623E"/>
    <w:rsid w:val="000279F6"/>
    <w:rsid w:val="00030036"/>
    <w:rsid w:val="0003159E"/>
    <w:rsid w:val="00034563"/>
    <w:rsid w:val="00035EED"/>
    <w:rsid w:val="000475B8"/>
    <w:rsid w:val="00050DCC"/>
    <w:rsid w:val="000566A1"/>
    <w:rsid w:val="00070829"/>
    <w:rsid w:val="0007547A"/>
    <w:rsid w:val="00075E19"/>
    <w:rsid w:val="000828F8"/>
    <w:rsid w:val="000B257E"/>
    <w:rsid w:val="000D1110"/>
    <w:rsid w:val="000D393D"/>
    <w:rsid w:val="000E10AD"/>
    <w:rsid w:val="0010224F"/>
    <w:rsid w:val="00113FDF"/>
    <w:rsid w:val="001450B7"/>
    <w:rsid w:val="001616D8"/>
    <w:rsid w:val="0017390D"/>
    <w:rsid w:val="001879F2"/>
    <w:rsid w:val="001B2CA1"/>
    <w:rsid w:val="001B69F9"/>
    <w:rsid w:val="001B7A3D"/>
    <w:rsid w:val="001B7B37"/>
    <w:rsid w:val="001E0ECC"/>
    <w:rsid w:val="001E79C5"/>
    <w:rsid w:val="001F13BA"/>
    <w:rsid w:val="001F3EF2"/>
    <w:rsid w:val="002016CE"/>
    <w:rsid w:val="002033AD"/>
    <w:rsid w:val="00203683"/>
    <w:rsid w:val="002100D3"/>
    <w:rsid w:val="00212E0D"/>
    <w:rsid w:val="00223D44"/>
    <w:rsid w:val="00225013"/>
    <w:rsid w:val="00252D33"/>
    <w:rsid w:val="00253B8C"/>
    <w:rsid w:val="00253D28"/>
    <w:rsid w:val="00260949"/>
    <w:rsid w:val="00271F82"/>
    <w:rsid w:val="002B285D"/>
    <w:rsid w:val="002B5F4E"/>
    <w:rsid w:val="002B71E4"/>
    <w:rsid w:val="002D2160"/>
    <w:rsid w:val="002E6920"/>
    <w:rsid w:val="0030114B"/>
    <w:rsid w:val="00303173"/>
    <w:rsid w:val="00326AE7"/>
    <w:rsid w:val="0036094E"/>
    <w:rsid w:val="00362751"/>
    <w:rsid w:val="00372A8B"/>
    <w:rsid w:val="00374955"/>
    <w:rsid w:val="00376D23"/>
    <w:rsid w:val="003922A2"/>
    <w:rsid w:val="003930B8"/>
    <w:rsid w:val="003A4CAF"/>
    <w:rsid w:val="003A6D40"/>
    <w:rsid w:val="003B2E9F"/>
    <w:rsid w:val="003B2F97"/>
    <w:rsid w:val="003B4838"/>
    <w:rsid w:val="003B6B06"/>
    <w:rsid w:val="003B748E"/>
    <w:rsid w:val="003C1C85"/>
    <w:rsid w:val="003E5427"/>
    <w:rsid w:val="003E724B"/>
    <w:rsid w:val="003F7C9C"/>
    <w:rsid w:val="0040158A"/>
    <w:rsid w:val="00445F71"/>
    <w:rsid w:val="004626FD"/>
    <w:rsid w:val="00476456"/>
    <w:rsid w:val="00484EBB"/>
    <w:rsid w:val="004B2E18"/>
    <w:rsid w:val="004C62FA"/>
    <w:rsid w:val="004C7AC6"/>
    <w:rsid w:val="004F3DF2"/>
    <w:rsid w:val="004F656C"/>
    <w:rsid w:val="00504190"/>
    <w:rsid w:val="0051453F"/>
    <w:rsid w:val="0051574D"/>
    <w:rsid w:val="005236F4"/>
    <w:rsid w:val="0053445C"/>
    <w:rsid w:val="00534A0E"/>
    <w:rsid w:val="005351D6"/>
    <w:rsid w:val="00535AF6"/>
    <w:rsid w:val="00573238"/>
    <w:rsid w:val="005816EC"/>
    <w:rsid w:val="00586C50"/>
    <w:rsid w:val="0059372B"/>
    <w:rsid w:val="005C6457"/>
    <w:rsid w:val="005E3252"/>
    <w:rsid w:val="00603641"/>
    <w:rsid w:val="006136EB"/>
    <w:rsid w:val="0062364C"/>
    <w:rsid w:val="00623E2B"/>
    <w:rsid w:val="00631D54"/>
    <w:rsid w:val="00640210"/>
    <w:rsid w:val="00650904"/>
    <w:rsid w:val="0065790B"/>
    <w:rsid w:val="006675DE"/>
    <w:rsid w:val="00672BDA"/>
    <w:rsid w:val="0068399F"/>
    <w:rsid w:val="0068487C"/>
    <w:rsid w:val="006854CB"/>
    <w:rsid w:val="006A1FCA"/>
    <w:rsid w:val="006B0FA4"/>
    <w:rsid w:val="006B276E"/>
    <w:rsid w:val="006C035B"/>
    <w:rsid w:val="006C08DC"/>
    <w:rsid w:val="006C2348"/>
    <w:rsid w:val="006C3FA7"/>
    <w:rsid w:val="006C66A6"/>
    <w:rsid w:val="006D07C4"/>
    <w:rsid w:val="006D104A"/>
    <w:rsid w:val="006F2339"/>
    <w:rsid w:val="007174F6"/>
    <w:rsid w:val="00725BB5"/>
    <w:rsid w:val="00726DFA"/>
    <w:rsid w:val="0073194C"/>
    <w:rsid w:val="00732698"/>
    <w:rsid w:val="007357B2"/>
    <w:rsid w:val="00737294"/>
    <w:rsid w:val="00745524"/>
    <w:rsid w:val="007479E4"/>
    <w:rsid w:val="00755281"/>
    <w:rsid w:val="00755421"/>
    <w:rsid w:val="007634C0"/>
    <w:rsid w:val="00773300"/>
    <w:rsid w:val="00773B8F"/>
    <w:rsid w:val="00775D0B"/>
    <w:rsid w:val="00785299"/>
    <w:rsid w:val="00791F16"/>
    <w:rsid w:val="00794570"/>
    <w:rsid w:val="007C60C8"/>
    <w:rsid w:val="007D043F"/>
    <w:rsid w:val="007D3334"/>
    <w:rsid w:val="007D679F"/>
    <w:rsid w:val="007E2D41"/>
    <w:rsid w:val="00811C60"/>
    <w:rsid w:val="0082285D"/>
    <w:rsid w:val="008358ED"/>
    <w:rsid w:val="00835AA6"/>
    <w:rsid w:val="0083690A"/>
    <w:rsid w:val="0084155D"/>
    <w:rsid w:val="00842F80"/>
    <w:rsid w:val="00851032"/>
    <w:rsid w:val="0089320F"/>
    <w:rsid w:val="008932A5"/>
    <w:rsid w:val="008A4C5B"/>
    <w:rsid w:val="008B01B7"/>
    <w:rsid w:val="008D33DF"/>
    <w:rsid w:val="008D6D9D"/>
    <w:rsid w:val="008E2D90"/>
    <w:rsid w:val="00900F41"/>
    <w:rsid w:val="0091455B"/>
    <w:rsid w:val="0093106E"/>
    <w:rsid w:val="00936674"/>
    <w:rsid w:val="00943ECB"/>
    <w:rsid w:val="00963205"/>
    <w:rsid w:val="00965F17"/>
    <w:rsid w:val="00967CBF"/>
    <w:rsid w:val="00984524"/>
    <w:rsid w:val="00987037"/>
    <w:rsid w:val="00992CFC"/>
    <w:rsid w:val="00993B9B"/>
    <w:rsid w:val="00997D39"/>
    <w:rsid w:val="009B1C1B"/>
    <w:rsid w:val="009B5922"/>
    <w:rsid w:val="009C24F8"/>
    <w:rsid w:val="009D2FF4"/>
    <w:rsid w:val="009E0A73"/>
    <w:rsid w:val="009E29B3"/>
    <w:rsid w:val="009E6A5B"/>
    <w:rsid w:val="009E7FF8"/>
    <w:rsid w:val="009F3C7A"/>
    <w:rsid w:val="009F5D02"/>
    <w:rsid w:val="009F7329"/>
    <w:rsid w:val="00A06596"/>
    <w:rsid w:val="00A166CF"/>
    <w:rsid w:val="00A25109"/>
    <w:rsid w:val="00A276F2"/>
    <w:rsid w:val="00A35594"/>
    <w:rsid w:val="00A36675"/>
    <w:rsid w:val="00A6626F"/>
    <w:rsid w:val="00A83B08"/>
    <w:rsid w:val="00A92547"/>
    <w:rsid w:val="00AB05DE"/>
    <w:rsid w:val="00AB303F"/>
    <w:rsid w:val="00AC448A"/>
    <w:rsid w:val="00AC6F82"/>
    <w:rsid w:val="00AC7BF4"/>
    <w:rsid w:val="00AD34D2"/>
    <w:rsid w:val="00B049F9"/>
    <w:rsid w:val="00B07AA4"/>
    <w:rsid w:val="00B1204E"/>
    <w:rsid w:val="00B12A80"/>
    <w:rsid w:val="00B469D4"/>
    <w:rsid w:val="00B47B37"/>
    <w:rsid w:val="00B60B77"/>
    <w:rsid w:val="00B65A67"/>
    <w:rsid w:val="00B74BB7"/>
    <w:rsid w:val="00BA65C8"/>
    <w:rsid w:val="00BB1C22"/>
    <w:rsid w:val="00BB5E94"/>
    <w:rsid w:val="00BC4C4B"/>
    <w:rsid w:val="00BC7AD5"/>
    <w:rsid w:val="00BD0EF6"/>
    <w:rsid w:val="00BD5C9A"/>
    <w:rsid w:val="00BD6E96"/>
    <w:rsid w:val="00BD711F"/>
    <w:rsid w:val="00BD790A"/>
    <w:rsid w:val="00BF38CD"/>
    <w:rsid w:val="00BF6159"/>
    <w:rsid w:val="00C11D63"/>
    <w:rsid w:val="00C146EC"/>
    <w:rsid w:val="00C14944"/>
    <w:rsid w:val="00C41F11"/>
    <w:rsid w:val="00C55436"/>
    <w:rsid w:val="00C74A45"/>
    <w:rsid w:val="00C872CA"/>
    <w:rsid w:val="00C95559"/>
    <w:rsid w:val="00CA4AD3"/>
    <w:rsid w:val="00CB789D"/>
    <w:rsid w:val="00CB79D7"/>
    <w:rsid w:val="00CD2299"/>
    <w:rsid w:val="00CD3070"/>
    <w:rsid w:val="00CD3D95"/>
    <w:rsid w:val="00CD53B0"/>
    <w:rsid w:val="00CD7C98"/>
    <w:rsid w:val="00CE25F4"/>
    <w:rsid w:val="00CE3B4F"/>
    <w:rsid w:val="00CF4584"/>
    <w:rsid w:val="00D15AE7"/>
    <w:rsid w:val="00D27474"/>
    <w:rsid w:val="00D30D2E"/>
    <w:rsid w:val="00D30F1D"/>
    <w:rsid w:val="00D40AFE"/>
    <w:rsid w:val="00D45C49"/>
    <w:rsid w:val="00D47E8B"/>
    <w:rsid w:val="00D47EBF"/>
    <w:rsid w:val="00D71593"/>
    <w:rsid w:val="00D76396"/>
    <w:rsid w:val="00D818C7"/>
    <w:rsid w:val="00DB2152"/>
    <w:rsid w:val="00DB4706"/>
    <w:rsid w:val="00DD44F1"/>
    <w:rsid w:val="00DD4752"/>
    <w:rsid w:val="00DE24BD"/>
    <w:rsid w:val="00DE2593"/>
    <w:rsid w:val="00DE62E8"/>
    <w:rsid w:val="00DF39F6"/>
    <w:rsid w:val="00DF4384"/>
    <w:rsid w:val="00E004D4"/>
    <w:rsid w:val="00E00B0C"/>
    <w:rsid w:val="00E10BDF"/>
    <w:rsid w:val="00E178D0"/>
    <w:rsid w:val="00E20B82"/>
    <w:rsid w:val="00E242DC"/>
    <w:rsid w:val="00E26F8D"/>
    <w:rsid w:val="00E44C5A"/>
    <w:rsid w:val="00E5281C"/>
    <w:rsid w:val="00E543C5"/>
    <w:rsid w:val="00E56544"/>
    <w:rsid w:val="00E85FEB"/>
    <w:rsid w:val="00E959F1"/>
    <w:rsid w:val="00E97D82"/>
    <w:rsid w:val="00EA1953"/>
    <w:rsid w:val="00EA40FF"/>
    <w:rsid w:val="00EA6D33"/>
    <w:rsid w:val="00ED26A6"/>
    <w:rsid w:val="00EE722C"/>
    <w:rsid w:val="00EF0DA5"/>
    <w:rsid w:val="00F00EA8"/>
    <w:rsid w:val="00F05026"/>
    <w:rsid w:val="00F066B4"/>
    <w:rsid w:val="00F13EA9"/>
    <w:rsid w:val="00F22EF9"/>
    <w:rsid w:val="00F2541A"/>
    <w:rsid w:val="00F41016"/>
    <w:rsid w:val="00F62052"/>
    <w:rsid w:val="00F64BF2"/>
    <w:rsid w:val="00F719C7"/>
    <w:rsid w:val="00F73275"/>
    <w:rsid w:val="00F777A6"/>
    <w:rsid w:val="00F8048C"/>
    <w:rsid w:val="00F829F7"/>
    <w:rsid w:val="00FA0755"/>
    <w:rsid w:val="00FE5B8D"/>
    <w:rsid w:val="00FF218A"/>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0C8"/>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7C60C8"/>
    <w:pPr>
      <w:keepNext/>
      <w:jc w:val="center"/>
      <w:outlineLvl w:val="0"/>
    </w:pPr>
    <w:rPr>
      <w:b/>
      <w:sz w:val="40"/>
      <w:lang w:val="bg-BG" w:eastAsia="bg-BG"/>
    </w:rPr>
  </w:style>
  <w:style w:type="paragraph" w:styleId="Heading9">
    <w:name w:val="heading 9"/>
    <w:basedOn w:val="Normal"/>
    <w:next w:val="Normal"/>
    <w:link w:val="Heading9Char"/>
    <w:qFormat/>
    <w:rsid w:val="007C60C8"/>
    <w:pPr>
      <w:spacing w:before="240" w:after="60"/>
      <w:outlineLvl w:val="8"/>
    </w:pPr>
    <w:rPr>
      <w:rFonts w:ascii="Arial" w:hAnsi="Arial" w:cs="Arial"/>
      <w:sz w:val="22"/>
      <w:szCs w:val="2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C60C8"/>
    <w:rPr>
      <w:rFonts w:ascii="Times New Roman" w:eastAsia="Times New Roman" w:hAnsi="Times New Roman" w:cs="Times New Roman"/>
      <w:b/>
      <w:sz w:val="40"/>
      <w:szCs w:val="24"/>
      <w:lang w:eastAsia="bg-BG"/>
    </w:rPr>
  </w:style>
  <w:style w:type="character" w:customStyle="1" w:styleId="Heading9Char">
    <w:name w:val="Heading 9 Char"/>
    <w:link w:val="Heading9"/>
    <w:rsid w:val="007C60C8"/>
    <w:rPr>
      <w:rFonts w:ascii="Arial" w:eastAsia="Times New Roman" w:hAnsi="Arial" w:cs="Arial"/>
    </w:rPr>
  </w:style>
  <w:style w:type="paragraph" w:styleId="NormalWeb">
    <w:name w:val="Normal (Web)"/>
    <w:basedOn w:val="Normal"/>
    <w:rsid w:val="007C60C8"/>
    <w:pPr>
      <w:spacing w:before="100" w:beforeAutospacing="1" w:after="100" w:afterAutospacing="1"/>
    </w:pPr>
  </w:style>
  <w:style w:type="character" w:styleId="Hyperlink">
    <w:name w:val="Hyperlink"/>
    <w:rsid w:val="007C60C8"/>
    <w:rPr>
      <w:color w:val="0000FF"/>
      <w:u w:val="single"/>
    </w:rPr>
  </w:style>
  <w:style w:type="paragraph" w:customStyle="1" w:styleId="tigrseq">
    <w:name w:val="tigrseq"/>
    <w:basedOn w:val="Normal"/>
    <w:rsid w:val="007C60C8"/>
    <w:pPr>
      <w:spacing w:before="100" w:beforeAutospacing="1" w:after="100" w:afterAutospacing="1"/>
    </w:pPr>
  </w:style>
  <w:style w:type="character" w:customStyle="1" w:styleId="nomark">
    <w:name w:val="nomark"/>
    <w:basedOn w:val="DefaultParagraphFont"/>
    <w:rsid w:val="007C60C8"/>
  </w:style>
  <w:style w:type="character" w:customStyle="1" w:styleId="timark">
    <w:name w:val="timark"/>
    <w:basedOn w:val="DefaultParagraphFont"/>
    <w:rsid w:val="007C60C8"/>
  </w:style>
  <w:style w:type="paragraph" w:customStyle="1" w:styleId="addr">
    <w:name w:val="addr"/>
    <w:basedOn w:val="Normal"/>
    <w:rsid w:val="007C60C8"/>
    <w:pPr>
      <w:spacing w:before="100" w:beforeAutospacing="1" w:after="100" w:afterAutospacing="1"/>
    </w:pPr>
  </w:style>
  <w:style w:type="paragraph" w:customStyle="1" w:styleId="txurl">
    <w:name w:val="txurl"/>
    <w:basedOn w:val="Normal"/>
    <w:rsid w:val="007C60C8"/>
    <w:pPr>
      <w:spacing w:before="100" w:beforeAutospacing="1" w:after="100" w:afterAutospacing="1"/>
    </w:pPr>
  </w:style>
  <w:style w:type="paragraph" w:customStyle="1" w:styleId="ft">
    <w:name w:val="ft"/>
    <w:basedOn w:val="Normal"/>
    <w:rsid w:val="007C60C8"/>
    <w:pPr>
      <w:spacing w:before="100" w:beforeAutospacing="1" w:after="100" w:afterAutospacing="1"/>
    </w:pPr>
  </w:style>
  <w:style w:type="character" w:customStyle="1" w:styleId="txcpv">
    <w:name w:val="txcpv"/>
    <w:basedOn w:val="DefaultParagraphFont"/>
    <w:rsid w:val="007C60C8"/>
  </w:style>
  <w:style w:type="paragraph" w:styleId="Footer">
    <w:name w:val="footer"/>
    <w:aliases w:val=" Char Char Char Char, Char Char Char Char Char Char Char Char Char, Char Char Char Char Char Char Char Char Char Char, Char Char Char Char Char Char Char,Char,Char Char Char Char Char,Char Char Char Char,Char Char Char, Char Char Cha"/>
    <w:basedOn w:val="Normal"/>
    <w:link w:val="FooterChar"/>
    <w:rsid w:val="007C60C8"/>
    <w:pPr>
      <w:tabs>
        <w:tab w:val="center" w:pos="4320"/>
        <w:tab w:val="right" w:pos="8640"/>
      </w:tabs>
    </w:pPr>
    <w:rPr>
      <w:sz w:val="20"/>
      <w:szCs w:val="20"/>
      <w:lang w:val="en-AU" w:eastAsia="bg-BG"/>
    </w:rPr>
  </w:style>
  <w:style w:type="character" w:customStyle="1" w:styleId="FooterChar">
    <w:name w:val="Footer Char"/>
    <w:aliases w:val=" Char Char Char Char Char, Char Char Char Char Char Char Char Char Char Char1, Char Char Char Char Char Char Char Char Char Char Char, Char Char Char Char Char Char Char Char,Char Char,Char Char Char Char Char Char,Char Char Char Char Char1"/>
    <w:link w:val="Footer"/>
    <w:rsid w:val="007C60C8"/>
    <w:rPr>
      <w:rFonts w:ascii="Times New Roman" w:eastAsia="Times New Roman" w:hAnsi="Times New Roman" w:cs="Times New Roman"/>
      <w:sz w:val="20"/>
      <w:szCs w:val="20"/>
      <w:lang w:val="en-AU" w:eastAsia="bg-BG"/>
    </w:rPr>
  </w:style>
  <w:style w:type="paragraph" w:customStyle="1" w:styleId="CharChar1Char">
    <w:name w:val="Char Char1 Знак Знак Char"/>
    <w:basedOn w:val="Normal"/>
    <w:rsid w:val="007C60C8"/>
    <w:pPr>
      <w:tabs>
        <w:tab w:val="left" w:pos="709"/>
      </w:tabs>
    </w:pPr>
    <w:rPr>
      <w:rFonts w:ascii="Tahoma" w:hAnsi="Tahoma"/>
      <w:lang w:val="pl-PL" w:eastAsia="pl-PL"/>
    </w:rPr>
  </w:style>
  <w:style w:type="paragraph" w:customStyle="1" w:styleId="Char">
    <w:name w:val="Char"/>
    <w:basedOn w:val="Normal"/>
    <w:rsid w:val="007C60C8"/>
    <w:pPr>
      <w:tabs>
        <w:tab w:val="left" w:pos="709"/>
      </w:tabs>
      <w:spacing w:line="360" w:lineRule="auto"/>
    </w:pPr>
    <w:rPr>
      <w:rFonts w:ascii="Tahoma" w:hAnsi="Tahoma"/>
      <w:lang w:val="pl-PL" w:eastAsia="pl-PL"/>
    </w:rPr>
  </w:style>
  <w:style w:type="paragraph" w:customStyle="1" w:styleId="CharCharCharCharCharCharCharCharCharCharCharChar">
    <w:name w:val="Char Char Char Char Char Char Char Char Char Char Char Char"/>
    <w:basedOn w:val="Normal"/>
    <w:rsid w:val="007C60C8"/>
    <w:pPr>
      <w:tabs>
        <w:tab w:val="left" w:pos="709"/>
      </w:tabs>
    </w:pPr>
    <w:rPr>
      <w:rFonts w:ascii="Tahoma" w:hAnsi="Tahoma"/>
      <w:lang w:val="pl-PL" w:eastAsia="pl-PL"/>
    </w:rPr>
  </w:style>
  <w:style w:type="character" w:styleId="FollowedHyperlink">
    <w:name w:val="FollowedHyperlink"/>
    <w:rsid w:val="007C60C8"/>
    <w:rPr>
      <w:color w:val="800080"/>
      <w:u w:val="single"/>
    </w:rPr>
  </w:style>
  <w:style w:type="paragraph" w:styleId="Title">
    <w:name w:val="Title"/>
    <w:basedOn w:val="Normal"/>
    <w:link w:val="TitleChar"/>
    <w:qFormat/>
    <w:rsid w:val="007C60C8"/>
    <w:pPr>
      <w:jc w:val="center"/>
    </w:pPr>
    <w:rPr>
      <w:rFonts w:ascii="Bookman Old Style" w:hAnsi="Bookman Old Style" w:cs="Tahoma"/>
      <w:b/>
      <w:bCs/>
      <w:sz w:val="36"/>
      <w:lang w:val="bg-BG"/>
    </w:rPr>
  </w:style>
  <w:style w:type="character" w:customStyle="1" w:styleId="TitleChar">
    <w:name w:val="Title Char"/>
    <w:link w:val="Title"/>
    <w:rsid w:val="007C60C8"/>
    <w:rPr>
      <w:rFonts w:ascii="Bookman Old Style" w:eastAsia="Times New Roman" w:hAnsi="Bookman Old Style" w:cs="Tahoma"/>
      <w:b/>
      <w:bCs/>
      <w:sz w:val="36"/>
      <w:szCs w:val="24"/>
    </w:rPr>
  </w:style>
  <w:style w:type="paragraph" w:styleId="BodyText2">
    <w:name w:val="Body Text 2"/>
    <w:basedOn w:val="Normal"/>
    <w:link w:val="BodyText2Char"/>
    <w:rsid w:val="007C60C8"/>
    <w:pPr>
      <w:jc w:val="both"/>
    </w:pPr>
    <w:rPr>
      <w:rFonts w:ascii="Arial" w:hAnsi="Arial"/>
      <w:szCs w:val="20"/>
      <w:lang w:val="en-AU" w:eastAsia="bg-BG"/>
    </w:rPr>
  </w:style>
  <w:style w:type="character" w:customStyle="1" w:styleId="BodyText2Char">
    <w:name w:val="Body Text 2 Char"/>
    <w:link w:val="BodyText2"/>
    <w:rsid w:val="007C60C8"/>
    <w:rPr>
      <w:rFonts w:ascii="Arial" w:eastAsia="Times New Roman" w:hAnsi="Arial" w:cs="Times New Roman"/>
      <w:sz w:val="24"/>
      <w:szCs w:val="20"/>
      <w:lang w:val="en-AU" w:eastAsia="bg-BG"/>
    </w:rPr>
  </w:style>
  <w:style w:type="paragraph" w:styleId="BodyText3">
    <w:name w:val="Body Text 3"/>
    <w:basedOn w:val="Normal"/>
    <w:link w:val="BodyText3Char"/>
    <w:rsid w:val="007C60C8"/>
    <w:pPr>
      <w:jc w:val="both"/>
    </w:pPr>
    <w:rPr>
      <w:sz w:val="28"/>
      <w:szCs w:val="20"/>
      <w:lang w:val="bg-BG" w:eastAsia="bg-BG"/>
    </w:rPr>
  </w:style>
  <w:style w:type="character" w:customStyle="1" w:styleId="BodyText3Char">
    <w:name w:val="Body Text 3 Char"/>
    <w:link w:val="BodyText3"/>
    <w:rsid w:val="007C60C8"/>
    <w:rPr>
      <w:rFonts w:ascii="Times New Roman" w:eastAsia="Times New Roman" w:hAnsi="Times New Roman" w:cs="Times New Roman"/>
      <w:sz w:val="28"/>
      <w:szCs w:val="20"/>
      <w:lang w:eastAsia="bg-BG"/>
    </w:rPr>
  </w:style>
  <w:style w:type="paragraph" w:styleId="BodyText">
    <w:name w:val="Body Text"/>
    <w:basedOn w:val="Normal"/>
    <w:link w:val="BodyTextChar"/>
    <w:rsid w:val="007C60C8"/>
    <w:pPr>
      <w:spacing w:after="120"/>
    </w:pPr>
  </w:style>
  <w:style w:type="character" w:customStyle="1" w:styleId="BodyTextChar">
    <w:name w:val="Body Text Char"/>
    <w:link w:val="BodyText"/>
    <w:rsid w:val="007C60C8"/>
    <w:rPr>
      <w:rFonts w:ascii="Times New Roman" w:eastAsia="Times New Roman" w:hAnsi="Times New Roman" w:cs="Times New Roman"/>
      <w:sz w:val="24"/>
      <w:szCs w:val="24"/>
      <w:lang w:val="en-US"/>
    </w:rPr>
  </w:style>
  <w:style w:type="paragraph" w:customStyle="1" w:styleId="firstline">
    <w:name w:val="firstline"/>
    <w:basedOn w:val="Normal"/>
    <w:rsid w:val="007C60C8"/>
    <w:pPr>
      <w:spacing w:line="240" w:lineRule="atLeast"/>
      <w:ind w:firstLine="640"/>
      <w:jc w:val="both"/>
    </w:pPr>
    <w:rPr>
      <w:color w:val="000000"/>
      <w:lang w:val="bg-BG" w:eastAsia="bg-BG"/>
    </w:rPr>
  </w:style>
  <w:style w:type="character" w:customStyle="1" w:styleId="newdocreference">
    <w:name w:val="newdocreference"/>
    <w:basedOn w:val="DefaultParagraphFont"/>
    <w:rsid w:val="007C60C8"/>
  </w:style>
  <w:style w:type="paragraph" w:styleId="Header">
    <w:name w:val="header"/>
    <w:basedOn w:val="Normal"/>
    <w:link w:val="HeaderChar"/>
    <w:uiPriority w:val="99"/>
    <w:rsid w:val="007C60C8"/>
    <w:pPr>
      <w:tabs>
        <w:tab w:val="center" w:pos="4536"/>
        <w:tab w:val="right" w:pos="9072"/>
      </w:tabs>
    </w:pPr>
    <w:rPr>
      <w:lang w:val="en-GB"/>
    </w:rPr>
  </w:style>
  <w:style w:type="character" w:customStyle="1" w:styleId="HeaderChar">
    <w:name w:val="Header Char"/>
    <w:link w:val="Header"/>
    <w:uiPriority w:val="99"/>
    <w:rsid w:val="007C60C8"/>
    <w:rPr>
      <w:rFonts w:ascii="Times New Roman" w:eastAsia="Times New Roman" w:hAnsi="Times New Roman" w:cs="Times New Roman"/>
      <w:sz w:val="24"/>
      <w:szCs w:val="24"/>
      <w:lang w:val="en-GB"/>
    </w:rPr>
  </w:style>
  <w:style w:type="paragraph" w:styleId="FootnoteText">
    <w:name w:val="footnote text"/>
    <w:basedOn w:val="Normal"/>
    <w:link w:val="FootnoteTextChar"/>
    <w:rsid w:val="007C60C8"/>
    <w:rPr>
      <w:sz w:val="20"/>
      <w:szCs w:val="20"/>
      <w:lang w:val="en-GB"/>
    </w:rPr>
  </w:style>
  <w:style w:type="character" w:customStyle="1" w:styleId="FootnoteTextChar">
    <w:name w:val="Footnote Text Char"/>
    <w:link w:val="FootnoteText"/>
    <w:rsid w:val="007C60C8"/>
    <w:rPr>
      <w:rFonts w:ascii="Times New Roman" w:eastAsia="Times New Roman" w:hAnsi="Times New Roman" w:cs="Times New Roman"/>
      <w:sz w:val="20"/>
      <w:szCs w:val="20"/>
      <w:lang w:val="en-GB"/>
    </w:rPr>
  </w:style>
  <w:style w:type="character" w:styleId="FootnoteReference">
    <w:name w:val="footnote reference"/>
    <w:rsid w:val="007C60C8"/>
    <w:rPr>
      <w:vertAlign w:val="superscript"/>
    </w:rPr>
  </w:style>
  <w:style w:type="paragraph" w:styleId="BodyTextIndent2">
    <w:name w:val="Body Text Indent 2"/>
    <w:basedOn w:val="Normal"/>
    <w:link w:val="BodyTextIndent2Char"/>
    <w:rsid w:val="007C60C8"/>
    <w:pPr>
      <w:spacing w:after="120" w:line="480" w:lineRule="auto"/>
      <w:ind w:left="283"/>
    </w:pPr>
  </w:style>
  <w:style w:type="character" w:customStyle="1" w:styleId="BodyTextIndent2Char">
    <w:name w:val="Body Text Indent 2 Char"/>
    <w:link w:val="BodyTextIndent2"/>
    <w:rsid w:val="007C60C8"/>
    <w:rPr>
      <w:rFonts w:ascii="Times New Roman" w:eastAsia="Times New Roman" w:hAnsi="Times New Roman" w:cs="Times New Roman"/>
      <w:sz w:val="24"/>
      <w:szCs w:val="24"/>
      <w:lang w:val="en-US"/>
    </w:rPr>
  </w:style>
  <w:style w:type="character" w:customStyle="1" w:styleId="Bodytext8">
    <w:name w:val="Body text8"/>
    <w:rsid w:val="007C60C8"/>
    <w:rPr>
      <w:rFonts w:ascii="Times New Roman" w:hAnsi="Times New Roman" w:cs="Times New Roman"/>
      <w:spacing w:val="0"/>
      <w:sz w:val="22"/>
      <w:szCs w:val="22"/>
      <w:lang w:bidi="ar-SA"/>
    </w:rPr>
  </w:style>
  <w:style w:type="paragraph" w:styleId="BodyTextIndent">
    <w:name w:val="Body Text Indent"/>
    <w:basedOn w:val="Normal"/>
    <w:link w:val="BodyTextIndentChar"/>
    <w:rsid w:val="007C60C8"/>
    <w:pPr>
      <w:spacing w:after="120"/>
      <w:ind w:left="283"/>
    </w:pPr>
  </w:style>
  <w:style w:type="character" w:customStyle="1" w:styleId="BodyTextIndentChar">
    <w:name w:val="Body Text Indent Char"/>
    <w:link w:val="BodyTextIndent"/>
    <w:rsid w:val="007C60C8"/>
    <w:rPr>
      <w:rFonts w:ascii="Times New Roman" w:eastAsia="Times New Roman" w:hAnsi="Times New Roman" w:cs="Times New Roman"/>
      <w:sz w:val="24"/>
      <w:szCs w:val="24"/>
      <w:lang w:val="en-US"/>
    </w:rPr>
  </w:style>
  <w:style w:type="character" w:customStyle="1" w:styleId="a">
    <w:name w:val="Основен текст_"/>
    <w:link w:val="1"/>
    <w:rsid w:val="001E0ECC"/>
    <w:rPr>
      <w:rFonts w:ascii="Times New Roman" w:eastAsia="Times New Roman" w:hAnsi="Times New Roman" w:cs="Times New Roman"/>
      <w:sz w:val="23"/>
      <w:szCs w:val="23"/>
      <w:shd w:val="clear" w:color="auto" w:fill="FFFFFF"/>
    </w:rPr>
  </w:style>
  <w:style w:type="paragraph" w:customStyle="1" w:styleId="1">
    <w:name w:val="Основен текст1"/>
    <w:basedOn w:val="Normal"/>
    <w:link w:val="a"/>
    <w:rsid w:val="001E0ECC"/>
    <w:pPr>
      <w:widowControl w:val="0"/>
      <w:shd w:val="clear" w:color="auto" w:fill="FFFFFF"/>
      <w:spacing w:before="240" w:after="360" w:line="0" w:lineRule="atLeast"/>
      <w:jc w:val="both"/>
    </w:pPr>
    <w:rPr>
      <w:sz w:val="23"/>
      <w:szCs w:val="23"/>
      <w:lang w:val="bg-BG"/>
    </w:rPr>
  </w:style>
  <w:style w:type="paragraph" w:styleId="ListParagraph">
    <w:name w:val="List Paragraph"/>
    <w:basedOn w:val="Normal"/>
    <w:uiPriority w:val="34"/>
    <w:qFormat/>
    <w:rsid w:val="004F3DF2"/>
    <w:pPr>
      <w:ind w:left="720"/>
      <w:contextualSpacing/>
    </w:pPr>
    <w:rPr>
      <w:sz w:val="28"/>
      <w:szCs w:val="20"/>
      <w:lang w:val="en-AU"/>
    </w:rPr>
  </w:style>
  <w:style w:type="paragraph" w:customStyle="1" w:styleId="Default">
    <w:name w:val="Default"/>
    <w:rsid w:val="00573238"/>
    <w:pPr>
      <w:autoSpaceDE w:val="0"/>
      <w:autoSpaceDN w:val="0"/>
      <w:adjustRightInd w:val="0"/>
    </w:pPr>
    <w:rPr>
      <w:rFonts w:ascii="Times New Roman" w:hAnsi="Times New Roman"/>
      <w:color w:val="000000"/>
      <w:sz w:val="24"/>
      <w:szCs w:val="24"/>
      <w:lang w:eastAsia="en-US"/>
    </w:rPr>
  </w:style>
  <w:style w:type="table" w:styleId="TableGrid">
    <w:name w:val="Table Grid"/>
    <w:basedOn w:val="TableNormal"/>
    <w:uiPriority w:val="59"/>
    <w:rsid w:val="005732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1933097">
      <w:bodyDiv w:val="1"/>
      <w:marLeft w:val="0"/>
      <w:marRight w:val="0"/>
      <w:marTop w:val="0"/>
      <w:marBottom w:val="0"/>
      <w:divBdr>
        <w:top w:val="none" w:sz="0" w:space="0" w:color="auto"/>
        <w:left w:val="none" w:sz="0" w:space="0" w:color="auto"/>
        <w:bottom w:val="none" w:sz="0" w:space="0" w:color="auto"/>
        <w:right w:val="none" w:sz="0" w:space="0" w:color="auto"/>
      </w:divBdr>
    </w:div>
    <w:div w:id="819080360">
      <w:bodyDiv w:val="1"/>
      <w:marLeft w:val="0"/>
      <w:marRight w:val="0"/>
      <w:marTop w:val="0"/>
      <w:marBottom w:val="0"/>
      <w:divBdr>
        <w:top w:val="none" w:sz="0" w:space="0" w:color="auto"/>
        <w:left w:val="none" w:sz="0" w:space="0" w:color="auto"/>
        <w:bottom w:val="none" w:sz="0" w:space="0" w:color="auto"/>
        <w:right w:val="none" w:sz="0" w:space="0" w:color="auto"/>
      </w:divBdr>
      <w:divsChild>
        <w:div w:id="130951555">
          <w:marLeft w:val="0"/>
          <w:marRight w:val="0"/>
          <w:marTop w:val="0"/>
          <w:marBottom w:val="0"/>
          <w:divBdr>
            <w:top w:val="none" w:sz="0" w:space="0" w:color="auto"/>
            <w:left w:val="none" w:sz="0" w:space="0" w:color="auto"/>
            <w:bottom w:val="none" w:sz="0" w:space="0" w:color="auto"/>
            <w:right w:val="none" w:sz="0" w:space="0" w:color="auto"/>
          </w:divBdr>
        </w:div>
        <w:div w:id="159583271">
          <w:marLeft w:val="0"/>
          <w:marRight w:val="0"/>
          <w:marTop w:val="0"/>
          <w:marBottom w:val="0"/>
          <w:divBdr>
            <w:top w:val="none" w:sz="0" w:space="0" w:color="auto"/>
            <w:left w:val="none" w:sz="0" w:space="0" w:color="auto"/>
            <w:bottom w:val="none" w:sz="0" w:space="0" w:color="auto"/>
            <w:right w:val="none" w:sz="0" w:space="0" w:color="auto"/>
          </w:divBdr>
        </w:div>
        <w:div w:id="465465188">
          <w:marLeft w:val="0"/>
          <w:marRight w:val="0"/>
          <w:marTop w:val="0"/>
          <w:marBottom w:val="0"/>
          <w:divBdr>
            <w:top w:val="none" w:sz="0" w:space="0" w:color="auto"/>
            <w:left w:val="none" w:sz="0" w:space="0" w:color="auto"/>
            <w:bottom w:val="none" w:sz="0" w:space="0" w:color="auto"/>
            <w:right w:val="none" w:sz="0" w:space="0" w:color="auto"/>
          </w:divBdr>
        </w:div>
        <w:div w:id="2094424591">
          <w:marLeft w:val="0"/>
          <w:marRight w:val="0"/>
          <w:marTop w:val="0"/>
          <w:marBottom w:val="0"/>
          <w:divBdr>
            <w:top w:val="none" w:sz="0" w:space="0" w:color="auto"/>
            <w:left w:val="none" w:sz="0" w:space="0" w:color="auto"/>
            <w:bottom w:val="none" w:sz="0" w:space="0" w:color="auto"/>
            <w:right w:val="none" w:sz="0" w:space="0" w:color="auto"/>
          </w:divBdr>
        </w:div>
      </w:divsChild>
    </w:div>
    <w:div w:id="1560433841">
      <w:bodyDiv w:val="1"/>
      <w:marLeft w:val="0"/>
      <w:marRight w:val="0"/>
      <w:marTop w:val="0"/>
      <w:marBottom w:val="0"/>
      <w:divBdr>
        <w:top w:val="none" w:sz="0" w:space="0" w:color="auto"/>
        <w:left w:val="none" w:sz="0" w:space="0" w:color="auto"/>
        <w:bottom w:val="none" w:sz="0" w:space="0" w:color="auto"/>
        <w:right w:val="none" w:sz="0" w:space="0" w:color="auto"/>
      </w:divBdr>
    </w:div>
    <w:div w:id="1651054802">
      <w:bodyDiv w:val="1"/>
      <w:marLeft w:val="0"/>
      <w:marRight w:val="0"/>
      <w:marTop w:val="0"/>
      <w:marBottom w:val="0"/>
      <w:divBdr>
        <w:top w:val="none" w:sz="0" w:space="0" w:color="auto"/>
        <w:left w:val="none" w:sz="0" w:space="0" w:color="auto"/>
        <w:bottom w:val="none" w:sz="0" w:space="0" w:color="auto"/>
        <w:right w:val="none" w:sz="0" w:space="0" w:color="auto"/>
      </w:divBdr>
    </w:div>
    <w:div w:id="209112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E25AC8-D130-4F84-AA73-995C779E0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1011</Words>
  <Characters>5764</Characters>
  <Application>Microsoft Office Word</Application>
  <DocSecurity>0</DocSecurity>
  <Lines>48</Lines>
  <Paragraphs>13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Hewlett-Packard</Company>
  <LinksUpToDate>false</LinksUpToDate>
  <CharactersWithSpaces>6762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K.Ivanova</cp:lastModifiedBy>
  <cp:revision>44</cp:revision>
  <cp:lastPrinted>2017-02-21T07:10:00Z</cp:lastPrinted>
  <dcterms:created xsi:type="dcterms:W3CDTF">2017-02-07T12:51:00Z</dcterms:created>
  <dcterms:modified xsi:type="dcterms:W3CDTF">2017-02-21T07:12:00Z</dcterms:modified>
</cp:coreProperties>
</file>