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82" w:rsidRPr="00D34769" w:rsidRDefault="006E312F" w:rsidP="006E312F">
      <w:pPr>
        <w:ind w:left="7080"/>
        <w:rPr>
          <w:b/>
          <w:lang w:val="ru-RU"/>
        </w:rPr>
      </w:pPr>
      <w:r>
        <w:rPr>
          <w:b/>
          <w:lang w:val="ru-RU"/>
        </w:rPr>
        <w:t xml:space="preserve">   </w:t>
      </w:r>
      <w:r w:rsidR="00E73063">
        <w:rPr>
          <w:b/>
          <w:lang w:val="ru-RU"/>
        </w:rPr>
        <w:tab/>
      </w:r>
      <w:r w:rsidR="00E73063">
        <w:rPr>
          <w:b/>
          <w:lang w:val="ru-RU"/>
        </w:rPr>
        <w:tab/>
      </w:r>
      <w:r w:rsidR="00E73063">
        <w:rPr>
          <w:b/>
          <w:lang w:val="ru-RU"/>
        </w:rPr>
        <w:tab/>
      </w:r>
      <w:r w:rsidR="00E73063">
        <w:rPr>
          <w:b/>
          <w:lang w:val="ru-RU"/>
        </w:rPr>
        <w:tab/>
      </w:r>
      <w:r w:rsidR="00E73063">
        <w:rPr>
          <w:b/>
          <w:lang w:val="ru-RU"/>
        </w:rPr>
        <w:tab/>
      </w:r>
      <w:r w:rsidR="00E73063">
        <w:rPr>
          <w:b/>
          <w:lang w:val="ru-RU"/>
        </w:rPr>
        <w:tab/>
      </w:r>
      <w:r w:rsidR="00E73063">
        <w:rPr>
          <w:b/>
          <w:lang w:val="ru-RU"/>
        </w:rPr>
        <w:tab/>
      </w:r>
      <w:r w:rsidR="00DB5982" w:rsidRPr="00D34769">
        <w:rPr>
          <w:b/>
          <w:lang w:val="ru-RU"/>
        </w:rPr>
        <w:t xml:space="preserve">Образец! </w:t>
      </w:r>
    </w:p>
    <w:p w:rsidR="00DB5982" w:rsidRPr="00D34769" w:rsidRDefault="00DB5982" w:rsidP="00DB5982">
      <w:pPr>
        <w:jc w:val="right"/>
        <w:rPr>
          <w:b/>
          <w:color w:val="000000"/>
          <w:lang w:val="ru-RU"/>
        </w:rPr>
      </w:pPr>
      <w:r>
        <w:rPr>
          <w:b/>
          <w:color w:val="000000"/>
          <w:lang w:val="ru-RU"/>
        </w:rPr>
        <w:t>Приложение №</w:t>
      </w:r>
      <w:r w:rsidR="00E73063">
        <w:rPr>
          <w:b/>
          <w:color w:val="000000"/>
          <w:lang w:val="ru-RU"/>
        </w:rPr>
        <w:t>15</w:t>
      </w:r>
    </w:p>
    <w:p w:rsidR="00DB5982" w:rsidRPr="00D34769" w:rsidRDefault="00DB5982" w:rsidP="00DB5982">
      <w:pPr>
        <w:jc w:val="both"/>
        <w:rPr>
          <w:rFonts w:ascii="All Times New Roman" w:hAnsi="All Times New Roman" w:cs="All Times New Roman"/>
          <w:b/>
          <w:lang w:val="ru-RU"/>
        </w:rPr>
      </w:pPr>
      <w:r w:rsidRPr="00D34769">
        <w:rPr>
          <w:rFonts w:ascii="All Times New Roman" w:hAnsi="All Times New Roman" w:cs="All Times New Roman"/>
          <w:b/>
          <w:bCs/>
          <w:lang w:val="ru-RU"/>
        </w:rPr>
        <w:t>ДО</w:t>
      </w:r>
      <w:r>
        <w:rPr>
          <w:rFonts w:ascii="All Times New Roman" w:hAnsi="All Times New Roman" w:cs="All Times New Roman"/>
          <w:b/>
          <w:bCs/>
          <w:lang w:val="ru-RU"/>
        </w:rPr>
        <w:t xml:space="preserve"> </w:t>
      </w:r>
      <w:r w:rsidRPr="00D34769">
        <w:rPr>
          <w:rFonts w:ascii="All Times New Roman" w:hAnsi="All Times New Roman" w:cs="All Times New Roman"/>
          <w:b/>
          <w:lang w:val="ru-RU"/>
        </w:rPr>
        <w:t>„БДЖ-</w:t>
      </w:r>
      <w:r w:rsidRPr="00D34769">
        <w:rPr>
          <w:rFonts w:ascii="All Times New Roman" w:hAnsi="All Times New Roman" w:cs="All Times New Roman"/>
          <w:b/>
          <w:lang w:val="bg-BG"/>
        </w:rPr>
        <w:t>ТОВАРНИ</w:t>
      </w:r>
      <w:r w:rsidRPr="00D34769">
        <w:rPr>
          <w:rFonts w:ascii="All Times New Roman" w:hAnsi="All Times New Roman" w:cs="All Times New Roman"/>
          <w:b/>
          <w:lang w:val="ru-RU"/>
        </w:rPr>
        <w:t xml:space="preserve"> ПРЕВОЗИ” ЕООД</w:t>
      </w:r>
    </w:p>
    <w:p w:rsidR="00DB5982" w:rsidRPr="00D34769" w:rsidRDefault="00DB5982" w:rsidP="00DB5982">
      <w:pPr>
        <w:jc w:val="both"/>
        <w:rPr>
          <w:rFonts w:ascii="All Times New Roman" w:hAnsi="All Times New Roman" w:cs="All Times New Roman"/>
          <w:b/>
          <w:lang w:val="ru-RU"/>
        </w:rPr>
      </w:pPr>
      <w:r w:rsidRPr="00D34769">
        <w:rPr>
          <w:rFonts w:ascii="All Times New Roman" w:hAnsi="All Times New Roman" w:cs="All Times New Roman"/>
          <w:b/>
          <w:lang w:val="ru-RU"/>
        </w:rPr>
        <w:t>УЛ. „ИВАН ВАЗОВ” № 3</w:t>
      </w:r>
    </w:p>
    <w:p w:rsidR="00DB5982" w:rsidRPr="00D34769" w:rsidRDefault="00DB5982" w:rsidP="00DB5982">
      <w:pPr>
        <w:jc w:val="both"/>
        <w:rPr>
          <w:rFonts w:ascii="All Times New Roman" w:hAnsi="All Times New Roman" w:cs="All Times New Roman"/>
          <w:b/>
          <w:lang w:val="ru-RU"/>
        </w:rPr>
      </w:pPr>
      <w:r w:rsidRPr="00D34769">
        <w:rPr>
          <w:rFonts w:ascii="All Times New Roman" w:hAnsi="All Times New Roman" w:cs="All Times New Roman"/>
          <w:b/>
          <w:lang w:val="ru-RU"/>
        </w:rPr>
        <w:t>1080 ГР. СОФИЯ</w:t>
      </w:r>
    </w:p>
    <w:p w:rsidR="00DB5982" w:rsidRPr="00D34769" w:rsidRDefault="00DB5982" w:rsidP="00DB5982">
      <w:pPr>
        <w:pStyle w:val="Heading1"/>
        <w:rPr>
          <w:sz w:val="24"/>
        </w:rPr>
      </w:pPr>
    </w:p>
    <w:p w:rsidR="00DB5982" w:rsidRDefault="00DB5982" w:rsidP="00DB5982">
      <w:pPr>
        <w:pStyle w:val="Heading1"/>
        <w:rPr>
          <w:sz w:val="24"/>
        </w:rPr>
      </w:pPr>
      <w:r w:rsidRPr="00D34769">
        <w:rPr>
          <w:sz w:val="24"/>
        </w:rPr>
        <w:t>ПЪРВОНАЧАЛН</w:t>
      </w:r>
      <w:r w:rsidR="006E312F">
        <w:rPr>
          <w:sz w:val="24"/>
        </w:rPr>
        <w:t>О ЦЕНОВО</w:t>
      </w:r>
      <w:r w:rsidRPr="00D34769">
        <w:rPr>
          <w:sz w:val="24"/>
        </w:rPr>
        <w:t xml:space="preserve"> </w:t>
      </w:r>
      <w:r w:rsidR="006E312F">
        <w:rPr>
          <w:sz w:val="24"/>
        </w:rPr>
        <w:t>ПРЕДЛОЖЕНИЕ</w:t>
      </w:r>
    </w:p>
    <w:p w:rsidR="003E5CF7" w:rsidRDefault="003E5CF7" w:rsidP="003E5CF7">
      <w:pPr>
        <w:rPr>
          <w:lang w:val="bg-BG" w:eastAsia="bg-BG"/>
        </w:rPr>
      </w:pPr>
    </w:p>
    <w:p w:rsidR="003E5CF7" w:rsidRPr="00B504B1" w:rsidRDefault="003E5CF7" w:rsidP="003E5CF7">
      <w:pPr>
        <w:shd w:val="clear" w:color="auto" w:fill="FFFFFF"/>
        <w:tabs>
          <w:tab w:val="left" w:leader="dot" w:pos="9000"/>
        </w:tabs>
        <w:rPr>
          <w:i/>
          <w:color w:val="000000"/>
          <w:spacing w:val="-9"/>
          <w:lang w:val="bg-BG"/>
        </w:rPr>
      </w:pPr>
      <w:r>
        <w:rPr>
          <w:color w:val="000000"/>
          <w:lang w:val="bg-BG"/>
        </w:rPr>
        <w:t>От ………………………………………………………………………………….</w:t>
      </w:r>
      <w:r w:rsidRPr="00B504B1">
        <w:rPr>
          <w:color w:val="000000"/>
          <w:lang w:val="bg-BG"/>
        </w:rPr>
        <w:t xml:space="preserve"> </w:t>
      </w:r>
      <w:r>
        <w:rPr>
          <w:color w:val="000000"/>
          <w:lang w:val="bg-BG"/>
        </w:rPr>
        <w:t xml:space="preserve">регистрирано </w:t>
      </w:r>
      <w:r w:rsidRPr="00B504B1">
        <w:rPr>
          <w:color w:val="000000"/>
          <w:lang w:val="bg-BG"/>
        </w:rPr>
        <w:t xml:space="preserve">с №  </w:t>
      </w:r>
      <w:r w:rsidRPr="00B504B1">
        <w:rPr>
          <w:i/>
          <w:color w:val="000000"/>
          <w:spacing w:val="-10"/>
          <w:lang w:val="bg-BG"/>
        </w:rPr>
        <w:t>БУЛСТАТ, ЕИК</w:t>
      </w:r>
      <w:r w:rsidRPr="00B504B1">
        <w:rPr>
          <w:color w:val="000000"/>
          <w:lang w:val="bg-BG"/>
        </w:rPr>
        <w:t>........................................</w:t>
      </w:r>
    </w:p>
    <w:p w:rsidR="003E5CF7" w:rsidRDefault="003E5CF7" w:rsidP="003E5CF7">
      <w:pPr>
        <w:shd w:val="clear" w:color="auto" w:fill="FFFFFF"/>
        <w:tabs>
          <w:tab w:val="left" w:leader="dot" w:pos="9000"/>
        </w:tabs>
        <w:rPr>
          <w:i/>
          <w:color w:val="000000"/>
          <w:spacing w:val="-9"/>
          <w:sz w:val="16"/>
          <w:szCs w:val="16"/>
          <w:lang w:val="bg-BG"/>
        </w:rPr>
      </w:pPr>
      <w:r>
        <w:rPr>
          <w:i/>
          <w:color w:val="000000"/>
          <w:spacing w:val="-9"/>
          <w:sz w:val="16"/>
          <w:szCs w:val="16"/>
          <w:lang w:val="bg-BG"/>
        </w:rPr>
        <w:t xml:space="preserve">                                                                                                                            </w:t>
      </w:r>
      <w:r w:rsidRPr="00D34769">
        <w:rPr>
          <w:i/>
          <w:color w:val="000000"/>
          <w:spacing w:val="-9"/>
          <w:sz w:val="16"/>
          <w:szCs w:val="16"/>
          <w:lang w:val="bg-BG"/>
        </w:rPr>
        <w:t>/</w:t>
      </w:r>
      <w:r>
        <w:rPr>
          <w:i/>
          <w:color w:val="000000"/>
          <w:spacing w:val="-9"/>
          <w:sz w:val="16"/>
          <w:szCs w:val="16"/>
          <w:lang w:val="bg-BG"/>
        </w:rPr>
        <w:t xml:space="preserve">наименование </w:t>
      </w:r>
      <w:r w:rsidRPr="00D34769">
        <w:rPr>
          <w:i/>
          <w:color w:val="000000"/>
          <w:spacing w:val="-9"/>
          <w:sz w:val="16"/>
          <w:szCs w:val="16"/>
          <w:lang w:val="bg-BG"/>
        </w:rPr>
        <w:t xml:space="preserve"> на участника/</w:t>
      </w:r>
      <w:r>
        <w:rPr>
          <w:i/>
          <w:color w:val="000000"/>
          <w:spacing w:val="-9"/>
          <w:sz w:val="16"/>
          <w:szCs w:val="16"/>
          <w:lang w:val="bg-BG"/>
        </w:rPr>
        <w:t xml:space="preserve">                                                                                                                       </w:t>
      </w:r>
    </w:p>
    <w:p w:rsidR="003E5CF7" w:rsidRPr="003E5CF7" w:rsidRDefault="003E5CF7" w:rsidP="003E5CF7">
      <w:pPr>
        <w:rPr>
          <w:lang w:val="bg-BG" w:eastAsia="bg-BG"/>
        </w:rPr>
      </w:pPr>
    </w:p>
    <w:p w:rsidR="00DB5982" w:rsidRPr="00D34769" w:rsidRDefault="00DB5982" w:rsidP="00DB5982">
      <w:pPr>
        <w:ind w:firstLine="720"/>
        <w:jc w:val="both"/>
        <w:rPr>
          <w:b/>
          <w:lang w:val="bg-BG"/>
        </w:rPr>
      </w:pPr>
    </w:p>
    <w:p w:rsidR="00DB5982" w:rsidRPr="00EC5756" w:rsidRDefault="00DB5982" w:rsidP="00DB5982">
      <w:pPr>
        <w:shd w:val="clear" w:color="auto" w:fill="FFFFFF"/>
        <w:ind w:right="922" w:firstLine="720"/>
        <w:rPr>
          <w:b/>
          <w:bCs/>
          <w:color w:val="000000"/>
          <w:spacing w:val="3"/>
          <w:lang w:val="bg-BG"/>
        </w:rPr>
      </w:pPr>
      <w:r w:rsidRPr="00EC5756">
        <w:rPr>
          <w:b/>
          <w:bCs/>
          <w:color w:val="000000"/>
          <w:spacing w:val="3"/>
          <w:lang w:val="bg-BG"/>
        </w:rPr>
        <w:t>УВАЖАЕМИ ГОСПОДИН УПРАВИТЕЛ,</w:t>
      </w:r>
    </w:p>
    <w:p w:rsidR="00DB5982" w:rsidRPr="00D34769" w:rsidRDefault="00DB5982" w:rsidP="00DB5982">
      <w:pPr>
        <w:tabs>
          <w:tab w:val="left" w:pos="0"/>
          <w:tab w:val="left" w:pos="720"/>
        </w:tabs>
        <w:jc w:val="both"/>
        <w:rPr>
          <w:color w:val="000000"/>
          <w:lang w:val="bg-BG"/>
        </w:rPr>
      </w:pPr>
      <w:r w:rsidRPr="00D34769">
        <w:rPr>
          <w:color w:val="000000"/>
          <w:lang w:val="bg-BG"/>
        </w:rPr>
        <w:tab/>
      </w:r>
    </w:p>
    <w:p w:rsidR="00DB5982" w:rsidRDefault="00DB5982" w:rsidP="003E5CF7">
      <w:pPr>
        <w:tabs>
          <w:tab w:val="left" w:pos="0"/>
          <w:tab w:val="left" w:pos="720"/>
        </w:tabs>
        <w:jc w:val="both"/>
        <w:rPr>
          <w:color w:val="000000"/>
          <w:lang w:val="bg-BG"/>
        </w:rPr>
      </w:pPr>
      <w:r w:rsidRPr="00D34769">
        <w:rPr>
          <w:color w:val="000000"/>
          <w:lang w:val="bg-BG"/>
        </w:rPr>
        <w:tab/>
      </w:r>
      <w:r w:rsidRPr="00EC5756">
        <w:rPr>
          <w:color w:val="000000"/>
          <w:lang w:val="bg-BG"/>
        </w:rPr>
        <w:t xml:space="preserve">Във връзка с участието си </w:t>
      </w:r>
      <w:r w:rsidRPr="00D34769">
        <w:rPr>
          <w:lang w:val="bg-BG"/>
        </w:rPr>
        <w:t>в</w:t>
      </w:r>
      <w:r w:rsidRPr="00D34769">
        <w:rPr>
          <w:color w:val="000000"/>
          <w:spacing w:val="10"/>
          <w:lang w:val="ru-RU"/>
        </w:rPr>
        <w:t xml:space="preserve"> процедура </w:t>
      </w:r>
      <w:r w:rsidR="006E312F" w:rsidRPr="006E312F">
        <w:rPr>
          <w:color w:val="000000"/>
          <w:spacing w:val="10"/>
          <w:lang w:val="bg-BG"/>
        </w:rPr>
        <w:t xml:space="preserve">процедура на договаряне с предварителна покана за участие по ЗОП с предмет: </w:t>
      </w:r>
      <w:r w:rsidR="006E312F" w:rsidRPr="006E312F">
        <w:rPr>
          <w:bCs/>
          <w:color w:val="000000"/>
          <w:spacing w:val="10"/>
          <w:lang w:val="bg-BG"/>
        </w:rPr>
        <w:t xml:space="preserve">„Среден (заводски) ремонт на 30 броя вагони тип </w:t>
      </w:r>
      <w:r w:rsidR="006E312F" w:rsidRPr="006E312F">
        <w:rPr>
          <w:bCs/>
          <w:color w:val="000000"/>
          <w:spacing w:val="10"/>
          <w:lang w:val="en-US"/>
        </w:rPr>
        <w:t xml:space="preserve">Z </w:t>
      </w:r>
      <w:r w:rsidR="006E312F" w:rsidRPr="006E312F">
        <w:rPr>
          <w:bCs/>
          <w:color w:val="000000"/>
          <w:spacing w:val="10"/>
          <w:lang w:val="bg-BG"/>
        </w:rPr>
        <w:t>(серия 785 и 795) за превоз на опасни товари, собственост на „БДЖ-Товарни превози” ЕООД през 2017 г.”</w:t>
      </w:r>
      <w:r w:rsidR="003E5CF7">
        <w:rPr>
          <w:bCs/>
          <w:color w:val="000000"/>
          <w:spacing w:val="10"/>
          <w:lang w:val="bg-BG"/>
        </w:rPr>
        <w:t xml:space="preserve">, </w:t>
      </w:r>
      <w:r w:rsidRPr="00D34769">
        <w:rPr>
          <w:color w:val="000000"/>
          <w:lang w:val="bg-BG"/>
        </w:rPr>
        <w:t xml:space="preserve">предлагам да изпълня поръчката, съгласно </w:t>
      </w:r>
      <w:r w:rsidR="006E312F">
        <w:rPr>
          <w:color w:val="000000"/>
          <w:lang w:val="bg-BG"/>
        </w:rPr>
        <w:t>техническото ми предложение</w:t>
      </w:r>
      <w:r w:rsidRPr="00D34769">
        <w:rPr>
          <w:color w:val="000000"/>
          <w:lang w:val="bg-BG"/>
        </w:rPr>
        <w:t xml:space="preserve"> за участие, при следните  цени:</w:t>
      </w:r>
    </w:p>
    <w:p w:rsidR="00E73063" w:rsidRDefault="00E73063" w:rsidP="00DB5982">
      <w:pPr>
        <w:jc w:val="both"/>
        <w:rPr>
          <w:color w:val="000000"/>
          <w:lang w:val="bg-BG"/>
        </w:rPr>
      </w:pPr>
    </w:p>
    <w:tbl>
      <w:tblPr>
        <w:tblW w:w="15810" w:type="dxa"/>
        <w:tblInd w:w="-639" w:type="dxa"/>
        <w:tblLayout w:type="fixed"/>
        <w:tblCellMar>
          <w:left w:w="70" w:type="dxa"/>
          <w:right w:w="70" w:type="dxa"/>
        </w:tblCellMar>
        <w:tblLook w:val="04A0"/>
      </w:tblPr>
      <w:tblGrid>
        <w:gridCol w:w="412"/>
        <w:gridCol w:w="1440"/>
        <w:gridCol w:w="1142"/>
        <w:gridCol w:w="796"/>
        <w:gridCol w:w="731"/>
        <w:gridCol w:w="741"/>
        <w:gridCol w:w="428"/>
        <w:gridCol w:w="548"/>
        <w:gridCol w:w="708"/>
        <w:gridCol w:w="567"/>
        <w:gridCol w:w="685"/>
        <w:gridCol w:w="726"/>
        <w:gridCol w:w="979"/>
        <w:gridCol w:w="709"/>
        <w:gridCol w:w="820"/>
        <w:gridCol w:w="881"/>
        <w:gridCol w:w="563"/>
        <w:gridCol w:w="553"/>
        <w:gridCol w:w="680"/>
        <w:gridCol w:w="1009"/>
        <w:gridCol w:w="692"/>
      </w:tblGrid>
      <w:tr w:rsidR="00E73063" w:rsidRPr="00E73063" w:rsidTr="00062E45">
        <w:trPr>
          <w:cantSplit/>
          <w:trHeight w:val="2961"/>
        </w:trPr>
        <w:tc>
          <w:tcPr>
            <w:tcW w:w="4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73063" w:rsidRPr="00E73063" w:rsidRDefault="00E73063" w:rsidP="00E73063">
            <w:pPr>
              <w:jc w:val="center"/>
              <w:rPr>
                <w:b/>
                <w:bCs/>
                <w:color w:val="000000"/>
                <w:sz w:val="18"/>
                <w:szCs w:val="18"/>
                <w:lang w:val="bg-BG" w:eastAsia="bg-BG"/>
              </w:rPr>
            </w:pPr>
            <w:r w:rsidRPr="00E73063">
              <w:rPr>
                <w:b/>
                <w:bCs/>
                <w:color w:val="000000"/>
                <w:sz w:val="18"/>
                <w:szCs w:val="18"/>
                <w:lang w:val="bg-BG" w:eastAsia="bg-BG"/>
              </w:rPr>
              <w:t>№</w:t>
            </w:r>
            <w:r w:rsidRPr="00E73063">
              <w:rPr>
                <w:b/>
                <w:bCs/>
                <w:color w:val="000000"/>
                <w:sz w:val="18"/>
                <w:szCs w:val="18"/>
                <w:lang w:val="bg-BG" w:eastAsia="bg-BG"/>
              </w:rPr>
              <w:br/>
              <w:t>по</w:t>
            </w:r>
            <w:r w:rsidRPr="00E73063">
              <w:rPr>
                <w:b/>
                <w:bCs/>
                <w:color w:val="000000"/>
                <w:sz w:val="18"/>
                <w:szCs w:val="18"/>
                <w:lang w:val="bg-BG" w:eastAsia="bg-BG"/>
              </w:rPr>
              <w:br/>
              <w:t>ред</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b/>
                <w:bCs/>
                <w:sz w:val="20"/>
                <w:szCs w:val="20"/>
                <w:lang w:val="bg-BG" w:eastAsia="bg-BG"/>
              </w:rPr>
            </w:pPr>
            <w:r w:rsidRPr="00E73063">
              <w:rPr>
                <w:b/>
                <w:bCs/>
                <w:sz w:val="20"/>
                <w:szCs w:val="20"/>
                <w:lang w:val="bg-BG" w:eastAsia="bg-BG"/>
              </w:rPr>
              <w:t>№ на вагона</w:t>
            </w:r>
          </w:p>
        </w:tc>
        <w:tc>
          <w:tcPr>
            <w:tcW w:w="1142" w:type="dxa"/>
            <w:tcBorders>
              <w:top w:val="single" w:sz="8" w:space="0" w:color="auto"/>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b/>
                <w:bCs/>
                <w:sz w:val="20"/>
                <w:szCs w:val="20"/>
                <w:lang w:val="bg-BG" w:eastAsia="bg-BG"/>
              </w:rPr>
            </w:pPr>
            <w:r w:rsidRPr="00E73063">
              <w:rPr>
                <w:b/>
                <w:bCs/>
                <w:sz w:val="20"/>
                <w:szCs w:val="20"/>
                <w:lang w:val="bg-BG" w:eastAsia="bg-BG"/>
              </w:rPr>
              <w:t>Ревизия</w:t>
            </w:r>
          </w:p>
        </w:tc>
        <w:tc>
          <w:tcPr>
            <w:tcW w:w="796" w:type="dxa"/>
            <w:tcBorders>
              <w:top w:val="single" w:sz="8" w:space="0" w:color="auto"/>
              <w:left w:val="nil"/>
              <w:bottom w:val="single" w:sz="8" w:space="0" w:color="auto"/>
              <w:right w:val="single" w:sz="4" w:space="0" w:color="auto"/>
            </w:tcBorders>
            <w:shd w:val="clear" w:color="auto" w:fill="auto"/>
            <w:textDirection w:val="btLr"/>
            <w:vAlign w:val="center"/>
            <w:hideMark/>
          </w:tcPr>
          <w:p w:rsidR="00E73063" w:rsidRPr="00E73063" w:rsidRDefault="00E73063" w:rsidP="00E73063">
            <w:pPr>
              <w:jc w:val="center"/>
              <w:rPr>
                <w:b/>
                <w:bCs/>
                <w:sz w:val="20"/>
                <w:szCs w:val="20"/>
                <w:lang w:val="bg-BG" w:eastAsia="bg-BG"/>
              </w:rPr>
            </w:pPr>
            <w:proofErr w:type="spellStart"/>
            <w:r w:rsidRPr="00E73063">
              <w:rPr>
                <w:b/>
                <w:bCs/>
                <w:sz w:val="20"/>
                <w:szCs w:val="20"/>
                <w:lang w:val="bg-BG" w:eastAsia="bg-BG"/>
              </w:rPr>
              <w:t>местонах-ождение</w:t>
            </w:r>
            <w:proofErr w:type="spellEnd"/>
          </w:p>
        </w:tc>
        <w:tc>
          <w:tcPr>
            <w:tcW w:w="731" w:type="dxa"/>
            <w:tcBorders>
              <w:top w:val="single" w:sz="8" w:space="0" w:color="auto"/>
              <w:left w:val="nil"/>
              <w:bottom w:val="single" w:sz="8" w:space="0" w:color="auto"/>
              <w:right w:val="single" w:sz="4" w:space="0" w:color="auto"/>
            </w:tcBorders>
            <w:shd w:val="clear" w:color="auto" w:fill="auto"/>
            <w:noWrap/>
            <w:textDirection w:val="btLr"/>
            <w:vAlign w:val="center"/>
            <w:hideMark/>
          </w:tcPr>
          <w:p w:rsidR="00E73063" w:rsidRPr="00E73063" w:rsidRDefault="00E73063" w:rsidP="00E73063">
            <w:pPr>
              <w:jc w:val="center"/>
              <w:rPr>
                <w:b/>
                <w:bCs/>
                <w:sz w:val="20"/>
                <w:szCs w:val="20"/>
                <w:lang w:val="bg-BG" w:eastAsia="bg-BG"/>
              </w:rPr>
            </w:pPr>
            <w:r w:rsidRPr="00E73063">
              <w:rPr>
                <w:b/>
                <w:bCs/>
                <w:sz w:val="20"/>
                <w:szCs w:val="20"/>
                <w:lang w:val="bg-BG" w:eastAsia="bg-BG"/>
              </w:rPr>
              <w:t>дериват</w:t>
            </w:r>
          </w:p>
        </w:tc>
        <w:tc>
          <w:tcPr>
            <w:tcW w:w="741" w:type="dxa"/>
            <w:tcBorders>
              <w:top w:val="single" w:sz="8" w:space="0" w:color="auto"/>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b/>
                <w:bCs/>
                <w:sz w:val="20"/>
                <w:szCs w:val="20"/>
                <w:lang w:val="bg-BG" w:eastAsia="bg-BG"/>
              </w:rPr>
            </w:pPr>
            <w:r w:rsidRPr="00E73063">
              <w:rPr>
                <w:b/>
                <w:bCs/>
                <w:sz w:val="20"/>
                <w:szCs w:val="20"/>
                <w:lang w:val="bg-BG" w:eastAsia="bg-BG"/>
              </w:rPr>
              <w:t xml:space="preserve"> липсващи части</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b/>
                <w:bCs/>
                <w:color w:val="000000"/>
                <w:lang w:val="bg-BG" w:eastAsia="bg-BG"/>
              </w:rPr>
            </w:pPr>
            <w:r w:rsidRPr="00E73063">
              <w:rPr>
                <w:b/>
                <w:bCs/>
                <w:color w:val="000000"/>
                <w:sz w:val="22"/>
                <w:szCs w:val="22"/>
                <w:lang w:val="bg-BG" w:eastAsia="bg-BG"/>
              </w:rPr>
              <w:t>бр.</w:t>
            </w:r>
          </w:p>
        </w:tc>
        <w:tc>
          <w:tcPr>
            <w:tcW w:w="548" w:type="dxa"/>
            <w:tcBorders>
              <w:top w:val="single" w:sz="8" w:space="0" w:color="auto"/>
              <w:left w:val="nil"/>
              <w:bottom w:val="single" w:sz="8" w:space="0" w:color="auto"/>
              <w:right w:val="single" w:sz="4" w:space="0" w:color="auto"/>
            </w:tcBorders>
            <w:shd w:val="clear" w:color="auto" w:fill="auto"/>
            <w:textDirection w:val="btLr"/>
            <w:vAlign w:val="center"/>
            <w:hideMark/>
          </w:tcPr>
          <w:p w:rsidR="00E73063" w:rsidRPr="00F358D3" w:rsidRDefault="00E73063" w:rsidP="009C0F32">
            <w:pPr>
              <w:ind w:left="113" w:right="113"/>
              <w:jc w:val="center"/>
              <w:rPr>
                <w:b/>
                <w:bCs/>
                <w:color w:val="000000"/>
                <w:sz w:val="18"/>
                <w:szCs w:val="18"/>
                <w:lang w:val="bg-BG" w:eastAsia="bg-BG"/>
              </w:rPr>
            </w:pPr>
            <w:r w:rsidRPr="00F358D3">
              <w:rPr>
                <w:b/>
                <w:bCs/>
                <w:color w:val="000000"/>
                <w:sz w:val="18"/>
                <w:szCs w:val="18"/>
                <w:lang w:val="bg-BG" w:eastAsia="bg-BG"/>
              </w:rPr>
              <w:t>ед. цена на липсва-щи резервни части</w:t>
            </w:r>
            <w:r w:rsidR="009C0F32" w:rsidRPr="00F358D3">
              <w:rPr>
                <w:b/>
                <w:bCs/>
                <w:color w:val="000000"/>
                <w:sz w:val="18"/>
                <w:szCs w:val="18"/>
                <w:lang w:val="bg-BG" w:eastAsia="bg-BG"/>
              </w:rPr>
              <w:t>, лева без ДДС</w:t>
            </w:r>
          </w:p>
        </w:tc>
        <w:tc>
          <w:tcPr>
            <w:tcW w:w="708" w:type="dxa"/>
            <w:tcBorders>
              <w:top w:val="single" w:sz="8" w:space="0" w:color="auto"/>
              <w:left w:val="nil"/>
              <w:bottom w:val="single" w:sz="8" w:space="0" w:color="auto"/>
              <w:right w:val="single" w:sz="4" w:space="0" w:color="auto"/>
            </w:tcBorders>
            <w:shd w:val="clear" w:color="auto" w:fill="auto"/>
            <w:textDirection w:val="btLr"/>
            <w:vAlign w:val="center"/>
            <w:hideMark/>
          </w:tcPr>
          <w:p w:rsidR="00E73063" w:rsidRPr="00F358D3" w:rsidRDefault="009C0F32" w:rsidP="009C0F32">
            <w:pPr>
              <w:jc w:val="center"/>
              <w:rPr>
                <w:b/>
                <w:bCs/>
                <w:color w:val="000000"/>
                <w:sz w:val="18"/>
                <w:szCs w:val="18"/>
                <w:lang w:val="bg-BG" w:eastAsia="bg-BG"/>
              </w:rPr>
            </w:pPr>
            <w:r w:rsidRPr="00F358D3">
              <w:rPr>
                <w:b/>
                <w:bCs/>
                <w:color w:val="000000"/>
                <w:sz w:val="18"/>
                <w:szCs w:val="18"/>
                <w:lang w:val="bg-BG" w:eastAsia="bg-BG"/>
              </w:rPr>
              <w:t>С</w:t>
            </w:r>
            <w:r w:rsidR="00E73063" w:rsidRPr="00F358D3">
              <w:rPr>
                <w:b/>
                <w:bCs/>
                <w:color w:val="000000"/>
                <w:sz w:val="18"/>
                <w:szCs w:val="18"/>
                <w:lang w:val="bg-BG" w:eastAsia="bg-BG"/>
              </w:rPr>
              <w:t>тойност</w:t>
            </w:r>
            <w:r w:rsidRPr="00F358D3">
              <w:rPr>
                <w:b/>
                <w:bCs/>
                <w:color w:val="000000"/>
                <w:sz w:val="18"/>
                <w:szCs w:val="18"/>
                <w:lang w:val="bg-BG" w:eastAsia="bg-BG"/>
              </w:rPr>
              <w:t xml:space="preserve"> </w:t>
            </w:r>
            <w:r w:rsidR="00E73063" w:rsidRPr="00F358D3">
              <w:rPr>
                <w:b/>
                <w:bCs/>
                <w:color w:val="000000"/>
                <w:sz w:val="18"/>
                <w:szCs w:val="18"/>
                <w:lang w:val="bg-BG" w:eastAsia="bg-BG"/>
              </w:rPr>
              <w:t>на липсващите резервните части</w:t>
            </w:r>
            <w:r w:rsidRPr="00F358D3">
              <w:rPr>
                <w:b/>
                <w:bCs/>
                <w:color w:val="000000"/>
                <w:sz w:val="18"/>
                <w:szCs w:val="18"/>
                <w:lang w:val="bg-BG" w:eastAsia="bg-BG"/>
              </w:rPr>
              <w:t>, лева без ДДС</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hideMark/>
          </w:tcPr>
          <w:p w:rsidR="00E73063" w:rsidRPr="00F358D3" w:rsidRDefault="00E73063" w:rsidP="009C0F32">
            <w:pPr>
              <w:ind w:left="113" w:right="113"/>
              <w:jc w:val="center"/>
              <w:rPr>
                <w:b/>
                <w:bCs/>
                <w:sz w:val="18"/>
                <w:szCs w:val="18"/>
                <w:lang w:val="bg-BG" w:eastAsia="bg-BG"/>
              </w:rPr>
            </w:pPr>
            <w:r w:rsidRPr="00F358D3">
              <w:rPr>
                <w:b/>
                <w:bCs/>
                <w:sz w:val="18"/>
                <w:szCs w:val="18"/>
                <w:lang w:val="bg-BG" w:eastAsia="bg-BG"/>
              </w:rPr>
              <w:t xml:space="preserve">тип на </w:t>
            </w:r>
            <w:proofErr w:type="spellStart"/>
            <w:r w:rsidRPr="00F358D3">
              <w:rPr>
                <w:b/>
                <w:bCs/>
                <w:sz w:val="18"/>
                <w:szCs w:val="18"/>
                <w:lang w:val="bg-BG" w:eastAsia="bg-BG"/>
              </w:rPr>
              <w:t>тали-гата</w:t>
            </w:r>
            <w:proofErr w:type="spellEnd"/>
            <w:r w:rsidRPr="00F358D3">
              <w:rPr>
                <w:b/>
                <w:bCs/>
                <w:sz w:val="18"/>
                <w:szCs w:val="18"/>
                <w:lang w:val="bg-BG" w:eastAsia="bg-BG"/>
              </w:rPr>
              <w:t xml:space="preserve"> </w:t>
            </w:r>
          </w:p>
        </w:tc>
        <w:tc>
          <w:tcPr>
            <w:tcW w:w="685" w:type="dxa"/>
            <w:tcBorders>
              <w:top w:val="single" w:sz="8" w:space="0" w:color="auto"/>
              <w:left w:val="nil"/>
              <w:bottom w:val="single" w:sz="8" w:space="0" w:color="auto"/>
              <w:right w:val="single" w:sz="4" w:space="0" w:color="auto"/>
            </w:tcBorders>
            <w:shd w:val="clear" w:color="auto" w:fill="auto"/>
            <w:textDirection w:val="btLr"/>
            <w:vAlign w:val="center"/>
            <w:hideMark/>
          </w:tcPr>
          <w:p w:rsidR="00E73063" w:rsidRPr="00F358D3" w:rsidRDefault="00E73063" w:rsidP="00E73063">
            <w:pPr>
              <w:jc w:val="center"/>
              <w:rPr>
                <w:b/>
                <w:bCs/>
                <w:sz w:val="18"/>
                <w:szCs w:val="18"/>
                <w:lang w:val="bg-BG" w:eastAsia="bg-BG"/>
              </w:rPr>
            </w:pPr>
            <w:r w:rsidRPr="00F358D3">
              <w:rPr>
                <w:b/>
                <w:bCs/>
                <w:sz w:val="18"/>
                <w:szCs w:val="18"/>
                <w:lang w:val="bg-BG" w:eastAsia="bg-BG"/>
              </w:rPr>
              <w:t>тип на колосите (Ø920, Ø1000)</w:t>
            </w:r>
          </w:p>
        </w:tc>
        <w:tc>
          <w:tcPr>
            <w:tcW w:w="726" w:type="dxa"/>
            <w:tcBorders>
              <w:top w:val="single" w:sz="8" w:space="0" w:color="auto"/>
              <w:left w:val="nil"/>
              <w:bottom w:val="single" w:sz="8" w:space="0" w:color="auto"/>
              <w:right w:val="single" w:sz="4" w:space="0" w:color="auto"/>
            </w:tcBorders>
            <w:shd w:val="clear" w:color="auto" w:fill="auto"/>
            <w:vAlign w:val="center"/>
            <w:hideMark/>
          </w:tcPr>
          <w:p w:rsidR="00E73063" w:rsidRPr="00F358D3" w:rsidRDefault="00E73063" w:rsidP="00E73063">
            <w:pPr>
              <w:jc w:val="center"/>
              <w:rPr>
                <w:b/>
                <w:bCs/>
                <w:sz w:val="18"/>
                <w:szCs w:val="18"/>
                <w:lang w:val="bg-BG" w:eastAsia="bg-BG"/>
              </w:rPr>
            </w:pPr>
            <w:r w:rsidRPr="00F358D3">
              <w:rPr>
                <w:b/>
                <w:bCs/>
                <w:sz w:val="18"/>
                <w:szCs w:val="18"/>
                <w:lang w:val="bg-BG" w:eastAsia="bg-BG"/>
              </w:rPr>
              <w:t xml:space="preserve">бр. </w:t>
            </w:r>
            <w:proofErr w:type="spellStart"/>
            <w:r w:rsidRPr="00F358D3">
              <w:rPr>
                <w:b/>
                <w:bCs/>
                <w:sz w:val="18"/>
                <w:szCs w:val="18"/>
                <w:lang w:val="bg-BG" w:eastAsia="bg-BG"/>
              </w:rPr>
              <w:t>колооси</w:t>
            </w:r>
            <w:proofErr w:type="spellEnd"/>
            <w:r w:rsidRPr="00F358D3">
              <w:rPr>
                <w:b/>
                <w:bCs/>
                <w:sz w:val="18"/>
                <w:szCs w:val="18"/>
                <w:lang w:val="bg-BG" w:eastAsia="bg-BG"/>
              </w:rPr>
              <w:t xml:space="preserve"> с ресурс</w:t>
            </w:r>
          </w:p>
        </w:tc>
        <w:tc>
          <w:tcPr>
            <w:tcW w:w="979" w:type="dxa"/>
            <w:tcBorders>
              <w:top w:val="single" w:sz="8" w:space="0" w:color="auto"/>
              <w:left w:val="nil"/>
              <w:bottom w:val="single" w:sz="8" w:space="0" w:color="auto"/>
              <w:right w:val="single" w:sz="4" w:space="0" w:color="auto"/>
            </w:tcBorders>
            <w:shd w:val="clear" w:color="auto" w:fill="auto"/>
            <w:vAlign w:val="center"/>
            <w:hideMark/>
          </w:tcPr>
          <w:p w:rsidR="00E73063" w:rsidRPr="00F358D3" w:rsidRDefault="00E73063" w:rsidP="00E73063">
            <w:pPr>
              <w:jc w:val="center"/>
              <w:rPr>
                <w:b/>
                <w:bCs/>
                <w:sz w:val="18"/>
                <w:szCs w:val="18"/>
                <w:lang w:val="bg-BG" w:eastAsia="bg-BG"/>
              </w:rPr>
            </w:pPr>
            <w:r w:rsidRPr="00F358D3">
              <w:rPr>
                <w:b/>
                <w:bCs/>
                <w:sz w:val="18"/>
                <w:szCs w:val="18"/>
                <w:lang w:val="bg-BG" w:eastAsia="bg-BG"/>
              </w:rPr>
              <w:t xml:space="preserve">необходи-мост от </w:t>
            </w:r>
            <w:proofErr w:type="spellStart"/>
            <w:r w:rsidRPr="00F358D3">
              <w:rPr>
                <w:b/>
                <w:bCs/>
                <w:sz w:val="18"/>
                <w:szCs w:val="18"/>
                <w:lang w:val="bg-BG" w:eastAsia="bg-BG"/>
              </w:rPr>
              <w:t>преокомплектоване</w:t>
            </w:r>
            <w:proofErr w:type="spellEnd"/>
            <w:r w:rsidRPr="00F358D3">
              <w:rPr>
                <w:b/>
                <w:bCs/>
                <w:sz w:val="18"/>
                <w:szCs w:val="18"/>
                <w:lang w:val="bg-BG" w:eastAsia="bg-BG"/>
              </w:rPr>
              <w:t xml:space="preserve"> на </w:t>
            </w:r>
            <w:proofErr w:type="spellStart"/>
            <w:r w:rsidRPr="00F358D3">
              <w:rPr>
                <w:b/>
                <w:bCs/>
                <w:sz w:val="18"/>
                <w:szCs w:val="18"/>
                <w:lang w:val="bg-BG" w:eastAsia="bg-BG"/>
              </w:rPr>
              <w:t>колооси</w:t>
            </w:r>
            <w:proofErr w:type="spellEnd"/>
          </w:p>
        </w:tc>
        <w:tc>
          <w:tcPr>
            <w:tcW w:w="709" w:type="dxa"/>
            <w:tcBorders>
              <w:top w:val="single" w:sz="8" w:space="0" w:color="auto"/>
              <w:left w:val="nil"/>
              <w:bottom w:val="single" w:sz="8" w:space="0" w:color="auto"/>
              <w:right w:val="single" w:sz="4" w:space="0" w:color="auto"/>
            </w:tcBorders>
            <w:shd w:val="clear" w:color="auto" w:fill="auto"/>
            <w:textDirection w:val="btLr"/>
            <w:vAlign w:val="center"/>
            <w:hideMark/>
          </w:tcPr>
          <w:p w:rsidR="00E73063" w:rsidRPr="00F358D3" w:rsidRDefault="00E73063" w:rsidP="009C0F32">
            <w:pPr>
              <w:ind w:left="113" w:right="113"/>
              <w:jc w:val="center"/>
              <w:rPr>
                <w:b/>
                <w:bCs/>
                <w:sz w:val="18"/>
                <w:szCs w:val="18"/>
                <w:lang w:val="bg-BG" w:eastAsia="bg-BG"/>
              </w:rPr>
            </w:pPr>
            <w:r w:rsidRPr="00F358D3">
              <w:rPr>
                <w:b/>
                <w:bCs/>
                <w:color w:val="000000"/>
                <w:sz w:val="18"/>
                <w:szCs w:val="18"/>
                <w:lang w:val="bg-BG" w:eastAsia="bg-BG"/>
              </w:rPr>
              <w:t xml:space="preserve">цена за </w:t>
            </w:r>
            <w:proofErr w:type="spellStart"/>
            <w:r w:rsidRPr="00F358D3">
              <w:rPr>
                <w:b/>
                <w:bCs/>
                <w:color w:val="000000"/>
                <w:sz w:val="18"/>
                <w:szCs w:val="18"/>
                <w:lang w:val="bg-BG" w:eastAsia="bg-BG"/>
              </w:rPr>
              <w:t>преокомплектовка</w:t>
            </w:r>
            <w:proofErr w:type="spellEnd"/>
            <w:r w:rsidR="009C0F32" w:rsidRPr="00F358D3">
              <w:rPr>
                <w:b/>
                <w:bCs/>
                <w:color w:val="000000"/>
                <w:sz w:val="18"/>
                <w:szCs w:val="18"/>
                <w:lang w:val="bg-BG" w:eastAsia="bg-BG"/>
              </w:rPr>
              <w:t>, лева</w:t>
            </w:r>
            <w:r w:rsidRPr="00F358D3">
              <w:rPr>
                <w:b/>
                <w:bCs/>
                <w:color w:val="000000"/>
                <w:sz w:val="18"/>
                <w:szCs w:val="18"/>
                <w:lang w:val="bg-BG" w:eastAsia="bg-BG"/>
              </w:rPr>
              <w:t xml:space="preserve"> без ДДС</w:t>
            </w:r>
          </w:p>
        </w:tc>
        <w:tc>
          <w:tcPr>
            <w:tcW w:w="820" w:type="dxa"/>
            <w:tcBorders>
              <w:top w:val="single" w:sz="8" w:space="0" w:color="auto"/>
              <w:left w:val="nil"/>
              <w:bottom w:val="single" w:sz="8" w:space="0" w:color="auto"/>
              <w:right w:val="single" w:sz="4" w:space="0" w:color="auto"/>
            </w:tcBorders>
            <w:shd w:val="clear" w:color="auto" w:fill="auto"/>
            <w:textDirection w:val="btLr"/>
            <w:vAlign w:val="center"/>
            <w:hideMark/>
          </w:tcPr>
          <w:p w:rsidR="00E73063" w:rsidRPr="00F358D3" w:rsidRDefault="00E73063" w:rsidP="00E73063">
            <w:pPr>
              <w:jc w:val="center"/>
              <w:rPr>
                <w:b/>
                <w:bCs/>
                <w:sz w:val="18"/>
                <w:szCs w:val="18"/>
                <w:lang w:val="bg-BG" w:eastAsia="bg-BG"/>
              </w:rPr>
            </w:pPr>
            <w:r w:rsidRPr="00F358D3">
              <w:rPr>
                <w:b/>
                <w:bCs/>
                <w:sz w:val="18"/>
                <w:szCs w:val="18"/>
                <w:lang w:val="bg-BG" w:eastAsia="bg-BG"/>
              </w:rPr>
              <w:t>ревизия на</w:t>
            </w:r>
            <w:r w:rsidRPr="00F358D3">
              <w:rPr>
                <w:b/>
                <w:bCs/>
                <w:sz w:val="18"/>
                <w:szCs w:val="18"/>
                <w:lang w:val="bg-BG" w:eastAsia="bg-BG"/>
              </w:rPr>
              <w:br/>
              <w:t>резервоара</w:t>
            </w:r>
          </w:p>
        </w:tc>
        <w:tc>
          <w:tcPr>
            <w:tcW w:w="881" w:type="dxa"/>
            <w:tcBorders>
              <w:top w:val="single" w:sz="8" w:space="0" w:color="auto"/>
              <w:left w:val="nil"/>
              <w:bottom w:val="single" w:sz="8" w:space="0" w:color="auto"/>
              <w:right w:val="single" w:sz="4" w:space="0" w:color="auto"/>
            </w:tcBorders>
            <w:shd w:val="clear" w:color="auto" w:fill="auto"/>
            <w:textDirection w:val="btLr"/>
            <w:vAlign w:val="center"/>
            <w:hideMark/>
          </w:tcPr>
          <w:p w:rsidR="00E73063" w:rsidRPr="00F358D3" w:rsidRDefault="00E73063" w:rsidP="009C0F32">
            <w:pPr>
              <w:ind w:left="113" w:right="113"/>
              <w:jc w:val="center"/>
              <w:rPr>
                <w:b/>
                <w:bCs/>
                <w:sz w:val="18"/>
                <w:szCs w:val="18"/>
                <w:lang w:val="bg-BG" w:eastAsia="bg-BG"/>
              </w:rPr>
            </w:pPr>
            <w:r w:rsidRPr="00F358D3">
              <w:rPr>
                <w:b/>
                <w:bCs/>
                <w:sz w:val="18"/>
                <w:szCs w:val="18"/>
                <w:lang w:val="bg-BG" w:eastAsia="bg-BG"/>
              </w:rPr>
              <w:t>цена за издаване на паспорт</w:t>
            </w:r>
            <w:r w:rsidR="009C0F32" w:rsidRPr="00F358D3">
              <w:rPr>
                <w:b/>
                <w:bCs/>
                <w:sz w:val="18"/>
                <w:szCs w:val="18"/>
                <w:lang w:val="bg-BG" w:eastAsia="bg-BG"/>
              </w:rPr>
              <w:t>, лева</w:t>
            </w:r>
            <w:r w:rsidRPr="00F358D3">
              <w:rPr>
                <w:b/>
                <w:bCs/>
                <w:sz w:val="18"/>
                <w:szCs w:val="18"/>
                <w:lang w:val="bg-BG" w:eastAsia="bg-BG"/>
              </w:rPr>
              <w:t xml:space="preserve"> без ДДС</w:t>
            </w:r>
          </w:p>
        </w:tc>
        <w:tc>
          <w:tcPr>
            <w:tcW w:w="563" w:type="dxa"/>
            <w:tcBorders>
              <w:top w:val="single" w:sz="8" w:space="0" w:color="auto"/>
              <w:left w:val="nil"/>
              <w:bottom w:val="single" w:sz="8" w:space="0" w:color="auto"/>
              <w:right w:val="single" w:sz="4" w:space="0" w:color="auto"/>
            </w:tcBorders>
            <w:shd w:val="clear" w:color="auto" w:fill="auto"/>
            <w:vAlign w:val="center"/>
            <w:hideMark/>
          </w:tcPr>
          <w:p w:rsidR="00E73063" w:rsidRPr="00F358D3" w:rsidRDefault="00E73063" w:rsidP="00E73063">
            <w:pPr>
              <w:jc w:val="center"/>
              <w:rPr>
                <w:b/>
                <w:bCs/>
                <w:sz w:val="18"/>
                <w:szCs w:val="18"/>
                <w:lang w:val="bg-BG" w:eastAsia="bg-BG"/>
              </w:rPr>
            </w:pPr>
            <w:r w:rsidRPr="00F358D3">
              <w:rPr>
                <w:b/>
                <w:bCs/>
                <w:sz w:val="18"/>
                <w:szCs w:val="18"/>
                <w:lang w:val="bg-BG" w:eastAsia="bg-BG"/>
              </w:rPr>
              <w:t>вид на необходимата проверка</w:t>
            </w:r>
          </w:p>
        </w:tc>
        <w:tc>
          <w:tcPr>
            <w:tcW w:w="553" w:type="dxa"/>
            <w:tcBorders>
              <w:top w:val="single" w:sz="8" w:space="0" w:color="auto"/>
              <w:left w:val="nil"/>
              <w:bottom w:val="single" w:sz="8" w:space="0" w:color="auto"/>
              <w:right w:val="single" w:sz="4" w:space="0" w:color="auto"/>
            </w:tcBorders>
            <w:shd w:val="clear" w:color="auto" w:fill="auto"/>
            <w:textDirection w:val="btLr"/>
            <w:vAlign w:val="center"/>
            <w:hideMark/>
          </w:tcPr>
          <w:p w:rsidR="00E73063" w:rsidRPr="00F358D3" w:rsidRDefault="00E73063" w:rsidP="009C0F32">
            <w:pPr>
              <w:ind w:left="113" w:right="113"/>
              <w:jc w:val="center"/>
              <w:rPr>
                <w:b/>
                <w:bCs/>
                <w:sz w:val="18"/>
                <w:szCs w:val="18"/>
                <w:lang w:val="bg-BG" w:eastAsia="bg-BG"/>
              </w:rPr>
            </w:pPr>
            <w:r w:rsidRPr="00F358D3">
              <w:rPr>
                <w:b/>
                <w:bCs/>
                <w:sz w:val="18"/>
                <w:szCs w:val="18"/>
                <w:lang w:val="bg-BG" w:eastAsia="bg-BG"/>
              </w:rPr>
              <w:t>цена за</w:t>
            </w:r>
            <w:r w:rsidRPr="00F358D3">
              <w:rPr>
                <w:b/>
                <w:bCs/>
                <w:sz w:val="18"/>
                <w:szCs w:val="18"/>
                <w:lang w:val="bg-BG" w:eastAsia="bg-BG"/>
              </w:rPr>
              <w:br/>
              <w:t>проверка "P" на резервоара</w:t>
            </w:r>
            <w:r w:rsidR="009C0F32" w:rsidRPr="00F358D3">
              <w:rPr>
                <w:b/>
                <w:bCs/>
                <w:sz w:val="18"/>
                <w:szCs w:val="18"/>
                <w:lang w:val="bg-BG" w:eastAsia="bg-BG"/>
              </w:rPr>
              <w:t>, лева без ДДС</w:t>
            </w:r>
          </w:p>
        </w:tc>
        <w:tc>
          <w:tcPr>
            <w:tcW w:w="680" w:type="dxa"/>
            <w:tcBorders>
              <w:top w:val="single" w:sz="8" w:space="0" w:color="auto"/>
              <w:left w:val="nil"/>
              <w:bottom w:val="single" w:sz="8" w:space="0" w:color="auto"/>
              <w:right w:val="nil"/>
            </w:tcBorders>
            <w:shd w:val="clear" w:color="auto" w:fill="auto"/>
            <w:textDirection w:val="btLr"/>
            <w:vAlign w:val="center"/>
            <w:hideMark/>
          </w:tcPr>
          <w:p w:rsidR="00E73063" w:rsidRPr="00F358D3" w:rsidRDefault="00E73063" w:rsidP="009C0F32">
            <w:pPr>
              <w:ind w:left="113" w:right="113"/>
              <w:jc w:val="center"/>
              <w:rPr>
                <w:b/>
                <w:bCs/>
                <w:sz w:val="18"/>
                <w:szCs w:val="18"/>
                <w:lang w:val="bg-BG" w:eastAsia="bg-BG"/>
              </w:rPr>
            </w:pPr>
            <w:r w:rsidRPr="00F358D3">
              <w:rPr>
                <w:b/>
                <w:bCs/>
                <w:sz w:val="18"/>
                <w:szCs w:val="18"/>
                <w:lang w:val="bg-BG" w:eastAsia="bg-BG"/>
              </w:rPr>
              <w:t>цена за</w:t>
            </w:r>
            <w:r w:rsidRPr="00F358D3">
              <w:rPr>
                <w:b/>
                <w:bCs/>
                <w:sz w:val="18"/>
                <w:szCs w:val="18"/>
                <w:lang w:val="bg-BG" w:eastAsia="bg-BG"/>
              </w:rPr>
              <w:br/>
              <w:t xml:space="preserve"> проверка "L" на резервоара</w:t>
            </w:r>
            <w:r w:rsidR="009C0F32" w:rsidRPr="00F358D3">
              <w:rPr>
                <w:b/>
                <w:bCs/>
                <w:sz w:val="18"/>
                <w:szCs w:val="18"/>
                <w:lang w:val="bg-BG" w:eastAsia="bg-BG"/>
              </w:rPr>
              <w:t>,  лева без ДДС</w:t>
            </w:r>
          </w:p>
        </w:tc>
        <w:tc>
          <w:tcPr>
            <w:tcW w:w="1009" w:type="dxa"/>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E73063" w:rsidRPr="00F358D3" w:rsidRDefault="00E73063" w:rsidP="009C0F32">
            <w:pPr>
              <w:ind w:left="113" w:right="113"/>
              <w:jc w:val="center"/>
              <w:rPr>
                <w:b/>
                <w:bCs/>
                <w:sz w:val="18"/>
                <w:szCs w:val="18"/>
                <w:lang w:val="bg-BG" w:eastAsia="bg-BG"/>
              </w:rPr>
            </w:pPr>
            <w:r w:rsidRPr="00F358D3">
              <w:rPr>
                <w:b/>
                <w:bCs/>
                <w:sz w:val="18"/>
                <w:szCs w:val="18"/>
                <w:lang w:val="bg-BG" w:eastAsia="bg-BG"/>
              </w:rPr>
              <w:t xml:space="preserve">стойност за ремонт на </w:t>
            </w:r>
            <w:proofErr w:type="spellStart"/>
            <w:r w:rsidRPr="00F358D3">
              <w:rPr>
                <w:b/>
                <w:bCs/>
                <w:sz w:val="18"/>
                <w:szCs w:val="18"/>
                <w:lang w:val="bg-BG" w:eastAsia="bg-BG"/>
              </w:rPr>
              <w:t>тв</w:t>
            </w:r>
            <w:proofErr w:type="spellEnd"/>
            <w:r w:rsidRPr="00F358D3">
              <w:rPr>
                <w:b/>
                <w:bCs/>
                <w:sz w:val="18"/>
                <w:szCs w:val="18"/>
                <w:lang w:val="bg-BG" w:eastAsia="bg-BG"/>
              </w:rPr>
              <w:t xml:space="preserve"> на останалите ремонтни операции от техническите изисквания  на Възложителя</w:t>
            </w:r>
            <w:r w:rsidR="009C0F32" w:rsidRPr="00F358D3">
              <w:rPr>
                <w:b/>
                <w:bCs/>
                <w:sz w:val="18"/>
                <w:szCs w:val="18"/>
                <w:lang w:val="bg-BG" w:eastAsia="bg-BG"/>
              </w:rPr>
              <w:t>, лева без ДДС</w:t>
            </w:r>
          </w:p>
        </w:tc>
        <w:tc>
          <w:tcPr>
            <w:tcW w:w="692" w:type="dxa"/>
            <w:tcBorders>
              <w:top w:val="single" w:sz="8" w:space="0" w:color="auto"/>
              <w:left w:val="nil"/>
              <w:bottom w:val="single" w:sz="8" w:space="0" w:color="auto"/>
              <w:right w:val="single" w:sz="8" w:space="0" w:color="auto"/>
            </w:tcBorders>
            <w:shd w:val="clear" w:color="auto" w:fill="auto"/>
            <w:textDirection w:val="btLr"/>
            <w:vAlign w:val="center"/>
            <w:hideMark/>
          </w:tcPr>
          <w:p w:rsidR="00E73063" w:rsidRPr="00F358D3" w:rsidRDefault="00E73063" w:rsidP="009C0F32">
            <w:pPr>
              <w:ind w:left="113" w:right="113"/>
              <w:jc w:val="center"/>
              <w:rPr>
                <w:b/>
                <w:bCs/>
                <w:sz w:val="18"/>
                <w:szCs w:val="18"/>
                <w:lang w:val="bg-BG" w:eastAsia="bg-BG"/>
              </w:rPr>
            </w:pPr>
            <w:r w:rsidRPr="00F358D3">
              <w:rPr>
                <w:b/>
                <w:bCs/>
                <w:sz w:val="18"/>
                <w:szCs w:val="18"/>
                <w:lang w:val="bg-BG" w:eastAsia="bg-BG"/>
              </w:rPr>
              <w:t>Обща стойност без ДДС за среден ремонт на товарен вагон</w:t>
            </w: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815278501623</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26.11.2004</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Дж</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БТ-4</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Ø1000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без 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55"/>
        </w:trPr>
        <w:tc>
          <w:tcPr>
            <w:tcW w:w="41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w:t>
            </w:r>
          </w:p>
        </w:tc>
        <w:tc>
          <w:tcPr>
            <w:tcW w:w="1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825278504121</w:t>
            </w:r>
            <w:r w:rsidRPr="00E73063">
              <w:rPr>
                <w:b/>
                <w:bCs/>
                <w:sz w:val="20"/>
                <w:szCs w:val="20"/>
                <w:lang w:val="bg-BG" w:eastAsia="bg-BG"/>
              </w:rPr>
              <w:t>*</w:t>
            </w:r>
          </w:p>
        </w:tc>
        <w:tc>
          <w:tcPr>
            <w:tcW w:w="1142" w:type="dxa"/>
            <w:vMerge w:val="restart"/>
            <w:tcBorders>
              <w:top w:val="nil"/>
              <w:left w:val="nil"/>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10.04.2003</w:t>
            </w:r>
          </w:p>
        </w:tc>
        <w:tc>
          <w:tcPr>
            <w:tcW w:w="7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Сз</w:t>
            </w:r>
            <w:proofErr w:type="spellEnd"/>
          </w:p>
        </w:tc>
        <w:tc>
          <w:tcPr>
            <w:tcW w:w="73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купла</w:t>
            </w:r>
            <w:proofErr w:type="spellEnd"/>
          </w:p>
        </w:tc>
        <w:tc>
          <w:tcPr>
            <w:tcW w:w="42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w:t>
            </w:r>
          </w:p>
        </w:tc>
        <w:tc>
          <w:tcPr>
            <w:tcW w:w="54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nil"/>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0,00</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БТ-4</w:t>
            </w:r>
          </w:p>
        </w:tc>
        <w:tc>
          <w:tcPr>
            <w:tcW w:w="6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Ø1000</w:t>
            </w:r>
          </w:p>
        </w:tc>
        <w:tc>
          <w:tcPr>
            <w:tcW w:w="72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да</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без паспорт</w:t>
            </w:r>
          </w:p>
        </w:tc>
        <w:tc>
          <w:tcPr>
            <w:tcW w:w="881"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3"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P и L</w:t>
            </w:r>
          </w:p>
        </w:tc>
        <w:tc>
          <w:tcPr>
            <w:tcW w:w="553"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680"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1009"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6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55"/>
        </w:trPr>
        <w:tc>
          <w:tcPr>
            <w:tcW w:w="412" w:type="dxa"/>
            <w:vMerge/>
            <w:tcBorders>
              <w:top w:val="nil"/>
              <w:left w:val="single" w:sz="8"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144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1142" w:type="dxa"/>
            <w:vMerge/>
            <w:tcBorders>
              <w:top w:val="nil"/>
              <w:left w:val="nil"/>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9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3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41" w:type="dxa"/>
            <w:tcBorders>
              <w:top w:val="nil"/>
              <w:left w:val="nil"/>
              <w:bottom w:val="single" w:sz="4" w:space="0" w:color="auto"/>
              <w:right w:val="single" w:sz="4" w:space="0" w:color="auto"/>
            </w:tcBorders>
            <w:shd w:val="clear" w:color="auto" w:fill="auto"/>
            <w:vAlign w:val="center"/>
            <w:hideMark/>
          </w:tcPr>
          <w:p w:rsidR="00E73063" w:rsidRPr="00062E45" w:rsidRDefault="00E73063" w:rsidP="00E73063">
            <w:pPr>
              <w:jc w:val="center"/>
              <w:rPr>
                <w:sz w:val="20"/>
                <w:szCs w:val="20"/>
                <w:lang w:val="bg-BG" w:eastAsia="bg-BG"/>
              </w:rPr>
            </w:pPr>
            <w:proofErr w:type="spellStart"/>
            <w:r w:rsidRPr="00E73063">
              <w:rPr>
                <w:sz w:val="20"/>
                <w:szCs w:val="20"/>
                <w:lang w:val="bg-BG" w:eastAsia="bg-BG"/>
              </w:rPr>
              <w:t>тпо</w:t>
            </w:r>
            <w:proofErr w:type="spellEnd"/>
            <w:r w:rsidRPr="00E73063">
              <w:rPr>
                <w:sz w:val="20"/>
                <w:szCs w:val="20"/>
                <w:lang w:val="bg-BG" w:eastAsia="bg-BG"/>
              </w:rPr>
              <w:t xml:space="preserve"> щанг</w:t>
            </w:r>
            <w:r w:rsidR="00062E45">
              <w:rPr>
                <w:sz w:val="20"/>
                <w:szCs w:val="20"/>
                <w:lang w:val="bg-BG" w:eastAsia="bg-BG"/>
              </w:rPr>
              <w:t>и</w:t>
            </w:r>
          </w:p>
        </w:tc>
        <w:tc>
          <w:tcPr>
            <w:tcW w:w="42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w:t>
            </w:r>
          </w:p>
        </w:tc>
        <w:tc>
          <w:tcPr>
            <w:tcW w:w="54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0,00</w:t>
            </w:r>
          </w:p>
        </w:tc>
        <w:tc>
          <w:tcPr>
            <w:tcW w:w="567"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685"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72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97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0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82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88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56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55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68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100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692" w:type="dxa"/>
            <w:vMerge/>
            <w:tcBorders>
              <w:top w:val="nil"/>
              <w:left w:val="single" w:sz="4" w:space="0" w:color="auto"/>
              <w:bottom w:val="single" w:sz="8" w:space="0" w:color="000000"/>
              <w:right w:val="single" w:sz="8" w:space="0" w:color="auto"/>
            </w:tcBorders>
            <w:vAlign w:val="center"/>
            <w:hideMark/>
          </w:tcPr>
          <w:p w:rsidR="00E73063" w:rsidRPr="00E73063" w:rsidRDefault="00E73063" w:rsidP="00E73063">
            <w:pPr>
              <w:rPr>
                <w:b/>
                <w:bCs/>
                <w:color w:val="000000"/>
                <w:sz w:val="20"/>
                <w:szCs w:val="20"/>
                <w:lang w:val="bg-BG" w:eastAsia="bg-BG"/>
              </w:rPr>
            </w:pPr>
          </w:p>
        </w:tc>
      </w:tr>
      <w:tr w:rsidR="00E73063" w:rsidRPr="00E73063" w:rsidTr="00062E45">
        <w:trPr>
          <w:trHeight w:val="270"/>
        </w:trPr>
        <w:tc>
          <w:tcPr>
            <w:tcW w:w="412" w:type="dxa"/>
            <w:vMerge/>
            <w:tcBorders>
              <w:top w:val="nil"/>
              <w:left w:val="single" w:sz="8"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144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1142" w:type="dxa"/>
            <w:vMerge/>
            <w:tcBorders>
              <w:top w:val="nil"/>
              <w:left w:val="nil"/>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9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3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4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ак</w:t>
            </w:r>
            <w:proofErr w:type="spellEnd"/>
            <w:r w:rsidRPr="00E73063">
              <w:rPr>
                <w:sz w:val="20"/>
                <w:szCs w:val="20"/>
                <w:lang w:val="bg-BG" w:eastAsia="bg-BG"/>
              </w:rPr>
              <w:t>.кран</w:t>
            </w:r>
          </w:p>
        </w:tc>
        <w:tc>
          <w:tcPr>
            <w:tcW w:w="42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w:t>
            </w:r>
          </w:p>
        </w:tc>
        <w:tc>
          <w:tcPr>
            <w:tcW w:w="54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0,00</w:t>
            </w:r>
          </w:p>
        </w:tc>
        <w:tc>
          <w:tcPr>
            <w:tcW w:w="567"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685"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72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97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0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82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88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56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55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68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100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692" w:type="dxa"/>
            <w:vMerge/>
            <w:tcBorders>
              <w:top w:val="nil"/>
              <w:left w:val="single" w:sz="4" w:space="0" w:color="auto"/>
              <w:bottom w:val="single" w:sz="8" w:space="0" w:color="000000"/>
              <w:right w:val="single" w:sz="8" w:space="0" w:color="auto"/>
            </w:tcBorders>
            <w:vAlign w:val="center"/>
            <w:hideMark/>
          </w:tcPr>
          <w:p w:rsidR="00E73063" w:rsidRPr="00E73063" w:rsidRDefault="00E73063" w:rsidP="00E73063">
            <w:pP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3</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825278509930</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09.09.2004</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Дж</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без 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70"/>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4</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007257" w:rsidRDefault="00E73063" w:rsidP="00007257">
            <w:pPr>
              <w:jc w:val="center"/>
              <w:rPr>
                <w:sz w:val="20"/>
                <w:szCs w:val="20"/>
                <w:lang w:val="en-US" w:eastAsia="bg-BG"/>
              </w:rPr>
            </w:pPr>
            <w:r w:rsidRPr="00E73063">
              <w:rPr>
                <w:sz w:val="20"/>
                <w:szCs w:val="20"/>
                <w:lang w:val="bg-BG" w:eastAsia="bg-BG"/>
              </w:rPr>
              <w:t>31527</w:t>
            </w:r>
            <w:r w:rsidR="00007257">
              <w:rPr>
                <w:sz w:val="20"/>
                <w:szCs w:val="20"/>
                <w:lang w:val="en-US" w:eastAsia="bg-BG"/>
              </w:rPr>
              <w:t>8516986</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007257" w:rsidRDefault="00007257" w:rsidP="00E73063">
            <w:pPr>
              <w:jc w:val="center"/>
              <w:rPr>
                <w:sz w:val="20"/>
                <w:szCs w:val="20"/>
                <w:lang w:val="en-US" w:eastAsia="bg-BG"/>
              </w:rPr>
            </w:pPr>
            <w:r>
              <w:rPr>
                <w:sz w:val="20"/>
                <w:szCs w:val="20"/>
                <w:lang w:val="en-US" w:eastAsia="bg-BG"/>
              </w:rPr>
              <w:t>19.07.2004</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007257" w:rsidRDefault="00007257" w:rsidP="00E73063">
            <w:pPr>
              <w:jc w:val="center"/>
              <w:rPr>
                <w:sz w:val="20"/>
                <w:szCs w:val="20"/>
                <w:lang w:val="bg-BG" w:eastAsia="bg-BG"/>
              </w:rPr>
            </w:pPr>
            <w:proofErr w:type="spellStart"/>
            <w:r>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062E45" w:rsidRDefault="00062E45" w:rsidP="00E73063">
            <w:pPr>
              <w:jc w:val="center"/>
              <w:rPr>
                <w:sz w:val="20"/>
                <w:szCs w:val="20"/>
                <w:lang w:val="bg-BG" w:eastAsia="bg-BG"/>
              </w:rPr>
            </w:pPr>
            <w:r>
              <w:rPr>
                <w:sz w:val="20"/>
                <w:szCs w:val="20"/>
                <w:lang w:val="bg-BG" w:eastAsia="bg-BG"/>
              </w:rPr>
              <w:t>Б/Г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4</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062E45" w:rsidP="00E73063">
            <w:pPr>
              <w:jc w:val="center"/>
              <w:rPr>
                <w:color w:val="000000"/>
                <w:sz w:val="20"/>
                <w:szCs w:val="20"/>
                <w:lang w:val="bg-BG" w:eastAsia="bg-BG"/>
              </w:rPr>
            </w:pPr>
            <w:r w:rsidRPr="00E73063">
              <w:rPr>
                <w:color w:val="000000"/>
                <w:sz w:val="20"/>
                <w:szCs w:val="20"/>
                <w:lang w:val="bg-BG" w:eastAsia="bg-BG"/>
              </w:rPr>
              <w:t xml:space="preserve">без </w:t>
            </w:r>
            <w:r w:rsidRPr="00E73063">
              <w:rPr>
                <w:color w:val="000000"/>
                <w:sz w:val="20"/>
                <w:szCs w:val="20"/>
                <w:lang w:val="bg-BG" w:eastAsia="bg-BG"/>
              </w:rPr>
              <w:lastRenderedPageBreak/>
              <w:t>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lastRenderedPageBreak/>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xml:space="preserve">P и </w:t>
            </w:r>
            <w:r w:rsidRPr="00E73063">
              <w:rPr>
                <w:color w:val="000000"/>
                <w:sz w:val="20"/>
                <w:szCs w:val="20"/>
                <w:lang w:val="bg-BG" w:eastAsia="bg-BG"/>
              </w:rPr>
              <w:lastRenderedPageBreak/>
              <w:t>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lastRenderedPageBreak/>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lastRenderedPageBreak/>
              <w:t>5</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315278510674</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30.6.2009+3м</w:t>
            </w:r>
          </w:p>
        </w:tc>
        <w:tc>
          <w:tcPr>
            <w:tcW w:w="796"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Хл</w:t>
            </w:r>
            <w:proofErr w:type="spellEnd"/>
            <w:r w:rsidRPr="00E73063">
              <w:rPr>
                <w:sz w:val="20"/>
                <w:szCs w:val="20"/>
                <w:lang w:val="bg-BG" w:eastAsia="bg-BG"/>
              </w:rPr>
              <w:t>. Депо</w:t>
            </w:r>
            <w:r w:rsidRPr="00E73063">
              <w:rPr>
                <w:sz w:val="20"/>
                <w:szCs w:val="20"/>
                <w:lang w:val="bg-BG" w:eastAsia="bg-BG"/>
              </w:rPr>
              <w:br/>
              <w:t>София</w:t>
            </w:r>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05.08P</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70"/>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6</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062E45">
            <w:pPr>
              <w:jc w:val="center"/>
              <w:rPr>
                <w:sz w:val="20"/>
                <w:szCs w:val="20"/>
                <w:lang w:val="bg-BG" w:eastAsia="bg-BG"/>
              </w:rPr>
            </w:pPr>
            <w:r w:rsidRPr="00E73063">
              <w:rPr>
                <w:sz w:val="20"/>
                <w:szCs w:val="20"/>
                <w:lang w:val="bg-BG" w:eastAsia="bg-BG"/>
              </w:rPr>
              <w:t>31</w:t>
            </w:r>
            <w:r w:rsidR="00062E45">
              <w:rPr>
                <w:sz w:val="20"/>
                <w:szCs w:val="20"/>
                <w:lang w:val="bg-BG" w:eastAsia="bg-BG"/>
              </w:rPr>
              <w:t>5278523180</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062E45" w:rsidP="00062E45">
            <w:pPr>
              <w:jc w:val="center"/>
              <w:rPr>
                <w:sz w:val="20"/>
                <w:szCs w:val="20"/>
                <w:lang w:val="bg-BG" w:eastAsia="bg-BG"/>
              </w:rPr>
            </w:pPr>
            <w:r>
              <w:rPr>
                <w:sz w:val="20"/>
                <w:szCs w:val="20"/>
                <w:lang w:val="bg-BG" w:eastAsia="bg-BG"/>
              </w:rPr>
              <w:t>29.09.2004</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062E45" w:rsidP="00E73063">
            <w:pPr>
              <w:jc w:val="center"/>
              <w:rPr>
                <w:sz w:val="20"/>
                <w:szCs w:val="20"/>
                <w:lang w:val="bg-BG" w:eastAsia="bg-BG"/>
              </w:rPr>
            </w:pPr>
            <w:proofErr w:type="spellStart"/>
            <w:r>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062E45" w:rsidP="00E73063">
            <w:pPr>
              <w:jc w:val="center"/>
              <w:rPr>
                <w:sz w:val="20"/>
                <w:szCs w:val="20"/>
                <w:lang w:val="bg-BG" w:eastAsia="bg-BG"/>
              </w:rPr>
            </w:pPr>
            <w:r>
              <w:rPr>
                <w:sz w:val="20"/>
                <w:szCs w:val="20"/>
                <w:lang w:val="bg-BG" w:eastAsia="bg-BG"/>
              </w:rPr>
              <w:t>Б/Г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4</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062E45" w:rsidP="00E73063">
            <w:pPr>
              <w:jc w:val="center"/>
              <w:rPr>
                <w:color w:val="000000"/>
                <w:sz w:val="20"/>
                <w:szCs w:val="20"/>
                <w:lang w:val="bg-BG" w:eastAsia="bg-BG"/>
              </w:rPr>
            </w:pPr>
            <w:r>
              <w:rPr>
                <w:color w:val="000000"/>
                <w:sz w:val="20"/>
                <w:szCs w:val="20"/>
                <w:lang w:val="bg-BG" w:eastAsia="bg-BG"/>
              </w:rPr>
              <w:t>без 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7</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815278511424</w:t>
            </w:r>
            <w:r w:rsidRPr="00E73063">
              <w:rPr>
                <w:b/>
                <w:bCs/>
                <w:sz w:val="20"/>
                <w:szCs w:val="20"/>
                <w:lang w:val="bg-BG" w:eastAsia="bg-BG"/>
              </w:rPr>
              <w:t>*</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21.05.2004</w:t>
            </w:r>
          </w:p>
        </w:tc>
        <w:tc>
          <w:tcPr>
            <w:tcW w:w="796"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Самуил</w:t>
            </w:r>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r w:rsidRPr="00E73063">
              <w:rPr>
                <w:rFonts w:ascii="Calibri" w:hAnsi="Calibri" w:cs="Calibri"/>
                <w:b/>
                <w:bCs/>
                <w:sz w:val="20"/>
                <w:szCs w:val="20"/>
                <w:lang w:val="bg-BG" w:eastAsia="bg-BG"/>
              </w:rPr>
              <w:t>*</w:t>
            </w:r>
          </w:p>
        </w:tc>
        <w:tc>
          <w:tcPr>
            <w:tcW w:w="42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без 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8</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315278511433</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30.06.09+3м</w:t>
            </w:r>
          </w:p>
        </w:tc>
        <w:tc>
          <w:tcPr>
            <w:tcW w:w="796"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Хл</w:t>
            </w:r>
            <w:proofErr w:type="spellEnd"/>
            <w:r w:rsidRPr="00E73063">
              <w:rPr>
                <w:sz w:val="20"/>
                <w:szCs w:val="20"/>
                <w:lang w:val="bg-BG" w:eastAsia="bg-BG"/>
              </w:rPr>
              <w:t>. Депо</w:t>
            </w:r>
            <w:r w:rsidRPr="00E73063">
              <w:rPr>
                <w:sz w:val="20"/>
                <w:szCs w:val="20"/>
                <w:lang w:val="bg-BG" w:eastAsia="bg-BG"/>
              </w:rPr>
              <w:br/>
              <w:t>София</w:t>
            </w:r>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05.08P</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70"/>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9</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062E45">
            <w:pPr>
              <w:jc w:val="center"/>
              <w:rPr>
                <w:sz w:val="20"/>
                <w:szCs w:val="20"/>
                <w:lang w:val="bg-BG" w:eastAsia="bg-BG"/>
              </w:rPr>
            </w:pPr>
            <w:r w:rsidRPr="00E73063">
              <w:rPr>
                <w:sz w:val="20"/>
                <w:szCs w:val="20"/>
                <w:lang w:val="bg-BG" w:eastAsia="bg-BG"/>
              </w:rPr>
              <w:t>3152</w:t>
            </w:r>
            <w:r w:rsidR="00062E45">
              <w:rPr>
                <w:sz w:val="20"/>
                <w:szCs w:val="20"/>
                <w:lang w:val="bg-BG" w:eastAsia="bg-BG"/>
              </w:rPr>
              <w:t>78523958</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062E45" w:rsidP="00E73063">
            <w:pPr>
              <w:jc w:val="center"/>
              <w:rPr>
                <w:sz w:val="20"/>
                <w:szCs w:val="20"/>
                <w:lang w:val="bg-BG" w:eastAsia="bg-BG"/>
              </w:rPr>
            </w:pPr>
            <w:r>
              <w:rPr>
                <w:sz w:val="20"/>
                <w:szCs w:val="20"/>
                <w:lang w:val="bg-BG" w:eastAsia="bg-BG"/>
              </w:rPr>
              <w:t>08.12.2004</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062E45" w:rsidP="00E73063">
            <w:pPr>
              <w:jc w:val="center"/>
              <w:rPr>
                <w:sz w:val="20"/>
                <w:szCs w:val="20"/>
                <w:lang w:val="bg-BG" w:eastAsia="bg-BG"/>
              </w:rPr>
            </w:pPr>
            <w:proofErr w:type="spellStart"/>
            <w:r>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062E45" w:rsidP="00E73063">
            <w:pPr>
              <w:jc w:val="center"/>
              <w:rPr>
                <w:sz w:val="20"/>
                <w:szCs w:val="20"/>
                <w:lang w:val="bg-BG" w:eastAsia="bg-BG"/>
              </w:rPr>
            </w:pPr>
            <w:r>
              <w:rPr>
                <w:sz w:val="20"/>
                <w:szCs w:val="20"/>
                <w:lang w:val="bg-BG" w:eastAsia="bg-BG"/>
              </w:rPr>
              <w:t>Б/Г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4</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062E45" w:rsidP="00E73063">
            <w:pPr>
              <w:jc w:val="center"/>
              <w:rPr>
                <w:color w:val="000000"/>
                <w:sz w:val="20"/>
                <w:szCs w:val="20"/>
                <w:lang w:val="bg-BG" w:eastAsia="bg-BG"/>
              </w:rPr>
            </w:pPr>
            <w:r>
              <w:rPr>
                <w:color w:val="000000"/>
                <w:sz w:val="20"/>
                <w:szCs w:val="20"/>
                <w:lang w:val="bg-BG" w:eastAsia="bg-BG"/>
              </w:rPr>
              <w:t>без 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10</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315278511813</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30.06.09+3м</w:t>
            </w:r>
          </w:p>
        </w:tc>
        <w:tc>
          <w:tcPr>
            <w:tcW w:w="796"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Синдел</w:t>
            </w:r>
            <w:r w:rsidRPr="00E73063">
              <w:rPr>
                <w:sz w:val="20"/>
                <w:szCs w:val="20"/>
                <w:lang w:val="bg-BG" w:eastAsia="bg-BG"/>
              </w:rPr>
              <w:br/>
              <w:t>ВР Цех</w:t>
            </w:r>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1 бр. винтов </w:t>
            </w:r>
            <w:proofErr w:type="spellStart"/>
            <w:r w:rsidRPr="00E73063">
              <w:rPr>
                <w:sz w:val="20"/>
                <w:szCs w:val="20"/>
                <w:lang w:val="bg-BG" w:eastAsia="bg-BG"/>
              </w:rPr>
              <w:t>спряг-комплект</w:t>
            </w:r>
            <w:proofErr w:type="spellEnd"/>
          </w:p>
        </w:tc>
        <w:tc>
          <w:tcPr>
            <w:tcW w:w="42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w:t>
            </w:r>
          </w:p>
        </w:tc>
        <w:tc>
          <w:tcPr>
            <w:tcW w:w="54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0,00</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05.08P</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70"/>
        </w:trPr>
        <w:tc>
          <w:tcPr>
            <w:tcW w:w="41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11</w:t>
            </w:r>
          </w:p>
        </w:tc>
        <w:tc>
          <w:tcPr>
            <w:tcW w:w="1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825278512835</w:t>
            </w:r>
          </w:p>
        </w:tc>
        <w:tc>
          <w:tcPr>
            <w:tcW w:w="114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19.08.2004</w:t>
            </w:r>
          </w:p>
        </w:tc>
        <w:tc>
          <w:tcPr>
            <w:tcW w:w="796"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Бургас-М</w:t>
            </w:r>
          </w:p>
        </w:tc>
        <w:tc>
          <w:tcPr>
            <w:tcW w:w="73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винтов </w:t>
            </w:r>
            <w:proofErr w:type="spellStart"/>
            <w:r w:rsidRPr="00E73063">
              <w:rPr>
                <w:sz w:val="20"/>
                <w:szCs w:val="20"/>
                <w:lang w:val="bg-BG" w:eastAsia="bg-BG"/>
              </w:rPr>
              <w:t>спряг</w:t>
            </w:r>
            <w:proofErr w:type="spellEnd"/>
          </w:p>
        </w:tc>
        <w:tc>
          <w:tcPr>
            <w:tcW w:w="42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2</w:t>
            </w:r>
          </w:p>
        </w:tc>
        <w:tc>
          <w:tcPr>
            <w:tcW w:w="54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0,00</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без паспорт</w:t>
            </w:r>
          </w:p>
        </w:tc>
        <w:tc>
          <w:tcPr>
            <w:tcW w:w="881"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70"/>
        </w:trPr>
        <w:tc>
          <w:tcPr>
            <w:tcW w:w="412" w:type="dxa"/>
            <w:vMerge/>
            <w:tcBorders>
              <w:top w:val="nil"/>
              <w:left w:val="single" w:sz="8"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144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1142"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9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3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4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кноров</w:t>
            </w:r>
            <w:proofErr w:type="spellEnd"/>
            <w:r w:rsidRPr="00E73063">
              <w:rPr>
                <w:sz w:val="20"/>
                <w:szCs w:val="20"/>
                <w:lang w:val="bg-BG" w:eastAsia="bg-BG"/>
              </w:rPr>
              <w:t xml:space="preserve"> ръкав</w:t>
            </w:r>
          </w:p>
        </w:tc>
        <w:tc>
          <w:tcPr>
            <w:tcW w:w="42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2</w:t>
            </w:r>
          </w:p>
        </w:tc>
        <w:tc>
          <w:tcPr>
            <w:tcW w:w="54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0,00</w:t>
            </w:r>
          </w:p>
        </w:tc>
        <w:tc>
          <w:tcPr>
            <w:tcW w:w="567"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685"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72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97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70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82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88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56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55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68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100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692" w:type="dxa"/>
            <w:vMerge/>
            <w:tcBorders>
              <w:top w:val="nil"/>
              <w:left w:val="single" w:sz="4" w:space="0" w:color="auto"/>
              <w:bottom w:val="single" w:sz="8" w:space="0" w:color="000000"/>
              <w:right w:val="single" w:sz="8" w:space="0" w:color="auto"/>
            </w:tcBorders>
            <w:vAlign w:val="center"/>
            <w:hideMark/>
          </w:tcPr>
          <w:p w:rsidR="00E73063" w:rsidRPr="00E73063" w:rsidRDefault="00E73063" w:rsidP="00E73063">
            <w:pP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12</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315278517315</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21.10.09+3м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10.09P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13</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315278518008</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30.10.09+3м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06.09P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14</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315278518099</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30.09.09+3м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07.09P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15</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315278518271</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30.10.09+3м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10.09P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16</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315278518446</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30.10.09+3м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06.09P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17</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315278518560</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30.10.09+3м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04.09P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18</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315278520889</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28.10.09+3м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без 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70"/>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19</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315278523289</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21.10.09+3м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10.09P</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lastRenderedPageBreak/>
              <w:t>20</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315278523768</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30.09.09+3м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07.09P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21</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315278524220</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25.11.09+3м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10.09P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22</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315278510203</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19.08.2002</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Дж</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1</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без 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23</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825279597900</w:t>
            </w:r>
            <w:r w:rsidRPr="00E73063">
              <w:rPr>
                <w:b/>
                <w:bCs/>
                <w:sz w:val="20"/>
                <w:szCs w:val="20"/>
                <w:lang w:val="bg-BG" w:eastAsia="bg-BG"/>
              </w:rPr>
              <w:t>*</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13.10.2004</w:t>
            </w:r>
          </w:p>
        </w:tc>
        <w:tc>
          <w:tcPr>
            <w:tcW w:w="796"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Самуил</w:t>
            </w:r>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бензин</w:t>
            </w:r>
          </w:p>
        </w:tc>
        <w:tc>
          <w:tcPr>
            <w:tcW w:w="74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БТ-4</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Ø1000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без 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24</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815279595012</w:t>
            </w:r>
            <w:r w:rsidRPr="00E73063">
              <w:rPr>
                <w:b/>
                <w:bCs/>
                <w:sz w:val="20"/>
                <w:szCs w:val="20"/>
                <w:lang w:val="bg-BG" w:eastAsia="bg-BG"/>
              </w:rPr>
              <w:t>*</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22.11.2005</w:t>
            </w:r>
          </w:p>
        </w:tc>
        <w:tc>
          <w:tcPr>
            <w:tcW w:w="796"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Прр</w:t>
            </w:r>
            <w:proofErr w:type="spellEnd"/>
            <w:r w:rsidRPr="00E73063">
              <w:rPr>
                <w:sz w:val="20"/>
                <w:szCs w:val="20"/>
                <w:lang w:val="bg-BG" w:eastAsia="bg-BG"/>
              </w:rPr>
              <w:t xml:space="preserve"> IX кол.</w:t>
            </w:r>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мазут</w:t>
            </w:r>
          </w:p>
        </w:tc>
        <w:tc>
          <w:tcPr>
            <w:tcW w:w="74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sz w:val="20"/>
                <w:szCs w:val="20"/>
                <w:lang w:val="bg-BG" w:eastAsia="bg-BG"/>
              </w:rPr>
            </w:pPr>
            <w:r w:rsidRPr="00E73063">
              <w:rPr>
                <w:sz w:val="20"/>
                <w:szCs w:val="20"/>
                <w:lang w:val="bg-BG" w:eastAsia="bg-BG"/>
              </w:rPr>
              <w:t>4</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без паспорт</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1275"/>
        </w:trPr>
        <w:tc>
          <w:tcPr>
            <w:tcW w:w="41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25</w:t>
            </w:r>
          </w:p>
        </w:tc>
        <w:tc>
          <w:tcPr>
            <w:tcW w:w="1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815278513966</w:t>
            </w:r>
          </w:p>
        </w:tc>
        <w:tc>
          <w:tcPr>
            <w:tcW w:w="114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05.01.2011</w:t>
            </w:r>
          </w:p>
        </w:tc>
        <w:tc>
          <w:tcPr>
            <w:tcW w:w="796"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Хл</w:t>
            </w:r>
            <w:proofErr w:type="spellEnd"/>
            <w:r w:rsidRPr="00E73063">
              <w:rPr>
                <w:sz w:val="20"/>
                <w:szCs w:val="20"/>
                <w:lang w:val="bg-BG" w:eastAsia="bg-BG"/>
              </w:rPr>
              <w:t>. Депо</w:t>
            </w:r>
            <w:r w:rsidRPr="00E73063">
              <w:rPr>
                <w:sz w:val="20"/>
                <w:szCs w:val="20"/>
                <w:lang w:val="bg-BG" w:eastAsia="bg-BG"/>
              </w:rPr>
              <w:br/>
              <w:t xml:space="preserve">6 к-з </w:t>
            </w:r>
          </w:p>
        </w:tc>
        <w:tc>
          <w:tcPr>
            <w:tcW w:w="73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газьол</w:t>
            </w:r>
          </w:p>
        </w:tc>
        <w:tc>
          <w:tcPr>
            <w:tcW w:w="741"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спукана и деформирана </w:t>
            </w:r>
            <w:proofErr w:type="spellStart"/>
            <w:r w:rsidRPr="00E73063">
              <w:rPr>
                <w:sz w:val="20"/>
                <w:szCs w:val="20"/>
                <w:lang w:val="bg-BG" w:eastAsia="bg-BG"/>
              </w:rPr>
              <w:t>централно-болтова</w:t>
            </w:r>
            <w:proofErr w:type="spellEnd"/>
            <w:r w:rsidRPr="00E73063">
              <w:rPr>
                <w:sz w:val="20"/>
                <w:szCs w:val="20"/>
                <w:lang w:val="bg-BG" w:eastAsia="bg-BG"/>
              </w:rPr>
              <w:t xml:space="preserve"> греда </w:t>
            </w:r>
          </w:p>
        </w:tc>
        <w:tc>
          <w:tcPr>
            <w:tcW w:w="42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w:t>
            </w:r>
          </w:p>
        </w:tc>
        <w:tc>
          <w:tcPr>
            <w:tcW w:w="54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0,00</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09.10P</w:t>
            </w:r>
          </w:p>
        </w:tc>
        <w:tc>
          <w:tcPr>
            <w:tcW w:w="881"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L</w:t>
            </w:r>
          </w:p>
        </w:tc>
        <w:tc>
          <w:tcPr>
            <w:tcW w:w="5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vMerge/>
            <w:tcBorders>
              <w:top w:val="nil"/>
              <w:left w:val="single" w:sz="8"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144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1142"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9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3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4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фериботна спирачка</w:t>
            </w:r>
          </w:p>
        </w:tc>
        <w:tc>
          <w:tcPr>
            <w:tcW w:w="42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w:t>
            </w:r>
          </w:p>
        </w:tc>
        <w:tc>
          <w:tcPr>
            <w:tcW w:w="54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0,00</w:t>
            </w:r>
          </w:p>
        </w:tc>
        <w:tc>
          <w:tcPr>
            <w:tcW w:w="567"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685"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72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97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70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82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88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56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55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68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100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692" w:type="dxa"/>
            <w:vMerge/>
            <w:tcBorders>
              <w:top w:val="nil"/>
              <w:left w:val="single" w:sz="4" w:space="0" w:color="auto"/>
              <w:bottom w:val="single" w:sz="8" w:space="0" w:color="000000"/>
              <w:right w:val="single" w:sz="8" w:space="0" w:color="auto"/>
            </w:tcBorders>
            <w:vAlign w:val="center"/>
            <w:hideMark/>
          </w:tcPr>
          <w:p w:rsidR="00E73063" w:rsidRPr="00E73063" w:rsidRDefault="00E73063" w:rsidP="00E73063">
            <w:pP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26</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825278514005</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18.12.09+3м</w:t>
            </w:r>
          </w:p>
        </w:tc>
        <w:tc>
          <w:tcPr>
            <w:tcW w:w="796"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11.09P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70"/>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27</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315278517919</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30.12.2009</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09.15L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70"/>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28</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315278518057</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27.11.09+3м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09.15L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2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29</w:t>
            </w:r>
          </w:p>
        </w:tc>
        <w:tc>
          <w:tcPr>
            <w:tcW w:w="1440"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315278518693</w:t>
            </w:r>
          </w:p>
        </w:tc>
        <w:tc>
          <w:tcPr>
            <w:tcW w:w="1142"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xml:space="preserve"> 11.12.09+3м</w:t>
            </w:r>
          </w:p>
        </w:tc>
        <w:tc>
          <w:tcPr>
            <w:tcW w:w="79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Кн</w:t>
            </w:r>
            <w:proofErr w:type="spellEnd"/>
          </w:p>
        </w:tc>
        <w:tc>
          <w:tcPr>
            <w:tcW w:w="73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 / Г</w:t>
            </w:r>
          </w:p>
        </w:tc>
        <w:tc>
          <w:tcPr>
            <w:tcW w:w="741"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няма</w:t>
            </w:r>
          </w:p>
        </w:tc>
        <w:tc>
          <w:tcPr>
            <w:tcW w:w="42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4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567"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10.09P</w:t>
            </w:r>
            <w:r w:rsidRPr="00E73063">
              <w:rPr>
                <w:color w:val="000000"/>
                <w:sz w:val="20"/>
                <w:szCs w:val="20"/>
                <w:lang w:val="bg-BG" w:eastAsia="bg-BG"/>
              </w:rPr>
              <w:br/>
              <w:t>04.14L</w:t>
            </w:r>
          </w:p>
        </w:tc>
        <w:tc>
          <w:tcPr>
            <w:tcW w:w="881" w:type="dxa"/>
            <w:tcBorders>
              <w:top w:val="nil"/>
              <w:left w:val="nil"/>
              <w:bottom w:val="single" w:sz="8" w:space="0" w:color="auto"/>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553" w:type="dxa"/>
            <w:tcBorders>
              <w:top w:val="nil"/>
              <w:left w:val="nil"/>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680" w:type="dxa"/>
            <w:tcBorders>
              <w:top w:val="nil"/>
              <w:left w:val="nil"/>
              <w:bottom w:val="single" w:sz="8" w:space="0" w:color="auto"/>
              <w:right w:val="nil"/>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не</w:t>
            </w:r>
          </w:p>
        </w:tc>
        <w:tc>
          <w:tcPr>
            <w:tcW w:w="1009" w:type="dxa"/>
            <w:tcBorders>
              <w:top w:val="nil"/>
              <w:left w:val="single" w:sz="4" w:space="0" w:color="auto"/>
              <w:bottom w:val="single" w:sz="8" w:space="0" w:color="auto"/>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tcBorders>
              <w:top w:val="nil"/>
              <w:left w:val="nil"/>
              <w:bottom w:val="single" w:sz="8" w:space="0" w:color="auto"/>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510"/>
        </w:trPr>
        <w:tc>
          <w:tcPr>
            <w:tcW w:w="41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30</w:t>
            </w:r>
          </w:p>
        </w:tc>
        <w:tc>
          <w:tcPr>
            <w:tcW w:w="1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315278519394</w:t>
            </w:r>
            <w:r w:rsidRPr="00E73063">
              <w:rPr>
                <w:b/>
                <w:bCs/>
                <w:sz w:val="20"/>
                <w:szCs w:val="20"/>
                <w:lang w:val="bg-BG" w:eastAsia="bg-BG"/>
              </w:rPr>
              <w:t>*</w:t>
            </w:r>
          </w:p>
        </w:tc>
        <w:tc>
          <w:tcPr>
            <w:tcW w:w="114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10.02.2003</w:t>
            </w:r>
          </w:p>
        </w:tc>
        <w:tc>
          <w:tcPr>
            <w:tcW w:w="7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Ваф</w:t>
            </w:r>
            <w:proofErr w:type="spellEnd"/>
          </w:p>
        </w:tc>
        <w:tc>
          <w:tcPr>
            <w:tcW w:w="73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газьол</w:t>
            </w:r>
          </w:p>
        </w:tc>
        <w:tc>
          <w:tcPr>
            <w:tcW w:w="741"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proofErr w:type="spellStart"/>
            <w:r w:rsidRPr="00E73063">
              <w:rPr>
                <w:sz w:val="20"/>
                <w:szCs w:val="20"/>
                <w:lang w:val="bg-BG" w:eastAsia="bg-BG"/>
              </w:rPr>
              <w:t>купла</w:t>
            </w:r>
            <w:proofErr w:type="spellEnd"/>
            <w:r w:rsidRPr="00E73063">
              <w:rPr>
                <w:sz w:val="20"/>
                <w:szCs w:val="20"/>
                <w:lang w:val="bg-BG" w:eastAsia="bg-BG"/>
              </w:rPr>
              <w:t xml:space="preserve"> </w:t>
            </w:r>
          </w:p>
        </w:tc>
        <w:tc>
          <w:tcPr>
            <w:tcW w:w="42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1</w:t>
            </w:r>
          </w:p>
        </w:tc>
        <w:tc>
          <w:tcPr>
            <w:tcW w:w="54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 </w:t>
            </w:r>
          </w:p>
        </w:tc>
        <w:tc>
          <w:tcPr>
            <w:tcW w:w="708" w:type="dxa"/>
            <w:tcBorders>
              <w:top w:val="nil"/>
              <w:left w:val="nil"/>
              <w:bottom w:val="single" w:sz="4" w:space="0" w:color="auto"/>
              <w:right w:val="single" w:sz="4" w:space="0" w:color="auto"/>
            </w:tcBorders>
            <w:shd w:val="clear" w:color="auto" w:fill="auto"/>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0,00</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БТ-6</w:t>
            </w:r>
          </w:p>
        </w:tc>
        <w:tc>
          <w:tcPr>
            <w:tcW w:w="6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Ø920</w:t>
            </w:r>
          </w:p>
        </w:tc>
        <w:tc>
          <w:tcPr>
            <w:tcW w:w="72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sz w:val="20"/>
                <w:szCs w:val="20"/>
                <w:lang w:val="bg-BG" w:eastAsia="bg-BG"/>
              </w:rPr>
            </w:pPr>
            <w:r w:rsidRPr="00E73063">
              <w:rPr>
                <w:sz w:val="20"/>
                <w:szCs w:val="20"/>
                <w:lang w:val="bg-BG" w:eastAsia="bg-BG"/>
              </w:rPr>
              <w:t>0</w:t>
            </w:r>
          </w:p>
        </w:tc>
        <w:tc>
          <w:tcPr>
            <w:tcW w:w="97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да</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без паспорт</w:t>
            </w:r>
          </w:p>
        </w:tc>
        <w:tc>
          <w:tcPr>
            <w:tcW w:w="881" w:type="dxa"/>
            <w:vMerge w:val="restart"/>
            <w:tcBorders>
              <w:top w:val="nil"/>
              <w:left w:val="single" w:sz="4" w:space="0" w:color="auto"/>
              <w:bottom w:val="single" w:sz="8" w:space="0" w:color="000000"/>
              <w:right w:val="single" w:sz="4" w:space="0" w:color="auto"/>
            </w:tcBorders>
            <w:shd w:val="clear" w:color="auto" w:fill="auto"/>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56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P и L</w:t>
            </w:r>
          </w:p>
        </w:tc>
        <w:tc>
          <w:tcPr>
            <w:tcW w:w="5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8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1009" w:type="dxa"/>
            <w:vMerge w:val="restart"/>
            <w:tcBorders>
              <w:top w:val="nil"/>
              <w:left w:val="nil"/>
              <w:bottom w:val="single" w:sz="8" w:space="0" w:color="000000"/>
              <w:right w:val="single" w:sz="4" w:space="0" w:color="auto"/>
            </w:tcBorders>
            <w:shd w:val="clear" w:color="auto" w:fill="auto"/>
            <w:noWrap/>
            <w:vAlign w:val="center"/>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69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73063" w:rsidRPr="00E73063" w:rsidRDefault="00E73063" w:rsidP="00E73063">
            <w:pPr>
              <w:jc w:val="center"/>
              <w:rPr>
                <w:b/>
                <w:bCs/>
                <w:color w:val="000000"/>
                <w:sz w:val="20"/>
                <w:szCs w:val="20"/>
                <w:lang w:val="bg-BG" w:eastAsia="bg-BG"/>
              </w:rPr>
            </w:pPr>
          </w:p>
        </w:tc>
      </w:tr>
      <w:tr w:rsidR="00E73063" w:rsidRPr="00E73063" w:rsidTr="00062E45">
        <w:trPr>
          <w:trHeight w:val="270"/>
        </w:trPr>
        <w:tc>
          <w:tcPr>
            <w:tcW w:w="412" w:type="dxa"/>
            <w:vMerge/>
            <w:tcBorders>
              <w:top w:val="nil"/>
              <w:left w:val="single" w:sz="8"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144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1142"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9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3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741"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rPr>
                <w:color w:val="000000"/>
                <w:sz w:val="20"/>
                <w:szCs w:val="20"/>
                <w:lang w:val="bg-BG" w:eastAsia="bg-BG"/>
              </w:rPr>
            </w:pPr>
            <w:r w:rsidRPr="00E73063">
              <w:rPr>
                <w:color w:val="000000"/>
                <w:sz w:val="20"/>
                <w:szCs w:val="20"/>
                <w:lang w:val="bg-BG" w:eastAsia="bg-BG"/>
              </w:rPr>
              <w:t xml:space="preserve"> капак стр. </w:t>
            </w:r>
            <w:proofErr w:type="spellStart"/>
            <w:r w:rsidRPr="00E73063">
              <w:rPr>
                <w:color w:val="000000"/>
                <w:sz w:val="20"/>
                <w:szCs w:val="20"/>
                <w:lang w:val="bg-BG" w:eastAsia="bg-BG"/>
              </w:rPr>
              <w:t>Кр</w:t>
            </w:r>
            <w:proofErr w:type="spellEnd"/>
          </w:p>
        </w:tc>
        <w:tc>
          <w:tcPr>
            <w:tcW w:w="428"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1</w:t>
            </w:r>
          </w:p>
        </w:tc>
        <w:tc>
          <w:tcPr>
            <w:tcW w:w="548"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 </w:t>
            </w:r>
          </w:p>
        </w:tc>
        <w:tc>
          <w:tcPr>
            <w:tcW w:w="708" w:type="dxa"/>
            <w:tcBorders>
              <w:top w:val="nil"/>
              <w:left w:val="nil"/>
              <w:bottom w:val="single" w:sz="8" w:space="0" w:color="auto"/>
              <w:right w:val="single" w:sz="4" w:space="0" w:color="auto"/>
            </w:tcBorders>
            <w:shd w:val="clear" w:color="auto" w:fill="auto"/>
            <w:noWrap/>
            <w:vAlign w:val="bottom"/>
            <w:hideMark/>
          </w:tcPr>
          <w:p w:rsidR="00E73063" w:rsidRPr="00E73063" w:rsidRDefault="00E73063" w:rsidP="00E73063">
            <w:pPr>
              <w:jc w:val="center"/>
              <w:rPr>
                <w:color w:val="000000"/>
                <w:sz w:val="20"/>
                <w:szCs w:val="20"/>
                <w:lang w:val="bg-BG" w:eastAsia="bg-BG"/>
              </w:rPr>
            </w:pPr>
            <w:r w:rsidRPr="00E73063">
              <w:rPr>
                <w:color w:val="000000"/>
                <w:sz w:val="20"/>
                <w:szCs w:val="20"/>
                <w:lang w:val="bg-BG" w:eastAsia="bg-BG"/>
              </w:rPr>
              <w:t>0,00</w:t>
            </w:r>
          </w:p>
        </w:tc>
        <w:tc>
          <w:tcPr>
            <w:tcW w:w="567"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685"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726"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sz w:val="20"/>
                <w:szCs w:val="20"/>
                <w:lang w:val="bg-BG" w:eastAsia="bg-BG"/>
              </w:rPr>
            </w:pPr>
          </w:p>
        </w:tc>
        <w:tc>
          <w:tcPr>
            <w:tcW w:w="97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709"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820"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881"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56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553" w:type="dxa"/>
            <w:vMerge/>
            <w:tcBorders>
              <w:top w:val="nil"/>
              <w:left w:val="single" w:sz="4" w:space="0" w:color="auto"/>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680" w:type="dxa"/>
            <w:vMerge/>
            <w:tcBorders>
              <w:top w:val="nil"/>
              <w:left w:val="single" w:sz="4" w:space="0" w:color="auto"/>
              <w:bottom w:val="single" w:sz="8" w:space="0" w:color="000000"/>
              <w:right w:val="single" w:sz="8" w:space="0" w:color="auto"/>
            </w:tcBorders>
            <w:vAlign w:val="center"/>
            <w:hideMark/>
          </w:tcPr>
          <w:p w:rsidR="00E73063" w:rsidRPr="00E73063" w:rsidRDefault="00E73063" w:rsidP="00E73063">
            <w:pPr>
              <w:rPr>
                <w:color w:val="000000"/>
                <w:sz w:val="20"/>
                <w:szCs w:val="20"/>
                <w:lang w:val="bg-BG" w:eastAsia="bg-BG"/>
              </w:rPr>
            </w:pPr>
          </w:p>
        </w:tc>
        <w:tc>
          <w:tcPr>
            <w:tcW w:w="1009" w:type="dxa"/>
            <w:vMerge/>
            <w:tcBorders>
              <w:top w:val="nil"/>
              <w:left w:val="nil"/>
              <w:bottom w:val="single" w:sz="8" w:space="0" w:color="000000"/>
              <w:right w:val="single" w:sz="4" w:space="0" w:color="auto"/>
            </w:tcBorders>
            <w:vAlign w:val="center"/>
            <w:hideMark/>
          </w:tcPr>
          <w:p w:rsidR="00E73063" w:rsidRPr="00E73063" w:rsidRDefault="00E73063" w:rsidP="00E73063">
            <w:pPr>
              <w:rPr>
                <w:color w:val="000000"/>
                <w:sz w:val="20"/>
                <w:szCs w:val="20"/>
                <w:lang w:val="bg-BG" w:eastAsia="bg-BG"/>
              </w:rPr>
            </w:pPr>
          </w:p>
        </w:tc>
        <w:tc>
          <w:tcPr>
            <w:tcW w:w="692" w:type="dxa"/>
            <w:vMerge/>
            <w:tcBorders>
              <w:top w:val="nil"/>
              <w:left w:val="single" w:sz="4" w:space="0" w:color="auto"/>
              <w:bottom w:val="single" w:sz="8" w:space="0" w:color="000000"/>
              <w:right w:val="single" w:sz="8" w:space="0" w:color="auto"/>
            </w:tcBorders>
            <w:vAlign w:val="center"/>
            <w:hideMark/>
          </w:tcPr>
          <w:p w:rsidR="00E73063" w:rsidRPr="00E73063" w:rsidRDefault="00E73063" w:rsidP="00E73063">
            <w:pPr>
              <w:rPr>
                <w:b/>
                <w:bCs/>
                <w:color w:val="000000"/>
                <w:sz w:val="20"/>
                <w:szCs w:val="20"/>
                <w:lang w:val="bg-BG" w:eastAsia="bg-BG"/>
              </w:rPr>
            </w:pPr>
          </w:p>
        </w:tc>
      </w:tr>
      <w:tr w:rsidR="00E73063" w:rsidRPr="00E73063" w:rsidTr="00062E45">
        <w:trPr>
          <w:trHeight w:val="330"/>
        </w:trPr>
        <w:tc>
          <w:tcPr>
            <w:tcW w:w="14109" w:type="dxa"/>
            <w:gridSpan w:val="1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3063" w:rsidRPr="00E73063" w:rsidRDefault="00E73063" w:rsidP="00E73063">
            <w:pPr>
              <w:jc w:val="right"/>
              <w:rPr>
                <w:b/>
                <w:bCs/>
                <w:color w:val="000000"/>
                <w:lang w:val="bg-BG" w:eastAsia="bg-BG"/>
              </w:rPr>
            </w:pPr>
            <w:r w:rsidRPr="00E73063">
              <w:rPr>
                <w:b/>
                <w:bCs/>
                <w:color w:val="000000"/>
                <w:lang w:val="bg-BG" w:eastAsia="bg-BG"/>
              </w:rPr>
              <w:t>Обща стойност без ДДС</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73063" w:rsidRPr="00E73063" w:rsidRDefault="00E73063" w:rsidP="00E73063">
            <w:pPr>
              <w:jc w:val="center"/>
              <w:rPr>
                <w:b/>
                <w:bCs/>
                <w:color w:val="000000"/>
                <w:lang w:val="bg-BG" w:eastAsia="bg-BG"/>
              </w:rPr>
            </w:pPr>
          </w:p>
        </w:tc>
      </w:tr>
    </w:tbl>
    <w:p w:rsidR="00E73063" w:rsidRDefault="00E73063" w:rsidP="00DB5982">
      <w:pPr>
        <w:jc w:val="both"/>
        <w:rPr>
          <w:color w:val="000000"/>
          <w:lang w:val="bg-BG"/>
        </w:rPr>
      </w:pPr>
    </w:p>
    <w:p w:rsidR="00355842" w:rsidRDefault="00355842" w:rsidP="007C2273">
      <w:pPr>
        <w:tabs>
          <w:tab w:val="left" w:pos="567"/>
        </w:tabs>
        <w:jc w:val="both"/>
        <w:rPr>
          <w:lang w:val="bg-BG"/>
        </w:rPr>
      </w:pPr>
    </w:p>
    <w:p w:rsidR="00355842" w:rsidRDefault="00355842" w:rsidP="00355842">
      <w:pPr>
        <w:jc w:val="center"/>
        <w:rPr>
          <w:b/>
          <w:bCs/>
          <w:color w:val="000000"/>
          <w:lang w:val="bg-BG" w:eastAsia="bg-BG"/>
        </w:rPr>
      </w:pPr>
      <w:r w:rsidRPr="00355842">
        <w:rPr>
          <w:b/>
          <w:bCs/>
          <w:color w:val="000000"/>
          <w:lang w:val="bg-BG" w:eastAsia="bg-BG"/>
        </w:rPr>
        <w:lastRenderedPageBreak/>
        <w:t xml:space="preserve">*Забележка:  липсващите </w:t>
      </w:r>
      <w:proofErr w:type="spellStart"/>
      <w:r w:rsidRPr="00355842">
        <w:rPr>
          <w:b/>
          <w:bCs/>
          <w:color w:val="000000"/>
          <w:lang w:val="bg-BG" w:eastAsia="bg-BG"/>
        </w:rPr>
        <w:t>функционни</w:t>
      </w:r>
      <w:proofErr w:type="spellEnd"/>
      <w:r w:rsidRPr="00355842">
        <w:rPr>
          <w:b/>
          <w:bCs/>
          <w:color w:val="000000"/>
          <w:lang w:val="bg-BG" w:eastAsia="bg-BG"/>
        </w:rPr>
        <w:t xml:space="preserve"> вентили – 5 броя (за вагони с номера: 825278504121</w:t>
      </w:r>
      <w:r>
        <w:rPr>
          <w:b/>
          <w:bCs/>
          <w:color w:val="000000"/>
          <w:lang w:val="bg-BG" w:eastAsia="bg-BG"/>
        </w:rPr>
        <w:t>,</w:t>
      </w:r>
      <w:r w:rsidRPr="00355842">
        <w:rPr>
          <w:b/>
          <w:bCs/>
          <w:color w:val="000000"/>
          <w:lang w:val="bg-BG" w:eastAsia="bg-BG"/>
        </w:rPr>
        <w:t xml:space="preserve"> 815278511424</w:t>
      </w:r>
      <w:r>
        <w:rPr>
          <w:b/>
          <w:bCs/>
          <w:color w:val="000000"/>
          <w:lang w:val="bg-BG" w:eastAsia="bg-BG"/>
        </w:rPr>
        <w:t>,</w:t>
      </w:r>
      <w:r w:rsidRPr="00355842">
        <w:rPr>
          <w:b/>
          <w:bCs/>
          <w:color w:val="000000"/>
          <w:lang w:val="bg-BG" w:eastAsia="bg-BG"/>
        </w:rPr>
        <w:t xml:space="preserve"> 825279597900</w:t>
      </w:r>
      <w:r>
        <w:rPr>
          <w:b/>
          <w:bCs/>
          <w:color w:val="000000"/>
          <w:lang w:val="bg-BG" w:eastAsia="bg-BG"/>
        </w:rPr>
        <w:t>,</w:t>
      </w:r>
      <w:r w:rsidRPr="00355842">
        <w:rPr>
          <w:b/>
          <w:bCs/>
          <w:color w:val="000000"/>
          <w:lang w:val="bg-BG" w:eastAsia="bg-BG"/>
        </w:rPr>
        <w:t xml:space="preserve"> </w:t>
      </w:r>
    </w:p>
    <w:p w:rsidR="00355842" w:rsidRDefault="00355842" w:rsidP="00355842">
      <w:pPr>
        <w:tabs>
          <w:tab w:val="left" w:pos="567"/>
        </w:tabs>
        <w:jc w:val="both"/>
        <w:rPr>
          <w:b/>
          <w:bCs/>
          <w:color w:val="000000"/>
          <w:lang w:val="bg-BG" w:eastAsia="bg-BG"/>
        </w:rPr>
      </w:pPr>
      <w:r w:rsidRPr="00355842">
        <w:rPr>
          <w:b/>
          <w:bCs/>
          <w:color w:val="000000"/>
          <w:lang w:val="bg-BG" w:eastAsia="bg-BG"/>
        </w:rPr>
        <w:t>815279595012 и 315278519394) ще се осигурят от „БДЖ – Товарни превози” ЕООД.</w:t>
      </w:r>
    </w:p>
    <w:p w:rsidR="00355842" w:rsidRDefault="00355842" w:rsidP="00355842">
      <w:pPr>
        <w:tabs>
          <w:tab w:val="left" w:pos="567"/>
        </w:tabs>
        <w:jc w:val="both"/>
        <w:rPr>
          <w:lang w:val="bg-BG"/>
        </w:rPr>
      </w:pPr>
    </w:p>
    <w:p w:rsidR="007C2273" w:rsidRPr="00F358D3" w:rsidRDefault="00355842" w:rsidP="007C2273">
      <w:pPr>
        <w:tabs>
          <w:tab w:val="left" w:pos="567"/>
        </w:tabs>
        <w:jc w:val="both"/>
        <w:rPr>
          <w:lang w:val="bg-BG"/>
        </w:rPr>
      </w:pPr>
      <w:r w:rsidRPr="00F358D3">
        <w:rPr>
          <w:lang w:val="bg-BG"/>
        </w:rPr>
        <w:tab/>
      </w:r>
      <w:r w:rsidR="00E73063" w:rsidRPr="00F358D3">
        <w:rPr>
          <w:lang w:val="bg-BG"/>
        </w:rPr>
        <w:t>Освен горепосоченото, в</w:t>
      </w:r>
      <w:r w:rsidR="00E73063" w:rsidRPr="00F358D3">
        <w:t xml:space="preserve"> </w:t>
      </w:r>
      <w:proofErr w:type="spellStart"/>
      <w:r w:rsidR="00E73063" w:rsidRPr="00F358D3">
        <w:t>цената</w:t>
      </w:r>
      <w:proofErr w:type="spellEnd"/>
      <w:r w:rsidR="00E73063" w:rsidRPr="00F358D3">
        <w:t xml:space="preserve"> </w:t>
      </w:r>
      <w:proofErr w:type="spellStart"/>
      <w:r w:rsidR="00E73063" w:rsidRPr="00F358D3">
        <w:t>на</w:t>
      </w:r>
      <w:proofErr w:type="spellEnd"/>
      <w:r w:rsidR="00E73063" w:rsidRPr="00F358D3">
        <w:t xml:space="preserve"> </w:t>
      </w:r>
      <w:proofErr w:type="spellStart"/>
      <w:r w:rsidR="00E73063" w:rsidRPr="00F358D3">
        <w:t>ремонта</w:t>
      </w:r>
      <w:proofErr w:type="spellEnd"/>
      <w:r w:rsidR="00E73063" w:rsidRPr="00F358D3">
        <w:t xml:space="preserve"> </w:t>
      </w:r>
      <w:proofErr w:type="spellStart"/>
      <w:r w:rsidR="00E73063" w:rsidRPr="00F358D3">
        <w:t>влизат</w:t>
      </w:r>
      <w:proofErr w:type="spellEnd"/>
      <w:r w:rsidR="00E73063" w:rsidRPr="00F358D3">
        <w:t xml:space="preserve"> </w:t>
      </w:r>
      <w:proofErr w:type="spellStart"/>
      <w:r w:rsidR="00E73063" w:rsidRPr="00F358D3">
        <w:t>всички</w:t>
      </w:r>
      <w:proofErr w:type="spellEnd"/>
      <w:r w:rsidR="00E73063" w:rsidRPr="00F358D3">
        <w:t xml:space="preserve"> </w:t>
      </w:r>
      <w:r w:rsidR="00E73063" w:rsidRPr="00F358D3">
        <w:rPr>
          <w:lang w:val="ru-RU"/>
        </w:rPr>
        <w:t xml:space="preserve">резервни части, възли и детайли, които се сменят по време на ремонта, съгласно </w:t>
      </w:r>
      <w:proofErr w:type="spellStart"/>
      <w:r w:rsidR="00E73063" w:rsidRPr="00F358D3">
        <w:t>Правилниците</w:t>
      </w:r>
      <w:proofErr w:type="spellEnd"/>
      <w:r w:rsidR="00E73063" w:rsidRPr="00F358D3">
        <w:t xml:space="preserve"> и </w:t>
      </w:r>
      <w:proofErr w:type="spellStart"/>
      <w:r w:rsidR="00E73063" w:rsidRPr="00F358D3">
        <w:t>Инструкциите</w:t>
      </w:r>
      <w:proofErr w:type="spellEnd"/>
      <w:r w:rsidR="00E73063" w:rsidRPr="00F358D3">
        <w:t xml:space="preserve"> </w:t>
      </w:r>
      <w:proofErr w:type="spellStart"/>
      <w:r w:rsidR="00E73063" w:rsidRPr="00F358D3">
        <w:t>на</w:t>
      </w:r>
      <w:proofErr w:type="spellEnd"/>
      <w:r w:rsidR="00E73063" w:rsidRPr="00F358D3">
        <w:t xml:space="preserve"> </w:t>
      </w:r>
      <w:proofErr w:type="spellStart"/>
      <w:r w:rsidR="00E73063" w:rsidRPr="00F358D3">
        <w:t>Възложителя</w:t>
      </w:r>
      <w:proofErr w:type="spellEnd"/>
      <w:r w:rsidR="00E73063" w:rsidRPr="00F358D3">
        <w:t xml:space="preserve"> </w:t>
      </w:r>
      <w:proofErr w:type="spellStart"/>
      <w:r w:rsidR="00E73063" w:rsidRPr="00F358D3">
        <w:t>за</w:t>
      </w:r>
      <w:proofErr w:type="spellEnd"/>
      <w:r w:rsidR="00E73063" w:rsidRPr="00F358D3">
        <w:t xml:space="preserve"> </w:t>
      </w:r>
      <w:proofErr w:type="spellStart"/>
      <w:r w:rsidR="00E73063" w:rsidRPr="00F358D3">
        <w:t>ремонт</w:t>
      </w:r>
      <w:proofErr w:type="spellEnd"/>
      <w:r w:rsidR="00E73063" w:rsidRPr="00F358D3">
        <w:t xml:space="preserve"> </w:t>
      </w:r>
      <w:proofErr w:type="spellStart"/>
      <w:r w:rsidR="00E73063" w:rsidRPr="00F358D3">
        <w:t>на</w:t>
      </w:r>
      <w:proofErr w:type="spellEnd"/>
      <w:r w:rsidR="00E73063" w:rsidRPr="00F358D3">
        <w:t xml:space="preserve"> </w:t>
      </w:r>
      <w:proofErr w:type="spellStart"/>
      <w:r w:rsidR="00E73063" w:rsidRPr="00F358D3">
        <w:t>товарни</w:t>
      </w:r>
      <w:proofErr w:type="spellEnd"/>
      <w:r w:rsidR="00E73063" w:rsidRPr="00F358D3">
        <w:t xml:space="preserve"> </w:t>
      </w:r>
      <w:proofErr w:type="spellStart"/>
      <w:r w:rsidR="00E73063" w:rsidRPr="00F358D3">
        <w:t>вагони</w:t>
      </w:r>
      <w:proofErr w:type="spellEnd"/>
      <w:r w:rsidR="00E73063" w:rsidRPr="00F358D3">
        <w:t xml:space="preserve"> и </w:t>
      </w:r>
      <w:proofErr w:type="spellStart"/>
      <w:r w:rsidR="00E73063" w:rsidRPr="00F358D3">
        <w:t>техните</w:t>
      </w:r>
      <w:proofErr w:type="spellEnd"/>
      <w:r w:rsidR="00E73063" w:rsidRPr="00F358D3">
        <w:t xml:space="preserve"> </w:t>
      </w:r>
      <w:proofErr w:type="spellStart"/>
      <w:r w:rsidR="00E73063" w:rsidRPr="00F358D3">
        <w:t>възли</w:t>
      </w:r>
      <w:proofErr w:type="spellEnd"/>
      <w:r w:rsidR="00E73063" w:rsidRPr="00F358D3">
        <w:t xml:space="preserve"> и „</w:t>
      </w:r>
      <w:proofErr w:type="spellStart"/>
      <w:r w:rsidR="00E73063" w:rsidRPr="00F358D3">
        <w:t>Технически</w:t>
      </w:r>
      <w:proofErr w:type="spellEnd"/>
      <w:r w:rsidR="00E73063" w:rsidRPr="00F358D3">
        <w:t xml:space="preserve"> </w:t>
      </w:r>
      <w:proofErr w:type="spellStart"/>
      <w:r w:rsidR="00E73063" w:rsidRPr="00F358D3">
        <w:t>изисквания</w:t>
      </w:r>
      <w:proofErr w:type="spellEnd"/>
      <w:r w:rsidR="00E73063" w:rsidRPr="00F358D3">
        <w:t xml:space="preserve"> </w:t>
      </w:r>
      <w:proofErr w:type="spellStart"/>
      <w:r w:rsidR="00E73063" w:rsidRPr="00F358D3">
        <w:t>за</w:t>
      </w:r>
      <w:proofErr w:type="spellEnd"/>
      <w:r w:rsidR="00E73063" w:rsidRPr="00F358D3">
        <w:t xml:space="preserve"> </w:t>
      </w:r>
      <w:proofErr w:type="spellStart"/>
      <w:r w:rsidR="00E73063" w:rsidRPr="00F358D3">
        <w:t>извършване</w:t>
      </w:r>
      <w:proofErr w:type="spellEnd"/>
      <w:r w:rsidR="00E73063" w:rsidRPr="00F358D3">
        <w:t xml:space="preserve"> </w:t>
      </w:r>
      <w:proofErr w:type="spellStart"/>
      <w:r w:rsidR="00E73063" w:rsidRPr="00F358D3">
        <w:t>на</w:t>
      </w:r>
      <w:proofErr w:type="spellEnd"/>
      <w:r w:rsidR="00E73063" w:rsidRPr="00F358D3">
        <w:t xml:space="preserve"> </w:t>
      </w:r>
      <w:proofErr w:type="spellStart"/>
      <w:r w:rsidR="00E73063" w:rsidRPr="00F358D3">
        <w:t>среден</w:t>
      </w:r>
      <w:proofErr w:type="spellEnd"/>
      <w:r w:rsidR="00E73063" w:rsidRPr="00F358D3">
        <w:t xml:space="preserve"> (</w:t>
      </w:r>
      <w:proofErr w:type="spellStart"/>
      <w:r w:rsidR="00E73063" w:rsidRPr="00F358D3">
        <w:t>заводски</w:t>
      </w:r>
      <w:proofErr w:type="spellEnd"/>
      <w:r w:rsidR="00E73063" w:rsidRPr="00F358D3">
        <w:t xml:space="preserve">) </w:t>
      </w:r>
      <w:proofErr w:type="spellStart"/>
      <w:r w:rsidR="00E73063" w:rsidRPr="00F358D3">
        <w:t>ремонт</w:t>
      </w:r>
      <w:proofErr w:type="spellEnd"/>
      <w:r w:rsidR="00E73063" w:rsidRPr="00F358D3">
        <w:t xml:space="preserve"> </w:t>
      </w:r>
      <w:proofErr w:type="spellStart"/>
      <w:r w:rsidR="00E73063" w:rsidRPr="00F358D3">
        <w:t>на</w:t>
      </w:r>
      <w:proofErr w:type="spellEnd"/>
      <w:r w:rsidR="00E73063" w:rsidRPr="00F358D3">
        <w:t xml:space="preserve"> 30 </w:t>
      </w:r>
      <w:proofErr w:type="spellStart"/>
      <w:r w:rsidR="00E73063" w:rsidRPr="00F358D3">
        <w:t>броя</w:t>
      </w:r>
      <w:proofErr w:type="spellEnd"/>
      <w:r w:rsidR="00E73063" w:rsidRPr="00F358D3">
        <w:t xml:space="preserve"> </w:t>
      </w:r>
      <w:proofErr w:type="spellStart"/>
      <w:r w:rsidR="00E73063" w:rsidRPr="00F358D3">
        <w:t>товарни</w:t>
      </w:r>
      <w:proofErr w:type="spellEnd"/>
      <w:r w:rsidR="00E73063" w:rsidRPr="00F358D3">
        <w:t xml:space="preserve"> </w:t>
      </w:r>
      <w:proofErr w:type="spellStart"/>
      <w:r w:rsidR="00E73063" w:rsidRPr="00F358D3">
        <w:t>вагони</w:t>
      </w:r>
      <w:proofErr w:type="spellEnd"/>
      <w:r w:rsidR="00E73063" w:rsidRPr="00F358D3">
        <w:t xml:space="preserve"> </w:t>
      </w:r>
      <w:proofErr w:type="spellStart"/>
      <w:r w:rsidR="00E73063" w:rsidRPr="00F358D3">
        <w:t>тип</w:t>
      </w:r>
      <w:proofErr w:type="spellEnd"/>
      <w:r w:rsidR="00E73063" w:rsidRPr="00F358D3">
        <w:t xml:space="preserve"> </w:t>
      </w:r>
      <w:r w:rsidR="00E73063" w:rsidRPr="00F358D3">
        <w:rPr>
          <w:lang w:val="en-US"/>
        </w:rPr>
        <w:t xml:space="preserve">Z </w:t>
      </w:r>
      <w:proofErr w:type="spellStart"/>
      <w:r w:rsidR="00E73063" w:rsidRPr="00F358D3">
        <w:t>за</w:t>
      </w:r>
      <w:proofErr w:type="spellEnd"/>
      <w:r w:rsidR="00E73063" w:rsidRPr="00F358D3">
        <w:t xml:space="preserve"> </w:t>
      </w:r>
      <w:proofErr w:type="spellStart"/>
      <w:r w:rsidR="00E73063" w:rsidRPr="00F358D3">
        <w:t>превоз</w:t>
      </w:r>
      <w:proofErr w:type="spellEnd"/>
      <w:r w:rsidR="00E73063" w:rsidRPr="00F358D3">
        <w:t xml:space="preserve"> </w:t>
      </w:r>
      <w:proofErr w:type="spellStart"/>
      <w:r w:rsidR="00E73063" w:rsidRPr="00F358D3">
        <w:t>на</w:t>
      </w:r>
      <w:proofErr w:type="spellEnd"/>
      <w:r w:rsidR="00E73063" w:rsidRPr="00F358D3">
        <w:t xml:space="preserve"> </w:t>
      </w:r>
      <w:proofErr w:type="spellStart"/>
      <w:r w:rsidR="00E73063" w:rsidRPr="00F358D3">
        <w:t>опасни</w:t>
      </w:r>
      <w:proofErr w:type="spellEnd"/>
      <w:r w:rsidR="00E73063" w:rsidRPr="00F358D3">
        <w:t xml:space="preserve"> </w:t>
      </w:r>
      <w:proofErr w:type="spellStart"/>
      <w:r w:rsidR="00E73063" w:rsidRPr="00F358D3">
        <w:t>товари</w:t>
      </w:r>
      <w:proofErr w:type="spellEnd"/>
      <w:r w:rsidR="00E73063" w:rsidRPr="00F358D3">
        <w:t>” (</w:t>
      </w:r>
      <w:proofErr w:type="spellStart"/>
      <w:r w:rsidR="00E73063" w:rsidRPr="00F358D3">
        <w:t>Приложение</w:t>
      </w:r>
      <w:proofErr w:type="spellEnd"/>
      <w:r w:rsidR="00E73063" w:rsidRPr="00F358D3">
        <w:t xml:space="preserve"> № 2)</w:t>
      </w:r>
      <w:r w:rsidR="007C2273" w:rsidRPr="00F358D3">
        <w:rPr>
          <w:lang w:val="bg-BG"/>
        </w:rPr>
        <w:t xml:space="preserve">. </w:t>
      </w:r>
    </w:p>
    <w:p w:rsidR="007C2273" w:rsidRPr="00F358D3" w:rsidRDefault="007C2273" w:rsidP="00A21EAF">
      <w:pPr>
        <w:ind w:firstLine="708"/>
        <w:jc w:val="both"/>
        <w:rPr>
          <w:lang w:val="ru-RU"/>
        </w:rPr>
      </w:pPr>
      <w:r w:rsidRPr="00F358D3">
        <w:rPr>
          <w:lang w:val="ru-RU"/>
        </w:rPr>
        <w:t>В цената на ремонта влизат всички разходи по изработването, изпитанията, в т.ч. паспортите на цистерните, посочени в таблицата.</w:t>
      </w:r>
    </w:p>
    <w:p w:rsidR="007C2273" w:rsidRPr="00F358D3" w:rsidRDefault="00A21EAF" w:rsidP="00A21EAF">
      <w:pPr>
        <w:tabs>
          <w:tab w:val="left" w:pos="567"/>
        </w:tabs>
        <w:jc w:val="both"/>
        <w:rPr>
          <w:lang w:val="bg-BG"/>
        </w:rPr>
      </w:pPr>
      <w:r w:rsidRPr="00F358D3">
        <w:rPr>
          <w:lang w:val="bg-BG"/>
        </w:rPr>
        <w:tab/>
      </w:r>
      <w:r w:rsidR="007C2273" w:rsidRPr="00F358D3">
        <w:rPr>
          <w:b/>
          <w:lang w:val="bg-BG"/>
        </w:rPr>
        <w:t>Условия на плащане:</w:t>
      </w:r>
      <w:r w:rsidR="007C2273" w:rsidRPr="00F358D3">
        <w:rPr>
          <w:lang w:val="bg-BG"/>
        </w:rPr>
        <w:t xml:space="preserve"> по банков път в български лева, в срок до </w:t>
      </w:r>
      <w:r w:rsidRPr="00F358D3">
        <w:t xml:space="preserve">…….………/ </w:t>
      </w:r>
      <w:proofErr w:type="spellStart"/>
      <w:r w:rsidRPr="00F358D3">
        <w:t>не</w:t>
      </w:r>
      <w:proofErr w:type="spellEnd"/>
      <w:r w:rsidRPr="00F358D3">
        <w:t xml:space="preserve"> </w:t>
      </w:r>
      <w:proofErr w:type="spellStart"/>
      <w:r w:rsidRPr="00F358D3">
        <w:t>по</w:t>
      </w:r>
      <w:proofErr w:type="spellEnd"/>
      <w:r w:rsidRPr="00F358D3">
        <w:t xml:space="preserve">- </w:t>
      </w:r>
      <w:proofErr w:type="spellStart"/>
      <w:r w:rsidRPr="00F358D3">
        <w:t>кратък</w:t>
      </w:r>
      <w:proofErr w:type="spellEnd"/>
      <w:r w:rsidRPr="00F358D3">
        <w:t xml:space="preserve"> </w:t>
      </w:r>
      <w:proofErr w:type="spellStart"/>
      <w:r w:rsidRPr="00F358D3">
        <w:t>от</w:t>
      </w:r>
      <w:proofErr w:type="spellEnd"/>
      <w:r w:rsidRPr="00F358D3">
        <w:t xml:space="preserve"> 20 </w:t>
      </w:r>
      <w:proofErr w:type="spellStart"/>
      <w:r w:rsidRPr="00F358D3">
        <w:t>дни</w:t>
      </w:r>
      <w:proofErr w:type="spellEnd"/>
      <w:r w:rsidRPr="00F358D3">
        <w:t xml:space="preserve">,  </w:t>
      </w:r>
      <w:proofErr w:type="spellStart"/>
      <w:r w:rsidRPr="00F358D3">
        <w:t>но</w:t>
      </w:r>
      <w:proofErr w:type="spellEnd"/>
      <w:r w:rsidRPr="00F358D3">
        <w:t xml:space="preserve"> </w:t>
      </w:r>
      <w:proofErr w:type="spellStart"/>
      <w:r w:rsidRPr="00F358D3">
        <w:t>не</w:t>
      </w:r>
      <w:proofErr w:type="spellEnd"/>
      <w:r w:rsidRPr="00F358D3">
        <w:t xml:space="preserve"> </w:t>
      </w:r>
      <w:proofErr w:type="spellStart"/>
      <w:r w:rsidRPr="00F358D3">
        <w:t>повече</w:t>
      </w:r>
      <w:proofErr w:type="spellEnd"/>
      <w:r w:rsidRPr="00F358D3">
        <w:t xml:space="preserve"> </w:t>
      </w:r>
      <w:proofErr w:type="spellStart"/>
      <w:r w:rsidRPr="00F358D3">
        <w:t>от</w:t>
      </w:r>
      <w:proofErr w:type="spellEnd"/>
      <w:r w:rsidRPr="00F358D3">
        <w:t xml:space="preserve"> 30 </w:t>
      </w:r>
      <w:proofErr w:type="spellStart"/>
      <w:r w:rsidRPr="00F358D3">
        <w:t>дни</w:t>
      </w:r>
      <w:proofErr w:type="spellEnd"/>
      <w:r w:rsidRPr="00F358D3">
        <w:t xml:space="preserve">/ </w:t>
      </w:r>
      <w:r w:rsidR="007C2273" w:rsidRPr="00F358D3">
        <w:rPr>
          <w:lang w:val="bg-BG"/>
        </w:rPr>
        <w:t>след извършване на средн</w:t>
      </w:r>
      <w:r w:rsidRPr="00F358D3">
        <w:rPr>
          <w:lang w:val="bg-BG"/>
        </w:rPr>
        <w:t>ия</w:t>
      </w:r>
      <w:r w:rsidR="007C2273" w:rsidRPr="00F358D3">
        <w:rPr>
          <w:lang w:val="bg-BG"/>
        </w:rPr>
        <w:t xml:space="preserve"> </w:t>
      </w:r>
      <w:proofErr w:type="spellStart"/>
      <w:r w:rsidR="007C2273" w:rsidRPr="00F358D3">
        <w:t>ремонт</w:t>
      </w:r>
      <w:proofErr w:type="spellEnd"/>
      <w:r w:rsidR="007C2273" w:rsidRPr="00F358D3">
        <w:t xml:space="preserve"> </w:t>
      </w:r>
      <w:r w:rsidR="007C2273" w:rsidRPr="00F358D3">
        <w:rPr>
          <w:lang w:val="bg-BG"/>
        </w:rPr>
        <w:t xml:space="preserve">на </w:t>
      </w:r>
      <w:r w:rsidRPr="00F358D3">
        <w:rPr>
          <w:lang w:val="bg-BG"/>
        </w:rPr>
        <w:t xml:space="preserve">подадената за ремонт </w:t>
      </w:r>
      <w:r w:rsidR="007C2273" w:rsidRPr="00F358D3">
        <w:rPr>
          <w:lang w:val="bg-BG"/>
        </w:rPr>
        <w:t>партида цистерни</w:t>
      </w:r>
      <w:r w:rsidRPr="00F358D3">
        <w:rPr>
          <w:lang w:val="bg-BG"/>
        </w:rPr>
        <w:t xml:space="preserve"> и</w:t>
      </w:r>
      <w:r w:rsidR="007C2273" w:rsidRPr="00F358D3">
        <w:t xml:space="preserve"> </w:t>
      </w:r>
      <w:proofErr w:type="spellStart"/>
      <w:r w:rsidR="007C2273" w:rsidRPr="00F358D3">
        <w:t>получаването</w:t>
      </w:r>
      <w:proofErr w:type="spellEnd"/>
      <w:r w:rsidR="007C2273" w:rsidRPr="00F358D3">
        <w:t xml:space="preserve"> </w:t>
      </w:r>
      <w:r w:rsidR="007C2273" w:rsidRPr="00F358D3">
        <w:rPr>
          <w:lang w:val="bg-BG"/>
        </w:rPr>
        <w:t>на документи</w:t>
      </w:r>
      <w:r w:rsidR="001D2158" w:rsidRPr="00F358D3">
        <w:rPr>
          <w:lang w:val="bg-BG"/>
        </w:rPr>
        <w:t>те, посочени в чл.9, ал.1, раздел ІІІ от проекта на договора (Приложение № 1).</w:t>
      </w:r>
    </w:p>
    <w:p w:rsidR="001D2158" w:rsidRPr="00F358D3" w:rsidRDefault="001D2158" w:rsidP="001D2158">
      <w:pPr>
        <w:pStyle w:val="Heading41"/>
        <w:widowControl/>
        <w:shd w:val="clear" w:color="auto" w:fill="auto"/>
        <w:tabs>
          <w:tab w:val="left" w:pos="0"/>
          <w:tab w:val="left" w:pos="426"/>
          <w:tab w:val="left" w:pos="1134"/>
        </w:tabs>
        <w:spacing w:before="0" w:after="0" w:line="240" w:lineRule="auto"/>
        <w:ind w:firstLine="425"/>
        <w:rPr>
          <w:rStyle w:val="Bodytext2"/>
          <w:b w:val="0"/>
          <w:color w:val="000000"/>
          <w:sz w:val="24"/>
          <w:szCs w:val="24"/>
        </w:rPr>
      </w:pPr>
      <w:r w:rsidRPr="00F358D3">
        <w:rPr>
          <w:rFonts w:eastAsia="Times New Roman"/>
          <w:b w:val="0"/>
          <w:sz w:val="24"/>
          <w:szCs w:val="24"/>
          <w:lang w:val="ru-RU"/>
        </w:rPr>
        <w:t xml:space="preserve">Предложените цени следва да са в лева без ДДС, с точност до втория знак след десетичната запетая. </w:t>
      </w:r>
      <w:r w:rsidRPr="00F358D3">
        <w:rPr>
          <w:rStyle w:val="Bodytext2"/>
          <w:b w:val="0"/>
          <w:color w:val="000000"/>
          <w:sz w:val="24"/>
          <w:szCs w:val="24"/>
        </w:rPr>
        <w:t>При наличие на аритметични грешки в изчисленията за меродавно следва да се счита единичната цена.</w:t>
      </w:r>
    </w:p>
    <w:p w:rsidR="00A21EAF" w:rsidRPr="00F358D3" w:rsidRDefault="00A21EAF" w:rsidP="00A21EAF">
      <w:pPr>
        <w:pStyle w:val="Footer"/>
        <w:tabs>
          <w:tab w:val="clear" w:pos="4320"/>
          <w:tab w:val="clear" w:pos="8640"/>
        </w:tabs>
        <w:ind w:right="-1"/>
        <w:jc w:val="both"/>
        <w:rPr>
          <w:szCs w:val="24"/>
          <w:lang w:val="bg-BG"/>
        </w:rPr>
      </w:pPr>
    </w:p>
    <w:p w:rsidR="00A21EAF" w:rsidRDefault="00A21EAF" w:rsidP="00A21EAF">
      <w:pPr>
        <w:rPr>
          <w:lang w:val="bg-BG"/>
        </w:rPr>
      </w:pPr>
    </w:p>
    <w:p w:rsidR="00E73063" w:rsidRDefault="00E73063" w:rsidP="00E73063">
      <w:pPr>
        <w:tabs>
          <w:tab w:val="left" w:pos="4320"/>
        </w:tabs>
        <w:jc w:val="both"/>
      </w:pPr>
      <w:r>
        <w:t xml:space="preserve"> </w:t>
      </w:r>
    </w:p>
    <w:p w:rsidR="00E73063" w:rsidRPr="00304A44" w:rsidRDefault="00E73063" w:rsidP="00E73063">
      <w:pPr>
        <w:tabs>
          <w:tab w:val="left" w:pos="4320"/>
        </w:tabs>
        <w:jc w:val="both"/>
      </w:pPr>
    </w:p>
    <w:p w:rsidR="00DB5982" w:rsidRDefault="00DB5982" w:rsidP="00DB5982">
      <w:pPr>
        <w:ind w:firstLine="708"/>
        <w:jc w:val="both"/>
        <w:rPr>
          <w:color w:val="000000"/>
          <w:spacing w:val="2"/>
          <w:lang w:val="bg-BG"/>
        </w:rPr>
      </w:pPr>
    </w:p>
    <w:p w:rsidR="00DB5982" w:rsidRPr="00D34769" w:rsidRDefault="00DB5982" w:rsidP="00DB5982">
      <w:pPr>
        <w:ind w:firstLine="708"/>
        <w:jc w:val="both"/>
        <w:rPr>
          <w:color w:val="000000"/>
          <w:lang w:val="ru-RU"/>
        </w:rPr>
      </w:pPr>
      <w:r w:rsidRPr="00D34769">
        <w:rPr>
          <w:color w:val="000000"/>
          <w:spacing w:val="2"/>
          <w:lang w:val="bg-BG"/>
        </w:rPr>
        <w:t>Дата ....... / ........ / .................. г.</w:t>
      </w:r>
      <w:r w:rsidRPr="00D34769">
        <w:rPr>
          <w:lang w:val="ru-RU"/>
        </w:rPr>
        <w:tab/>
      </w:r>
      <w:r w:rsidRPr="00D34769">
        <w:rPr>
          <w:lang w:val="ru-RU"/>
        </w:rPr>
        <w:tab/>
      </w:r>
      <w:r w:rsidR="00A21EAF">
        <w:rPr>
          <w:lang w:val="ru-RU"/>
        </w:rPr>
        <w:tab/>
      </w:r>
      <w:r w:rsidR="00A21EAF">
        <w:rPr>
          <w:lang w:val="ru-RU"/>
        </w:rPr>
        <w:tab/>
      </w:r>
      <w:r w:rsidR="00A21EAF">
        <w:rPr>
          <w:lang w:val="ru-RU"/>
        </w:rPr>
        <w:tab/>
      </w:r>
      <w:r w:rsidR="00A21EAF">
        <w:rPr>
          <w:lang w:val="ru-RU"/>
        </w:rPr>
        <w:tab/>
      </w:r>
      <w:r w:rsidR="00A21EAF">
        <w:rPr>
          <w:lang w:val="ru-RU"/>
        </w:rPr>
        <w:tab/>
      </w:r>
      <w:r w:rsidRPr="00D34769">
        <w:rPr>
          <w:color w:val="000000"/>
          <w:lang w:val="ru-RU"/>
        </w:rPr>
        <w:t xml:space="preserve">Подпис: </w:t>
      </w:r>
    </w:p>
    <w:p w:rsidR="00DB5982" w:rsidRPr="00D34769" w:rsidRDefault="00DB5982" w:rsidP="00DB5982">
      <w:pPr>
        <w:rPr>
          <w:color w:val="000000"/>
          <w:lang w:val="ru-RU"/>
        </w:rPr>
      </w:pPr>
      <w:r w:rsidRPr="00D34769">
        <w:rPr>
          <w:lang w:val="ru-RU"/>
        </w:rPr>
        <w:tab/>
      </w:r>
      <w:r w:rsidRPr="00D34769">
        <w:rPr>
          <w:lang w:val="ru-RU"/>
        </w:rPr>
        <w:tab/>
      </w:r>
      <w:r w:rsidRPr="00D34769">
        <w:rPr>
          <w:lang w:val="ru-RU"/>
        </w:rPr>
        <w:tab/>
      </w:r>
      <w:r w:rsidRPr="00D34769">
        <w:rPr>
          <w:lang w:val="ru-RU"/>
        </w:rPr>
        <w:tab/>
      </w:r>
      <w:r w:rsidRPr="00D34769">
        <w:rPr>
          <w:lang w:val="ru-RU"/>
        </w:rPr>
        <w:tab/>
        <w:t xml:space="preserve">            </w:t>
      </w:r>
      <w:r>
        <w:rPr>
          <w:lang w:val="ru-RU"/>
        </w:rPr>
        <w:tab/>
      </w:r>
      <w:r w:rsidR="00A21EAF">
        <w:rPr>
          <w:lang w:val="ru-RU"/>
        </w:rPr>
        <w:tab/>
      </w:r>
      <w:r w:rsidR="00A21EAF">
        <w:rPr>
          <w:lang w:val="ru-RU"/>
        </w:rPr>
        <w:tab/>
      </w:r>
      <w:r w:rsidR="00A21EAF">
        <w:rPr>
          <w:lang w:val="ru-RU"/>
        </w:rPr>
        <w:tab/>
      </w:r>
      <w:r w:rsidR="00A21EAF">
        <w:rPr>
          <w:lang w:val="ru-RU"/>
        </w:rPr>
        <w:tab/>
      </w:r>
      <w:r w:rsidR="00A21EAF">
        <w:rPr>
          <w:lang w:val="ru-RU"/>
        </w:rPr>
        <w:tab/>
      </w:r>
      <w:r w:rsidRPr="00D34769">
        <w:rPr>
          <w:color w:val="000000"/>
          <w:lang w:val="ru-RU"/>
        </w:rPr>
        <w:t>печат</w:t>
      </w:r>
    </w:p>
    <w:p w:rsidR="00DB5982" w:rsidRPr="00D34769" w:rsidRDefault="00DB5982" w:rsidP="00DB5982">
      <w:pPr>
        <w:ind w:left="3540" w:firstLine="708"/>
        <w:rPr>
          <w:lang w:val="ru-RU"/>
        </w:rPr>
      </w:pPr>
      <w:r>
        <w:rPr>
          <w:lang w:val="ru-RU"/>
        </w:rPr>
        <w:tab/>
      </w:r>
      <w:r w:rsidR="00A21EAF">
        <w:rPr>
          <w:lang w:val="ru-RU"/>
        </w:rPr>
        <w:tab/>
      </w:r>
      <w:r w:rsidR="00A21EAF">
        <w:rPr>
          <w:lang w:val="ru-RU"/>
        </w:rPr>
        <w:tab/>
      </w:r>
      <w:r w:rsidR="00A21EAF">
        <w:rPr>
          <w:lang w:val="ru-RU"/>
        </w:rPr>
        <w:tab/>
      </w:r>
      <w:r w:rsidR="00A21EAF">
        <w:rPr>
          <w:lang w:val="ru-RU"/>
        </w:rPr>
        <w:tab/>
      </w:r>
      <w:r w:rsidR="00A21EAF">
        <w:rPr>
          <w:lang w:val="ru-RU"/>
        </w:rPr>
        <w:tab/>
      </w:r>
      <w:r w:rsidRPr="00D34769">
        <w:rPr>
          <w:lang w:val="ru-RU"/>
        </w:rPr>
        <w:t>(име и фамилия)</w:t>
      </w:r>
    </w:p>
    <w:p w:rsidR="009D7B7F" w:rsidRDefault="00DB5982" w:rsidP="00A21EAF">
      <w:pPr>
        <w:ind w:left="7788" w:firstLine="708"/>
      </w:pPr>
      <w:r w:rsidRPr="00D34769">
        <w:rPr>
          <w:lang w:val="ru-RU"/>
        </w:rPr>
        <w:t xml:space="preserve">(качество на представляващия участника) </w:t>
      </w:r>
    </w:p>
    <w:sectPr w:rsidR="009D7B7F" w:rsidSect="00A21EAF">
      <w:pgSz w:w="16838" w:h="11906" w:orient="landscape"/>
      <w:pgMar w:top="28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D4BC7"/>
    <w:multiLevelType w:val="hybridMultilevel"/>
    <w:tmpl w:val="057E23A0"/>
    <w:lvl w:ilvl="0" w:tplc="A92A622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B5982"/>
    <w:rsid w:val="00007257"/>
    <w:rsid w:val="000422D1"/>
    <w:rsid w:val="00062E45"/>
    <w:rsid w:val="001D2158"/>
    <w:rsid w:val="001E7830"/>
    <w:rsid w:val="00355842"/>
    <w:rsid w:val="003903B8"/>
    <w:rsid w:val="003E5CF7"/>
    <w:rsid w:val="003F0CEA"/>
    <w:rsid w:val="00424CF2"/>
    <w:rsid w:val="00473E15"/>
    <w:rsid w:val="006E312F"/>
    <w:rsid w:val="0072470A"/>
    <w:rsid w:val="007607A1"/>
    <w:rsid w:val="007B1044"/>
    <w:rsid w:val="007C2273"/>
    <w:rsid w:val="007D7BF7"/>
    <w:rsid w:val="00867196"/>
    <w:rsid w:val="009C0F32"/>
    <w:rsid w:val="009D1C76"/>
    <w:rsid w:val="009D7B7F"/>
    <w:rsid w:val="00A21EAF"/>
    <w:rsid w:val="00B504B1"/>
    <w:rsid w:val="00C11C7F"/>
    <w:rsid w:val="00C716B3"/>
    <w:rsid w:val="00DA490E"/>
    <w:rsid w:val="00DB5982"/>
    <w:rsid w:val="00E73063"/>
    <w:rsid w:val="00F358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8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B5982"/>
    <w:pPr>
      <w:keepNext/>
      <w:jc w:val="center"/>
      <w:outlineLvl w:val="0"/>
    </w:pPr>
    <w:rPr>
      <w:b/>
      <w:sz w:val="4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982"/>
    <w:rPr>
      <w:rFonts w:ascii="Times New Roman" w:eastAsia="Times New Roman" w:hAnsi="Times New Roman" w:cs="Times New Roman"/>
      <w:b/>
      <w:sz w:val="40"/>
      <w:szCs w:val="24"/>
      <w:lang w:eastAsia="bg-BG"/>
    </w:rPr>
  </w:style>
  <w:style w:type="paragraph" w:styleId="BalloonText">
    <w:name w:val="Balloon Text"/>
    <w:basedOn w:val="Normal"/>
    <w:link w:val="BalloonTextChar"/>
    <w:uiPriority w:val="99"/>
    <w:semiHidden/>
    <w:unhideWhenUsed/>
    <w:rsid w:val="00E73063"/>
    <w:rPr>
      <w:rFonts w:ascii="Tahoma" w:hAnsi="Tahoma" w:cs="Tahoma"/>
      <w:sz w:val="16"/>
      <w:szCs w:val="16"/>
    </w:rPr>
  </w:style>
  <w:style w:type="character" w:customStyle="1" w:styleId="BalloonTextChar">
    <w:name w:val="Balloon Text Char"/>
    <w:basedOn w:val="DefaultParagraphFont"/>
    <w:link w:val="BalloonText"/>
    <w:uiPriority w:val="99"/>
    <w:semiHidden/>
    <w:rsid w:val="00E73063"/>
    <w:rPr>
      <w:rFonts w:ascii="Tahoma" w:eastAsia="Times New Roman" w:hAnsi="Tahoma" w:cs="Tahoma"/>
      <w:sz w:val="16"/>
      <w:szCs w:val="16"/>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A21EAF"/>
    <w:pPr>
      <w:tabs>
        <w:tab w:val="center" w:pos="4320"/>
        <w:tab w:val="right" w:pos="8640"/>
      </w:tabs>
    </w:pPr>
    <w:rPr>
      <w:szCs w:val="20"/>
      <w:lang w:val="fr-FR"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A21EAF"/>
    <w:rPr>
      <w:rFonts w:ascii="Times New Roman" w:eastAsia="Times New Roman" w:hAnsi="Times New Roman" w:cs="Times New Roman"/>
      <w:sz w:val="24"/>
      <w:szCs w:val="20"/>
      <w:lang w:val="fr-FR" w:eastAsia="bg-BG"/>
    </w:rPr>
  </w:style>
  <w:style w:type="character" w:customStyle="1" w:styleId="Bodytext2">
    <w:name w:val="Body text (2)_"/>
    <w:basedOn w:val="DefaultParagraphFont"/>
    <w:link w:val="Bodytext21"/>
    <w:uiPriority w:val="99"/>
    <w:locked/>
    <w:rsid w:val="001D2158"/>
    <w:rPr>
      <w:rFonts w:ascii="Times New Roman" w:hAnsi="Times New Roman" w:cs="Times New Roman"/>
      <w:shd w:val="clear" w:color="auto" w:fill="FFFFFF"/>
    </w:rPr>
  </w:style>
  <w:style w:type="character" w:customStyle="1" w:styleId="Heading4">
    <w:name w:val="Heading #4_"/>
    <w:basedOn w:val="DefaultParagraphFont"/>
    <w:link w:val="Heading41"/>
    <w:uiPriority w:val="99"/>
    <w:locked/>
    <w:rsid w:val="001D2158"/>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1D2158"/>
    <w:pPr>
      <w:widowControl w:val="0"/>
      <w:shd w:val="clear" w:color="auto" w:fill="FFFFFF"/>
      <w:spacing w:line="274" w:lineRule="exact"/>
      <w:ind w:hanging="300"/>
      <w:jc w:val="both"/>
    </w:pPr>
    <w:rPr>
      <w:rFonts w:eastAsiaTheme="minorHAnsi"/>
      <w:sz w:val="22"/>
      <w:szCs w:val="22"/>
      <w:lang w:val="bg-BG"/>
    </w:rPr>
  </w:style>
  <w:style w:type="paragraph" w:customStyle="1" w:styleId="Heading41">
    <w:name w:val="Heading #41"/>
    <w:basedOn w:val="Normal"/>
    <w:link w:val="Heading4"/>
    <w:uiPriority w:val="99"/>
    <w:rsid w:val="001D2158"/>
    <w:pPr>
      <w:widowControl w:val="0"/>
      <w:shd w:val="clear" w:color="auto" w:fill="FFFFFF"/>
      <w:spacing w:before="240" w:after="360" w:line="240" w:lineRule="atLeast"/>
      <w:ind w:firstLine="851"/>
      <w:jc w:val="both"/>
      <w:outlineLvl w:val="3"/>
    </w:pPr>
    <w:rPr>
      <w:rFonts w:eastAsiaTheme="minorHAnsi"/>
      <w:b/>
      <w:bCs/>
      <w:sz w:val="22"/>
      <w:szCs w:val="22"/>
      <w:lang w:val="bg-BG"/>
    </w:rPr>
  </w:style>
</w:styles>
</file>

<file path=word/webSettings.xml><?xml version="1.0" encoding="utf-8"?>
<w:webSettings xmlns:r="http://schemas.openxmlformats.org/officeDocument/2006/relationships" xmlns:w="http://schemas.openxmlformats.org/wordprocessingml/2006/main">
  <w:divs>
    <w:div w:id="18699183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1472284485">
      <w:bodyDiv w:val="1"/>
      <w:marLeft w:val="0"/>
      <w:marRight w:val="0"/>
      <w:marTop w:val="0"/>
      <w:marBottom w:val="0"/>
      <w:divBdr>
        <w:top w:val="none" w:sz="0" w:space="0" w:color="auto"/>
        <w:left w:val="none" w:sz="0" w:space="0" w:color="auto"/>
        <w:bottom w:val="none" w:sz="0" w:space="0" w:color="auto"/>
        <w:right w:val="none" w:sz="0" w:space="0" w:color="auto"/>
      </w:divBdr>
    </w:div>
    <w:div w:id="18348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dc:creator>
  <cp:lastModifiedBy>Windows User</cp:lastModifiedBy>
  <cp:revision>3</cp:revision>
  <cp:lastPrinted>2017-07-11T09:30:00Z</cp:lastPrinted>
  <dcterms:created xsi:type="dcterms:W3CDTF">2017-07-24T13:21:00Z</dcterms:created>
  <dcterms:modified xsi:type="dcterms:W3CDTF">2017-07-24T14:29:00Z</dcterms:modified>
</cp:coreProperties>
</file>