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98" w:rsidRPr="00E63898" w:rsidRDefault="00E63898" w:rsidP="00E63898">
      <w:pPr>
        <w:jc w:val="right"/>
        <w:rPr>
          <w:b/>
          <w:color w:val="000000"/>
          <w:lang w:val="en-US"/>
        </w:rPr>
      </w:pPr>
      <w:r w:rsidRPr="00E63898">
        <w:rPr>
          <w:b/>
          <w:color w:val="000000"/>
          <w:lang w:val="ru-RU"/>
        </w:rPr>
        <w:t>Приложение №</w:t>
      </w:r>
      <w:r w:rsidRPr="00E63898">
        <w:rPr>
          <w:b/>
          <w:color w:val="000000"/>
          <w:lang w:val="en-US"/>
        </w:rPr>
        <w:t xml:space="preserve"> </w:t>
      </w:r>
      <w:r w:rsidRPr="00E63898">
        <w:rPr>
          <w:b/>
          <w:color w:val="000000"/>
          <w:lang w:val="bg-BG"/>
        </w:rPr>
        <w:t>1</w:t>
      </w:r>
      <w:r w:rsidRPr="00E63898">
        <w:rPr>
          <w:b/>
          <w:color w:val="000000"/>
          <w:lang w:val="en-US"/>
        </w:rPr>
        <w:t>.</w:t>
      </w:r>
      <w:r w:rsidRPr="00E63898">
        <w:rPr>
          <w:b/>
          <w:color w:val="000000"/>
          <w:lang w:val="bg-BG"/>
        </w:rPr>
        <w:t>2</w:t>
      </w:r>
      <w:r w:rsidRPr="00E63898">
        <w:rPr>
          <w:b/>
          <w:color w:val="000000"/>
          <w:lang w:val="en-US"/>
        </w:rPr>
        <w:t>.</w:t>
      </w:r>
    </w:p>
    <w:p w:rsidR="00E63898" w:rsidRPr="00E63898" w:rsidRDefault="00E63898" w:rsidP="00E63898">
      <w:pPr>
        <w:jc w:val="right"/>
        <w:rPr>
          <w:lang w:val="ru-RU"/>
        </w:rPr>
      </w:pPr>
      <w:r w:rsidRPr="00E63898">
        <w:rPr>
          <w:lang w:val="ru-RU"/>
        </w:rPr>
        <w:t>/Образец/</w:t>
      </w:r>
    </w:p>
    <w:p w:rsidR="00E63898" w:rsidRPr="00E63898" w:rsidRDefault="00E63898" w:rsidP="00E63898">
      <w:pPr>
        <w:ind w:left="5040"/>
        <w:jc w:val="both"/>
        <w:rPr>
          <w:lang w:val="ru-RU"/>
        </w:rPr>
      </w:pPr>
      <w:r w:rsidRPr="00E63898">
        <w:rPr>
          <w:b/>
          <w:lang w:val="bg-BG"/>
        </w:rPr>
        <w:tab/>
      </w:r>
      <w:r w:rsidRPr="00E63898">
        <w:rPr>
          <w:b/>
          <w:lang w:val="bg-BG"/>
        </w:rPr>
        <w:tab/>
      </w:r>
      <w:r w:rsidRPr="00E63898">
        <w:rPr>
          <w:lang w:val="ru-RU"/>
        </w:rPr>
        <w:t xml:space="preserve">        </w:t>
      </w:r>
      <w:r w:rsidRPr="00E63898">
        <w:rPr>
          <w:lang w:val="bg-BG"/>
        </w:rPr>
        <w:t xml:space="preserve">    </w:t>
      </w:r>
      <w:r w:rsidRPr="00E63898">
        <w:rPr>
          <w:lang w:val="ru-RU"/>
        </w:rPr>
        <w:t xml:space="preserve"> </w:t>
      </w:r>
    </w:p>
    <w:p w:rsidR="00E63898" w:rsidRPr="00E63898" w:rsidRDefault="00E63898" w:rsidP="00E63898">
      <w:pPr>
        <w:ind w:left="3600" w:hanging="3600"/>
        <w:rPr>
          <w:b/>
          <w:lang w:val="bg-BG"/>
        </w:rPr>
      </w:pPr>
      <w:r w:rsidRPr="00E63898">
        <w:rPr>
          <w:b/>
          <w:lang w:val="bg-BG"/>
        </w:rPr>
        <w:t xml:space="preserve">ДО </w:t>
      </w:r>
    </w:p>
    <w:p w:rsidR="00E63898" w:rsidRPr="00E63898" w:rsidRDefault="00E63898" w:rsidP="00E63898">
      <w:pPr>
        <w:rPr>
          <w:b/>
          <w:lang w:val="bg-BG"/>
        </w:rPr>
      </w:pPr>
      <w:r w:rsidRPr="00E63898">
        <w:rPr>
          <w:b/>
          <w:lang w:val="bg-BG"/>
        </w:rPr>
        <w:t>“БДЖ- ПЪТНИЧЕСКИ ПРЕВОЗИ” ЕООД</w:t>
      </w:r>
    </w:p>
    <w:p w:rsidR="00E63898" w:rsidRPr="00E63898" w:rsidRDefault="00E63898" w:rsidP="00E63898">
      <w:pPr>
        <w:rPr>
          <w:b/>
          <w:lang w:val="bg-BG"/>
        </w:rPr>
      </w:pPr>
      <w:r w:rsidRPr="00E63898">
        <w:rPr>
          <w:b/>
          <w:lang w:val="bg-BG"/>
        </w:rPr>
        <w:t>УЛ.”ИВАН ВАЗОВ” №  3</w:t>
      </w:r>
    </w:p>
    <w:p w:rsidR="00E63898" w:rsidRPr="00E63898" w:rsidRDefault="00E63898" w:rsidP="00E63898">
      <w:pPr>
        <w:rPr>
          <w:b/>
          <w:lang w:val="bg-BG"/>
        </w:rPr>
      </w:pPr>
      <w:r w:rsidRPr="00E63898">
        <w:rPr>
          <w:b/>
          <w:lang w:val="bg-BG"/>
        </w:rPr>
        <w:t>1080 ГР. СОФИЯ</w:t>
      </w:r>
    </w:p>
    <w:p w:rsidR="00E63898" w:rsidRPr="00E63898" w:rsidRDefault="00E63898" w:rsidP="00E63898">
      <w:pPr>
        <w:jc w:val="both"/>
        <w:rPr>
          <w:b/>
          <w:bCs/>
          <w:lang w:val="bg-BG"/>
        </w:rPr>
      </w:pPr>
    </w:p>
    <w:p w:rsidR="00E63898" w:rsidRPr="00E63898" w:rsidRDefault="00E63898" w:rsidP="00E63898">
      <w:pPr>
        <w:jc w:val="center"/>
        <w:rPr>
          <w:b/>
          <w:color w:val="000000"/>
          <w:lang w:val="en-US"/>
        </w:rPr>
      </w:pPr>
      <w:r w:rsidRPr="00E63898">
        <w:rPr>
          <w:b/>
          <w:color w:val="000000"/>
          <w:lang w:val="bg-BG"/>
        </w:rPr>
        <w:t xml:space="preserve"> </w:t>
      </w:r>
    </w:p>
    <w:p w:rsidR="00E63898" w:rsidRPr="00E63898" w:rsidRDefault="00E63898" w:rsidP="00E63898">
      <w:pPr>
        <w:jc w:val="center"/>
        <w:rPr>
          <w:b/>
          <w:color w:val="000000"/>
          <w:lang w:val="bg-BG"/>
        </w:rPr>
      </w:pPr>
      <w:r w:rsidRPr="00E63898">
        <w:rPr>
          <w:b/>
          <w:color w:val="000000"/>
          <w:lang w:val="bg-BG"/>
        </w:rPr>
        <w:t>О Ф Е Р Т А</w:t>
      </w:r>
    </w:p>
    <w:p w:rsidR="00E63898" w:rsidRPr="00E63898" w:rsidRDefault="00E63898" w:rsidP="00E63898">
      <w:pPr>
        <w:jc w:val="center"/>
        <w:rPr>
          <w:rStyle w:val="2"/>
        </w:rPr>
      </w:pPr>
      <w:r w:rsidRPr="00E63898">
        <w:rPr>
          <w:b/>
          <w:color w:val="000000"/>
          <w:lang w:val="bg-BG"/>
        </w:rPr>
        <w:t xml:space="preserve">за обособена позиция </w:t>
      </w:r>
      <w:r w:rsidRPr="00E63898">
        <w:rPr>
          <w:rStyle w:val="FontStyle40"/>
          <w:b/>
          <w:sz w:val="24"/>
          <w:szCs w:val="24"/>
        </w:rPr>
        <w:t>№</w:t>
      </w:r>
      <w:r w:rsidRPr="00E63898">
        <w:rPr>
          <w:rStyle w:val="FontStyle40"/>
          <w:b/>
          <w:sz w:val="24"/>
          <w:szCs w:val="24"/>
          <w:lang w:val="bg-BG"/>
        </w:rPr>
        <w:t>2</w:t>
      </w:r>
      <w:r w:rsidRPr="00E63898">
        <w:rPr>
          <w:rStyle w:val="FontStyle40"/>
          <w:b/>
          <w:sz w:val="24"/>
          <w:szCs w:val="24"/>
        </w:rPr>
        <w:t xml:space="preserve"> </w:t>
      </w:r>
      <w:r w:rsidRPr="00E63898">
        <w:rPr>
          <w:rStyle w:val="FontStyle40"/>
          <w:sz w:val="24"/>
          <w:szCs w:val="24"/>
        </w:rPr>
        <w:t xml:space="preserve">- </w:t>
      </w:r>
      <w:r w:rsidRPr="00E63898">
        <w:rPr>
          <w:rStyle w:val="FontStyle40"/>
          <w:sz w:val="24"/>
          <w:szCs w:val="24"/>
          <w:lang w:val="bg-BG"/>
        </w:rPr>
        <w:t xml:space="preserve"> </w:t>
      </w:r>
      <w:r w:rsidRPr="00E63898">
        <w:rPr>
          <w:rStyle w:val="FontStyle16"/>
          <w:rFonts w:ascii="Times New Roman" w:hAnsi="Times New Roman" w:cs="Times New Roman"/>
          <w:lang w:val="bg-BG"/>
        </w:rPr>
        <w:t>„Доставка на накладки с триеща площ 2х200 см</w:t>
      </w:r>
      <w:r w:rsidRPr="00E63898">
        <w:rPr>
          <w:rStyle w:val="FontStyle16"/>
          <w:rFonts w:ascii="Times New Roman" w:hAnsi="Times New Roman" w:cs="Times New Roman"/>
          <w:vertAlign w:val="superscript"/>
          <w:lang w:val="bg-BG"/>
        </w:rPr>
        <w:t>2</w:t>
      </w:r>
      <w:r w:rsidRPr="00E63898">
        <w:rPr>
          <w:rStyle w:val="FontStyle16"/>
          <w:rFonts w:ascii="Times New Roman" w:hAnsi="Times New Roman" w:cs="Times New Roman"/>
          <w:lang w:val="bg-BG"/>
        </w:rPr>
        <w:t>”</w:t>
      </w:r>
      <w:r w:rsidRPr="00E63898">
        <w:rPr>
          <w:rStyle w:val="2"/>
          <w:b/>
          <w:color w:val="000000"/>
          <w:lang w:val="bg-BG"/>
        </w:rPr>
        <w:t xml:space="preserve">  </w:t>
      </w:r>
    </w:p>
    <w:p w:rsidR="00E63898" w:rsidRPr="00E63898" w:rsidRDefault="00E63898" w:rsidP="00E63898">
      <w:pPr>
        <w:jc w:val="center"/>
        <w:rPr>
          <w:rStyle w:val="FontStyle40"/>
          <w:sz w:val="24"/>
          <w:szCs w:val="24"/>
        </w:rPr>
      </w:pPr>
      <w:r w:rsidRPr="00E63898">
        <w:rPr>
          <w:rStyle w:val="2"/>
          <w:b/>
          <w:color w:val="000000"/>
          <w:lang w:val="bg-BG"/>
        </w:rPr>
        <w:t xml:space="preserve">по </w:t>
      </w:r>
      <w:r w:rsidRPr="00E63898">
        <w:rPr>
          <w:rStyle w:val="FontStyle46"/>
          <w:rFonts w:ascii="Times New Roman" w:hAnsi="Times New Roman" w:cs="Times New Roman"/>
          <w:sz w:val="24"/>
          <w:szCs w:val="24"/>
        </w:rPr>
        <w:t>рамково споразумение</w:t>
      </w:r>
      <w:r w:rsidRPr="00E63898">
        <w:rPr>
          <w:rStyle w:val="FontStyle46"/>
          <w:rFonts w:ascii="Times New Roman" w:hAnsi="Times New Roman" w:cs="Times New Roman"/>
          <w:b w:val="0"/>
          <w:sz w:val="24"/>
          <w:szCs w:val="24"/>
        </w:rPr>
        <w:t xml:space="preserve"> </w:t>
      </w:r>
      <w:r w:rsidRPr="00E63898">
        <w:rPr>
          <w:rStyle w:val="FontStyle40"/>
          <w:b/>
          <w:sz w:val="24"/>
          <w:szCs w:val="24"/>
        </w:rPr>
        <w:t xml:space="preserve"> </w:t>
      </w:r>
      <w:r w:rsidRPr="00E63898">
        <w:rPr>
          <w:rStyle w:val="FontStyle40"/>
          <w:b/>
          <w:sz w:val="24"/>
          <w:szCs w:val="24"/>
          <w:lang w:val="bg-BG"/>
        </w:rPr>
        <w:t>№145</w:t>
      </w:r>
      <w:r w:rsidRPr="00E63898">
        <w:rPr>
          <w:rStyle w:val="FontStyle40"/>
          <w:b/>
          <w:sz w:val="24"/>
          <w:szCs w:val="24"/>
        </w:rPr>
        <w:t>/1</w:t>
      </w:r>
      <w:r w:rsidRPr="00E63898">
        <w:rPr>
          <w:rStyle w:val="FontStyle40"/>
          <w:b/>
          <w:sz w:val="24"/>
          <w:szCs w:val="24"/>
          <w:lang w:val="bg-BG"/>
        </w:rPr>
        <w:t>4</w:t>
      </w:r>
      <w:r w:rsidRPr="00E63898">
        <w:rPr>
          <w:rStyle w:val="FontStyle40"/>
          <w:b/>
          <w:sz w:val="24"/>
          <w:szCs w:val="24"/>
        </w:rPr>
        <w:t>.</w:t>
      </w:r>
      <w:r w:rsidRPr="00E63898">
        <w:rPr>
          <w:rStyle w:val="FontStyle40"/>
          <w:b/>
          <w:sz w:val="24"/>
          <w:szCs w:val="24"/>
          <w:lang w:val="bg-BG"/>
        </w:rPr>
        <w:t>06</w:t>
      </w:r>
      <w:r w:rsidRPr="00E63898">
        <w:rPr>
          <w:rStyle w:val="FontStyle40"/>
          <w:b/>
          <w:sz w:val="24"/>
          <w:szCs w:val="24"/>
        </w:rPr>
        <w:t>.201</w:t>
      </w:r>
      <w:r w:rsidRPr="00E63898">
        <w:rPr>
          <w:rStyle w:val="FontStyle40"/>
          <w:b/>
          <w:sz w:val="24"/>
          <w:szCs w:val="24"/>
          <w:lang w:val="bg-BG"/>
        </w:rPr>
        <w:t>7</w:t>
      </w:r>
      <w:r w:rsidRPr="00E63898">
        <w:rPr>
          <w:rStyle w:val="FontStyle40"/>
          <w:b/>
          <w:sz w:val="24"/>
          <w:szCs w:val="24"/>
        </w:rPr>
        <w:t xml:space="preserve"> г. </w:t>
      </w:r>
    </w:p>
    <w:p w:rsidR="00E63898" w:rsidRPr="00E63898" w:rsidRDefault="00E63898" w:rsidP="00E63898">
      <w:pPr>
        <w:ind w:firstLine="720"/>
        <w:jc w:val="both"/>
        <w:rPr>
          <w:lang w:val="en-US"/>
        </w:rPr>
      </w:pPr>
    </w:p>
    <w:p w:rsidR="00E63898" w:rsidRPr="00E63898" w:rsidRDefault="00E63898" w:rsidP="00E63898">
      <w:pPr>
        <w:ind w:firstLine="720"/>
        <w:jc w:val="both"/>
        <w:rPr>
          <w:lang w:val="bg-BG"/>
        </w:rPr>
      </w:pPr>
      <w:r w:rsidRPr="00E63898">
        <w:rPr>
          <w:lang w:val="bg-BG"/>
        </w:rPr>
        <w:t>От ...........................................</w:t>
      </w:r>
      <w:r w:rsidR="009C18F1" w:rsidRPr="00E63898">
        <w:rPr>
          <w:lang w:val="bg-BG"/>
        </w:rPr>
        <w:t xml:space="preserve"> </w:t>
      </w:r>
      <w:r w:rsidRPr="00E63898">
        <w:rPr>
          <w:lang w:val="bg-BG"/>
        </w:rPr>
        <w:t>(наименование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E63898" w:rsidRPr="00E63898" w:rsidRDefault="00E63898" w:rsidP="00E63898">
      <w:pPr>
        <w:tabs>
          <w:tab w:val="left" w:pos="1080"/>
        </w:tabs>
        <w:ind w:firstLine="720"/>
        <w:rPr>
          <w:b/>
          <w:bCs/>
          <w:color w:val="000000"/>
          <w:lang w:val="ru-RU"/>
        </w:rPr>
      </w:pPr>
    </w:p>
    <w:p w:rsidR="00E63898" w:rsidRPr="00E63898" w:rsidRDefault="00E63898" w:rsidP="00E63898">
      <w:pPr>
        <w:tabs>
          <w:tab w:val="left" w:pos="1080"/>
        </w:tabs>
        <w:ind w:firstLine="720"/>
        <w:rPr>
          <w:b/>
          <w:bCs/>
          <w:color w:val="000000"/>
          <w:lang w:val="bg-BG"/>
        </w:rPr>
      </w:pPr>
      <w:r w:rsidRPr="00E63898">
        <w:rPr>
          <w:b/>
          <w:bCs/>
          <w:color w:val="000000"/>
          <w:lang w:val="ru-RU"/>
        </w:rPr>
        <w:t>УВАЖАЕМИ ГОСПОДИН УПРАВИТЕЛ,</w:t>
      </w:r>
    </w:p>
    <w:p w:rsidR="00E63898" w:rsidRPr="00E63898" w:rsidRDefault="00E63898" w:rsidP="00E63898">
      <w:pPr>
        <w:tabs>
          <w:tab w:val="left" w:pos="1080"/>
        </w:tabs>
        <w:ind w:firstLine="720"/>
        <w:jc w:val="both"/>
        <w:rPr>
          <w:b/>
          <w:color w:val="000000"/>
          <w:lang w:val="bg-BG"/>
        </w:rPr>
      </w:pPr>
    </w:p>
    <w:p w:rsidR="00E63898" w:rsidRPr="00E63898" w:rsidRDefault="00E63898" w:rsidP="00E63898">
      <w:pPr>
        <w:pStyle w:val="31"/>
        <w:shd w:val="clear" w:color="auto" w:fill="auto"/>
        <w:spacing w:line="240" w:lineRule="auto"/>
        <w:ind w:firstLine="720"/>
        <w:jc w:val="both"/>
        <w:rPr>
          <w:rStyle w:val="FontStyle16"/>
          <w:rFonts w:ascii="Times New Roman" w:hAnsi="Times New Roman" w:cs="Times New Roman"/>
        </w:rPr>
      </w:pPr>
      <w:r w:rsidRPr="00E63898">
        <w:rPr>
          <w:rFonts w:ascii="Times New Roman" w:hAnsi="Times New Roman" w:cs="Times New Roman"/>
          <w:b w:val="0"/>
          <w:sz w:val="24"/>
          <w:szCs w:val="24"/>
        </w:rPr>
        <w:t>Представяме нашата оферта за участие в</w:t>
      </w:r>
      <w:r w:rsidRPr="00E63898">
        <w:rPr>
          <w:rFonts w:ascii="Times New Roman" w:hAnsi="Times New Roman" w:cs="Times New Roman"/>
          <w:b w:val="0"/>
          <w:sz w:val="24"/>
          <w:szCs w:val="24"/>
          <w:lang w:val="en-US"/>
        </w:rPr>
        <w:t xml:space="preserve"> </w:t>
      </w:r>
      <w:r w:rsidRPr="00E63898">
        <w:rPr>
          <w:rFonts w:ascii="Times New Roman" w:hAnsi="Times New Roman" w:cs="Times New Roman"/>
          <w:b w:val="0"/>
          <w:sz w:val="24"/>
          <w:szCs w:val="24"/>
        </w:rPr>
        <w:t xml:space="preserve">провеждания вътрешен конкурентен избор при условията на </w:t>
      </w:r>
      <w:r w:rsidRPr="00E63898">
        <w:rPr>
          <w:rStyle w:val="2"/>
          <w:rFonts w:ascii="Times New Roman" w:hAnsi="Times New Roman" w:cs="Times New Roman"/>
          <w:b w:val="0"/>
          <w:color w:val="000000"/>
          <w:sz w:val="24"/>
          <w:szCs w:val="24"/>
        </w:rPr>
        <w:t>чл.82, ал.3 от ЗОП</w:t>
      </w:r>
      <w:r w:rsidRPr="00E63898">
        <w:rPr>
          <w:rFonts w:ascii="Times New Roman" w:hAnsi="Times New Roman" w:cs="Times New Roman"/>
          <w:b w:val="0"/>
          <w:sz w:val="24"/>
          <w:szCs w:val="24"/>
        </w:rPr>
        <w:t xml:space="preserve"> за възлагане на конкретна обществена поръчка</w:t>
      </w:r>
      <w:r w:rsidRPr="00E63898">
        <w:rPr>
          <w:rStyle w:val="FontStyle40"/>
          <w:b w:val="0"/>
          <w:sz w:val="24"/>
          <w:szCs w:val="24"/>
        </w:rPr>
        <w:t xml:space="preserve"> </w:t>
      </w:r>
      <w:r w:rsidRPr="00E63898">
        <w:rPr>
          <w:rFonts w:ascii="Times New Roman" w:hAnsi="Times New Roman" w:cs="Times New Roman"/>
          <w:b w:val="0"/>
          <w:sz w:val="24"/>
          <w:szCs w:val="24"/>
          <w:lang w:val="ru-RU"/>
        </w:rPr>
        <w:t xml:space="preserve">с предмет: </w:t>
      </w:r>
      <w:r w:rsidRPr="00E63898">
        <w:rPr>
          <w:rStyle w:val="22"/>
          <w:rFonts w:ascii="Times New Roman" w:hAnsi="Times New Roman" w:cs="Times New Roman"/>
          <w:color w:val="000000"/>
          <w:sz w:val="24"/>
          <w:szCs w:val="24"/>
        </w:rPr>
        <w:t>„</w:t>
      </w:r>
      <w:r w:rsidRPr="00E63898">
        <w:rPr>
          <w:rStyle w:val="2"/>
          <w:rFonts w:ascii="Times New Roman" w:hAnsi="Times New Roman" w:cs="Times New Roman"/>
          <w:b w:val="0"/>
          <w:sz w:val="24"/>
          <w:szCs w:val="24"/>
        </w:rPr>
        <w:t>Доставка на накладки за подвижен железопътен състав на „БДЖ – Пътнически превози” ЕООД”</w:t>
      </w:r>
      <w:r w:rsidRPr="00E63898">
        <w:rPr>
          <w:rFonts w:ascii="Times New Roman" w:hAnsi="Times New Roman" w:cs="Times New Roman"/>
          <w:b w:val="0"/>
          <w:sz w:val="24"/>
          <w:szCs w:val="24"/>
        </w:rPr>
        <w:t xml:space="preserve"> </w:t>
      </w:r>
      <w:r w:rsidRPr="00E63898">
        <w:rPr>
          <w:rStyle w:val="2"/>
          <w:rFonts w:ascii="Times New Roman" w:hAnsi="Times New Roman" w:cs="Times New Roman"/>
          <w:b w:val="0"/>
          <w:sz w:val="24"/>
          <w:szCs w:val="24"/>
        </w:rPr>
        <w:t xml:space="preserve">за </w:t>
      </w:r>
      <w:r w:rsidR="003D5B3C">
        <w:rPr>
          <w:rStyle w:val="2"/>
          <w:rFonts w:ascii="Times New Roman" w:hAnsi="Times New Roman" w:cs="Times New Roman"/>
          <w:b w:val="0"/>
          <w:sz w:val="24"/>
          <w:szCs w:val="24"/>
        </w:rPr>
        <w:t>третата</w:t>
      </w:r>
      <w:r w:rsidRPr="00E63898">
        <w:rPr>
          <w:rStyle w:val="2"/>
          <w:rFonts w:ascii="Times New Roman" w:hAnsi="Times New Roman" w:cs="Times New Roman"/>
          <w:b w:val="0"/>
          <w:sz w:val="24"/>
          <w:szCs w:val="24"/>
        </w:rPr>
        <w:t xml:space="preserve"> година от действието на рамково споразумение </w:t>
      </w:r>
      <w:r w:rsidRPr="00E63898">
        <w:rPr>
          <w:rStyle w:val="FontStyle40"/>
          <w:b w:val="0"/>
          <w:sz w:val="24"/>
          <w:szCs w:val="24"/>
        </w:rPr>
        <w:t xml:space="preserve">№145/14.06.2017 г., за обособена позиция №2 - </w:t>
      </w:r>
      <w:r w:rsidRPr="00E63898">
        <w:rPr>
          <w:rStyle w:val="FontStyle16"/>
          <w:rFonts w:ascii="Times New Roman" w:hAnsi="Times New Roman" w:cs="Times New Roman"/>
        </w:rPr>
        <w:t>„Доставка на накладки с триеща площ 2х200 см</w:t>
      </w:r>
      <w:r w:rsidRPr="00E63898">
        <w:rPr>
          <w:rStyle w:val="FontStyle16"/>
          <w:rFonts w:ascii="Times New Roman" w:hAnsi="Times New Roman" w:cs="Times New Roman"/>
          <w:vertAlign w:val="superscript"/>
        </w:rPr>
        <w:t>2</w:t>
      </w:r>
      <w:r w:rsidRPr="00E63898">
        <w:rPr>
          <w:rStyle w:val="FontStyle16"/>
          <w:rFonts w:ascii="Times New Roman" w:hAnsi="Times New Roman" w:cs="Times New Roman"/>
        </w:rPr>
        <w:t>” – 2 400 броя комплекти.</w:t>
      </w:r>
    </w:p>
    <w:p w:rsidR="00E63898" w:rsidRPr="00E63898" w:rsidRDefault="00E63898" w:rsidP="00E63898">
      <w:pPr>
        <w:pStyle w:val="31"/>
        <w:shd w:val="clear" w:color="auto" w:fill="auto"/>
        <w:spacing w:line="240" w:lineRule="auto"/>
        <w:ind w:firstLine="720"/>
        <w:jc w:val="both"/>
        <w:rPr>
          <w:rFonts w:ascii="Times New Roman" w:hAnsi="Times New Roman" w:cs="Times New Roman"/>
          <w:sz w:val="24"/>
          <w:szCs w:val="24"/>
        </w:rPr>
      </w:pPr>
    </w:p>
    <w:p w:rsidR="00E63898" w:rsidRPr="00E63898" w:rsidRDefault="00E63898" w:rsidP="00E63898">
      <w:pPr>
        <w:ind w:firstLine="708"/>
        <w:jc w:val="both"/>
        <w:rPr>
          <w:lang w:val="ru-RU"/>
        </w:rPr>
      </w:pPr>
      <w:r w:rsidRPr="00E63898">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E63898" w:rsidRPr="00E63898" w:rsidRDefault="00E63898" w:rsidP="00E63898">
      <w:pPr>
        <w:ind w:firstLine="708"/>
        <w:jc w:val="both"/>
        <w:rPr>
          <w:lang w:val="ru-RU"/>
        </w:rPr>
      </w:pPr>
    </w:p>
    <w:p w:rsidR="00E63898" w:rsidRPr="00E63898" w:rsidRDefault="00E63898" w:rsidP="00E63898">
      <w:pPr>
        <w:ind w:firstLine="708"/>
        <w:jc w:val="both"/>
        <w:rPr>
          <w:color w:val="000000"/>
          <w:lang w:val="bg-BG"/>
        </w:rPr>
      </w:pPr>
      <w:r w:rsidRPr="00E63898">
        <w:rPr>
          <w:color w:val="000000"/>
          <w:lang w:val="bg-BG"/>
        </w:rPr>
        <w:t xml:space="preserve">Приемаме в случай че бъдем определени за  изпълнители по конкретният договор за </w:t>
      </w:r>
      <w:r w:rsidR="003A532D">
        <w:rPr>
          <w:color w:val="000000"/>
          <w:lang w:val="bg-BG"/>
        </w:rPr>
        <w:t>третата</w:t>
      </w:r>
      <w:r w:rsidRPr="00E63898">
        <w:rPr>
          <w:color w:val="000000"/>
          <w:lang w:val="bg-BG"/>
        </w:rPr>
        <w:t xml:space="preserve"> година от действието на </w:t>
      </w:r>
      <w:r w:rsidRPr="00E63898">
        <w:rPr>
          <w:rStyle w:val="FontStyle46"/>
          <w:rFonts w:ascii="Times New Roman" w:hAnsi="Times New Roman" w:cs="Times New Roman"/>
          <w:b w:val="0"/>
          <w:sz w:val="24"/>
          <w:szCs w:val="24"/>
        </w:rPr>
        <w:t>рамков</w:t>
      </w:r>
      <w:r w:rsidRPr="00E63898">
        <w:rPr>
          <w:rStyle w:val="FontStyle46"/>
          <w:rFonts w:ascii="Times New Roman" w:hAnsi="Times New Roman" w:cs="Times New Roman"/>
          <w:b w:val="0"/>
          <w:sz w:val="24"/>
          <w:szCs w:val="24"/>
          <w:lang w:val="bg-BG"/>
        </w:rPr>
        <w:t xml:space="preserve">о </w:t>
      </w:r>
      <w:r w:rsidRPr="00E63898">
        <w:rPr>
          <w:rStyle w:val="FontStyle46"/>
          <w:rFonts w:ascii="Times New Roman" w:hAnsi="Times New Roman" w:cs="Times New Roman"/>
          <w:b w:val="0"/>
          <w:sz w:val="24"/>
          <w:szCs w:val="24"/>
        </w:rPr>
        <w:t>споразумение</w:t>
      </w:r>
      <w:r w:rsidRPr="00E63898">
        <w:rPr>
          <w:rStyle w:val="FontStyle46"/>
          <w:rFonts w:ascii="Times New Roman" w:hAnsi="Times New Roman" w:cs="Times New Roman"/>
          <w:sz w:val="24"/>
          <w:szCs w:val="24"/>
        </w:rPr>
        <w:t xml:space="preserve"> </w:t>
      </w:r>
      <w:r w:rsidRPr="00E63898">
        <w:rPr>
          <w:rStyle w:val="FontStyle40"/>
          <w:sz w:val="24"/>
          <w:szCs w:val="24"/>
        </w:rPr>
        <w:t>№</w:t>
      </w:r>
      <w:r w:rsidRPr="00E63898">
        <w:rPr>
          <w:rStyle w:val="FontStyle40"/>
          <w:sz w:val="24"/>
          <w:szCs w:val="24"/>
          <w:lang w:val="bg-BG"/>
        </w:rPr>
        <w:t>145</w:t>
      </w:r>
      <w:r w:rsidRPr="00E63898">
        <w:rPr>
          <w:rStyle w:val="FontStyle40"/>
          <w:sz w:val="24"/>
          <w:szCs w:val="24"/>
        </w:rPr>
        <w:t>/</w:t>
      </w:r>
      <w:r w:rsidRPr="00E63898">
        <w:rPr>
          <w:rStyle w:val="FontStyle40"/>
          <w:sz w:val="24"/>
          <w:szCs w:val="24"/>
          <w:lang w:val="bg-BG"/>
        </w:rPr>
        <w:t>14.06.</w:t>
      </w:r>
      <w:r w:rsidRPr="00E63898">
        <w:rPr>
          <w:rStyle w:val="FontStyle40"/>
          <w:sz w:val="24"/>
          <w:szCs w:val="24"/>
        </w:rPr>
        <w:t>201</w:t>
      </w:r>
      <w:r w:rsidRPr="00E63898">
        <w:rPr>
          <w:rStyle w:val="FontStyle40"/>
          <w:sz w:val="24"/>
          <w:szCs w:val="24"/>
          <w:lang w:val="bg-BG"/>
        </w:rPr>
        <w:t>7</w:t>
      </w:r>
      <w:r w:rsidRPr="00E63898">
        <w:rPr>
          <w:rStyle w:val="FontStyle40"/>
          <w:sz w:val="24"/>
          <w:szCs w:val="24"/>
        </w:rPr>
        <w:t xml:space="preserve"> г.</w:t>
      </w:r>
      <w:r w:rsidRPr="00E63898">
        <w:rPr>
          <w:rStyle w:val="FontStyle40"/>
          <w:sz w:val="24"/>
          <w:szCs w:val="24"/>
          <w:lang w:val="bg-BG"/>
        </w:rPr>
        <w:t xml:space="preserve">, за обособена позиция </w:t>
      </w:r>
      <w:r w:rsidRPr="00E63898">
        <w:rPr>
          <w:rStyle w:val="FontStyle40"/>
          <w:sz w:val="24"/>
          <w:szCs w:val="24"/>
        </w:rPr>
        <w:t>№</w:t>
      </w:r>
      <w:r w:rsidRPr="00E63898">
        <w:rPr>
          <w:rStyle w:val="FontStyle40"/>
          <w:sz w:val="24"/>
          <w:szCs w:val="24"/>
          <w:lang w:val="bg-BG"/>
        </w:rPr>
        <w:t>2, сключено по реда на ЗОП</w:t>
      </w:r>
      <w:r w:rsidRPr="00E63898">
        <w:rPr>
          <w:color w:val="000000"/>
          <w:lang w:val="bg-BG"/>
        </w:rPr>
        <w:t>, да изпълним доставката, съгласно конкретната необходимост за ВЪЗЛОЖИТЕЛЯ за съответната година при условията на рамковото споразумение, като сме съгласни:</w:t>
      </w:r>
    </w:p>
    <w:p w:rsidR="00E63898" w:rsidRPr="00E63898" w:rsidRDefault="00E63898" w:rsidP="00E63898">
      <w:pPr>
        <w:ind w:firstLine="567"/>
        <w:jc w:val="both"/>
        <w:rPr>
          <w:rStyle w:val="3"/>
          <w:b w:val="0"/>
          <w:bCs w:val="0"/>
        </w:rPr>
      </w:pPr>
    </w:p>
    <w:p w:rsidR="00E63898" w:rsidRPr="00F17A33" w:rsidRDefault="00E63898" w:rsidP="00E63898">
      <w:pPr>
        <w:ind w:firstLine="708"/>
        <w:jc w:val="both"/>
        <w:rPr>
          <w:lang w:val="bg-BG"/>
        </w:rPr>
      </w:pPr>
      <w:r w:rsidRPr="00F17A33">
        <w:rPr>
          <w:b/>
          <w:lang w:val="bg-BG"/>
        </w:rPr>
        <w:t xml:space="preserve">1. Партиди, срок и място на доставка, </w:t>
      </w:r>
      <w:r w:rsidRPr="00F17A33">
        <w:rPr>
          <w:lang w:val="bg-BG"/>
        </w:rPr>
        <w:t xml:space="preserve">съгласно раздел VII, чл.15. (2) от рамково споразумение № 145/14.06.2017 г., за обособена позиция №2, и количества по партиди, както следва: </w:t>
      </w:r>
    </w:p>
    <w:p w:rsidR="00E63898" w:rsidRPr="00F17A33" w:rsidRDefault="00E63898" w:rsidP="00E63898">
      <w:pPr>
        <w:ind w:firstLine="709"/>
        <w:jc w:val="both"/>
        <w:rPr>
          <w:lang w:val="bg-BG"/>
        </w:rPr>
      </w:pPr>
      <w:r w:rsidRPr="00F17A33">
        <w:rPr>
          <w:lang w:val="bg-BG"/>
        </w:rPr>
        <w:t>- първа партида –</w:t>
      </w:r>
      <w:r w:rsidRPr="00F17A33">
        <w:rPr>
          <w:vertAlign w:val="superscript"/>
          <w:lang w:val="bg-BG"/>
        </w:rPr>
        <w:t xml:space="preserve"> </w:t>
      </w:r>
      <w:r w:rsidRPr="00F17A33">
        <w:rPr>
          <w:lang w:val="bg-BG"/>
        </w:rPr>
        <w:t xml:space="preserve"> от 800 броя комплекти, се доставя в срок до 39 календарни дни от  датата на сключване на договора, в</w:t>
      </w:r>
      <w:r w:rsidRPr="00F17A33">
        <w:rPr>
          <w:vertAlign w:val="superscript"/>
          <w:lang w:val="bg-BG"/>
        </w:rPr>
        <w:t xml:space="preserve"> </w:t>
      </w:r>
      <w:r w:rsidRPr="00F17A33">
        <w:rPr>
          <w:lang w:val="bg-BG"/>
        </w:rPr>
        <w:t>склада  на Вагонно депо „Надежда”, на адрес: гр. София, бул. „Стефансон” №5;</w:t>
      </w:r>
    </w:p>
    <w:p w:rsidR="00E63898" w:rsidRPr="00F17A33" w:rsidRDefault="00E63898" w:rsidP="00E63898">
      <w:pPr>
        <w:ind w:firstLine="709"/>
        <w:jc w:val="both"/>
        <w:rPr>
          <w:lang w:val="bg-BG"/>
        </w:rPr>
      </w:pPr>
      <w:r w:rsidRPr="00F17A33">
        <w:rPr>
          <w:lang w:val="bg-BG"/>
        </w:rPr>
        <w:t>- втора партида –</w:t>
      </w:r>
      <w:r w:rsidRPr="00F17A33">
        <w:rPr>
          <w:vertAlign w:val="superscript"/>
          <w:lang w:val="bg-BG"/>
        </w:rPr>
        <w:t xml:space="preserve"> </w:t>
      </w:r>
      <w:r w:rsidRPr="00F17A33">
        <w:rPr>
          <w:lang w:val="bg-BG"/>
        </w:rPr>
        <w:t xml:space="preserve"> от 800 броя комплекти, </w:t>
      </w:r>
      <w:r w:rsidRPr="00F17A33">
        <w:rPr>
          <w:vertAlign w:val="superscript"/>
          <w:lang w:val="bg-BG"/>
        </w:rPr>
        <w:t xml:space="preserve"> </w:t>
      </w:r>
      <w:r w:rsidRPr="00F17A33">
        <w:rPr>
          <w:lang w:val="bg-BG"/>
        </w:rPr>
        <w:t>се доставя в срок от 110 до 120 календарни дни от доставката на първа партида, в</w:t>
      </w:r>
      <w:r w:rsidRPr="00F17A33">
        <w:rPr>
          <w:vertAlign w:val="superscript"/>
          <w:lang w:val="bg-BG"/>
        </w:rPr>
        <w:t xml:space="preserve"> </w:t>
      </w:r>
      <w:r w:rsidRPr="00F17A33">
        <w:rPr>
          <w:lang w:val="bg-BG"/>
        </w:rPr>
        <w:t xml:space="preserve">склада  на Вагонно депо „Надежда”, на адрес: гр. София, бул. „Стефансон” №5; </w:t>
      </w:r>
    </w:p>
    <w:p w:rsidR="00E63898" w:rsidRPr="00F17A33" w:rsidRDefault="00E63898" w:rsidP="00E63898">
      <w:pPr>
        <w:ind w:firstLine="709"/>
        <w:jc w:val="both"/>
        <w:rPr>
          <w:lang w:val="bg-BG"/>
        </w:rPr>
      </w:pPr>
      <w:r w:rsidRPr="00F17A33">
        <w:rPr>
          <w:lang w:val="bg-BG"/>
        </w:rPr>
        <w:t>- трета партида –</w:t>
      </w:r>
      <w:r w:rsidRPr="00F17A33">
        <w:rPr>
          <w:vertAlign w:val="superscript"/>
          <w:lang w:val="bg-BG"/>
        </w:rPr>
        <w:t xml:space="preserve"> </w:t>
      </w:r>
      <w:r w:rsidRPr="00F17A33">
        <w:rPr>
          <w:lang w:val="bg-BG"/>
        </w:rPr>
        <w:t xml:space="preserve"> от 800 броя комплекти, </w:t>
      </w:r>
      <w:r w:rsidRPr="00F17A33">
        <w:rPr>
          <w:vertAlign w:val="superscript"/>
          <w:lang w:val="bg-BG"/>
        </w:rPr>
        <w:t xml:space="preserve"> </w:t>
      </w:r>
      <w:r w:rsidRPr="00F17A33">
        <w:rPr>
          <w:lang w:val="bg-BG"/>
        </w:rPr>
        <w:t>се доставя в срок от 110 до 120 календарни дни от доставката на втора партида, в</w:t>
      </w:r>
      <w:r w:rsidRPr="00F17A33">
        <w:rPr>
          <w:vertAlign w:val="superscript"/>
          <w:lang w:val="bg-BG"/>
        </w:rPr>
        <w:t xml:space="preserve"> </w:t>
      </w:r>
      <w:r w:rsidRPr="00F17A33">
        <w:rPr>
          <w:lang w:val="bg-BG"/>
        </w:rPr>
        <w:t xml:space="preserve">склада  на Вагонно депо „Надежда”, на адрес: гр. София, бул. „Стефансон” №5. </w:t>
      </w:r>
    </w:p>
    <w:p w:rsidR="00E63898" w:rsidRPr="00E63898" w:rsidRDefault="00E63898" w:rsidP="00E63898">
      <w:pPr>
        <w:ind w:firstLine="708"/>
        <w:jc w:val="both"/>
        <w:rPr>
          <w:lang w:val="bg-BG"/>
        </w:rPr>
      </w:pPr>
    </w:p>
    <w:p w:rsidR="00E63898" w:rsidRPr="00E63898" w:rsidRDefault="00E63898" w:rsidP="00E63898">
      <w:pPr>
        <w:ind w:firstLine="708"/>
        <w:jc w:val="both"/>
        <w:rPr>
          <w:b/>
          <w:lang w:val="bg-BG"/>
        </w:rPr>
      </w:pPr>
      <w:r w:rsidRPr="00E63898">
        <w:rPr>
          <w:b/>
          <w:lang w:val="bg-BG"/>
        </w:rPr>
        <w:t>2</w:t>
      </w:r>
      <w:r w:rsidRPr="00E63898">
        <w:rPr>
          <w:b/>
        </w:rPr>
        <w:t>. Гаранционен сро</w:t>
      </w:r>
      <w:r w:rsidRPr="00E63898">
        <w:rPr>
          <w:b/>
          <w:lang w:val="bg-BG"/>
        </w:rPr>
        <w:t xml:space="preserve">к </w:t>
      </w:r>
      <w:r w:rsidRPr="00E63898">
        <w:rPr>
          <w:b/>
          <w:lang w:val="en-US"/>
        </w:rPr>
        <w:t>-</w:t>
      </w:r>
      <w:r w:rsidRPr="00E63898">
        <w:rPr>
          <w:lang w:val="bg-BG"/>
        </w:rPr>
        <w:t xml:space="preserve"> </w:t>
      </w:r>
      <w:r w:rsidRPr="00E63898">
        <w:rPr>
          <w:color w:val="000000"/>
          <w:lang w:val="bg-BG"/>
        </w:rPr>
        <w:t>1</w:t>
      </w:r>
      <w:r w:rsidRPr="00E63898">
        <w:rPr>
          <w:color w:val="000000"/>
          <w:lang w:val="en-US"/>
        </w:rPr>
        <w:t>2</w:t>
      </w:r>
      <w:r w:rsidRPr="00E63898">
        <w:rPr>
          <w:color w:val="000000"/>
          <w:lang w:val="bg-BG"/>
        </w:rPr>
        <w:t xml:space="preserve"> /дванадесет/ месеца от датата на монтажа или                                      18 /осемнадесет/ месеца от датата на доставка</w:t>
      </w:r>
      <w:r w:rsidRPr="00E63898">
        <w:t xml:space="preserve">, съгласно раздел </w:t>
      </w:r>
      <w:r w:rsidRPr="00E63898">
        <w:rPr>
          <w:lang w:val="en-US"/>
        </w:rPr>
        <w:t>V</w:t>
      </w:r>
      <w:r w:rsidRPr="00E63898">
        <w:t>, чл.14</w:t>
      </w:r>
      <w:r w:rsidRPr="00E63898">
        <w:rPr>
          <w:lang w:val="bg-BG"/>
        </w:rPr>
        <w:t>.(1)</w:t>
      </w:r>
      <w:r w:rsidRPr="00E63898">
        <w:t xml:space="preserve"> от  рамково споразумение №14</w:t>
      </w:r>
      <w:r w:rsidRPr="00E63898">
        <w:rPr>
          <w:lang w:val="bg-BG"/>
        </w:rPr>
        <w:t>5</w:t>
      </w:r>
      <w:r w:rsidRPr="00E63898">
        <w:t>/14.06.2017 г.</w:t>
      </w:r>
      <w:r w:rsidRPr="00E63898">
        <w:rPr>
          <w:lang w:val="bg-BG"/>
        </w:rPr>
        <w:t>, за обособена позиция №2.</w:t>
      </w:r>
      <w:r w:rsidRPr="00E63898">
        <w:t xml:space="preserve"> </w:t>
      </w:r>
    </w:p>
    <w:p w:rsidR="00E63898" w:rsidRPr="00E63898" w:rsidRDefault="00E63898" w:rsidP="00E63898">
      <w:pPr>
        <w:ind w:firstLine="708"/>
        <w:jc w:val="both"/>
        <w:rPr>
          <w:b/>
          <w:lang w:val="bg-BG"/>
        </w:rPr>
      </w:pPr>
    </w:p>
    <w:p w:rsidR="00E63898" w:rsidRPr="00E63898" w:rsidRDefault="00E63898" w:rsidP="00E63898">
      <w:pPr>
        <w:ind w:firstLine="720"/>
        <w:jc w:val="both"/>
        <w:rPr>
          <w:rStyle w:val="3"/>
          <w:bCs w:val="0"/>
          <w:color w:val="000000"/>
        </w:rPr>
      </w:pPr>
      <w:r w:rsidRPr="00E63898">
        <w:rPr>
          <w:b/>
          <w:lang w:val="bg-BG"/>
        </w:rPr>
        <w:lastRenderedPageBreak/>
        <w:t>3</w:t>
      </w:r>
      <w:r w:rsidRPr="00E63898">
        <w:rPr>
          <w:b/>
        </w:rPr>
        <w:t>. Начин на плащане</w:t>
      </w:r>
      <w:r w:rsidRPr="00E63898">
        <w:rPr>
          <w:b/>
          <w:lang w:val="bg-BG"/>
        </w:rPr>
        <w:t xml:space="preserve"> - </w:t>
      </w:r>
      <w:r w:rsidRPr="00E63898">
        <w:rPr>
          <w:color w:val="000000"/>
          <w:lang w:val="bg-BG"/>
        </w:rPr>
        <w:t xml:space="preserve">по банков път, в лева в срок до 30 /тридесет/ дни след доставка на всяка партида и представяне на </w:t>
      </w:r>
      <w:r w:rsidRPr="00E63898">
        <w:rPr>
          <w:lang w:val="bg-BG"/>
        </w:rPr>
        <w:t xml:space="preserve">двустранно подписан </w:t>
      </w:r>
      <w:r w:rsidRPr="00E63898">
        <w:rPr>
          <w:color w:val="000000"/>
          <w:lang w:val="bg-BG"/>
        </w:rPr>
        <w:t>приемателно-предавателен протокол</w:t>
      </w:r>
      <w:r w:rsidRPr="00E63898">
        <w:rPr>
          <w:lang w:val="bg-BG"/>
        </w:rPr>
        <w:t xml:space="preserve"> за извършената доставка</w:t>
      </w:r>
      <w:r w:rsidRPr="00E63898">
        <w:rPr>
          <w:color w:val="000000"/>
          <w:lang w:val="bg-BG"/>
        </w:rPr>
        <w:t>, сертификати за качество,  декларация за съответствие на доставената партида накладки</w:t>
      </w:r>
      <w:r w:rsidRPr="00E63898">
        <w:rPr>
          <w:lang w:val="bg-BG"/>
        </w:rPr>
        <w:t xml:space="preserve"> с Техническата спецификация на Възложителя</w:t>
      </w:r>
      <w:r w:rsidRPr="00E63898">
        <w:rPr>
          <w:color w:val="000000"/>
          <w:lang w:val="bg-BG"/>
        </w:rPr>
        <w:t xml:space="preserve"> и оригинална фактура, </w:t>
      </w:r>
      <w:r w:rsidRPr="00E63898">
        <w:rPr>
          <w:lang w:val="bg-BG"/>
        </w:rPr>
        <w:t xml:space="preserve"> съгласно раздел </w:t>
      </w:r>
      <w:r w:rsidRPr="00E63898">
        <w:rPr>
          <w:lang w:val="en-US"/>
        </w:rPr>
        <w:t>IV</w:t>
      </w:r>
      <w:r w:rsidRPr="00E63898">
        <w:rPr>
          <w:lang w:val="bg-BG"/>
        </w:rPr>
        <w:t>, чл.8.(1) от рамково споразумение №145/14</w:t>
      </w:r>
      <w:r w:rsidRPr="00E63898">
        <w:rPr>
          <w:lang w:val="en-US"/>
        </w:rPr>
        <w:t>.</w:t>
      </w:r>
      <w:r w:rsidRPr="00E63898">
        <w:rPr>
          <w:lang w:val="bg-BG"/>
        </w:rPr>
        <w:t xml:space="preserve">06.2017 г., за обособена позиция №2. </w:t>
      </w:r>
    </w:p>
    <w:p w:rsidR="00E63898" w:rsidRPr="00E63898" w:rsidRDefault="00E63898" w:rsidP="00E63898">
      <w:pPr>
        <w:ind w:firstLine="708"/>
        <w:jc w:val="both"/>
      </w:pPr>
    </w:p>
    <w:p w:rsidR="00E63898" w:rsidRPr="00E63898" w:rsidRDefault="00E63898" w:rsidP="00E63898">
      <w:pPr>
        <w:ind w:firstLine="709"/>
        <w:jc w:val="both"/>
        <w:rPr>
          <w:color w:val="FF0000"/>
          <w:lang w:val="bg-BG"/>
        </w:rPr>
      </w:pPr>
      <w:r w:rsidRPr="00E63898">
        <w:rPr>
          <w:lang w:val="ru-RU"/>
        </w:rPr>
        <w:t xml:space="preserve">4. </w:t>
      </w:r>
      <w:r w:rsidRPr="00E63898">
        <w:rPr>
          <w:bCs/>
          <w:lang w:val="bg-BG"/>
        </w:rPr>
        <w:t>Декларирам</w:t>
      </w:r>
      <w:r w:rsidRPr="00E63898">
        <w:rPr>
          <w:bCs/>
        </w:rPr>
        <w:t>(</w:t>
      </w:r>
      <w:r w:rsidRPr="00E63898">
        <w:rPr>
          <w:bCs/>
          <w:lang w:val="bg-BG"/>
        </w:rPr>
        <w:t>е</w:t>
      </w:r>
      <w:r w:rsidRPr="00E63898">
        <w:rPr>
          <w:bCs/>
        </w:rPr>
        <w:t>)</w:t>
      </w:r>
      <w:r w:rsidRPr="00E63898">
        <w:rPr>
          <w:bCs/>
          <w:lang w:val="bg-BG"/>
        </w:rPr>
        <w:t>,</w:t>
      </w:r>
      <w:r w:rsidRPr="00E63898">
        <w:rPr>
          <w:lang w:val="bg-BG"/>
        </w:rPr>
        <w:t xml:space="preserve"> че приемам</w:t>
      </w:r>
      <w:r w:rsidRPr="00E63898">
        <w:t>(</w:t>
      </w:r>
      <w:r w:rsidRPr="00E63898">
        <w:rPr>
          <w:lang w:val="bg-BG"/>
        </w:rPr>
        <w:t>е</w:t>
      </w:r>
      <w:r w:rsidRPr="00E63898">
        <w:t>)</w:t>
      </w:r>
      <w:r w:rsidRPr="00E63898">
        <w:rPr>
          <w:lang w:val="bg-BG"/>
        </w:rPr>
        <w:t xml:space="preserve"> клаузите в проекта на договор, приложен към поканата за участие.</w:t>
      </w:r>
    </w:p>
    <w:p w:rsidR="00E63898" w:rsidRPr="00E63898" w:rsidRDefault="00E63898" w:rsidP="00E63898">
      <w:pPr>
        <w:ind w:firstLine="720"/>
        <w:jc w:val="both"/>
        <w:rPr>
          <w:b/>
          <w:color w:val="FF00FF"/>
          <w:lang w:val="ru-RU"/>
        </w:rPr>
      </w:pPr>
    </w:p>
    <w:p w:rsidR="00E63898" w:rsidRPr="00E63898" w:rsidRDefault="00E63898" w:rsidP="00E63898">
      <w:pPr>
        <w:ind w:firstLine="708"/>
        <w:jc w:val="both"/>
        <w:rPr>
          <w:rStyle w:val="2"/>
          <w:lang w:val="bg-BG"/>
        </w:rPr>
      </w:pPr>
      <w:r w:rsidRPr="00E63898">
        <w:rPr>
          <w:lang w:val="en-US"/>
        </w:rPr>
        <w:t>5</w:t>
      </w:r>
      <w:r w:rsidRPr="00E63898">
        <w:rPr>
          <w:lang w:val="ru-RU"/>
        </w:rPr>
        <w:t>. Декларирам</w:t>
      </w:r>
      <w:r w:rsidRPr="00E63898">
        <w:rPr>
          <w:bCs/>
        </w:rPr>
        <w:t>(</w:t>
      </w:r>
      <w:r w:rsidRPr="00E63898">
        <w:rPr>
          <w:bCs/>
          <w:lang w:val="bg-BG"/>
        </w:rPr>
        <w:t>е</w:t>
      </w:r>
      <w:r w:rsidRPr="00E63898">
        <w:rPr>
          <w:bCs/>
        </w:rPr>
        <w:t>)</w:t>
      </w:r>
      <w:r w:rsidRPr="00E63898">
        <w:rPr>
          <w:bCs/>
          <w:lang w:val="bg-BG"/>
        </w:rPr>
        <w:t>,</w:t>
      </w:r>
      <w:r w:rsidRPr="00E63898">
        <w:rPr>
          <w:lang w:val="bg-BG"/>
        </w:rPr>
        <w:t xml:space="preserve"> </w:t>
      </w:r>
      <w:r w:rsidRPr="00E63898">
        <w:rPr>
          <w:lang w:val="ru-RU"/>
        </w:rPr>
        <w:t xml:space="preserve">че срокът на валидността на нашата оферта е 3 месеца, </w:t>
      </w:r>
      <w:r w:rsidRPr="00E63898">
        <w:rPr>
          <w:rStyle w:val="2"/>
        </w:rPr>
        <w:t>от определения краен срок за подаването й.</w:t>
      </w:r>
    </w:p>
    <w:p w:rsidR="00E63898" w:rsidRPr="00E63898" w:rsidRDefault="00E63898" w:rsidP="00E63898">
      <w:pPr>
        <w:ind w:firstLine="708"/>
        <w:jc w:val="both"/>
        <w:rPr>
          <w:rStyle w:val="2"/>
          <w:lang w:val="bg-BG"/>
        </w:rPr>
      </w:pPr>
    </w:p>
    <w:p w:rsidR="00E63898" w:rsidRPr="00E63898" w:rsidRDefault="00E63898" w:rsidP="00E63898">
      <w:pPr>
        <w:ind w:firstLine="708"/>
        <w:jc w:val="both"/>
      </w:pPr>
      <w:r w:rsidRPr="00E63898">
        <w:rPr>
          <w:lang w:val="en-US"/>
        </w:rPr>
        <w:t>6</w:t>
      </w:r>
      <w:r w:rsidRPr="00E63898">
        <w:rPr>
          <w:lang w:val="ru-RU"/>
        </w:rPr>
        <w:t>. В случай, че бъда</w:t>
      </w:r>
      <w:r w:rsidRPr="00E63898">
        <w:t>(</w:t>
      </w:r>
      <w:r w:rsidRPr="00E63898">
        <w:rPr>
          <w:lang w:val="bg-BG"/>
        </w:rPr>
        <w:t>ем</w:t>
      </w:r>
      <w:r w:rsidRPr="00E63898">
        <w:t>)</w:t>
      </w:r>
      <w:r w:rsidRPr="00E63898">
        <w:rPr>
          <w:lang w:val="bg-BG"/>
        </w:rPr>
        <w:t xml:space="preserve"> избран</w:t>
      </w:r>
      <w:r w:rsidRPr="00E63898">
        <w:t>(</w:t>
      </w:r>
      <w:r w:rsidRPr="00E63898">
        <w:rPr>
          <w:lang w:val="bg-BG"/>
        </w:rPr>
        <w:t>и</w:t>
      </w:r>
      <w:r w:rsidRPr="00E63898">
        <w:t>)</w:t>
      </w:r>
      <w:r w:rsidRPr="00E63898">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Pr="00E63898">
        <w:rPr>
          <w:color w:val="000000"/>
          <w:lang w:val="ru-RU"/>
        </w:rPr>
        <w:t xml:space="preserve">5 % </w:t>
      </w:r>
      <w:r w:rsidRPr="00E63898">
        <w:rPr>
          <w:color w:val="000000"/>
          <w:spacing w:val="12"/>
          <w:lang w:val="ru-RU"/>
        </w:rPr>
        <w:t xml:space="preserve">от </w:t>
      </w:r>
      <w:r w:rsidRPr="00E63898">
        <w:rPr>
          <w:color w:val="000000"/>
          <w:spacing w:val="2"/>
          <w:lang w:val="ru-RU"/>
        </w:rPr>
        <w:t>стойността на договора,</w:t>
      </w:r>
      <w:r w:rsidRPr="00E63898">
        <w:rPr>
          <w:color w:val="000000"/>
          <w:spacing w:val="6"/>
          <w:lang w:val="ru-RU"/>
        </w:rPr>
        <w:t xml:space="preserve"> със срок на валидност </w:t>
      </w:r>
      <w:r w:rsidRPr="00E63898">
        <w:rPr>
          <w:color w:val="000000"/>
          <w:spacing w:val="6"/>
          <w:lang w:val="bg-BG"/>
        </w:rPr>
        <w:t xml:space="preserve">30 /тридесет/ </w:t>
      </w:r>
      <w:r w:rsidRPr="00E63898">
        <w:rPr>
          <w:color w:val="000000"/>
          <w:spacing w:val="6"/>
          <w:lang w:val="ru-RU"/>
        </w:rPr>
        <w:t xml:space="preserve">дни след изтичане на срока на </w:t>
      </w:r>
      <w:r w:rsidRPr="00E63898">
        <w:rPr>
          <w:color w:val="000000"/>
          <w:spacing w:val="6"/>
          <w:lang w:val="bg-BG"/>
        </w:rPr>
        <w:t>договора</w:t>
      </w:r>
      <w:r w:rsidRPr="00E63898">
        <w:rPr>
          <w:lang w:val="bg-BG"/>
        </w:rPr>
        <w:t>, както и документите съгласно изискванията на чл. 112, ал. 1 от ЗОП.</w:t>
      </w:r>
    </w:p>
    <w:p w:rsidR="00E63898" w:rsidRPr="00E63898" w:rsidRDefault="00E63898" w:rsidP="00E63898">
      <w:pPr>
        <w:rPr>
          <w:color w:val="000000"/>
          <w:spacing w:val="2"/>
          <w:lang w:val="bg-BG"/>
        </w:rPr>
      </w:pPr>
    </w:p>
    <w:p w:rsidR="00E63898" w:rsidRPr="00E63898" w:rsidRDefault="00E63898" w:rsidP="00E63898">
      <w:pPr>
        <w:rPr>
          <w:color w:val="000000"/>
          <w:spacing w:val="2"/>
          <w:lang w:val="bg-BG"/>
        </w:rPr>
      </w:pPr>
    </w:p>
    <w:p w:rsidR="00E63898" w:rsidRPr="00E63898" w:rsidRDefault="00E63898" w:rsidP="00E63898">
      <w:pPr>
        <w:rPr>
          <w:color w:val="000000"/>
          <w:spacing w:val="2"/>
          <w:lang w:val="bg-BG"/>
        </w:rPr>
      </w:pPr>
    </w:p>
    <w:p w:rsidR="00E63898" w:rsidRPr="00E63898" w:rsidRDefault="00E63898" w:rsidP="00E63898">
      <w:pPr>
        <w:rPr>
          <w:color w:val="000000"/>
          <w:lang w:val="ru-RU"/>
        </w:rPr>
      </w:pPr>
      <w:r w:rsidRPr="00E63898">
        <w:rPr>
          <w:color w:val="000000"/>
          <w:spacing w:val="2"/>
          <w:lang w:val="bg-BG"/>
        </w:rPr>
        <w:t>Дата ....... / ........ / .................. г.</w:t>
      </w:r>
      <w:r w:rsidRPr="00E63898">
        <w:rPr>
          <w:color w:val="000000"/>
          <w:spacing w:val="2"/>
          <w:lang w:val="bg-BG"/>
        </w:rPr>
        <w:tab/>
      </w:r>
      <w:r w:rsidRPr="00E63898">
        <w:rPr>
          <w:color w:val="000000"/>
          <w:spacing w:val="2"/>
          <w:lang w:val="bg-BG"/>
        </w:rPr>
        <w:tab/>
        <w:t xml:space="preserve">  Подпис: ................................</w:t>
      </w:r>
      <w:r w:rsidRPr="00E63898">
        <w:rPr>
          <w:color w:val="000000"/>
          <w:lang w:val="ru-RU"/>
        </w:rPr>
        <w:t xml:space="preserve"> </w:t>
      </w:r>
    </w:p>
    <w:p w:rsidR="00E63898" w:rsidRPr="00E63898" w:rsidRDefault="00E63898" w:rsidP="00E63898">
      <w:pPr>
        <w:rPr>
          <w:color w:val="000000"/>
          <w:lang w:val="ru-RU"/>
        </w:rPr>
      </w:pPr>
      <w:r w:rsidRPr="00E63898">
        <w:rPr>
          <w:lang w:val="ru-RU"/>
        </w:rPr>
        <w:tab/>
      </w:r>
      <w:r w:rsidRPr="00E63898">
        <w:rPr>
          <w:lang w:val="ru-RU"/>
        </w:rPr>
        <w:tab/>
      </w:r>
      <w:r w:rsidRPr="00E63898">
        <w:rPr>
          <w:lang w:val="ru-RU"/>
        </w:rPr>
        <w:tab/>
      </w:r>
      <w:r w:rsidRPr="00E63898">
        <w:rPr>
          <w:lang w:val="ru-RU"/>
        </w:rPr>
        <w:tab/>
      </w:r>
      <w:r w:rsidRPr="00E63898">
        <w:rPr>
          <w:lang w:val="ru-RU"/>
        </w:rPr>
        <w:tab/>
      </w:r>
      <w:r w:rsidRPr="00E63898">
        <w:rPr>
          <w:lang w:val="ru-RU"/>
        </w:rPr>
        <w:tab/>
        <w:t xml:space="preserve">    </w:t>
      </w:r>
      <w:r w:rsidRPr="00E63898">
        <w:rPr>
          <w:color w:val="000000"/>
          <w:lang w:val="bg-BG"/>
        </w:rPr>
        <w:t>П</w:t>
      </w:r>
      <w:r w:rsidRPr="00E63898">
        <w:rPr>
          <w:color w:val="000000"/>
          <w:lang w:val="ru-RU"/>
        </w:rPr>
        <w:t>ечат</w:t>
      </w:r>
    </w:p>
    <w:p w:rsidR="00E63898" w:rsidRPr="00E63898" w:rsidRDefault="00E63898" w:rsidP="00E63898">
      <w:pPr>
        <w:ind w:firstLine="4320"/>
        <w:rPr>
          <w:i/>
          <w:lang w:val="ru-RU"/>
        </w:rPr>
      </w:pPr>
      <w:r w:rsidRPr="00E63898">
        <w:rPr>
          <w:lang w:val="ru-RU"/>
        </w:rPr>
        <w:t xml:space="preserve">   </w:t>
      </w:r>
      <w:r w:rsidRPr="00E63898">
        <w:rPr>
          <w:i/>
          <w:lang w:val="ru-RU"/>
        </w:rPr>
        <w:t>(име и фамилия)</w:t>
      </w:r>
    </w:p>
    <w:p w:rsidR="00E63898" w:rsidRPr="00E63898" w:rsidRDefault="00E63898" w:rsidP="00E63898">
      <w:pPr>
        <w:ind w:left="4395" w:hanging="75"/>
        <w:rPr>
          <w:i/>
          <w:lang w:val="ru-RU"/>
        </w:rPr>
      </w:pPr>
      <w:r w:rsidRPr="00E63898">
        <w:rPr>
          <w:i/>
          <w:lang w:val="ru-RU"/>
        </w:rPr>
        <w:t xml:space="preserve">  (качество на представляващия потенциалния изпълнител)</w:t>
      </w:r>
    </w:p>
    <w:p w:rsidR="00E63898" w:rsidRPr="00E63898" w:rsidRDefault="00E63898" w:rsidP="00E63898">
      <w:pPr>
        <w:shd w:val="clear" w:color="auto" w:fill="FFFFFF"/>
        <w:ind w:left="19"/>
        <w:rPr>
          <w:color w:val="000000"/>
          <w:spacing w:val="4"/>
          <w:lang w:val="ru-RU"/>
        </w:rPr>
      </w:pPr>
    </w:p>
    <w:p w:rsidR="00E63898" w:rsidRPr="00E63898" w:rsidRDefault="00E63898" w:rsidP="00F17A33">
      <w:pPr>
        <w:shd w:val="clear" w:color="auto" w:fill="FFFFFF"/>
        <w:ind w:left="19"/>
        <w:jc w:val="center"/>
        <w:rPr>
          <w:lang w:val="ru-RU"/>
        </w:rPr>
      </w:pPr>
      <w:r w:rsidRPr="00E63898">
        <w:rPr>
          <w:color w:val="000000"/>
          <w:spacing w:val="4"/>
          <w:lang w:val="ru-RU"/>
        </w:rPr>
        <w:t>Упълномощен да подпише предложението</w:t>
      </w:r>
      <w:r w:rsidRPr="00E63898">
        <w:rPr>
          <w:lang w:val="ru-RU"/>
        </w:rPr>
        <w:t xml:space="preserve"> </w:t>
      </w:r>
      <w:r w:rsidRPr="00E63898">
        <w:rPr>
          <w:color w:val="000000"/>
          <w:spacing w:val="6"/>
          <w:lang w:val="ru-RU"/>
        </w:rPr>
        <w:t>от името на:</w:t>
      </w:r>
    </w:p>
    <w:p w:rsidR="00F17A33" w:rsidRDefault="00F17A33" w:rsidP="00F17A33">
      <w:pPr>
        <w:shd w:val="clear" w:color="auto" w:fill="FFFFFF"/>
        <w:tabs>
          <w:tab w:val="left" w:leader="dot" w:pos="7848"/>
        </w:tabs>
        <w:ind w:left="24"/>
        <w:jc w:val="center"/>
        <w:rPr>
          <w:color w:val="000000"/>
          <w:lang w:val="ru-RU"/>
        </w:rPr>
      </w:pPr>
    </w:p>
    <w:p w:rsidR="00E63898" w:rsidRPr="00E63898" w:rsidRDefault="00E63898" w:rsidP="00F17A33">
      <w:pPr>
        <w:shd w:val="clear" w:color="auto" w:fill="FFFFFF"/>
        <w:tabs>
          <w:tab w:val="left" w:leader="dot" w:pos="7848"/>
        </w:tabs>
        <w:ind w:left="24"/>
        <w:jc w:val="center"/>
        <w:rPr>
          <w:color w:val="000000"/>
          <w:lang w:val="ru-RU"/>
        </w:rPr>
      </w:pPr>
      <w:r w:rsidRPr="00E63898">
        <w:rPr>
          <w:color w:val="000000"/>
          <w:lang w:val="ru-RU"/>
        </w:rPr>
        <w:t>......................................................................................................................................................</w:t>
      </w:r>
    </w:p>
    <w:p w:rsidR="00E63898" w:rsidRPr="00E63898" w:rsidRDefault="00E63898" w:rsidP="00F17A33">
      <w:pPr>
        <w:shd w:val="clear" w:color="auto" w:fill="FFFFFF"/>
        <w:tabs>
          <w:tab w:val="left" w:leader="dot" w:pos="7848"/>
        </w:tabs>
        <w:ind w:left="24"/>
        <w:jc w:val="center"/>
        <w:rPr>
          <w:i/>
          <w:color w:val="000000"/>
          <w:spacing w:val="2"/>
          <w:lang w:val="ru-RU"/>
        </w:rPr>
      </w:pPr>
      <w:r w:rsidRPr="00E63898">
        <w:rPr>
          <w:i/>
          <w:color w:val="000000"/>
          <w:spacing w:val="4"/>
          <w:lang w:val="ru-RU"/>
        </w:rPr>
        <w:t>/изписва се името на</w:t>
      </w:r>
      <w:r w:rsidRPr="00E63898">
        <w:rPr>
          <w:i/>
          <w:lang w:val="ru-RU"/>
        </w:rPr>
        <w:t xml:space="preserve"> </w:t>
      </w:r>
      <w:r w:rsidRPr="00E63898">
        <w:rPr>
          <w:i/>
          <w:color w:val="000000"/>
          <w:spacing w:val="2"/>
          <w:lang w:val="ru-RU"/>
        </w:rPr>
        <w:t>потенциалния изпълнител/</w:t>
      </w:r>
    </w:p>
    <w:p w:rsidR="00F17A33" w:rsidRDefault="00F17A33" w:rsidP="00F17A33">
      <w:pPr>
        <w:shd w:val="clear" w:color="auto" w:fill="FFFFFF"/>
        <w:tabs>
          <w:tab w:val="left" w:leader="dot" w:pos="7848"/>
        </w:tabs>
        <w:ind w:left="24"/>
        <w:jc w:val="center"/>
        <w:rPr>
          <w:color w:val="000000"/>
          <w:lang w:val="ru-RU"/>
        </w:rPr>
      </w:pPr>
    </w:p>
    <w:p w:rsidR="00E63898" w:rsidRPr="00E63898" w:rsidRDefault="00E63898" w:rsidP="00F17A33">
      <w:pPr>
        <w:shd w:val="clear" w:color="auto" w:fill="FFFFFF"/>
        <w:tabs>
          <w:tab w:val="left" w:leader="dot" w:pos="7848"/>
        </w:tabs>
        <w:ind w:left="24"/>
        <w:jc w:val="center"/>
        <w:rPr>
          <w:color w:val="000000"/>
          <w:lang w:val="ru-RU"/>
        </w:rPr>
      </w:pPr>
      <w:r w:rsidRPr="00E63898">
        <w:rPr>
          <w:color w:val="000000"/>
          <w:lang w:val="ru-RU"/>
        </w:rPr>
        <w:t>......................................................................................................................................................</w:t>
      </w:r>
    </w:p>
    <w:p w:rsidR="00E63898" w:rsidRPr="00E63898" w:rsidRDefault="00E63898" w:rsidP="00F17A33">
      <w:pPr>
        <w:shd w:val="clear" w:color="auto" w:fill="FFFFFF"/>
        <w:tabs>
          <w:tab w:val="left" w:leader="dot" w:pos="7848"/>
        </w:tabs>
        <w:ind w:left="24"/>
        <w:jc w:val="center"/>
        <w:rPr>
          <w:i/>
          <w:lang w:val="en-US"/>
        </w:rPr>
      </w:pPr>
      <w:r w:rsidRPr="00E63898">
        <w:rPr>
          <w:i/>
          <w:lang w:val="ru-RU"/>
        </w:rPr>
        <w:t>/изписва се името на упълномощеното лице и длъжността/</w:t>
      </w:r>
    </w:p>
    <w:p w:rsidR="00E63898" w:rsidRPr="00E63898" w:rsidRDefault="00E63898" w:rsidP="00E63898">
      <w:pPr>
        <w:jc w:val="right"/>
        <w:rPr>
          <w:b/>
          <w:color w:val="000000"/>
          <w:lang w:val="ru-RU"/>
        </w:rPr>
      </w:pPr>
    </w:p>
    <w:p w:rsidR="00E63898" w:rsidRPr="00E63898" w:rsidRDefault="00E63898" w:rsidP="00E63898">
      <w:pPr>
        <w:jc w:val="right"/>
        <w:rPr>
          <w:b/>
          <w:color w:val="000000"/>
          <w:lang w:val="ru-RU"/>
        </w:rPr>
      </w:pPr>
    </w:p>
    <w:p w:rsidR="00E63898" w:rsidRPr="00E63898" w:rsidRDefault="00E63898" w:rsidP="00E63898">
      <w:pPr>
        <w:jc w:val="right"/>
        <w:rPr>
          <w:b/>
          <w:color w:val="000000"/>
          <w:lang w:val="ru-RU"/>
        </w:rPr>
      </w:pPr>
    </w:p>
    <w:p w:rsidR="00E63898" w:rsidRPr="00E63898" w:rsidRDefault="00E63898" w:rsidP="00E63898">
      <w:pPr>
        <w:jc w:val="right"/>
        <w:rPr>
          <w:b/>
          <w:color w:val="000000"/>
          <w:lang w:val="en-US"/>
        </w:rPr>
      </w:pPr>
    </w:p>
    <w:p w:rsidR="00E63898" w:rsidRPr="00E63898" w:rsidRDefault="00E63898" w:rsidP="00E63898">
      <w:pPr>
        <w:jc w:val="right"/>
        <w:rPr>
          <w:b/>
          <w:color w:val="000000"/>
          <w:lang w:val="en-US"/>
        </w:rPr>
      </w:pPr>
    </w:p>
    <w:p w:rsidR="00E63898" w:rsidRPr="00E63898" w:rsidRDefault="00E63898" w:rsidP="00E63898">
      <w:pPr>
        <w:jc w:val="right"/>
        <w:rPr>
          <w:b/>
          <w:color w:val="000000"/>
          <w:lang w:val="bg-BG"/>
        </w:rPr>
      </w:pPr>
    </w:p>
    <w:p w:rsidR="00E63898" w:rsidRPr="00E63898" w:rsidRDefault="00E63898" w:rsidP="00E63898">
      <w:pPr>
        <w:jc w:val="right"/>
        <w:rPr>
          <w:b/>
          <w:color w:val="000000"/>
          <w:lang w:val="bg-BG"/>
        </w:rPr>
      </w:pPr>
    </w:p>
    <w:p w:rsidR="00E63898" w:rsidRPr="00E63898" w:rsidRDefault="00E63898" w:rsidP="00E63898">
      <w:pPr>
        <w:jc w:val="right"/>
        <w:rPr>
          <w:b/>
          <w:color w:val="000000"/>
          <w:lang w:val="bg-BG"/>
        </w:rPr>
      </w:pPr>
    </w:p>
    <w:p w:rsidR="00E63898" w:rsidRPr="00E63898" w:rsidRDefault="00E63898" w:rsidP="00E63898">
      <w:pPr>
        <w:jc w:val="right"/>
        <w:rPr>
          <w:b/>
          <w:color w:val="000000"/>
          <w:lang w:val="bg-BG"/>
        </w:rPr>
      </w:pPr>
    </w:p>
    <w:p w:rsidR="00E63898" w:rsidRPr="00E63898" w:rsidRDefault="00E63898" w:rsidP="00E63898">
      <w:pPr>
        <w:jc w:val="right"/>
        <w:rPr>
          <w:b/>
          <w:color w:val="000000"/>
          <w:lang w:val="bg-BG"/>
        </w:rPr>
      </w:pPr>
    </w:p>
    <w:p w:rsidR="00E63898" w:rsidRPr="00E63898" w:rsidRDefault="00E63898" w:rsidP="00E63898">
      <w:pPr>
        <w:jc w:val="right"/>
        <w:rPr>
          <w:b/>
          <w:color w:val="000000"/>
          <w:lang w:val="bg-BG"/>
        </w:rPr>
      </w:pPr>
    </w:p>
    <w:p w:rsidR="00E63898" w:rsidRPr="00E63898" w:rsidRDefault="00E63898" w:rsidP="00E63898">
      <w:pPr>
        <w:jc w:val="right"/>
        <w:rPr>
          <w:b/>
          <w:color w:val="000000"/>
          <w:lang w:val="bg-BG"/>
        </w:rPr>
      </w:pPr>
    </w:p>
    <w:p w:rsidR="00E63898" w:rsidRPr="00E63898" w:rsidRDefault="00E63898" w:rsidP="00E63898">
      <w:pPr>
        <w:jc w:val="right"/>
        <w:rPr>
          <w:b/>
          <w:color w:val="000000"/>
          <w:lang w:val="en-US"/>
        </w:rPr>
      </w:pPr>
    </w:p>
    <w:p w:rsidR="00E63898" w:rsidRPr="00E63898" w:rsidRDefault="00E63898" w:rsidP="00E63898">
      <w:pPr>
        <w:jc w:val="right"/>
        <w:rPr>
          <w:b/>
          <w:color w:val="000000"/>
          <w:lang w:val="en-US"/>
        </w:rPr>
      </w:pPr>
    </w:p>
    <w:p w:rsidR="00E63898" w:rsidRPr="00E63898" w:rsidRDefault="00E63898" w:rsidP="00E63898">
      <w:pPr>
        <w:jc w:val="right"/>
        <w:rPr>
          <w:b/>
          <w:color w:val="000000"/>
          <w:lang w:val="en-US"/>
        </w:rPr>
      </w:pPr>
    </w:p>
    <w:p w:rsidR="00D81B2B" w:rsidRDefault="00D81B2B">
      <w:pPr>
        <w:spacing w:after="200" w:line="276" w:lineRule="auto"/>
        <w:rPr>
          <w:b/>
          <w:color w:val="000000"/>
          <w:lang w:val="ru-RU"/>
        </w:rPr>
      </w:pPr>
      <w:r>
        <w:rPr>
          <w:b/>
          <w:color w:val="000000"/>
          <w:lang w:val="ru-RU"/>
        </w:rPr>
        <w:br w:type="page"/>
      </w:r>
    </w:p>
    <w:p w:rsidR="00083B50" w:rsidRDefault="00083B50" w:rsidP="00E63898">
      <w:pPr>
        <w:jc w:val="right"/>
        <w:rPr>
          <w:b/>
          <w:color w:val="000000"/>
          <w:lang w:val="ru-RU"/>
        </w:rPr>
      </w:pPr>
    </w:p>
    <w:p w:rsidR="00083B50" w:rsidRDefault="00083B50" w:rsidP="00E63898">
      <w:pPr>
        <w:jc w:val="right"/>
        <w:rPr>
          <w:b/>
          <w:color w:val="000000"/>
          <w:lang w:val="ru-RU"/>
        </w:rPr>
      </w:pPr>
    </w:p>
    <w:p w:rsidR="00083B50" w:rsidRDefault="00083B50" w:rsidP="00E63898">
      <w:pPr>
        <w:jc w:val="right"/>
        <w:rPr>
          <w:b/>
          <w:color w:val="000000"/>
          <w:lang w:val="ru-RU"/>
        </w:rPr>
      </w:pPr>
    </w:p>
    <w:p w:rsidR="00083B50" w:rsidRDefault="00083B50" w:rsidP="00E63898">
      <w:pPr>
        <w:jc w:val="right"/>
        <w:rPr>
          <w:b/>
          <w:color w:val="000000"/>
          <w:lang w:val="ru-RU"/>
        </w:rPr>
      </w:pPr>
    </w:p>
    <w:p w:rsidR="00083B50" w:rsidRDefault="00083B50" w:rsidP="00E63898">
      <w:pPr>
        <w:jc w:val="right"/>
        <w:rPr>
          <w:b/>
          <w:color w:val="000000"/>
          <w:lang w:val="ru-RU"/>
        </w:rPr>
      </w:pPr>
    </w:p>
    <w:p w:rsidR="00083B50" w:rsidRDefault="00083B50" w:rsidP="00E63898">
      <w:pPr>
        <w:jc w:val="right"/>
        <w:rPr>
          <w:b/>
          <w:color w:val="000000"/>
          <w:lang w:val="ru-RU"/>
        </w:rPr>
      </w:pPr>
    </w:p>
    <w:p w:rsidR="00E63898" w:rsidRPr="00E63898" w:rsidRDefault="00E63898" w:rsidP="00E63898">
      <w:pPr>
        <w:jc w:val="right"/>
        <w:rPr>
          <w:b/>
          <w:color w:val="000000"/>
          <w:lang w:val="bg-BG"/>
        </w:rPr>
      </w:pPr>
      <w:r w:rsidRPr="00E63898">
        <w:rPr>
          <w:b/>
          <w:color w:val="000000"/>
          <w:lang w:val="ru-RU"/>
        </w:rPr>
        <w:t>Приложение №</w:t>
      </w:r>
      <w:r w:rsidRPr="00E63898">
        <w:rPr>
          <w:b/>
          <w:color w:val="000000"/>
          <w:lang w:val="en-US"/>
        </w:rPr>
        <w:t xml:space="preserve"> </w:t>
      </w:r>
      <w:r w:rsidRPr="00E63898">
        <w:rPr>
          <w:b/>
          <w:color w:val="000000"/>
          <w:lang w:val="bg-BG"/>
        </w:rPr>
        <w:t>2</w:t>
      </w:r>
    </w:p>
    <w:p w:rsidR="00E63898" w:rsidRPr="00E63898" w:rsidRDefault="00E63898" w:rsidP="00E63898">
      <w:pPr>
        <w:jc w:val="right"/>
        <w:rPr>
          <w:lang w:val="ru-RU"/>
        </w:rPr>
      </w:pPr>
      <w:r w:rsidRPr="00E63898">
        <w:rPr>
          <w:lang w:val="ru-RU"/>
        </w:rPr>
        <w:t>/Образец/</w:t>
      </w:r>
    </w:p>
    <w:p w:rsidR="00E63898" w:rsidRPr="00E63898" w:rsidRDefault="00E63898" w:rsidP="00E63898">
      <w:pPr>
        <w:jc w:val="center"/>
        <w:rPr>
          <w:b/>
          <w:lang w:val="ru-RU"/>
        </w:rPr>
      </w:pPr>
      <w:r w:rsidRPr="00E63898">
        <w:rPr>
          <w:b/>
          <w:lang w:val="ru-RU"/>
        </w:rPr>
        <w:t>Д Е К Л А Р А Ц И Я</w:t>
      </w:r>
    </w:p>
    <w:p w:rsidR="00E63898" w:rsidRPr="00E63898" w:rsidRDefault="00E63898" w:rsidP="00E63898">
      <w:pPr>
        <w:jc w:val="center"/>
        <w:rPr>
          <w:rFonts w:eastAsia="MS ??"/>
          <w:b/>
          <w:lang w:val="bg-BG"/>
        </w:rPr>
      </w:pPr>
      <w:r w:rsidRPr="00E63898">
        <w:rPr>
          <w:rFonts w:eastAsia="MS ??"/>
          <w:b/>
          <w:lang w:val="bg-BG"/>
        </w:rPr>
        <w:t>за липса на обстоятелствата по чл. 54, ал. 1, т. 1, 2 и 7 от Закона за обществените поръчки</w:t>
      </w:r>
    </w:p>
    <w:p w:rsidR="00E63898" w:rsidRPr="00E63898" w:rsidRDefault="00E63898" w:rsidP="00E63898">
      <w:pPr>
        <w:pStyle w:val="Footer"/>
        <w:tabs>
          <w:tab w:val="clear" w:pos="709"/>
          <w:tab w:val="center" w:pos="4153"/>
          <w:tab w:val="right" w:pos="8306"/>
        </w:tabs>
        <w:ind w:firstLine="720"/>
        <w:jc w:val="both"/>
        <w:rPr>
          <w:rFonts w:ascii="Times New Roman" w:hAnsi="Times New Roman"/>
          <w:lang w:val="ru-RU" w:eastAsia="en-US"/>
        </w:rPr>
      </w:pPr>
    </w:p>
    <w:p w:rsidR="00E63898" w:rsidRPr="00E63898" w:rsidRDefault="00E63898" w:rsidP="00E63898">
      <w:pPr>
        <w:pStyle w:val="Footer"/>
        <w:tabs>
          <w:tab w:val="clear" w:pos="709"/>
          <w:tab w:val="center" w:pos="4153"/>
          <w:tab w:val="right" w:pos="8306"/>
        </w:tabs>
        <w:ind w:firstLine="720"/>
        <w:jc w:val="both"/>
        <w:rPr>
          <w:rFonts w:ascii="Times New Roman" w:hAnsi="Times New Roman"/>
          <w:lang w:val="ru-RU" w:eastAsia="en-US"/>
        </w:rPr>
      </w:pPr>
    </w:p>
    <w:p w:rsidR="00E63898" w:rsidRPr="002D5ED5" w:rsidRDefault="00E63898" w:rsidP="00647334">
      <w:pPr>
        <w:pStyle w:val="Footer"/>
        <w:tabs>
          <w:tab w:val="clear" w:pos="709"/>
          <w:tab w:val="center" w:pos="4153"/>
          <w:tab w:val="right" w:pos="8306"/>
        </w:tabs>
        <w:ind w:firstLine="720"/>
        <w:jc w:val="both"/>
        <w:rPr>
          <w:rStyle w:val="32"/>
          <w:b w:val="0"/>
          <w:bCs w:val="0"/>
          <w:sz w:val="24"/>
          <w:szCs w:val="24"/>
          <w:lang w:val="bg-BG" w:eastAsia="en-US"/>
        </w:rPr>
      </w:pPr>
      <w:r w:rsidRPr="00E63898">
        <w:rPr>
          <w:rFonts w:ascii="Times New Roman" w:hAnsi="Times New Roman"/>
          <w:lang w:val="bg-BG" w:eastAsia="en-US"/>
        </w:rPr>
        <w:t>Подписаният /та/ те,</w:t>
      </w:r>
      <w:r w:rsidR="00FC235B">
        <w:rPr>
          <w:rFonts w:ascii="Times New Roman" w:hAnsi="Times New Roman"/>
          <w:lang w:val="bg-BG" w:eastAsia="en-US"/>
        </w:rPr>
        <w:t xml:space="preserve"> </w:t>
      </w:r>
      <w:r w:rsidRPr="00E63898">
        <w:rPr>
          <w:rFonts w:ascii="Times New Roman" w:hAnsi="Times New Roman"/>
          <w:lang w:val="bg-BG" w:eastAsia="en-US"/>
        </w:rPr>
        <w:t>ЕГН: ....................., с адрес …................,</w:t>
      </w:r>
      <w:r w:rsidR="00647334">
        <w:rPr>
          <w:rFonts w:ascii="Times New Roman" w:hAnsi="Times New Roman"/>
          <w:lang w:val="bg-BG" w:eastAsia="en-US"/>
        </w:rPr>
        <w:t xml:space="preserve"> </w:t>
      </w:r>
      <w:r w:rsidRPr="00E63898">
        <w:rPr>
          <w:rFonts w:ascii="Times New Roman" w:hAnsi="Times New Roman"/>
          <w:lang w:val="bg-BG"/>
        </w:rPr>
        <w:t>с лична карта № ….............................., издаден на …................от ….............................., в качеството на .................</w:t>
      </w:r>
      <w:r w:rsidRPr="00E63898">
        <w:rPr>
          <w:rStyle w:val="FootnoteReference"/>
          <w:rFonts w:ascii="Times New Roman" w:hAnsi="Times New Roman"/>
          <w:lang w:val="bg-BG"/>
        </w:rPr>
        <w:footnoteReference w:id="1"/>
      </w:r>
      <w:r w:rsidRPr="00E63898">
        <w:rPr>
          <w:rFonts w:ascii="Times New Roman" w:hAnsi="Times New Roman"/>
          <w:lang w:val="bg-BG"/>
        </w:rPr>
        <w:t xml:space="preserve"> на ................................. [</w:t>
      </w:r>
      <w:r w:rsidRPr="00E63898">
        <w:rPr>
          <w:rFonts w:ascii="Times New Roman" w:hAnsi="Times New Roman"/>
          <w:i/>
          <w:iCs/>
          <w:lang w:val="bg-BG"/>
        </w:rPr>
        <w:t>наименование на потенциалният изпълнител</w:t>
      </w:r>
      <w:r w:rsidRPr="00E63898">
        <w:rPr>
          <w:rFonts w:ascii="Times New Roman" w:hAnsi="Times New Roman"/>
          <w:lang w:val="bg-BG"/>
        </w:rPr>
        <w:t xml:space="preserve">] </w:t>
      </w:r>
      <w:r w:rsidRPr="00E63898">
        <w:rPr>
          <w:rFonts w:ascii="Times New Roman" w:hAnsi="Times New Roman"/>
          <w:iCs/>
          <w:lang w:val="bg-BG"/>
        </w:rPr>
        <w:t xml:space="preserve">с </w:t>
      </w:r>
      <w:r w:rsidRPr="00E63898">
        <w:rPr>
          <w:rFonts w:ascii="Times New Roman" w:hAnsi="Times New Roman"/>
          <w:lang w:val="bg-BG"/>
        </w:rPr>
        <w:t>ЕИК ................................, със седалище и адрес на управление ..................................</w:t>
      </w:r>
      <w:r w:rsidRPr="00E63898">
        <w:rPr>
          <w:rFonts w:ascii="Times New Roman" w:hAnsi="Times New Roman"/>
          <w:color w:val="000000"/>
          <w:lang w:val="bg-BG"/>
        </w:rPr>
        <w:t>,</w:t>
      </w:r>
      <w:r w:rsidRPr="00E63898">
        <w:rPr>
          <w:rFonts w:ascii="Times New Roman" w:hAnsi="Times New Roman"/>
          <w:b/>
          <w:color w:val="000000"/>
          <w:lang w:val="bg-BG"/>
        </w:rPr>
        <w:t xml:space="preserve"> в изпълнение </w:t>
      </w:r>
      <w:r w:rsidRPr="002D5ED5">
        <w:rPr>
          <w:rFonts w:ascii="Times New Roman" w:hAnsi="Times New Roman"/>
          <w:b/>
          <w:color w:val="000000"/>
          <w:lang w:val="bg-BG"/>
        </w:rPr>
        <w:t xml:space="preserve">на чл. 54, ал. 1 от ЗОП и в съответствие с изискванията на Възложителя за провеждане на </w:t>
      </w:r>
      <w:r w:rsidRPr="002D5ED5">
        <w:rPr>
          <w:rStyle w:val="32"/>
          <w:bCs w:val="0"/>
          <w:color w:val="000000"/>
          <w:sz w:val="24"/>
          <w:szCs w:val="24"/>
          <w:lang w:val="bg-BG"/>
        </w:rPr>
        <w:t xml:space="preserve">вътрешен конкурентен избор с предмет: </w:t>
      </w:r>
      <w:r w:rsidRPr="002D5ED5">
        <w:rPr>
          <w:rStyle w:val="22"/>
          <w:rFonts w:ascii="Times New Roman" w:hAnsi="Times New Roman"/>
          <w:color w:val="000000"/>
          <w:lang w:val="bg-BG"/>
        </w:rPr>
        <w:t>„</w:t>
      </w:r>
      <w:r w:rsidRPr="002D5ED5">
        <w:rPr>
          <w:rStyle w:val="2"/>
          <w:rFonts w:ascii="Times New Roman" w:hAnsi="Times New Roman"/>
          <w:b/>
          <w:lang w:val="bg-BG" w:eastAsia="bg-BG"/>
        </w:rPr>
        <w:t xml:space="preserve">Доставка на накладки за подвижен железопътен състав на </w:t>
      </w:r>
      <w:r w:rsidRPr="002D5ED5">
        <w:rPr>
          <w:rStyle w:val="2"/>
          <w:rFonts w:ascii="Times New Roman" w:hAnsi="Times New Roman"/>
          <w:b/>
          <w:lang w:eastAsia="bg-BG"/>
        </w:rPr>
        <w:t>„БДЖ – Пътнически превози” ЕООД</w:t>
      </w:r>
      <w:r w:rsidRPr="002D5ED5">
        <w:rPr>
          <w:rStyle w:val="2"/>
          <w:rFonts w:ascii="Times New Roman" w:hAnsi="Times New Roman"/>
          <w:b/>
          <w:lang w:val="bg-BG" w:eastAsia="bg-BG"/>
        </w:rPr>
        <w:t xml:space="preserve">” за </w:t>
      </w:r>
      <w:r w:rsidR="00AA19E4" w:rsidRPr="002D5ED5">
        <w:rPr>
          <w:rStyle w:val="2"/>
          <w:rFonts w:ascii="Times New Roman" w:hAnsi="Times New Roman"/>
          <w:b/>
          <w:lang w:val="bg-BG" w:eastAsia="bg-BG"/>
        </w:rPr>
        <w:t>третата</w:t>
      </w:r>
      <w:r w:rsidRPr="002D5ED5">
        <w:rPr>
          <w:rStyle w:val="2"/>
          <w:rFonts w:ascii="Times New Roman" w:hAnsi="Times New Roman"/>
          <w:b/>
          <w:lang w:val="bg-BG" w:eastAsia="bg-BG"/>
        </w:rPr>
        <w:t xml:space="preserve"> година от действието на </w:t>
      </w:r>
      <w:r w:rsidRPr="002D5ED5">
        <w:rPr>
          <w:rStyle w:val="FontStyle40"/>
          <w:b/>
          <w:sz w:val="24"/>
          <w:szCs w:val="24"/>
          <w:lang w:val="bg-BG"/>
        </w:rPr>
        <w:t>рамково споразумение №145</w:t>
      </w:r>
      <w:r w:rsidRPr="002D5ED5">
        <w:rPr>
          <w:rStyle w:val="FontStyle40"/>
          <w:b/>
          <w:sz w:val="24"/>
          <w:szCs w:val="24"/>
        </w:rPr>
        <w:t>/1</w:t>
      </w:r>
      <w:r w:rsidRPr="002D5ED5">
        <w:rPr>
          <w:rStyle w:val="FontStyle40"/>
          <w:b/>
          <w:sz w:val="24"/>
          <w:szCs w:val="24"/>
          <w:lang w:val="bg-BG"/>
        </w:rPr>
        <w:t>4</w:t>
      </w:r>
      <w:r w:rsidRPr="002D5ED5">
        <w:rPr>
          <w:rStyle w:val="FontStyle40"/>
          <w:b/>
          <w:sz w:val="24"/>
          <w:szCs w:val="24"/>
        </w:rPr>
        <w:t>.</w:t>
      </w:r>
      <w:r w:rsidRPr="002D5ED5">
        <w:rPr>
          <w:rStyle w:val="FontStyle40"/>
          <w:b/>
          <w:sz w:val="24"/>
          <w:szCs w:val="24"/>
          <w:lang w:val="bg-BG"/>
        </w:rPr>
        <w:t>06</w:t>
      </w:r>
      <w:r w:rsidRPr="002D5ED5">
        <w:rPr>
          <w:rStyle w:val="FontStyle40"/>
          <w:b/>
          <w:sz w:val="24"/>
          <w:szCs w:val="24"/>
        </w:rPr>
        <w:t>.201</w:t>
      </w:r>
      <w:r w:rsidRPr="002D5ED5">
        <w:rPr>
          <w:rStyle w:val="FontStyle40"/>
          <w:b/>
          <w:sz w:val="24"/>
          <w:szCs w:val="24"/>
          <w:lang w:val="bg-BG"/>
        </w:rPr>
        <w:t>7</w:t>
      </w:r>
      <w:r w:rsidRPr="002D5ED5">
        <w:rPr>
          <w:rStyle w:val="FontStyle40"/>
          <w:b/>
          <w:sz w:val="24"/>
          <w:szCs w:val="24"/>
        </w:rPr>
        <w:t xml:space="preserve"> г.</w:t>
      </w:r>
      <w:r w:rsidRPr="002D5ED5">
        <w:rPr>
          <w:rStyle w:val="FontStyle40"/>
          <w:b/>
          <w:sz w:val="24"/>
          <w:szCs w:val="24"/>
          <w:lang w:val="bg-BG"/>
        </w:rPr>
        <w:t>,</w:t>
      </w:r>
      <w:r w:rsidRPr="002D5ED5">
        <w:rPr>
          <w:rStyle w:val="FontStyle40"/>
          <w:b/>
          <w:sz w:val="24"/>
          <w:szCs w:val="24"/>
        </w:rPr>
        <w:t xml:space="preserve"> </w:t>
      </w:r>
      <w:r w:rsidRPr="002D5ED5">
        <w:rPr>
          <w:rStyle w:val="FontStyle40"/>
          <w:b/>
          <w:sz w:val="24"/>
          <w:szCs w:val="24"/>
          <w:lang w:val="bg-BG"/>
        </w:rPr>
        <w:t>за обособена позиция №2</w:t>
      </w:r>
    </w:p>
    <w:p w:rsidR="00E63898" w:rsidRPr="00E63898" w:rsidRDefault="00E63898" w:rsidP="00E63898">
      <w:pPr>
        <w:jc w:val="center"/>
        <w:rPr>
          <w:lang w:val="en-US"/>
        </w:rPr>
      </w:pPr>
    </w:p>
    <w:p w:rsidR="00E63898" w:rsidRPr="00E63898" w:rsidRDefault="00E63898" w:rsidP="00E63898">
      <w:pPr>
        <w:jc w:val="center"/>
        <w:rPr>
          <w:lang w:val="bg-BG"/>
        </w:rPr>
      </w:pPr>
      <w:r w:rsidRPr="00E63898">
        <w:rPr>
          <w:b/>
          <w:lang w:val="bg-BG"/>
        </w:rPr>
        <w:t>ДЕКЛАРИРАМ, ЧЕ:</w:t>
      </w:r>
    </w:p>
    <w:p w:rsidR="00E63898" w:rsidRPr="00E63898" w:rsidRDefault="00E63898" w:rsidP="00E63898">
      <w:pPr>
        <w:rPr>
          <w:lang w:val="bg-BG"/>
        </w:rPr>
      </w:pPr>
    </w:p>
    <w:p w:rsidR="00E63898" w:rsidRPr="00E63898" w:rsidRDefault="00E63898" w:rsidP="00E63898">
      <w:pPr>
        <w:pStyle w:val="firstline"/>
        <w:tabs>
          <w:tab w:val="left" w:pos="1309"/>
        </w:tabs>
        <w:spacing w:line="240" w:lineRule="auto"/>
        <w:ind w:firstLine="720"/>
      </w:pPr>
      <w:r w:rsidRPr="00E63898">
        <w:t xml:space="preserve">1. Не съм осъден с влязла в сила присъда/ реабилитиран съм </w:t>
      </w:r>
      <w:r w:rsidRPr="00E63898">
        <w:rPr>
          <w:b/>
          <w:i/>
          <w:iCs/>
        </w:rPr>
        <w:t>(невярното се зачертава)</w:t>
      </w:r>
      <w:r w:rsidRPr="00E63898">
        <w:t xml:space="preserve"> за престъпление по чл. 108а, чл. 159а – 159г, чл. 172, чл. 192а, чл. 194 – 217, чл. 219 – 252, чл. 253 – 260, чл. 301 – 307, чл. 321, 321а и чл. 352 – 353е от Наказателния кодекс;</w:t>
      </w:r>
    </w:p>
    <w:p w:rsidR="00E63898" w:rsidRPr="00E63898" w:rsidRDefault="00E63898" w:rsidP="00E63898">
      <w:pPr>
        <w:ind w:firstLine="720"/>
        <w:jc w:val="both"/>
        <w:rPr>
          <w:lang w:val="bg-BG"/>
        </w:rPr>
      </w:pPr>
      <w:r w:rsidRPr="00E63898">
        <w:rPr>
          <w:shd w:val="clear" w:color="auto" w:fill="FEFEFE"/>
          <w:lang w:val="bg-BG"/>
        </w:rPr>
        <w:t xml:space="preserve">2. </w:t>
      </w:r>
      <w:r w:rsidRPr="00E63898">
        <w:rPr>
          <w:lang w:val="bg-BG"/>
        </w:rPr>
        <w:t xml:space="preserve">Не съм осъден с влязла в сила присъда/ реабилитиран съм </w:t>
      </w:r>
      <w:r w:rsidRPr="00E63898">
        <w:rPr>
          <w:b/>
          <w:i/>
          <w:iCs/>
          <w:lang w:val="bg-BG"/>
        </w:rPr>
        <w:t>(невярното се зачертава)</w:t>
      </w:r>
      <w:r w:rsidRPr="00E63898">
        <w:rPr>
          <w:lang w:val="bg-BG"/>
        </w:rPr>
        <w:t xml:space="preserve"> за</w:t>
      </w:r>
      <w:r w:rsidRPr="00E63898">
        <w:t xml:space="preserve"> </w:t>
      </w:r>
      <w:r w:rsidRPr="00E63898">
        <w:rPr>
          <w:lang w:val="bg-BG"/>
        </w:rPr>
        <w:t>престъпление, аналогично на тези по т. 1, в друга държава-членка или трета страна;</w:t>
      </w:r>
    </w:p>
    <w:p w:rsidR="00E63898" w:rsidRPr="00E63898" w:rsidRDefault="00E63898" w:rsidP="00E63898">
      <w:pPr>
        <w:ind w:firstLine="720"/>
        <w:jc w:val="both"/>
        <w:rPr>
          <w:lang w:val="bg-BG"/>
        </w:rPr>
      </w:pPr>
      <w:r w:rsidRPr="00E63898">
        <w:rPr>
          <w:lang w:val="bg-BG"/>
        </w:rPr>
        <w:t>3. Не е налице конфликт на интереси във връзка с участието ми в обществена поръчка, който не може да бъде отстранен.</w:t>
      </w:r>
    </w:p>
    <w:p w:rsidR="00E63898" w:rsidRPr="00E63898" w:rsidRDefault="00E63898" w:rsidP="00E63898">
      <w:pPr>
        <w:ind w:firstLine="720"/>
        <w:jc w:val="both"/>
        <w:rPr>
          <w:lang w:val="bg-BG"/>
        </w:rPr>
      </w:pPr>
    </w:p>
    <w:p w:rsidR="00E63898" w:rsidRPr="00E63898" w:rsidRDefault="00E63898" w:rsidP="00E63898">
      <w:pPr>
        <w:ind w:firstLine="720"/>
        <w:jc w:val="both"/>
        <w:rPr>
          <w:lang w:val="bg-BG"/>
        </w:rPr>
      </w:pPr>
      <w:r w:rsidRPr="00E63898">
        <w:rPr>
          <w:lang w:val="bg-BG"/>
        </w:rPr>
        <w:t>Известно ми е, че за деклариране на неверни обстоятелства, нося отговорност по смисъла на чл.313 от Наказателния кодекс.</w:t>
      </w:r>
    </w:p>
    <w:p w:rsidR="00E63898" w:rsidRPr="00E63898" w:rsidRDefault="00E63898" w:rsidP="00E63898">
      <w:pPr>
        <w:ind w:firstLine="720"/>
        <w:jc w:val="both"/>
        <w:rPr>
          <w:lang w:val="bg-BG"/>
        </w:rPr>
      </w:pPr>
    </w:p>
    <w:p w:rsidR="00E63898" w:rsidRPr="00E63898" w:rsidRDefault="00E63898" w:rsidP="00E63898">
      <w:pPr>
        <w:tabs>
          <w:tab w:val="left" w:pos="1309"/>
        </w:tabs>
        <w:ind w:firstLine="720"/>
        <w:jc w:val="both"/>
        <w:rPr>
          <w:lang w:val="bg-BG"/>
        </w:rPr>
      </w:pPr>
      <w:r w:rsidRPr="00E63898">
        <w:rPr>
          <w:lang w:val="bg-BG"/>
        </w:rPr>
        <w:t>Задължавам се при промяна на горепосочените обстоятелства, в 7-дневен срок от настъпването им писмено да уведомя Възложителя.</w:t>
      </w:r>
    </w:p>
    <w:p w:rsidR="00E63898" w:rsidRPr="00E63898" w:rsidRDefault="00E63898" w:rsidP="00E63898">
      <w:pPr>
        <w:rPr>
          <w:color w:val="000000"/>
          <w:lang w:val="bg-BG"/>
        </w:rPr>
      </w:pPr>
    </w:p>
    <w:p w:rsidR="00E63898" w:rsidRPr="00E63898" w:rsidRDefault="00E63898" w:rsidP="00E63898">
      <w:pPr>
        <w:ind w:firstLine="708"/>
        <w:rPr>
          <w:b/>
          <w:color w:val="000000"/>
          <w:lang w:val="bg-BG"/>
        </w:rPr>
      </w:pPr>
    </w:p>
    <w:p w:rsidR="00E63898" w:rsidRPr="00E63898" w:rsidRDefault="00E63898" w:rsidP="00E63898">
      <w:pPr>
        <w:ind w:firstLine="708"/>
        <w:rPr>
          <w:lang w:val="bg-BG"/>
        </w:rPr>
      </w:pPr>
    </w:p>
    <w:p w:rsidR="00E63898" w:rsidRPr="00E63898" w:rsidRDefault="00E63898" w:rsidP="00E63898">
      <w:pPr>
        <w:rPr>
          <w:lang w:val="bg-BG"/>
        </w:rPr>
      </w:pPr>
      <w:r w:rsidRPr="00E63898">
        <w:rPr>
          <w:lang w:val="bg-BG"/>
        </w:rPr>
        <w:t>..................................</w:t>
      </w:r>
      <w:r w:rsidRPr="00E63898">
        <w:rPr>
          <w:lang w:val="bg-BG"/>
        </w:rPr>
        <w:tab/>
      </w:r>
      <w:r w:rsidRPr="00E63898">
        <w:rPr>
          <w:lang w:val="bg-BG"/>
        </w:rPr>
        <w:tab/>
      </w:r>
      <w:r w:rsidRPr="00E63898">
        <w:rPr>
          <w:lang w:val="bg-BG"/>
        </w:rPr>
        <w:tab/>
      </w:r>
      <w:r w:rsidRPr="00E63898">
        <w:rPr>
          <w:lang w:val="bg-BG"/>
        </w:rPr>
        <w:tab/>
      </w:r>
      <w:r w:rsidRPr="00E63898">
        <w:rPr>
          <w:lang w:val="bg-BG"/>
        </w:rPr>
        <w:tab/>
        <w:t>Декларатор/и: .......................................</w:t>
      </w:r>
    </w:p>
    <w:p w:rsidR="00E63898" w:rsidRPr="00E63898" w:rsidRDefault="00E63898" w:rsidP="00E63898">
      <w:pPr>
        <w:rPr>
          <w:lang w:val="bg-BG"/>
        </w:rPr>
      </w:pPr>
      <w:r w:rsidRPr="00E63898">
        <w:rPr>
          <w:i/>
          <w:iCs/>
          <w:lang w:val="bg-BG"/>
        </w:rPr>
        <w:t xml:space="preserve">дата на подписване </w:t>
      </w:r>
      <w:r w:rsidRPr="00E63898">
        <w:rPr>
          <w:i/>
          <w:iCs/>
          <w:lang w:val="bg-BG"/>
        </w:rPr>
        <w:tab/>
      </w:r>
      <w:r w:rsidRPr="00E63898">
        <w:rPr>
          <w:i/>
          <w:iCs/>
          <w:lang w:val="bg-BG"/>
        </w:rPr>
        <w:tab/>
      </w:r>
      <w:r w:rsidRPr="00E63898">
        <w:rPr>
          <w:i/>
          <w:iCs/>
          <w:lang w:val="bg-BG"/>
        </w:rPr>
        <w:tab/>
      </w:r>
      <w:r w:rsidRPr="00E63898">
        <w:rPr>
          <w:i/>
          <w:iCs/>
          <w:lang w:val="bg-BG"/>
        </w:rPr>
        <w:tab/>
      </w:r>
      <w:r w:rsidRPr="00E63898">
        <w:rPr>
          <w:i/>
          <w:iCs/>
          <w:lang w:val="bg-BG"/>
        </w:rPr>
        <w:tab/>
      </w:r>
      <w:r w:rsidRPr="00E63898">
        <w:rPr>
          <w:i/>
          <w:iCs/>
          <w:lang w:val="bg-BG"/>
        </w:rPr>
        <w:tab/>
      </w:r>
      <w:r w:rsidRPr="00E63898">
        <w:rPr>
          <w:i/>
          <w:iCs/>
          <w:lang w:val="bg-BG"/>
        </w:rPr>
        <w:tab/>
      </w:r>
      <w:r w:rsidRPr="00E63898">
        <w:rPr>
          <w:i/>
          <w:iCs/>
          <w:lang w:val="bg-BG"/>
        </w:rPr>
        <w:tab/>
        <w:t>подпис/и</w:t>
      </w:r>
    </w:p>
    <w:p w:rsidR="00E63898" w:rsidRPr="00E63898" w:rsidRDefault="00E63898" w:rsidP="00E63898">
      <w:pPr>
        <w:rPr>
          <w:lang w:val="bg-BG"/>
        </w:rPr>
      </w:pPr>
    </w:p>
    <w:p w:rsidR="00E63898" w:rsidRPr="00E63898" w:rsidRDefault="00E63898" w:rsidP="00E63898">
      <w:pPr>
        <w:shd w:val="clear" w:color="auto" w:fill="FFFFFF"/>
        <w:tabs>
          <w:tab w:val="left" w:leader="dot" w:pos="7848"/>
        </w:tabs>
        <w:ind w:left="24"/>
        <w:jc w:val="center"/>
        <w:rPr>
          <w:rStyle w:val="SubtleEmphasis"/>
          <w:b/>
          <w:lang w:val="en-US"/>
        </w:rPr>
      </w:pPr>
    </w:p>
    <w:p w:rsidR="00E63898" w:rsidRPr="00E63898" w:rsidRDefault="00E63898" w:rsidP="00E63898">
      <w:pPr>
        <w:shd w:val="clear" w:color="auto" w:fill="FFFFFF"/>
        <w:tabs>
          <w:tab w:val="left" w:leader="dot" w:pos="7848"/>
        </w:tabs>
        <w:ind w:left="24"/>
        <w:jc w:val="center"/>
        <w:rPr>
          <w:rStyle w:val="SubtleEmphasis"/>
          <w:b/>
          <w:lang w:val="bg-BG"/>
        </w:rPr>
      </w:pPr>
    </w:p>
    <w:p w:rsidR="00E63898" w:rsidRPr="00E63898" w:rsidRDefault="00E63898" w:rsidP="00E63898">
      <w:pPr>
        <w:shd w:val="clear" w:color="auto" w:fill="FFFFFF"/>
        <w:tabs>
          <w:tab w:val="left" w:leader="dot" w:pos="7848"/>
        </w:tabs>
        <w:ind w:left="24"/>
        <w:jc w:val="center"/>
        <w:rPr>
          <w:rStyle w:val="SubtleEmphasis"/>
          <w:b/>
          <w:lang w:val="bg-BG"/>
        </w:rPr>
      </w:pPr>
    </w:p>
    <w:p w:rsidR="00E63898" w:rsidRPr="00E63898" w:rsidRDefault="00E63898" w:rsidP="00E63898">
      <w:pPr>
        <w:shd w:val="clear" w:color="auto" w:fill="FFFFFF"/>
        <w:tabs>
          <w:tab w:val="left" w:leader="dot" w:pos="7848"/>
        </w:tabs>
        <w:ind w:left="24"/>
        <w:jc w:val="center"/>
        <w:rPr>
          <w:rStyle w:val="SubtleEmphasis"/>
          <w:b/>
          <w:lang w:val="bg-BG"/>
        </w:rPr>
      </w:pPr>
    </w:p>
    <w:p w:rsidR="00E63898" w:rsidRPr="00E63898" w:rsidRDefault="00E63898" w:rsidP="00E63898">
      <w:pPr>
        <w:shd w:val="clear" w:color="auto" w:fill="FFFFFF"/>
        <w:tabs>
          <w:tab w:val="left" w:leader="dot" w:pos="7848"/>
        </w:tabs>
        <w:ind w:left="24"/>
        <w:jc w:val="center"/>
        <w:rPr>
          <w:rStyle w:val="SubtleEmphasis"/>
          <w:b/>
          <w:lang w:val="bg-BG"/>
        </w:rPr>
      </w:pPr>
    </w:p>
    <w:p w:rsidR="00E63898" w:rsidRPr="00E63898" w:rsidRDefault="00E63898" w:rsidP="00E63898">
      <w:pPr>
        <w:shd w:val="clear" w:color="auto" w:fill="FFFFFF"/>
        <w:tabs>
          <w:tab w:val="left" w:leader="dot" w:pos="7848"/>
        </w:tabs>
        <w:ind w:left="24"/>
        <w:jc w:val="center"/>
        <w:rPr>
          <w:rStyle w:val="SubtleEmphasis"/>
          <w:b/>
          <w:lang w:val="bg-BG"/>
        </w:rPr>
      </w:pPr>
    </w:p>
    <w:p w:rsidR="00E63898" w:rsidRPr="00E63898" w:rsidRDefault="00E63898" w:rsidP="00E63898">
      <w:pPr>
        <w:shd w:val="clear" w:color="auto" w:fill="FFFFFF"/>
        <w:tabs>
          <w:tab w:val="left" w:leader="dot" w:pos="7848"/>
        </w:tabs>
        <w:ind w:left="24"/>
        <w:jc w:val="center"/>
        <w:rPr>
          <w:rStyle w:val="SubtleEmphasis"/>
          <w:b/>
          <w:lang w:val="en-US"/>
        </w:rPr>
      </w:pPr>
    </w:p>
    <w:p w:rsidR="00E63898" w:rsidRPr="00E63898" w:rsidRDefault="00E63898" w:rsidP="00E63898">
      <w:pPr>
        <w:shd w:val="clear" w:color="auto" w:fill="FFFFFF"/>
        <w:tabs>
          <w:tab w:val="left" w:leader="dot" w:pos="7848"/>
        </w:tabs>
        <w:ind w:left="24"/>
        <w:jc w:val="center"/>
        <w:rPr>
          <w:rStyle w:val="SubtleEmphasis"/>
          <w:b/>
          <w:lang w:val="bg-BG"/>
        </w:rPr>
      </w:pPr>
    </w:p>
    <w:p w:rsidR="00E63898" w:rsidRPr="00E63898" w:rsidRDefault="00E63898" w:rsidP="00E63898">
      <w:pPr>
        <w:shd w:val="clear" w:color="auto" w:fill="FFFFFF"/>
        <w:tabs>
          <w:tab w:val="left" w:leader="dot" w:pos="7848"/>
        </w:tabs>
        <w:ind w:left="24"/>
        <w:jc w:val="center"/>
        <w:rPr>
          <w:rStyle w:val="SubtleEmphasis"/>
          <w:b/>
          <w:lang w:val="bg-BG"/>
        </w:rPr>
      </w:pPr>
    </w:p>
    <w:p w:rsidR="00E63898" w:rsidRPr="00E63898" w:rsidRDefault="00E63898" w:rsidP="00E63898">
      <w:pPr>
        <w:shd w:val="clear" w:color="auto" w:fill="FFFFFF"/>
        <w:tabs>
          <w:tab w:val="left" w:leader="dot" w:pos="7848"/>
        </w:tabs>
        <w:ind w:left="24"/>
        <w:jc w:val="center"/>
        <w:rPr>
          <w:rStyle w:val="SubtleEmphasis"/>
          <w:b/>
          <w:lang w:val="en-US"/>
        </w:rPr>
      </w:pPr>
    </w:p>
    <w:p w:rsidR="00E63898" w:rsidRPr="00E63898" w:rsidRDefault="00E63898" w:rsidP="00E63898">
      <w:pPr>
        <w:shd w:val="clear" w:color="auto" w:fill="FFFFFF"/>
        <w:tabs>
          <w:tab w:val="left" w:leader="dot" w:pos="7848"/>
        </w:tabs>
        <w:ind w:left="24"/>
        <w:jc w:val="center"/>
        <w:rPr>
          <w:rStyle w:val="SubtleEmphasis"/>
          <w:b/>
          <w:lang w:val="en-US"/>
        </w:rPr>
      </w:pPr>
    </w:p>
    <w:p w:rsidR="00E63898" w:rsidRPr="00E63898" w:rsidRDefault="00E63898" w:rsidP="00E63898">
      <w:pPr>
        <w:jc w:val="right"/>
        <w:rPr>
          <w:color w:val="000000"/>
          <w:lang w:val="ru-RU"/>
        </w:rPr>
      </w:pPr>
    </w:p>
    <w:p w:rsidR="00E63898" w:rsidRPr="00E63898" w:rsidRDefault="00E63898" w:rsidP="00E63898">
      <w:pPr>
        <w:jc w:val="right"/>
        <w:rPr>
          <w:b/>
          <w:color w:val="000000"/>
          <w:lang w:val="en-US"/>
        </w:rPr>
      </w:pPr>
    </w:p>
    <w:p w:rsidR="00D54177" w:rsidRDefault="00D54177" w:rsidP="00E63898">
      <w:pPr>
        <w:jc w:val="right"/>
        <w:rPr>
          <w:b/>
          <w:color w:val="000000"/>
          <w:lang w:val="ru-RU"/>
        </w:rPr>
      </w:pPr>
    </w:p>
    <w:p w:rsidR="00D54177" w:rsidRDefault="00D54177" w:rsidP="00E63898">
      <w:pPr>
        <w:jc w:val="right"/>
        <w:rPr>
          <w:b/>
          <w:color w:val="000000"/>
          <w:lang w:val="ru-RU"/>
        </w:rPr>
      </w:pPr>
    </w:p>
    <w:p w:rsidR="00D54177" w:rsidRDefault="00D54177" w:rsidP="00E63898">
      <w:pPr>
        <w:jc w:val="right"/>
        <w:rPr>
          <w:b/>
          <w:color w:val="000000"/>
          <w:lang w:val="ru-RU"/>
        </w:rPr>
      </w:pPr>
    </w:p>
    <w:p w:rsidR="00E63898" w:rsidRPr="00E63898" w:rsidRDefault="00E63898" w:rsidP="00D54177">
      <w:pPr>
        <w:jc w:val="right"/>
        <w:rPr>
          <w:b/>
          <w:color w:val="000000"/>
          <w:lang w:val="ru-RU"/>
        </w:rPr>
      </w:pPr>
      <w:r w:rsidRPr="00E63898">
        <w:rPr>
          <w:b/>
          <w:color w:val="000000"/>
          <w:lang w:val="ru-RU"/>
        </w:rPr>
        <w:t>Приложение №</w:t>
      </w:r>
      <w:r w:rsidRPr="00E63898">
        <w:rPr>
          <w:b/>
          <w:color w:val="000000"/>
          <w:lang w:val="en-US"/>
        </w:rPr>
        <w:t xml:space="preserve"> </w:t>
      </w:r>
      <w:r w:rsidRPr="00E63898">
        <w:rPr>
          <w:b/>
          <w:color w:val="000000"/>
          <w:lang w:val="bg-BG"/>
        </w:rPr>
        <w:t>3</w:t>
      </w:r>
      <w:r w:rsidRPr="00E63898">
        <w:rPr>
          <w:b/>
          <w:color w:val="000000"/>
          <w:lang w:val="ru-RU"/>
        </w:rPr>
        <w:t xml:space="preserve"> </w:t>
      </w:r>
    </w:p>
    <w:p w:rsidR="00E63898" w:rsidRPr="00E63898" w:rsidRDefault="00E63898" w:rsidP="00D54177">
      <w:pPr>
        <w:jc w:val="right"/>
        <w:rPr>
          <w:lang w:val="ru-RU"/>
        </w:rPr>
      </w:pPr>
      <w:r w:rsidRPr="00E63898">
        <w:rPr>
          <w:lang w:val="ru-RU"/>
        </w:rPr>
        <w:t>/Образец/</w:t>
      </w:r>
    </w:p>
    <w:p w:rsidR="00E63898" w:rsidRPr="00E63898" w:rsidRDefault="00E63898" w:rsidP="00E63898">
      <w:pPr>
        <w:jc w:val="center"/>
        <w:rPr>
          <w:b/>
          <w:lang w:val="ru-RU"/>
        </w:rPr>
      </w:pPr>
      <w:r w:rsidRPr="00E63898">
        <w:rPr>
          <w:b/>
          <w:lang w:val="ru-RU"/>
        </w:rPr>
        <w:t>Д Е К Л А Р А Ц И Я</w:t>
      </w:r>
    </w:p>
    <w:p w:rsidR="00E63898" w:rsidRPr="00E63898" w:rsidRDefault="00E63898" w:rsidP="00E63898">
      <w:pPr>
        <w:jc w:val="center"/>
        <w:rPr>
          <w:rFonts w:eastAsia="MS ??"/>
          <w:b/>
          <w:lang w:val="bg-BG"/>
        </w:rPr>
      </w:pPr>
      <w:r w:rsidRPr="00E63898">
        <w:rPr>
          <w:rFonts w:eastAsia="MS ??"/>
          <w:b/>
          <w:lang w:val="bg-BG"/>
        </w:rPr>
        <w:t>за обстоятелствата по чл. 54, ал. 1, т. 3 – 5</w:t>
      </w:r>
      <w:r w:rsidRPr="00E63898">
        <w:rPr>
          <w:rFonts w:eastAsia="MS ??"/>
          <w:b/>
        </w:rPr>
        <w:t xml:space="preserve"> </w:t>
      </w:r>
      <w:r w:rsidRPr="00E63898">
        <w:rPr>
          <w:rFonts w:eastAsia="MS ??"/>
          <w:b/>
          <w:lang w:val="bg-BG"/>
        </w:rPr>
        <w:t>от Закона за обществените поръчки</w:t>
      </w:r>
    </w:p>
    <w:p w:rsidR="00E63898" w:rsidRPr="00E63898" w:rsidRDefault="00E63898" w:rsidP="00E63898">
      <w:pPr>
        <w:pStyle w:val="Footer"/>
        <w:tabs>
          <w:tab w:val="clear" w:pos="709"/>
          <w:tab w:val="center" w:pos="4153"/>
          <w:tab w:val="right" w:pos="8306"/>
        </w:tabs>
        <w:ind w:firstLine="720"/>
        <w:jc w:val="both"/>
        <w:rPr>
          <w:rFonts w:ascii="Times New Roman" w:hAnsi="Times New Roman"/>
          <w:lang w:val="ru-RU" w:eastAsia="en-US"/>
        </w:rPr>
      </w:pPr>
    </w:p>
    <w:p w:rsidR="00E63898" w:rsidRPr="00AA729D" w:rsidRDefault="00E63898" w:rsidP="00FB08D7">
      <w:pPr>
        <w:pStyle w:val="Footer"/>
        <w:tabs>
          <w:tab w:val="clear" w:pos="709"/>
          <w:tab w:val="center" w:pos="4153"/>
          <w:tab w:val="right" w:pos="8306"/>
        </w:tabs>
        <w:ind w:firstLine="720"/>
        <w:jc w:val="both"/>
        <w:rPr>
          <w:rStyle w:val="32"/>
          <w:b w:val="0"/>
          <w:bCs w:val="0"/>
          <w:sz w:val="24"/>
          <w:szCs w:val="24"/>
          <w:lang w:val="bg-BG" w:eastAsia="en-US"/>
        </w:rPr>
      </w:pPr>
      <w:r w:rsidRPr="00E63898">
        <w:rPr>
          <w:rFonts w:ascii="Times New Roman" w:hAnsi="Times New Roman"/>
          <w:lang w:val="bg-BG" w:eastAsia="en-US"/>
        </w:rPr>
        <w:t>Подписаният /та/ те</w:t>
      </w:r>
      <w:r w:rsidRPr="00E63898">
        <w:rPr>
          <w:rStyle w:val="FootnoteReference"/>
          <w:rFonts w:ascii="Times New Roman" w:hAnsi="Times New Roman"/>
          <w:lang w:val="bg-BG" w:eastAsia="en-US"/>
        </w:rPr>
        <w:footnoteReference w:id="2"/>
      </w:r>
      <w:r w:rsidRPr="00E63898">
        <w:rPr>
          <w:rFonts w:ascii="Times New Roman" w:hAnsi="Times New Roman"/>
          <w:lang w:val="bg-BG" w:eastAsia="en-US"/>
        </w:rPr>
        <w:t>......................................,</w:t>
      </w:r>
      <w:r w:rsidR="00FB08D7">
        <w:rPr>
          <w:rFonts w:ascii="Times New Roman" w:hAnsi="Times New Roman"/>
          <w:lang w:val="bg-BG" w:eastAsia="en-US"/>
        </w:rPr>
        <w:t xml:space="preserve"> </w:t>
      </w:r>
      <w:r w:rsidRPr="00E63898">
        <w:rPr>
          <w:rFonts w:ascii="Times New Roman" w:hAnsi="Times New Roman"/>
          <w:lang w:val="bg-BG" w:eastAsia="en-US"/>
        </w:rPr>
        <w:t>ЕГН: ............................., с адрес …..........................,</w:t>
      </w:r>
      <w:r w:rsidR="00FB08D7">
        <w:rPr>
          <w:rFonts w:ascii="Times New Roman" w:hAnsi="Times New Roman"/>
          <w:lang w:val="bg-BG" w:eastAsia="en-US"/>
        </w:rPr>
        <w:t xml:space="preserve"> </w:t>
      </w:r>
      <w:r w:rsidRPr="00E63898">
        <w:rPr>
          <w:rFonts w:ascii="Times New Roman" w:hAnsi="Times New Roman"/>
          <w:lang w:val="bg-BG"/>
        </w:rPr>
        <w:t>с лична карта № …..................., издаден на …................от …................, в качеството на .............................</w:t>
      </w:r>
      <w:r w:rsidRPr="00E63898">
        <w:rPr>
          <w:rStyle w:val="FootnoteReference"/>
          <w:rFonts w:ascii="Times New Roman" w:hAnsi="Times New Roman"/>
          <w:lang w:val="bg-BG"/>
        </w:rPr>
        <w:footnoteReference w:id="3"/>
      </w:r>
      <w:r w:rsidRPr="00E63898">
        <w:rPr>
          <w:rFonts w:ascii="Times New Roman" w:hAnsi="Times New Roman"/>
          <w:lang w:val="bg-BG"/>
        </w:rPr>
        <w:t xml:space="preserve"> на ........................ [</w:t>
      </w:r>
      <w:r w:rsidRPr="00E63898">
        <w:rPr>
          <w:rFonts w:ascii="Times New Roman" w:hAnsi="Times New Roman"/>
          <w:i/>
          <w:iCs/>
          <w:lang w:val="bg-BG"/>
        </w:rPr>
        <w:t>наименование на потенциалният изпълнител</w:t>
      </w:r>
      <w:r w:rsidRPr="00E63898">
        <w:rPr>
          <w:rFonts w:ascii="Times New Roman" w:hAnsi="Times New Roman"/>
          <w:lang w:val="bg-BG"/>
        </w:rPr>
        <w:t xml:space="preserve">] </w:t>
      </w:r>
      <w:r w:rsidRPr="00E63898">
        <w:rPr>
          <w:rFonts w:ascii="Times New Roman" w:hAnsi="Times New Roman"/>
          <w:iCs/>
          <w:lang w:val="bg-BG"/>
        </w:rPr>
        <w:t xml:space="preserve">с </w:t>
      </w:r>
      <w:r w:rsidRPr="00E63898">
        <w:rPr>
          <w:rFonts w:ascii="Times New Roman" w:hAnsi="Times New Roman"/>
          <w:lang w:val="bg-BG"/>
        </w:rPr>
        <w:t>ЕИК .................., със седалище и адрес на управление .................................................</w:t>
      </w:r>
      <w:r w:rsidRPr="00E63898">
        <w:rPr>
          <w:rFonts w:ascii="Times New Roman" w:hAnsi="Times New Roman"/>
          <w:color w:val="000000"/>
          <w:lang w:val="bg-BG"/>
        </w:rPr>
        <w:t>,</w:t>
      </w:r>
      <w:r w:rsidRPr="00E63898">
        <w:rPr>
          <w:rFonts w:ascii="Times New Roman" w:hAnsi="Times New Roman"/>
          <w:b/>
          <w:color w:val="000000"/>
          <w:lang w:val="bg-BG"/>
        </w:rPr>
        <w:t xml:space="preserve"> </w:t>
      </w:r>
      <w:r w:rsidRPr="00AA729D">
        <w:rPr>
          <w:rFonts w:ascii="Times New Roman" w:hAnsi="Times New Roman"/>
          <w:b/>
          <w:color w:val="000000"/>
          <w:lang w:val="bg-BG"/>
        </w:rPr>
        <w:t xml:space="preserve">в изпълнение на чл. 54, ал. 1 от ЗОП и в съответствие с изискванията на Възложителя за провеждане на </w:t>
      </w:r>
      <w:r w:rsidRPr="00AA729D">
        <w:rPr>
          <w:rStyle w:val="32"/>
          <w:bCs w:val="0"/>
          <w:color w:val="000000"/>
          <w:sz w:val="24"/>
          <w:szCs w:val="24"/>
          <w:lang w:val="bg-BG"/>
        </w:rPr>
        <w:t xml:space="preserve">вътрешен конкурентен избор с предмет: </w:t>
      </w:r>
      <w:r w:rsidRPr="00AA729D">
        <w:rPr>
          <w:rStyle w:val="22"/>
          <w:rFonts w:ascii="Times New Roman" w:hAnsi="Times New Roman"/>
          <w:color w:val="000000"/>
          <w:lang w:val="bg-BG"/>
        </w:rPr>
        <w:t>„</w:t>
      </w:r>
      <w:r w:rsidRPr="00AA729D">
        <w:rPr>
          <w:rStyle w:val="2"/>
          <w:rFonts w:ascii="Times New Roman" w:hAnsi="Times New Roman"/>
          <w:b/>
          <w:lang w:val="bg-BG" w:eastAsia="bg-BG"/>
        </w:rPr>
        <w:t xml:space="preserve">Доставка на накладки за подвижен железопътен състав на </w:t>
      </w:r>
      <w:r w:rsidRPr="00AA729D">
        <w:rPr>
          <w:rStyle w:val="2"/>
          <w:rFonts w:ascii="Times New Roman" w:hAnsi="Times New Roman"/>
          <w:b/>
          <w:lang w:eastAsia="bg-BG"/>
        </w:rPr>
        <w:t>„БДЖ – Пътнически превози” ЕООД</w:t>
      </w:r>
      <w:r w:rsidRPr="00AA729D">
        <w:rPr>
          <w:rStyle w:val="2"/>
          <w:rFonts w:ascii="Times New Roman" w:hAnsi="Times New Roman"/>
          <w:b/>
          <w:lang w:val="bg-BG" w:eastAsia="bg-BG"/>
        </w:rPr>
        <w:t xml:space="preserve">” за </w:t>
      </w:r>
      <w:r w:rsidR="00765557" w:rsidRPr="00AA729D">
        <w:rPr>
          <w:rStyle w:val="2"/>
          <w:rFonts w:ascii="Times New Roman" w:hAnsi="Times New Roman"/>
          <w:b/>
          <w:lang w:val="bg-BG" w:eastAsia="bg-BG"/>
        </w:rPr>
        <w:t>третата</w:t>
      </w:r>
      <w:r w:rsidRPr="00AA729D">
        <w:rPr>
          <w:rStyle w:val="2"/>
          <w:rFonts w:ascii="Times New Roman" w:hAnsi="Times New Roman"/>
          <w:b/>
          <w:lang w:val="bg-BG" w:eastAsia="bg-BG"/>
        </w:rPr>
        <w:t xml:space="preserve"> година от действието на рамково споразумение </w:t>
      </w:r>
      <w:r w:rsidRPr="00AA729D">
        <w:rPr>
          <w:rStyle w:val="FontStyle40"/>
          <w:b/>
          <w:sz w:val="24"/>
          <w:szCs w:val="24"/>
          <w:lang w:val="bg-BG"/>
        </w:rPr>
        <w:t>№145</w:t>
      </w:r>
      <w:r w:rsidRPr="00AA729D">
        <w:rPr>
          <w:rStyle w:val="FontStyle40"/>
          <w:b/>
          <w:sz w:val="24"/>
          <w:szCs w:val="24"/>
        </w:rPr>
        <w:t>/1</w:t>
      </w:r>
      <w:r w:rsidRPr="00AA729D">
        <w:rPr>
          <w:rStyle w:val="FontStyle40"/>
          <w:b/>
          <w:sz w:val="24"/>
          <w:szCs w:val="24"/>
          <w:lang w:val="bg-BG"/>
        </w:rPr>
        <w:t>4</w:t>
      </w:r>
      <w:r w:rsidRPr="00AA729D">
        <w:rPr>
          <w:rStyle w:val="FontStyle40"/>
          <w:b/>
          <w:sz w:val="24"/>
          <w:szCs w:val="24"/>
        </w:rPr>
        <w:t>.</w:t>
      </w:r>
      <w:r w:rsidRPr="00AA729D">
        <w:rPr>
          <w:rStyle w:val="FontStyle40"/>
          <w:b/>
          <w:sz w:val="24"/>
          <w:szCs w:val="24"/>
          <w:lang w:val="bg-BG"/>
        </w:rPr>
        <w:t>06</w:t>
      </w:r>
      <w:r w:rsidRPr="00AA729D">
        <w:rPr>
          <w:rStyle w:val="FontStyle40"/>
          <w:b/>
          <w:sz w:val="24"/>
          <w:szCs w:val="24"/>
        </w:rPr>
        <w:t>.201</w:t>
      </w:r>
      <w:r w:rsidRPr="00AA729D">
        <w:rPr>
          <w:rStyle w:val="FontStyle40"/>
          <w:b/>
          <w:sz w:val="24"/>
          <w:szCs w:val="24"/>
          <w:lang w:val="bg-BG"/>
        </w:rPr>
        <w:t>7</w:t>
      </w:r>
      <w:r w:rsidRPr="00AA729D">
        <w:rPr>
          <w:rStyle w:val="FontStyle40"/>
          <w:b/>
          <w:sz w:val="24"/>
          <w:szCs w:val="24"/>
        </w:rPr>
        <w:t xml:space="preserve"> г.</w:t>
      </w:r>
      <w:r w:rsidRPr="00AA729D">
        <w:rPr>
          <w:rStyle w:val="FontStyle40"/>
          <w:b/>
          <w:sz w:val="24"/>
          <w:szCs w:val="24"/>
          <w:lang w:val="bg-BG"/>
        </w:rPr>
        <w:t>,</w:t>
      </w:r>
      <w:r w:rsidRPr="00AA729D">
        <w:rPr>
          <w:rStyle w:val="FontStyle40"/>
          <w:b/>
          <w:sz w:val="24"/>
          <w:szCs w:val="24"/>
        </w:rPr>
        <w:t xml:space="preserve"> </w:t>
      </w:r>
      <w:r w:rsidRPr="00AA729D">
        <w:rPr>
          <w:rStyle w:val="FontStyle40"/>
          <w:b/>
          <w:sz w:val="24"/>
          <w:szCs w:val="24"/>
          <w:lang w:val="bg-BG"/>
        </w:rPr>
        <w:t>за обособена позиция №2</w:t>
      </w:r>
    </w:p>
    <w:p w:rsidR="00E63898" w:rsidRPr="00AA729D" w:rsidRDefault="00E63898" w:rsidP="00E63898">
      <w:pPr>
        <w:pStyle w:val="BodyText"/>
        <w:spacing w:after="0"/>
        <w:jc w:val="both"/>
        <w:rPr>
          <w:lang w:val="en-US"/>
        </w:rPr>
      </w:pPr>
    </w:p>
    <w:p w:rsidR="00E63898" w:rsidRPr="00E63898" w:rsidRDefault="00E63898" w:rsidP="00E63898">
      <w:pPr>
        <w:jc w:val="center"/>
        <w:rPr>
          <w:lang w:val="bg-BG"/>
        </w:rPr>
      </w:pPr>
      <w:r w:rsidRPr="00E63898">
        <w:rPr>
          <w:b/>
          <w:lang w:val="bg-BG"/>
        </w:rPr>
        <w:t>ДЕКЛАРИРАМ, ЧЕ:</w:t>
      </w:r>
    </w:p>
    <w:p w:rsidR="00E63898" w:rsidRPr="00E63898" w:rsidRDefault="00E63898" w:rsidP="00E63898">
      <w:pPr>
        <w:rPr>
          <w:lang w:val="bg-BG"/>
        </w:rPr>
      </w:pPr>
    </w:p>
    <w:p w:rsidR="00E63898" w:rsidRPr="00E63898" w:rsidRDefault="00E63898" w:rsidP="00E63898">
      <w:pPr>
        <w:pStyle w:val="firstline"/>
        <w:tabs>
          <w:tab w:val="left" w:pos="360"/>
          <w:tab w:val="left" w:pos="1309"/>
        </w:tabs>
        <w:spacing w:line="240" w:lineRule="auto"/>
        <w:ind w:firstLine="720"/>
      </w:pPr>
      <w:r w:rsidRPr="00E63898">
        <w:t xml:space="preserve">1. Представляваният от мен </w:t>
      </w:r>
      <w:r w:rsidRPr="00E63898">
        <w:rPr>
          <w:rStyle w:val="3"/>
          <w:b w:val="0"/>
          <w:bCs w:val="0"/>
        </w:rPr>
        <w:t>потенциален изпълнител</w:t>
      </w:r>
      <w:r w:rsidRPr="00E63898">
        <w:t xml:space="preserve"> </w:t>
      </w:r>
      <w:r w:rsidRPr="00E63898">
        <w:rPr>
          <w:b/>
          <w:i/>
          <w:iCs/>
        </w:rPr>
        <w:t xml:space="preserve">(отбелязва се само едно обстоятелство, което се отнася до конкретния </w:t>
      </w:r>
      <w:r w:rsidRPr="00E63898">
        <w:rPr>
          <w:rStyle w:val="3"/>
          <w:bCs w:val="0"/>
          <w:i/>
        </w:rPr>
        <w:t>потенциален изпълнител</w:t>
      </w:r>
      <w:r w:rsidRPr="00E63898">
        <w:rPr>
          <w:i/>
          <w:iCs/>
        </w:rPr>
        <w:t>)</w:t>
      </w:r>
      <w:r w:rsidRPr="00E63898">
        <w:rPr>
          <w:i/>
        </w:rPr>
        <w:t>:</w:t>
      </w:r>
    </w:p>
    <w:p w:rsidR="00E63898" w:rsidRPr="00E63898" w:rsidRDefault="00E63898" w:rsidP="00E63898">
      <w:pPr>
        <w:pStyle w:val="firstline"/>
        <w:tabs>
          <w:tab w:val="left" w:pos="360"/>
          <w:tab w:val="left" w:pos="1309"/>
        </w:tabs>
        <w:spacing w:line="240" w:lineRule="auto"/>
        <w:ind w:firstLine="720"/>
      </w:pPr>
      <w:r w:rsidRPr="00E63898">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E63898" w:rsidRPr="00E63898" w:rsidRDefault="00E63898" w:rsidP="00E63898">
      <w:pPr>
        <w:pStyle w:val="firstline"/>
        <w:tabs>
          <w:tab w:val="left" w:pos="360"/>
          <w:tab w:val="left" w:pos="1309"/>
        </w:tabs>
        <w:spacing w:line="240" w:lineRule="auto"/>
        <w:ind w:firstLine="720"/>
      </w:pPr>
      <w:r w:rsidRPr="00E63898">
        <w:t xml:space="preserve">б) има задължения за данъци и задължителни осигурителни вноски по смисъла на </w:t>
      </w:r>
      <w:hyperlink r:id="rId7" w:history="1">
        <w:r w:rsidRPr="00E63898">
          <w:rPr>
            <w:rStyle w:val="Hyperlink"/>
          </w:rPr>
          <w:t>чл. 162, ал. 2, т. 1 от Данъчно-осигурителния процесуален кодекс</w:t>
        </w:r>
      </w:hyperlink>
      <w:r w:rsidRPr="00E63898">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E63898" w:rsidRPr="00E63898" w:rsidRDefault="00E63898" w:rsidP="00E63898">
      <w:pPr>
        <w:pStyle w:val="firstline"/>
        <w:tabs>
          <w:tab w:val="left" w:pos="360"/>
          <w:tab w:val="left" w:pos="1309"/>
        </w:tabs>
        <w:spacing w:line="240" w:lineRule="auto"/>
        <w:ind w:firstLine="720"/>
      </w:pPr>
      <w:r w:rsidRPr="00E63898">
        <w:t>в) няма задължения за данъци или вноски за социалното осигуряване съгласно законодателството на държавата, в която е установен.</w:t>
      </w:r>
    </w:p>
    <w:p w:rsidR="00E63898" w:rsidRPr="00E63898" w:rsidRDefault="00E63898" w:rsidP="00E63898">
      <w:pPr>
        <w:ind w:firstLine="720"/>
        <w:jc w:val="both"/>
        <w:rPr>
          <w:shd w:val="clear" w:color="auto" w:fill="FEFEFE"/>
          <w:lang w:val="bg-BG"/>
        </w:rPr>
      </w:pPr>
      <w:r w:rsidRPr="00E63898">
        <w:rPr>
          <w:shd w:val="clear" w:color="auto" w:fill="FEFEFE"/>
          <w:lang w:val="bg-BG"/>
        </w:rPr>
        <w:t xml:space="preserve">2. </w:t>
      </w:r>
      <w:r w:rsidRPr="00E63898">
        <w:rPr>
          <w:lang w:val="bg-BG"/>
        </w:rPr>
        <w:t>Не е налице неравнопоставеност в случаите по чл. 44, ал. 5 от ЗОП.</w:t>
      </w:r>
    </w:p>
    <w:p w:rsidR="00E63898" w:rsidRPr="00E63898" w:rsidRDefault="00E63898" w:rsidP="00E63898">
      <w:pPr>
        <w:ind w:firstLine="720"/>
        <w:jc w:val="both"/>
        <w:rPr>
          <w:shd w:val="clear" w:color="auto" w:fill="FEFEFE"/>
          <w:lang w:val="bg-BG"/>
        </w:rPr>
      </w:pPr>
      <w:r w:rsidRPr="00E63898">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E63898" w:rsidRPr="00E63898" w:rsidRDefault="00E63898" w:rsidP="00E63898">
      <w:pPr>
        <w:ind w:firstLine="720"/>
        <w:jc w:val="both"/>
        <w:rPr>
          <w:shd w:val="clear" w:color="auto" w:fill="FEFEFE"/>
          <w:lang w:val="bg-BG"/>
        </w:rPr>
      </w:pPr>
      <w:r w:rsidRPr="00E63898">
        <w:rPr>
          <w:shd w:val="clear" w:color="auto" w:fill="FEFEFE"/>
          <w:lang w:val="bg-BG"/>
        </w:rPr>
        <w:t xml:space="preserve">4. </w:t>
      </w:r>
      <w:r w:rsidRPr="00E63898">
        <w:rPr>
          <w:lang w:val="bg-BG"/>
        </w:rPr>
        <w:t>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E63898" w:rsidRPr="00E63898" w:rsidRDefault="00E63898" w:rsidP="00E63898">
      <w:pPr>
        <w:ind w:firstLine="720"/>
        <w:jc w:val="both"/>
        <w:rPr>
          <w:lang w:val="bg-BG"/>
        </w:rPr>
      </w:pPr>
      <w:r w:rsidRPr="00E63898">
        <w:rPr>
          <w:lang w:val="bg-BG"/>
        </w:rPr>
        <w:t>Известно ми е, че за деклариране на неверни обстоятелства, нося отговорност по смисъла на чл.313 от Наказателния кодекс.</w:t>
      </w:r>
    </w:p>
    <w:p w:rsidR="00E63898" w:rsidRPr="00E63898" w:rsidRDefault="00E63898" w:rsidP="00E63898">
      <w:pPr>
        <w:ind w:firstLine="720"/>
        <w:jc w:val="both"/>
        <w:rPr>
          <w:lang w:val="bg-BG"/>
        </w:rPr>
      </w:pPr>
    </w:p>
    <w:p w:rsidR="00E63898" w:rsidRPr="00E63898" w:rsidRDefault="00E63898" w:rsidP="00E63898">
      <w:pPr>
        <w:tabs>
          <w:tab w:val="left" w:pos="1309"/>
        </w:tabs>
        <w:ind w:firstLine="720"/>
        <w:jc w:val="both"/>
        <w:rPr>
          <w:lang w:val="bg-BG"/>
        </w:rPr>
      </w:pPr>
      <w:r w:rsidRPr="00E63898">
        <w:rPr>
          <w:lang w:val="bg-BG"/>
        </w:rPr>
        <w:t>Задължавам се при промяна на горепосочените обстоятелства, в 7-дневен срок от настъпването им писмено да уведомя Възложителя.</w:t>
      </w:r>
    </w:p>
    <w:p w:rsidR="00E63898" w:rsidRPr="00E63898" w:rsidRDefault="00E63898" w:rsidP="00E63898">
      <w:pPr>
        <w:rPr>
          <w:lang w:val="bg-BG"/>
        </w:rPr>
      </w:pPr>
    </w:p>
    <w:p w:rsidR="00E63898" w:rsidRPr="00E63898" w:rsidRDefault="00E63898" w:rsidP="00E63898">
      <w:pPr>
        <w:rPr>
          <w:lang w:val="bg-BG"/>
        </w:rPr>
      </w:pPr>
      <w:r w:rsidRPr="00E63898">
        <w:rPr>
          <w:lang w:val="bg-BG"/>
        </w:rPr>
        <w:t>..................................</w:t>
      </w:r>
      <w:r w:rsidRPr="00E63898">
        <w:rPr>
          <w:lang w:val="bg-BG"/>
        </w:rPr>
        <w:tab/>
      </w:r>
      <w:r w:rsidRPr="00E63898">
        <w:rPr>
          <w:lang w:val="bg-BG"/>
        </w:rPr>
        <w:tab/>
      </w:r>
      <w:r w:rsidRPr="00E63898">
        <w:rPr>
          <w:lang w:val="bg-BG"/>
        </w:rPr>
        <w:tab/>
      </w:r>
      <w:r w:rsidRPr="00E63898">
        <w:rPr>
          <w:lang w:val="bg-BG"/>
        </w:rPr>
        <w:tab/>
      </w:r>
      <w:r w:rsidRPr="00E63898">
        <w:rPr>
          <w:lang w:val="bg-BG"/>
        </w:rPr>
        <w:tab/>
        <w:t>Декларатор/и: .......................................</w:t>
      </w:r>
    </w:p>
    <w:p w:rsidR="00E63898" w:rsidRPr="00E63898" w:rsidRDefault="00E63898" w:rsidP="00E63898">
      <w:pPr>
        <w:rPr>
          <w:lang w:val="bg-BG"/>
        </w:rPr>
      </w:pPr>
      <w:r w:rsidRPr="00E63898">
        <w:rPr>
          <w:i/>
          <w:iCs/>
          <w:lang w:val="bg-BG"/>
        </w:rPr>
        <w:t xml:space="preserve">дата на подписване </w:t>
      </w:r>
      <w:r w:rsidRPr="00E63898">
        <w:rPr>
          <w:i/>
          <w:iCs/>
          <w:lang w:val="bg-BG"/>
        </w:rPr>
        <w:tab/>
      </w:r>
      <w:r w:rsidRPr="00E63898">
        <w:rPr>
          <w:i/>
          <w:iCs/>
          <w:lang w:val="bg-BG"/>
        </w:rPr>
        <w:tab/>
      </w:r>
      <w:r w:rsidRPr="00E63898">
        <w:rPr>
          <w:i/>
          <w:iCs/>
          <w:lang w:val="bg-BG"/>
        </w:rPr>
        <w:tab/>
      </w:r>
      <w:r w:rsidRPr="00E63898">
        <w:rPr>
          <w:i/>
          <w:iCs/>
          <w:lang w:val="bg-BG"/>
        </w:rPr>
        <w:tab/>
      </w:r>
      <w:r w:rsidRPr="00E63898">
        <w:rPr>
          <w:i/>
          <w:iCs/>
          <w:lang w:val="bg-BG"/>
        </w:rPr>
        <w:tab/>
      </w:r>
      <w:r w:rsidRPr="00E63898">
        <w:rPr>
          <w:i/>
          <w:iCs/>
          <w:lang w:val="bg-BG"/>
        </w:rPr>
        <w:tab/>
      </w:r>
      <w:r w:rsidRPr="00E63898">
        <w:rPr>
          <w:i/>
          <w:iCs/>
          <w:lang w:val="bg-BG"/>
        </w:rPr>
        <w:tab/>
      </w:r>
      <w:r w:rsidRPr="00E63898">
        <w:rPr>
          <w:i/>
          <w:iCs/>
          <w:lang w:val="bg-BG"/>
        </w:rPr>
        <w:tab/>
        <w:t>подпис</w:t>
      </w:r>
    </w:p>
    <w:p w:rsidR="00E63898" w:rsidRPr="00E63898" w:rsidRDefault="00E63898" w:rsidP="00E63898">
      <w:pPr>
        <w:ind w:left="6360" w:firstLine="720"/>
        <w:rPr>
          <w:b/>
          <w:lang w:val="bg-BG"/>
        </w:rPr>
      </w:pPr>
    </w:p>
    <w:p w:rsidR="00E63898" w:rsidRPr="00E63898" w:rsidRDefault="00E63898" w:rsidP="00E63898">
      <w:pPr>
        <w:ind w:left="6360" w:firstLine="720"/>
        <w:jc w:val="right"/>
        <w:rPr>
          <w:b/>
          <w:lang w:val="bg-BG"/>
        </w:rPr>
      </w:pPr>
      <w:r w:rsidRPr="00E63898">
        <w:rPr>
          <w:b/>
        </w:rPr>
        <w:t xml:space="preserve">Приложение № </w:t>
      </w:r>
      <w:r w:rsidRPr="00E63898">
        <w:rPr>
          <w:b/>
          <w:lang w:val="bg-BG"/>
        </w:rPr>
        <w:t>4</w:t>
      </w:r>
    </w:p>
    <w:p w:rsidR="00E63898" w:rsidRPr="00E63898" w:rsidRDefault="00E63898" w:rsidP="00E63898">
      <w:pPr>
        <w:ind w:left="7080" w:firstLine="708"/>
        <w:jc w:val="right"/>
        <w:rPr>
          <w:lang w:val="ru-RU"/>
        </w:rPr>
      </w:pPr>
      <w:r w:rsidRPr="00E63898">
        <w:rPr>
          <w:b/>
          <w:lang w:val="en-US"/>
        </w:rPr>
        <w:t xml:space="preserve">   </w:t>
      </w:r>
      <w:r w:rsidRPr="00E63898">
        <w:rPr>
          <w:lang w:val="ru-RU"/>
        </w:rPr>
        <w:t>/Образец/</w:t>
      </w:r>
    </w:p>
    <w:p w:rsidR="00E63898" w:rsidRPr="00E63898" w:rsidRDefault="00E63898" w:rsidP="00E63898">
      <w:pPr>
        <w:autoSpaceDE w:val="0"/>
        <w:autoSpaceDN w:val="0"/>
        <w:adjustRightInd w:val="0"/>
        <w:jc w:val="center"/>
        <w:rPr>
          <w:rFonts w:eastAsia="Verdana-Bold"/>
          <w:b/>
          <w:bCs/>
          <w:lang w:val="bg-BG"/>
        </w:rPr>
      </w:pPr>
      <w:r w:rsidRPr="00E63898">
        <w:rPr>
          <w:rFonts w:eastAsia="Verdana-Bold"/>
          <w:b/>
          <w:bCs/>
          <w:lang w:val="bg-BG"/>
        </w:rPr>
        <w:t>ДЕКЛАРАЦИЯ</w:t>
      </w:r>
    </w:p>
    <w:p w:rsidR="00E63898" w:rsidRPr="00E63898" w:rsidRDefault="00E63898" w:rsidP="00E63898">
      <w:pPr>
        <w:autoSpaceDE w:val="0"/>
        <w:autoSpaceDN w:val="0"/>
        <w:adjustRightInd w:val="0"/>
        <w:jc w:val="center"/>
        <w:rPr>
          <w:rFonts w:eastAsia="Verdana-Bold"/>
          <w:b/>
          <w:bCs/>
          <w:lang w:val="bg-BG"/>
        </w:rPr>
      </w:pPr>
    </w:p>
    <w:p w:rsidR="00E63898" w:rsidRPr="00E63898" w:rsidRDefault="00E63898" w:rsidP="00E63898">
      <w:pPr>
        <w:jc w:val="center"/>
        <w:rPr>
          <w:rFonts w:eastAsia="Batang"/>
          <w:bCs/>
          <w:lang w:val="bg-BG"/>
        </w:rPr>
      </w:pPr>
      <w:r w:rsidRPr="00E63898">
        <w:rPr>
          <w:rFonts w:eastAsia="Batang"/>
          <w:bCs/>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E63898" w:rsidRPr="00E63898" w:rsidRDefault="00E63898" w:rsidP="00E63898">
      <w:pPr>
        <w:shd w:val="clear" w:color="auto" w:fill="FFFFFF"/>
        <w:ind w:right="50"/>
        <w:jc w:val="both"/>
        <w:rPr>
          <w:rFonts w:eastAsia="Batang"/>
          <w:color w:val="000000"/>
          <w:spacing w:val="2"/>
          <w:w w:val="111"/>
          <w:lang w:val="bg-BG"/>
        </w:rPr>
      </w:pPr>
    </w:p>
    <w:p w:rsidR="00E63898" w:rsidRPr="002C3F24" w:rsidRDefault="00E63898" w:rsidP="002C3F24">
      <w:pPr>
        <w:shd w:val="clear" w:color="auto" w:fill="FFFFFF"/>
        <w:tabs>
          <w:tab w:val="left" w:leader="underscore" w:pos="8726"/>
        </w:tabs>
        <w:spacing w:before="142"/>
        <w:ind w:right="23" w:firstLine="540"/>
        <w:jc w:val="both"/>
        <w:rPr>
          <w:rStyle w:val="32"/>
          <w:b w:val="0"/>
          <w:bCs w:val="0"/>
          <w:sz w:val="24"/>
          <w:szCs w:val="24"/>
          <w:lang w:val="bg-BG"/>
        </w:rPr>
      </w:pPr>
      <w:r w:rsidRPr="00E63898">
        <w:rPr>
          <w:lang w:val="bg-BG"/>
        </w:rPr>
        <w:t xml:space="preserve">Долуподписаният(-ната) ....................................,с лична карта № .........................., издадена на ............................ от .............................................., с ЕГН: ..................................., с постоянен адрес: ..............................., в качеството ми на .......................... </w:t>
      </w:r>
      <w:r w:rsidRPr="00E63898">
        <w:rPr>
          <w:i/>
          <w:iCs/>
          <w:lang w:val="bg-BG"/>
        </w:rPr>
        <w:t xml:space="preserve">(посочете длъжността, която заемате в управителен орган, както и точното наименование на съответния орган) </w:t>
      </w:r>
      <w:r w:rsidRPr="00E63898">
        <w:rPr>
          <w:lang w:val="bg-BG"/>
        </w:rPr>
        <w:t xml:space="preserve">на .................................. </w:t>
      </w:r>
      <w:r w:rsidRPr="00E63898">
        <w:rPr>
          <w:i/>
          <w:iCs/>
          <w:lang w:val="bg-BG"/>
        </w:rPr>
        <w:t>(посочете правно</w:t>
      </w:r>
      <w:r w:rsidR="00AF6EF8">
        <w:rPr>
          <w:i/>
          <w:iCs/>
          <w:lang w:val="bg-BG"/>
        </w:rPr>
        <w:t>-</w:t>
      </w:r>
      <w:r w:rsidRPr="00E63898">
        <w:rPr>
          <w:i/>
          <w:iCs/>
          <w:lang w:val="bg-BG"/>
        </w:rPr>
        <w:t xml:space="preserve">организационната форма на кандидата/участника/подизпълнителя), </w:t>
      </w:r>
      <w:r w:rsidRPr="00E63898">
        <w:rPr>
          <w:lang w:val="bg-BG"/>
        </w:rPr>
        <w:t>вписано в Търговския регистър, воден от Агенцията по вписванията при Министерство на правосъдието с ЕИК: ....................................,</w:t>
      </w:r>
      <w:r w:rsidRPr="00E63898">
        <w:rPr>
          <w:spacing w:val="1"/>
          <w:lang w:val="bg-BG"/>
        </w:rPr>
        <w:t xml:space="preserve"> със седалище и адрес на управление: ........................................., в качеството му на участник/подизпълнител в открита процедура </w:t>
      </w:r>
      <w:r w:rsidRPr="00E63898">
        <w:rPr>
          <w:lang w:val="bg-BG"/>
        </w:rPr>
        <w:t>по ЗОП, с предмет:</w:t>
      </w:r>
      <w:r w:rsidRPr="00E63898">
        <w:rPr>
          <w:rFonts w:eastAsia="TimesNewRoman,Bold"/>
          <w:bCs/>
          <w:lang w:val="bg-BG"/>
        </w:rPr>
        <w:t xml:space="preserve"> </w:t>
      </w:r>
      <w:bookmarkStart w:id="0" w:name="_Toc378585129"/>
      <w:r w:rsidRPr="00E63898">
        <w:rPr>
          <w:rStyle w:val="22"/>
          <w:color w:val="000000"/>
          <w:lang w:val="bg-BG"/>
        </w:rPr>
        <w:t>„</w:t>
      </w:r>
      <w:r w:rsidRPr="00E63898">
        <w:rPr>
          <w:rStyle w:val="2"/>
          <w:b/>
          <w:lang w:val="bg-BG" w:eastAsia="bg-BG"/>
        </w:rPr>
        <w:t xml:space="preserve">Доставка на накладки за подвижен железопътен състав на </w:t>
      </w:r>
      <w:r w:rsidRPr="00E63898">
        <w:rPr>
          <w:rStyle w:val="2"/>
          <w:b/>
          <w:lang w:eastAsia="bg-BG"/>
        </w:rPr>
        <w:t>„БДЖ – Пътнически превози” ЕООД</w:t>
      </w:r>
      <w:r w:rsidRPr="00E63898">
        <w:rPr>
          <w:rStyle w:val="2"/>
          <w:b/>
          <w:lang w:val="bg-BG" w:eastAsia="bg-BG"/>
        </w:rPr>
        <w:t xml:space="preserve">” за </w:t>
      </w:r>
      <w:r w:rsidR="00EA651E">
        <w:rPr>
          <w:rStyle w:val="2"/>
          <w:b/>
          <w:lang w:val="bg-BG" w:eastAsia="bg-BG"/>
        </w:rPr>
        <w:t>третата</w:t>
      </w:r>
      <w:r w:rsidRPr="00E63898">
        <w:rPr>
          <w:rStyle w:val="2"/>
          <w:b/>
          <w:lang w:val="bg-BG" w:eastAsia="bg-BG"/>
        </w:rPr>
        <w:t xml:space="preserve"> година от действието на </w:t>
      </w:r>
      <w:r w:rsidRPr="00E63898">
        <w:rPr>
          <w:rStyle w:val="FontStyle40"/>
          <w:b/>
          <w:sz w:val="24"/>
          <w:szCs w:val="24"/>
          <w:lang w:val="bg-BG"/>
        </w:rPr>
        <w:t>рамково споразумение №145</w:t>
      </w:r>
      <w:r w:rsidRPr="00E63898">
        <w:rPr>
          <w:rStyle w:val="FontStyle40"/>
          <w:b/>
          <w:sz w:val="24"/>
          <w:szCs w:val="24"/>
        </w:rPr>
        <w:t>/1</w:t>
      </w:r>
      <w:r w:rsidRPr="00E63898">
        <w:rPr>
          <w:rStyle w:val="FontStyle40"/>
          <w:b/>
          <w:sz w:val="24"/>
          <w:szCs w:val="24"/>
          <w:lang w:val="bg-BG"/>
        </w:rPr>
        <w:t>4</w:t>
      </w:r>
      <w:r w:rsidRPr="00E63898">
        <w:rPr>
          <w:rStyle w:val="FontStyle40"/>
          <w:b/>
          <w:sz w:val="24"/>
          <w:szCs w:val="24"/>
        </w:rPr>
        <w:t>.</w:t>
      </w:r>
      <w:r w:rsidRPr="00E63898">
        <w:rPr>
          <w:rStyle w:val="FontStyle40"/>
          <w:b/>
          <w:sz w:val="24"/>
          <w:szCs w:val="24"/>
          <w:lang w:val="bg-BG"/>
        </w:rPr>
        <w:t>06</w:t>
      </w:r>
      <w:r w:rsidRPr="00E63898">
        <w:rPr>
          <w:rStyle w:val="FontStyle40"/>
          <w:b/>
          <w:sz w:val="24"/>
          <w:szCs w:val="24"/>
        </w:rPr>
        <w:t>.201</w:t>
      </w:r>
      <w:r w:rsidRPr="00E63898">
        <w:rPr>
          <w:rStyle w:val="FontStyle40"/>
          <w:b/>
          <w:sz w:val="24"/>
          <w:szCs w:val="24"/>
          <w:lang w:val="bg-BG"/>
        </w:rPr>
        <w:t>7</w:t>
      </w:r>
      <w:r w:rsidRPr="00E63898">
        <w:rPr>
          <w:rStyle w:val="FontStyle40"/>
          <w:b/>
          <w:sz w:val="24"/>
          <w:szCs w:val="24"/>
        </w:rPr>
        <w:t xml:space="preserve"> г.</w:t>
      </w:r>
      <w:r w:rsidRPr="00E63898">
        <w:rPr>
          <w:rStyle w:val="FontStyle40"/>
          <w:b/>
          <w:sz w:val="24"/>
          <w:szCs w:val="24"/>
          <w:lang w:val="bg-BG"/>
        </w:rPr>
        <w:t>,</w:t>
      </w:r>
      <w:r w:rsidRPr="00E63898">
        <w:rPr>
          <w:rStyle w:val="FontStyle40"/>
          <w:b/>
          <w:sz w:val="24"/>
          <w:szCs w:val="24"/>
        </w:rPr>
        <w:t xml:space="preserve"> </w:t>
      </w:r>
      <w:r w:rsidRPr="00E63898">
        <w:rPr>
          <w:rStyle w:val="FontStyle40"/>
          <w:b/>
          <w:sz w:val="24"/>
          <w:szCs w:val="24"/>
          <w:lang w:val="bg-BG"/>
        </w:rPr>
        <w:t>за обособена позиция №2</w:t>
      </w:r>
    </w:p>
    <w:p w:rsidR="00E63898" w:rsidRPr="00E63898" w:rsidRDefault="00E63898" w:rsidP="00E63898">
      <w:pPr>
        <w:tabs>
          <w:tab w:val="num" w:pos="0"/>
        </w:tabs>
        <w:jc w:val="both"/>
        <w:rPr>
          <w:spacing w:val="4"/>
        </w:rPr>
      </w:pPr>
    </w:p>
    <w:p w:rsidR="00E63898" w:rsidRPr="00E63898" w:rsidRDefault="00E63898" w:rsidP="00E63898">
      <w:pPr>
        <w:tabs>
          <w:tab w:val="num" w:pos="0"/>
        </w:tabs>
        <w:jc w:val="center"/>
        <w:rPr>
          <w:b/>
          <w:spacing w:val="4"/>
          <w:lang w:val="bg-BG"/>
        </w:rPr>
      </w:pPr>
      <w:r w:rsidRPr="00E63898">
        <w:rPr>
          <w:b/>
          <w:spacing w:val="4"/>
          <w:lang w:val="bg-BG"/>
        </w:rPr>
        <w:t>ДЕКЛАРИРАМ, ЧЕ:</w:t>
      </w:r>
      <w:bookmarkEnd w:id="0"/>
    </w:p>
    <w:p w:rsidR="00E63898" w:rsidRPr="00E63898" w:rsidRDefault="00E63898" w:rsidP="00E63898">
      <w:pPr>
        <w:tabs>
          <w:tab w:val="num" w:pos="0"/>
        </w:tabs>
        <w:jc w:val="center"/>
        <w:rPr>
          <w:b/>
          <w:spacing w:val="4"/>
          <w:lang w:val="bg-BG"/>
        </w:rPr>
      </w:pPr>
    </w:p>
    <w:p w:rsidR="00E63898" w:rsidRPr="00E63898" w:rsidRDefault="00E63898" w:rsidP="00E63898">
      <w:pPr>
        <w:ind w:firstLine="567"/>
        <w:jc w:val="both"/>
        <w:rPr>
          <w:rFonts w:eastAsia="Batang"/>
          <w:lang w:val="bg-BG"/>
        </w:rPr>
      </w:pPr>
      <w:r w:rsidRPr="00E63898">
        <w:rPr>
          <w:rFonts w:eastAsia="Batang"/>
          <w:b/>
          <w:lang w:val="bg-BG"/>
        </w:rPr>
        <w:t>1.</w:t>
      </w:r>
      <w:r w:rsidRPr="00E63898">
        <w:rPr>
          <w:rFonts w:eastAsia="Batang"/>
          <w:lang w:val="bg-BG"/>
        </w:rPr>
        <w:t xml:space="preserve"> Представляваното от мен дружество </w:t>
      </w:r>
      <w:r w:rsidRPr="00E63898">
        <w:rPr>
          <w:rFonts w:eastAsia="Batang"/>
          <w:b/>
          <w:u w:val="single"/>
          <w:lang w:val="bg-BG"/>
        </w:rPr>
        <w:t>не е</w:t>
      </w:r>
      <w:r w:rsidRPr="00E63898">
        <w:rPr>
          <w:rFonts w:eastAsia="Batang"/>
          <w:lang w:val="bg-BG"/>
        </w:rPr>
        <w:t xml:space="preserve"> регистрирано в юрисдикция/и с преференциален данъчен режим/Представляваното от мен дружество </w:t>
      </w:r>
      <w:r w:rsidRPr="00E63898">
        <w:rPr>
          <w:rFonts w:eastAsia="Batang"/>
          <w:b/>
          <w:u w:val="single"/>
          <w:lang w:val="bg-BG"/>
        </w:rPr>
        <w:t>е</w:t>
      </w:r>
      <w:r w:rsidRPr="00E63898">
        <w:rPr>
          <w:rFonts w:eastAsia="Batang"/>
          <w:b/>
          <w:lang w:val="bg-BG"/>
        </w:rPr>
        <w:t xml:space="preserve"> </w:t>
      </w:r>
      <w:r w:rsidRPr="00E63898">
        <w:rPr>
          <w:rFonts w:eastAsia="Batang"/>
          <w:lang w:val="bg-BG"/>
        </w:rPr>
        <w:t>регистрирано в юрисдикция с преференциален данъчен режим, а именно: …………...................</w:t>
      </w:r>
    </w:p>
    <w:p w:rsidR="00E63898" w:rsidRPr="00E63898" w:rsidRDefault="00E63898" w:rsidP="00E63898">
      <w:pPr>
        <w:ind w:firstLine="567"/>
        <w:jc w:val="both"/>
        <w:rPr>
          <w:rFonts w:eastAsia="Batang"/>
          <w:b/>
          <w:u w:val="single"/>
          <w:lang w:val="bg-BG"/>
        </w:rPr>
      </w:pPr>
    </w:p>
    <w:p w:rsidR="00E63898" w:rsidRPr="00E63898" w:rsidRDefault="00E63898" w:rsidP="00E63898">
      <w:pPr>
        <w:ind w:firstLine="567"/>
        <w:jc w:val="both"/>
        <w:rPr>
          <w:rFonts w:eastAsia="Batang"/>
          <w:lang w:val="bg-BG"/>
        </w:rPr>
      </w:pPr>
      <w:r w:rsidRPr="00E63898">
        <w:rPr>
          <w:rFonts w:eastAsia="Batang"/>
          <w:b/>
          <w:u w:val="single"/>
          <w:lang w:val="bg-BG"/>
        </w:rPr>
        <w:t>Забележка:</w:t>
      </w:r>
      <w:r w:rsidRPr="00E63898">
        <w:rPr>
          <w:rFonts w:eastAsia="Batang"/>
          <w:b/>
          <w:lang w:val="bg-BG"/>
        </w:rPr>
        <w:t xml:space="preserve"> </w:t>
      </w:r>
      <w:r w:rsidRPr="00E63898">
        <w:rPr>
          <w:rFonts w:eastAsia="Batang"/>
          <w:lang w:val="bg-BG"/>
        </w:rPr>
        <w:t>В т. 1 се оставя вярното, а ненужното се зачертава.</w:t>
      </w:r>
    </w:p>
    <w:p w:rsidR="00E63898" w:rsidRPr="00E63898" w:rsidRDefault="00E63898" w:rsidP="00E63898">
      <w:pPr>
        <w:ind w:firstLine="567"/>
        <w:jc w:val="both"/>
        <w:rPr>
          <w:rFonts w:eastAsia="Batang"/>
          <w:lang w:val="bg-BG"/>
        </w:rPr>
      </w:pPr>
    </w:p>
    <w:p w:rsidR="00E63898" w:rsidRPr="00E63898" w:rsidRDefault="00E63898" w:rsidP="00E63898">
      <w:pPr>
        <w:ind w:firstLine="567"/>
        <w:jc w:val="both"/>
        <w:rPr>
          <w:rFonts w:eastAsia="Batang"/>
          <w:lang w:val="bg-BG"/>
        </w:rPr>
      </w:pPr>
      <w:r w:rsidRPr="00E63898">
        <w:rPr>
          <w:rFonts w:eastAsia="Batang"/>
          <w:b/>
          <w:lang w:val="bg-BG"/>
        </w:rPr>
        <w:t>2.</w:t>
      </w:r>
      <w:r w:rsidRPr="00E63898">
        <w:rPr>
          <w:rFonts w:eastAsia="Batang"/>
          <w:lang w:val="bg-BG"/>
        </w:rPr>
        <w:t xml:space="preserve"> Представляваното от мен дружество </w:t>
      </w:r>
      <w:r w:rsidRPr="00E63898">
        <w:rPr>
          <w:rFonts w:eastAsia="Batang"/>
          <w:b/>
          <w:u w:val="single"/>
          <w:lang w:val="bg-BG"/>
        </w:rPr>
        <w:t>не е</w:t>
      </w:r>
      <w:r w:rsidRPr="00E63898">
        <w:rPr>
          <w:rFonts w:eastAsia="Batang"/>
          <w:lang w:val="bg-BG"/>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E63898">
        <w:rPr>
          <w:rFonts w:eastAsia="Batang"/>
          <w:b/>
          <w:u w:val="single"/>
          <w:lang w:val="bg-BG"/>
        </w:rPr>
        <w:t>е</w:t>
      </w:r>
      <w:r w:rsidRPr="00E63898">
        <w:rPr>
          <w:rFonts w:eastAsia="Batang"/>
          <w:b/>
          <w:lang w:val="bg-BG"/>
        </w:rPr>
        <w:t xml:space="preserve"> </w:t>
      </w:r>
      <w:r w:rsidRPr="00E63898">
        <w:rPr>
          <w:rFonts w:eastAsia="Batang"/>
          <w:lang w:val="bg-BG"/>
        </w:rPr>
        <w:t>контролирано лице от дружества, регистрирани в юрисдикция с преференциален данъчен режим, а именно: ………………….......…</w:t>
      </w:r>
    </w:p>
    <w:p w:rsidR="00E63898" w:rsidRPr="00E63898" w:rsidRDefault="00E63898" w:rsidP="00E63898">
      <w:pPr>
        <w:ind w:firstLine="567"/>
        <w:jc w:val="both"/>
        <w:rPr>
          <w:rFonts w:eastAsia="Batang"/>
          <w:b/>
          <w:u w:val="single"/>
          <w:lang w:val="bg-BG"/>
        </w:rPr>
      </w:pPr>
    </w:p>
    <w:p w:rsidR="00E63898" w:rsidRPr="00E63898" w:rsidRDefault="00E63898" w:rsidP="00E63898">
      <w:pPr>
        <w:ind w:firstLine="567"/>
        <w:jc w:val="both"/>
        <w:rPr>
          <w:rFonts w:eastAsia="Batang"/>
          <w:lang w:val="bg-BG"/>
        </w:rPr>
      </w:pPr>
      <w:r w:rsidRPr="00E63898">
        <w:rPr>
          <w:rFonts w:eastAsia="Batang"/>
          <w:b/>
          <w:u w:val="single"/>
          <w:lang w:val="bg-BG"/>
        </w:rPr>
        <w:t>Забележка:</w:t>
      </w:r>
      <w:r w:rsidRPr="00E63898">
        <w:rPr>
          <w:rFonts w:eastAsia="Batang"/>
          <w:b/>
          <w:lang w:val="bg-BG"/>
        </w:rPr>
        <w:t xml:space="preserve"> </w:t>
      </w:r>
      <w:r w:rsidRPr="00E63898">
        <w:rPr>
          <w:rFonts w:eastAsia="Batang"/>
          <w:lang w:val="bg-BG"/>
        </w:rPr>
        <w:t>В т. 2 се оставя вярното, а ненужното се зачертава.</w:t>
      </w:r>
    </w:p>
    <w:p w:rsidR="00E63898" w:rsidRPr="00E63898" w:rsidRDefault="00E63898" w:rsidP="00E63898">
      <w:pPr>
        <w:ind w:firstLine="567"/>
        <w:jc w:val="both"/>
        <w:rPr>
          <w:rFonts w:eastAsia="Batang"/>
          <w:lang w:val="bg-BG"/>
        </w:rPr>
      </w:pPr>
    </w:p>
    <w:p w:rsidR="00E63898" w:rsidRPr="00E63898" w:rsidRDefault="00E63898" w:rsidP="00E63898">
      <w:pPr>
        <w:ind w:firstLine="567"/>
        <w:jc w:val="both"/>
        <w:rPr>
          <w:rFonts w:eastAsia="Batang"/>
          <w:lang w:val="bg-BG"/>
        </w:rPr>
      </w:pPr>
      <w:r w:rsidRPr="00E63898">
        <w:rPr>
          <w:rFonts w:eastAsia="Batang"/>
          <w:b/>
          <w:lang w:val="bg-BG"/>
        </w:rPr>
        <w:t>3.</w:t>
      </w:r>
      <w:r w:rsidRPr="00E63898">
        <w:rPr>
          <w:rFonts w:eastAsia="Batang"/>
          <w:lang w:val="bg-BG"/>
        </w:rPr>
        <w:t xml:space="preserve"> </w:t>
      </w:r>
      <w:r w:rsidRPr="00E63898">
        <w:rPr>
          <w:rFonts w:eastAsia="Batang"/>
          <w:b/>
          <w:bCs/>
          <w:u w:val="single"/>
          <w:lang w:val="bg-BG"/>
        </w:rPr>
        <w:t xml:space="preserve">Не съм </w:t>
      </w:r>
      <w:r w:rsidRPr="00E63898">
        <w:rPr>
          <w:rFonts w:eastAsia="Batang"/>
          <w:lang w:val="bg-BG"/>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E63898">
        <w:rPr>
          <w:rFonts w:eastAsia="Batang"/>
          <w:bCs/>
          <w:lang w:val="bg-BG"/>
        </w:rPr>
        <w:t>Контролирано лице</w:t>
      </w:r>
      <w:r w:rsidRPr="00E63898">
        <w:rPr>
          <w:rFonts w:eastAsia="Batang"/>
          <w:lang w:val="bg-BG"/>
        </w:rPr>
        <w:t xml:space="preserve"> </w:t>
      </w:r>
      <w:r w:rsidRPr="00E63898">
        <w:rPr>
          <w:rFonts w:eastAsia="Batang"/>
          <w:b/>
          <w:bCs/>
          <w:u w:val="single"/>
          <w:lang w:val="bg-BG"/>
        </w:rPr>
        <w:t>съм</w:t>
      </w:r>
      <w:r w:rsidRPr="00E63898">
        <w:rPr>
          <w:rFonts w:eastAsia="Batang"/>
          <w:lang w:val="bg-BG"/>
        </w:rPr>
        <w:t xml:space="preserve"> с лица, регистрирани в юрисдикция с преференциален данъчен режим, а именно с: ……………………</w:t>
      </w:r>
    </w:p>
    <w:p w:rsidR="00E63898" w:rsidRPr="00E63898" w:rsidRDefault="00E63898" w:rsidP="00E63898">
      <w:pPr>
        <w:ind w:firstLine="567"/>
        <w:jc w:val="both"/>
        <w:rPr>
          <w:rFonts w:eastAsia="Batang"/>
          <w:b/>
          <w:u w:val="single"/>
          <w:lang w:val="bg-BG"/>
        </w:rPr>
      </w:pPr>
    </w:p>
    <w:p w:rsidR="00E63898" w:rsidRPr="00E63898" w:rsidRDefault="00E63898" w:rsidP="00E63898">
      <w:pPr>
        <w:ind w:firstLine="567"/>
        <w:jc w:val="both"/>
        <w:rPr>
          <w:rFonts w:eastAsia="Batang"/>
          <w:lang w:val="bg-BG"/>
        </w:rPr>
      </w:pPr>
      <w:r w:rsidRPr="00E63898">
        <w:rPr>
          <w:rFonts w:eastAsia="Batang"/>
          <w:b/>
          <w:u w:val="single"/>
          <w:lang w:val="bg-BG"/>
        </w:rPr>
        <w:t>Забележка:</w:t>
      </w:r>
      <w:r w:rsidRPr="00E63898">
        <w:rPr>
          <w:rFonts w:eastAsia="Batang"/>
          <w:b/>
          <w:lang w:val="bg-BG"/>
        </w:rPr>
        <w:t xml:space="preserve"> </w:t>
      </w:r>
      <w:r w:rsidRPr="00E63898">
        <w:rPr>
          <w:rFonts w:eastAsia="Batang"/>
          <w:lang w:val="bg-BG"/>
        </w:rPr>
        <w:t>В т. 3 се оставя вярното, а ненужното се зачертава.</w:t>
      </w:r>
    </w:p>
    <w:p w:rsidR="00E63898" w:rsidRPr="00E63898" w:rsidRDefault="00E63898" w:rsidP="00E63898">
      <w:pPr>
        <w:ind w:firstLine="567"/>
        <w:jc w:val="both"/>
        <w:rPr>
          <w:rFonts w:eastAsia="Batang"/>
          <w:lang w:val="bg-BG"/>
        </w:rPr>
      </w:pPr>
    </w:p>
    <w:p w:rsidR="00E63898" w:rsidRPr="00E63898" w:rsidRDefault="00E63898" w:rsidP="00E63898">
      <w:pPr>
        <w:ind w:firstLine="567"/>
        <w:jc w:val="both"/>
        <w:rPr>
          <w:rFonts w:eastAsia="Batang"/>
          <w:bCs/>
          <w:lang w:val="bg-BG"/>
        </w:rPr>
      </w:pPr>
      <w:r w:rsidRPr="00E63898">
        <w:rPr>
          <w:rFonts w:eastAsia="Batang"/>
          <w:b/>
          <w:lang w:val="bg-BG"/>
        </w:rPr>
        <w:lastRenderedPageBreak/>
        <w:t>4.</w:t>
      </w:r>
      <w:r w:rsidRPr="00E63898">
        <w:rPr>
          <w:rFonts w:eastAsia="Batang"/>
          <w:lang w:val="bg-BG"/>
        </w:rPr>
        <w:t xml:space="preserve"> Представляваното от мен дружество попада в изключенията по чл. 4, т. …… от </w:t>
      </w:r>
      <w:r w:rsidRPr="00E63898">
        <w:rPr>
          <w:rFonts w:eastAsia="Batang"/>
          <w:bCs/>
          <w:lang w:val="bg-BG"/>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E63898" w:rsidRPr="00E63898" w:rsidRDefault="00E63898" w:rsidP="00E63898">
      <w:pPr>
        <w:ind w:firstLine="567"/>
        <w:jc w:val="both"/>
        <w:rPr>
          <w:rFonts w:eastAsia="Batang"/>
          <w:b/>
          <w:u w:val="single"/>
          <w:lang w:val="bg-BG"/>
        </w:rPr>
      </w:pPr>
    </w:p>
    <w:p w:rsidR="00E63898" w:rsidRPr="00E63898" w:rsidRDefault="00E63898" w:rsidP="00E63898">
      <w:pPr>
        <w:ind w:firstLine="567"/>
        <w:jc w:val="both"/>
        <w:rPr>
          <w:rFonts w:eastAsia="Batang"/>
          <w:lang w:val="bg-BG"/>
        </w:rPr>
      </w:pPr>
      <w:r w:rsidRPr="00E63898">
        <w:rPr>
          <w:rFonts w:eastAsia="Batang"/>
          <w:b/>
          <w:u w:val="single"/>
          <w:lang w:val="bg-BG"/>
        </w:rPr>
        <w:t>Забележка:</w:t>
      </w:r>
      <w:r w:rsidRPr="00E63898">
        <w:rPr>
          <w:rFonts w:eastAsia="Batang"/>
          <w:b/>
          <w:lang w:val="bg-BG"/>
        </w:rPr>
        <w:t xml:space="preserve"> </w:t>
      </w:r>
      <w:r w:rsidRPr="00E63898">
        <w:rPr>
          <w:rFonts w:eastAsia="Batang"/>
          <w:lang w:val="bg-BG"/>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63898" w:rsidRPr="00E63898" w:rsidRDefault="00E63898" w:rsidP="00E63898">
      <w:pPr>
        <w:ind w:firstLine="567"/>
        <w:jc w:val="both"/>
        <w:rPr>
          <w:rFonts w:eastAsia="Batang"/>
          <w:b/>
          <w:lang w:val="bg-BG"/>
        </w:rPr>
      </w:pPr>
    </w:p>
    <w:p w:rsidR="00E63898" w:rsidRPr="00E63898" w:rsidRDefault="00E63898" w:rsidP="00E63898">
      <w:pPr>
        <w:ind w:firstLine="567"/>
        <w:jc w:val="both"/>
        <w:rPr>
          <w:rFonts w:eastAsia="Batang"/>
          <w:lang w:val="bg-BG"/>
        </w:rPr>
      </w:pPr>
      <w:r w:rsidRPr="00E63898">
        <w:rPr>
          <w:rFonts w:eastAsia="Batang"/>
          <w:b/>
          <w:lang w:val="bg-BG"/>
        </w:rPr>
        <w:t>5.</w:t>
      </w:r>
      <w:r w:rsidRPr="00E63898">
        <w:rPr>
          <w:rFonts w:eastAsia="Batang"/>
          <w:lang w:val="bg-BG"/>
        </w:rPr>
        <w:t xml:space="preserve"> Запознат съм с правомощията на възложителя по чл. 6, ал. 5 и ал. 6 и по чл. 5, ал. 1, т. 3 и ал. 2 от </w:t>
      </w:r>
      <w:r w:rsidRPr="00E63898">
        <w:rPr>
          <w:rFonts w:eastAsia="Batang"/>
          <w:bCs/>
          <w:lang w:val="bg-BG"/>
        </w:rPr>
        <w:t>ЗИФОДРЮПДРКТЛТДС.</w:t>
      </w:r>
    </w:p>
    <w:p w:rsidR="00E63898" w:rsidRPr="00E63898" w:rsidRDefault="00E63898" w:rsidP="00E63898">
      <w:pPr>
        <w:ind w:firstLine="567"/>
        <w:jc w:val="both"/>
        <w:rPr>
          <w:rFonts w:eastAsia="Batang"/>
          <w:lang w:val="bg-BG"/>
        </w:rPr>
      </w:pPr>
    </w:p>
    <w:p w:rsidR="00E63898" w:rsidRPr="00E63898" w:rsidRDefault="00E63898" w:rsidP="00E63898">
      <w:pPr>
        <w:jc w:val="both"/>
        <w:rPr>
          <w:rFonts w:eastAsia="Batang"/>
          <w:lang w:val="bg-BG"/>
        </w:rPr>
      </w:pPr>
    </w:p>
    <w:p w:rsidR="00E63898" w:rsidRPr="00E63898" w:rsidRDefault="00E63898" w:rsidP="00E63898">
      <w:pPr>
        <w:jc w:val="both"/>
        <w:rPr>
          <w:rFonts w:eastAsia="Batang"/>
          <w:lang w:val="bg-BG"/>
        </w:rPr>
      </w:pPr>
      <w:r w:rsidRPr="00E63898">
        <w:rPr>
          <w:rFonts w:eastAsia="Batang"/>
          <w:lang w:val="bg-BG"/>
        </w:rPr>
        <w:t xml:space="preserve">          Задължавам се при промени на горепосочените обстоятелства да уведомя Възложителя в седемдневен срок от настъпването им.</w:t>
      </w:r>
    </w:p>
    <w:p w:rsidR="00E63898" w:rsidRPr="00E63898" w:rsidRDefault="00E63898" w:rsidP="00E63898">
      <w:pPr>
        <w:jc w:val="both"/>
        <w:rPr>
          <w:rFonts w:eastAsia="Batang"/>
          <w:lang w:val="bg-BG"/>
        </w:rPr>
      </w:pPr>
    </w:p>
    <w:p w:rsidR="00E63898" w:rsidRPr="00E63898" w:rsidRDefault="00E63898" w:rsidP="00E63898">
      <w:pPr>
        <w:jc w:val="both"/>
        <w:rPr>
          <w:b/>
          <w:lang w:val="bg-BG"/>
        </w:rPr>
      </w:pPr>
      <w:r w:rsidRPr="00E63898">
        <w:rPr>
          <w:b/>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E63898" w:rsidRPr="00E63898" w:rsidRDefault="00E63898" w:rsidP="00E63898">
      <w:pPr>
        <w:rPr>
          <w:rFonts w:eastAsia="Batang"/>
          <w:lang w:val="bg-BG"/>
        </w:rPr>
      </w:pPr>
    </w:p>
    <w:p w:rsidR="00E63898" w:rsidRPr="00E63898" w:rsidRDefault="00E63898" w:rsidP="00E63898">
      <w:pPr>
        <w:pStyle w:val="BodyText"/>
        <w:rPr>
          <w:b/>
          <w:bCs/>
        </w:rPr>
      </w:pPr>
    </w:p>
    <w:tbl>
      <w:tblPr>
        <w:tblW w:w="0" w:type="auto"/>
        <w:tblLook w:val="04A0"/>
      </w:tblPr>
      <w:tblGrid>
        <w:gridCol w:w="3888"/>
        <w:gridCol w:w="4634"/>
      </w:tblGrid>
      <w:tr w:rsidR="00E63898" w:rsidRPr="00E63898" w:rsidTr="00E63898">
        <w:tc>
          <w:tcPr>
            <w:tcW w:w="3888" w:type="dxa"/>
            <w:hideMark/>
          </w:tcPr>
          <w:p w:rsidR="00E63898" w:rsidRPr="00E63898" w:rsidRDefault="00E63898">
            <w:pPr>
              <w:spacing w:before="120" w:after="120"/>
              <w:jc w:val="right"/>
              <w:rPr>
                <w:b/>
                <w:bCs/>
                <w:lang w:val="bg-BG"/>
              </w:rPr>
            </w:pPr>
            <w:r w:rsidRPr="00E63898">
              <w:rPr>
                <w:b/>
                <w:bCs/>
                <w:lang w:val="bg-BG"/>
              </w:rPr>
              <w:t xml:space="preserve">Дата </w:t>
            </w:r>
          </w:p>
        </w:tc>
        <w:tc>
          <w:tcPr>
            <w:tcW w:w="4634" w:type="dxa"/>
            <w:hideMark/>
          </w:tcPr>
          <w:p w:rsidR="00E63898" w:rsidRPr="00E63898" w:rsidRDefault="00E63898">
            <w:pPr>
              <w:spacing w:before="120" w:after="120"/>
              <w:jc w:val="both"/>
              <w:rPr>
                <w:lang w:val="bg-BG"/>
              </w:rPr>
            </w:pPr>
            <w:r w:rsidRPr="00E63898">
              <w:rPr>
                <w:lang w:val="bg-BG"/>
              </w:rPr>
              <w:t>________/ _________ / ______</w:t>
            </w:r>
          </w:p>
        </w:tc>
      </w:tr>
      <w:tr w:rsidR="00E63898" w:rsidRPr="00E63898" w:rsidTr="00E63898">
        <w:tc>
          <w:tcPr>
            <w:tcW w:w="3888" w:type="dxa"/>
            <w:hideMark/>
          </w:tcPr>
          <w:p w:rsidR="00E63898" w:rsidRPr="00E63898" w:rsidRDefault="00E63898">
            <w:pPr>
              <w:spacing w:before="120" w:after="120"/>
              <w:jc w:val="right"/>
              <w:rPr>
                <w:b/>
                <w:bCs/>
                <w:lang w:val="bg-BG"/>
              </w:rPr>
            </w:pPr>
            <w:r w:rsidRPr="00E63898">
              <w:rPr>
                <w:b/>
                <w:bCs/>
                <w:lang w:val="bg-BG"/>
              </w:rPr>
              <w:t>Име и фамилия</w:t>
            </w:r>
          </w:p>
        </w:tc>
        <w:tc>
          <w:tcPr>
            <w:tcW w:w="4634" w:type="dxa"/>
            <w:hideMark/>
          </w:tcPr>
          <w:p w:rsidR="00E63898" w:rsidRPr="00E63898" w:rsidRDefault="00E63898">
            <w:pPr>
              <w:spacing w:before="120" w:after="120"/>
              <w:jc w:val="both"/>
              <w:rPr>
                <w:lang w:val="bg-BG"/>
              </w:rPr>
            </w:pPr>
            <w:r w:rsidRPr="00E63898">
              <w:rPr>
                <w:lang w:val="bg-BG"/>
              </w:rPr>
              <w:t>__________________________</w:t>
            </w:r>
          </w:p>
        </w:tc>
      </w:tr>
      <w:tr w:rsidR="00E63898" w:rsidRPr="00E63898" w:rsidTr="00E63898">
        <w:tc>
          <w:tcPr>
            <w:tcW w:w="3888" w:type="dxa"/>
            <w:hideMark/>
          </w:tcPr>
          <w:p w:rsidR="00E63898" w:rsidRPr="00E63898" w:rsidRDefault="00E63898">
            <w:pPr>
              <w:spacing w:before="120" w:after="120"/>
              <w:jc w:val="right"/>
              <w:rPr>
                <w:b/>
                <w:bCs/>
                <w:lang w:val="bg-BG"/>
              </w:rPr>
            </w:pPr>
            <w:r w:rsidRPr="00E63898">
              <w:rPr>
                <w:b/>
                <w:bCs/>
                <w:lang w:val="bg-BG"/>
              </w:rPr>
              <w:t>Подпис на лицето</w:t>
            </w:r>
          </w:p>
        </w:tc>
        <w:tc>
          <w:tcPr>
            <w:tcW w:w="4634" w:type="dxa"/>
            <w:hideMark/>
          </w:tcPr>
          <w:p w:rsidR="00E63898" w:rsidRPr="00E63898" w:rsidRDefault="00E63898">
            <w:pPr>
              <w:spacing w:before="120" w:after="120"/>
              <w:jc w:val="both"/>
              <w:rPr>
                <w:lang w:val="bg-BG"/>
              </w:rPr>
            </w:pPr>
            <w:r w:rsidRPr="00E63898">
              <w:rPr>
                <w:lang w:val="bg-BG"/>
              </w:rPr>
              <w:t>__________________________</w:t>
            </w:r>
          </w:p>
        </w:tc>
      </w:tr>
      <w:tr w:rsidR="00E63898" w:rsidRPr="00E63898" w:rsidTr="00E63898">
        <w:tc>
          <w:tcPr>
            <w:tcW w:w="3888" w:type="dxa"/>
            <w:hideMark/>
          </w:tcPr>
          <w:p w:rsidR="00E63898" w:rsidRPr="00E63898" w:rsidRDefault="00E63898">
            <w:pPr>
              <w:spacing w:before="120" w:after="120"/>
              <w:jc w:val="right"/>
              <w:rPr>
                <w:b/>
                <w:bCs/>
                <w:lang w:val="bg-BG"/>
              </w:rPr>
            </w:pPr>
            <w:r w:rsidRPr="00E63898">
              <w:rPr>
                <w:b/>
                <w:bCs/>
                <w:lang w:val="bg-BG"/>
              </w:rPr>
              <w:t xml:space="preserve">Наименование на участника и печат </w:t>
            </w:r>
          </w:p>
        </w:tc>
        <w:tc>
          <w:tcPr>
            <w:tcW w:w="4634" w:type="dxa"/>
            <w:hideMark/>
          </w:tcPr>
          <w:p w:rsidR="00E63898" w:rsidRPr="00E63898" w:rsidRDefault="00E63898">
            <w:pPr>
              <w:spacing w:before="120" w:after="120"/>
              <w:jc w:val="both"/>
              <w:rPr>
                <w:lang w:val="bg-BG"/>
              </w:rPr>
            </w:pPr>
            <w:r w:rsidRPr="00E63898">
              <w:rPr>
                <w:lang w:val="bg-BG"/>
              </w:rPr>
              <w:t>__________________________</w:t>
            </w:r>
          </w:p>
        </w:tc>
      </w:tr>
    </w:tbl>
    <w:p w:rsidR="00E63898" w:rsidRPr="00E63898" w:rsidRDefault="00E63898" w:rsidP="00E63898">
      <w:pPr>
        <w:rPr>
          <w:lang w:val="bg-BG"/>
        </w:rPr>
      </w:pPr>
    </w:p>
    <w:p w:rsidR="00E63898" w:rsidRPr="00E63898" w:rsidRDefault="00E63898" w:rsidP="00E63898">
      <w:pPr>
        <w:shd w:val="clear" w:color="auto" w:fill="FFFFFF"/>
        <w:tabs>
          <w:tab w:val="left" w:leader="underscore" w:pos="2717"/>
          <w:tab w:val="left" w:pos="6677"/>
          <w:tab w:val="left" w:leader="underscore" w:pos="9923"/>
        </w:tabs>
        <w:spacing w:before="259"/>
        <w:jc w:val="center"/>
        <w:rPr>
          <w:b/>
          <w:bCs/>
          <w:i/>
          <w:iCs/>
          <w:spacing w:val="-2"/>
          <w:lang w:val="bg-BG"/>
        </w:rPr>
      </w:pPr>
      <w:r w:rsidRPr="00E63898">
        <w:rPr>
          <w:b/>
          <w:bCs/>
          <w:i/>
          <w:iCs/>
          <w:spacing w:val="-6"/>
          <w:lang w:val="bg-BG"/>
        </w:rPr>
        <w:t>У</w:t>
      </w:r>
      <w:r w:rsidRPr="00E63898">
        <w:rPr>
          <w:b/>
          <w:bCs/>
          <w:i/>
          <w:iCs/>
          <w:spacing w:val="-2"/>
          <w:lang w:val="bg-BG"/>
        </w:rPr>
        <w:t>КАЗАНИЯ:</w:t>
      </w:r>
    </w:p>
    <w:p w:rsidR="00E63898" w:rsidRPr="00E63898" w:rsidRDefault="00E63898" w:rsidP="00E63898">
      <w:pPr>
        <w:jc w:val="both"/>
        <w:rPr>
          <w:rFonts w:eastAsia="Batang"/>
          <w:i/>
          <w:iCs/>
          <w:lang w:val="bg-BG"/>
        </w:rPr>
      </w:pPr>
    </w:p>
    <w:p w:rsidR="00E63898" w:rsidRPr="00E63898" w:rsidRDefault="00E63898" w:rsidP="00E63898">
      <w:pPr>
        <w:ind w:firstLine="540"/>
        <w:jc w:val="both"/>
        <w:rPr>
          <w:rFonts w:eastAsia="Batang"/>
          <w:b/>
          <w:bCs/>
          <w:i/>
          <w:iCs/>
          <w:lang w:val="bg-BG"/>
        </w:rPr>
      </w:pPr>
      <w:r w:rsidRPr="00E63898">
        <w:rPr>
          <w:rFonts w:eastAsia="Batang"/>
          <w:b/>
          <w:bCs/>
          <w:i/>
          <w:iCs/>
          <w:lang w:val="bg-BG"/>
        </w:rPr>
        <w:t>Лица, които попълват тази декларация:</w:t>
      </w:r>
    </w:p>
    <w:p w:rsidR="00E63898" w:rsidRPr="00E63898" w:rsidRDefault="00E63898" w:rsidP="00E63898">
      <w:pPr>
        <w:ind w:firstLine="540"/>
        <w:jc w:val="both"/>
        <w:rPr>
          <w:rFonts w:eastAsia="Batang"/>
          <w:i/>
          <w:iCs/>
          <w:lang w:val="bg-BG"/>
        </w:rPr>
      </w:pPr>
      <w:r w:rsidRPr="00E63898">
        <w:rPr>
          <w:rFonts w:eastAsia="Batang"/>
          <w:i/>
          <w:iCs/>
          <w:lang w:val="bg-BG"/>
        </w:rPr>
        <w:t>В случай, че участникът е юридическо лице, декларацията се подава задължително от всички лица, посочени в чл. 54, ал. 2 от ЗОП.</w:t>
      </w:r>
    </w:p>
    <w:p w:rsidR="00E63898" w:rsidRPr="00E63898" w:rsidRDefault="00E63898" w:rsidP="00E63898">
      <w:pPr>
        <w:ind w:firstLine="540"/>
        <w:jc w:val="both"/>
        <w:rPr>
          <w:rFonts w:eastAsia="Batang"/>
          <w:i/>
          <w:iCs/>
          <w:lang w:val="bg-BG"/>
        </w:rPr>
      </w:pPr>
      <w:r w:rsidRPr="00E63898">
        <w:rPr>
          <w:rFonts w:eastAsia="Batang"/>
          <w:i/>
          <w:iCs/>
          <w:lang w:val="bg-BG"/>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E63898" w:rsidRPr="00E63898" w:rsidRDefault="00E63898" w:rsidP="00E63898">
      <w:pPr>
        <w:ind w:firstLine="540"/>
        <w:jc w:val="both"/>
        <w:rPr>
          <w:rFonts w:eastAsia="Batang"/>
          <w:i/>
          <w:iCs/>
          <w:lang w:val="bg-BG"/>
        </w:rPr>
      </w:pPr>
      <w:r w:rsidRPr="00E63898">
        <w:rPr>
          <w:rFonts w:eastAsia="Batang"/>
          <w:i/>
          <w:iCs/>
          <w:lang w:val="bg-BG"/>
        </w:rPr>
        <w:t>Когато деклараторът е чуждестранен гражданин, декларацията, която е на чужд език се представя и в превод.</w:t>
      </w:r>
    </w:p>
    <w:p w:rsidR="00E63898" w:rsidRPr="005461E2" w:rsidRDefault="00E63898" w:rsidP="005461E2">
      <w:pPr>
        <w:pStyle w:val="BodyTextIndent"/>
        <w:ind w:left="0" w:firstLine="540"/>
        <w:jc w:val="both"/>
        <w:rPr>
          <w:lang w:val="bg-BG"/>
        </w:rPr>
      </w:pPr>
      <w:r w:rsidRPr="005461E2">
        <w:rPr>
          <w:lang w:val="bg-BG"/>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E63898" w:rsidRPr="00E63898" w:rsidRDefault="00E63898" w:rsidP="00E63898">
      <w:pPr>
        <w:ind w:firstLine="540"/>
        <w:jc w:val="both"/>
        <w:rPr>
          <w:rFonts w:eastAsia="Batang"/>
          <w:i/>
          <w:iCs/>
          <w:lang w:val="bg-BG"/>
        </w:rPr>
      </w:pPr>
    </w:p>
    <w:p w:rsidR="00E63898" w:rsidRPr="00E63898" w:rsidRDefault="00E63898" w:rsidP="00E63898">
      <w:pPr>
        <w:pStyle w:val="Heading1"/>
        <w:rPr>
          <w:sz w:val="24"/>
        </w:rPr>
      </w:pPr>
      <w:r w:rsidRPr="00E63898">
        <w:rPr>
          <w:sz w:val="24"/>
        </w:rPr>
        <w:t>„Юрисдикции с преференциален данъчен режим”</w:t>
      </w:r>
    </w:p>
    <w:p w:rsidR="00E63898" w:rsidRPr="00E63898" w:rsidRDefault="00E63898" w:rsidP="00E63898">
      <w:pPr>
        <w:ind w:firstLine="540"/>
        <w:jc w:val="both"/>
        <w:rPr>
          <w:rFonts w:eastAsia="Batang"/>
          <w:i/>
          <w:iCs/>
          <w:lang w:val="bg-BG"/>
        </w:rPr>
      </w:pPr>
    </w:p>
    <w:p w:rsidR="00E63898" w:rsidRPr="00E63898" w:rsidRDefault="00E63898" w:rsidP="00E63898">
      <w:pPr>
        <w:ind w:firstLine="540"/>
        <w:jc w:val="both"/>
        <w:rPr>
          <w:rFonts w:eastAsia="Batang"/>
          <w:i/>
          <w:iCs/>
          <w:lang w:val="bg-BG"/>
        </w:rPr>
      </w:pPr>
      <w:r w:rsidRPr="00E63898">
        <w:rPr>
          <w:rFonts w:eastAsia="Batang"/>
          <w:i/>
          <w:iCs/>
          <w:lang w:val="bg-BG"/>
        </w:rPr>
        <w:t xml:space="preserve">По смисъла на § 1, т. 2 </w:t>
      </w:r>
      <w:r w:rsidRPr="00E63898">
        <w:rPr>
          <w:i/>
          <w:color w:val="000000"/>
          <w:shd w:val="clear" w:color="auto" w:fill="FEFEFE"/>
          <w:lang w:val="bg-BG"/>
        </w:rPr>
        <w:t xml:space="preserve">(доп. - ДВ, бр. 48 от 2016 г., в сила от 01.07.2016 г.) </w:t>
      </w:r>
      <w:r w:rsidRPr="00E63898">
        <w:rPr>
          <w:rFonts w:eastAsia="Batang"/>
          <w:i/>
          <w:iCs/>
          <w:lang w:val="bg-BG"/>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E63898">
        <w:rPr>
          <w:i/>
          <w:color w:val="000000"/>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E63898" w:rsidRPr="00E63898" w:rsidRDefault="00E63898" w:rsidP="00E63898">
      <w:pPr>
        <w:ind w:firstLine="540"/>
        <w:jc w:val="both"/>
        <w:rPr>
          <w:rFonts w:eastAsia="Batang"/>
          <w:i/>
          <w:iCs/>
          <w:lang w:val="bg-BG"/>
        </w:rPr>
      </w:pPr>
    </w:p>
    <w:p w:rsidR="00E63898" w:rsidRPr="00E63898" w:rsidRDefault="00E63898" w:rsidP="00E63898">
      <w:pPr>
        <w:ind w:firstLine="540"/>
        <w:jc w:val="both"/>
        <w:rPr>
          <w:i/>
          <w:color w:val="000000"/>
          <w:lang w:val="bg-BG"/>
        </w:rPr>
      </w:pPr>
      <w:r w:rsidRPr="00E63898">
        <w:rPr>
          <w:rFonts w:eastAsia="Batang"/>
          <w:i/>
          <w:iCs/>
          <w:lang w:val="bg-BG"/>
        </w:rPr>
        <w:lastRenderedPageBreak/>
        <w:t xml:space="preserve"> По смисъла на § 1, т. </w:t>
      </w:r>
      <w:r w:rsidRPr="00E63898">
        <w:rPr>
          <w:i/>
          <w:color w:val="000000"/>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E63898" w:rsidRPr="00E63898" w:rsidRDefault="00E63898" w:rsidP="00E63898">
      <w:pPr>
        <w:shd w:val="clear" w:color="auto" w:fill="FEFEFE"/>
        <w:ind w:firstLine="540"/>
        <w:jc w:val="both"/>
        <w:rPr>
          <w:i/>
          <w:color w:val="000000"/>
          <w:lang w:val="bg-BG"/>
        </w:rPr>
      </w:pPr>
      <w:r w:rsidRPr="00E63898">
        <w:rPr>
          <w:i/>
          <w:color w:val="000000"/>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E63898" w:rsidRPr="00E63898" w:rsidRDefault="00E63898" w:rsidP="00E63898">
      <w:pPr>
        <w:shd w:val="clear" w:color="auto" w:fill="FEFEFE"/>
        <w:ind w:firstLine="540"/>
        <w:jc w:val="both"/>
        <w:rPr>
          <w:i/>
          <w:color w:val="000000"/>
          <w:lang w:val="bg-BG"/>
        </w:rPr>
      </w:pPr>
      <w:r w:rsidRPr="00E63898">
        <w:rPr>
          <w:i/>
          <w:color w:val="000000"/>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E63898" w:rsidRPr="00E63898" w:rsidRDefault="00E63898" w:rsidP="00E63898">
      <w:pPr>
        <w:shd w:val="clear" w:color="auto" w:fill="FEFEFE"/>
        <w:ind w:firstLine="540"/>
        <w:jc w:val="both"/>
        <w:rPr>
          <w:i/>
          <w:color w:val="000000"/>
          <w:lang w:val="bg-BG"/>
        </w:rPr>
      </w:pPr>
      <w:r w:rsidRPr="00E63898">
        <w:rPr>
          <w:i/>
          <w:color w:val="000000"/>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E63898" w:rsidRPr="00E63898" w:rsidRDefault="00E63898" w:rsidP="00E63898">
      <w:pPr>
        <w:shd w:val="clear" w:color="auto" w:fill="FEFEFE"/>
        <w:ind w:firstLine="540"/>
        <w:jc w:val="both"/>
        <w:rPr>
          <w:i/>
          <w:lang w:val="bg-BG"/>
        </w:rPr>
      </w:pPr>
      <w:r w:rsidRPr="00E63898">
        <w:rPr>
          <w:i/>
          <w:color w:val="000000"/>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E63898">
        <w:rPr>
          <w:i/>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E63898" w:rsidRPr="00E63898" w:rsidRDefault="00E63898" w:rsidP="00E63898">
      <w:pPr>
        <w:ind w:firstLine="540"/>
        <w:jc w:val="both"/>
        <w:rPr>
          <w:rFonts w:eastAsia="Batang"/>
          <w:i/>
          <w:iCs/>
          <w:lang w:val="bg-BG"/>
        </w:rPr>
      </w:pPr>
    </w:p>
    <w:p w:rsidR="00E63898" w:rsidRPr="00E63898" w:rsidRDefault="00E63898" w:rsidP="00E63898">
      <w:pPr>
        <w:pStyle w:val="Heading1"/>
        <w:rPr>
          <w:sz w:val="24"/>
        </w:rPr>
      </w:pPr>
      <w:r w:rsidRPr="00E63898">
        <w:rPr>
          <w:sz w:val="24"/>
        </w:rPr>
        <w:t>“Контрол”</w:t>
      </w:r>
    </w:p>
    <w:p w:rsidR="00E63898" w:rsidRPr="00E63898" w:rsidRDefault="00E63898" w:rsidP="00E63898">
      <w:pPr>
        <w:ind w:firstLine="540"/>
        <w:jc w:val="both"/>
        <w:rPr>
          <w:rFonts w:eastAsia="Batang"/>
          <w:i/>
          <w:iCs/>
          <w:lang w:val="bg-BG"/>
        </w:rPr>
      </w:pPr>
    </w:p>
    <w:p w:rsidR="00E63898" w:rsidRPr="00E63898" w:rsidRDefault="00E63898" w:rsidP="00E63898">
      <w:pPr>
        <w:ind w:firstLine="540"/>
        <w:jc w:val="both"/>
        <w:rPr>
          <w:rFonts w:eastAsia="Batang"/>
          <w:i/>
          <w:iCs/>
          <w:lang w:val="bg-BG"/>
        </w:rPr>
      </w:pPr>
      <w:r w:rsidRPr="00E63898">
        <w:rPr>
          <w:rFonts w:eastAsia="Batang"/>
          <w:i/>
          <w:iCs/>
          <w:lang w:val="bg-BG"/>
        </w:rPr>
        <w:t xml:space="preserve"> По смисъла на § 1, т. 5 от Допълнителните разпоредби на ЗИФОДРЮПДРКТЛТДС </w:t>
      </w:r>
      <w:r w:rsidRPr="00E63898">
        <w:rPr>
          <w:i/>
          <w:color w:val="000000"/>
          <w:shd w:val="clear" w:color="auto" w:fill="FEFEFE"/>
          <w:lang w:val="bg-BG"/>
        </w:rPr>
        <w:t xml:space="preserve"> (нова - ДВ, бр. 48 от 2016 г., в сила от 01.07.2016 г.) "</w:t>
      </w:r>
      <w:r w:rsidRPr="00E63898">
        <w:rPr>
          <w:rStyle w:val="legaldocreference"/>
          <w:i/>
          <w:color w:val="000000"/>
          <w:shd w:val="clear" w:color="auto" w:fill="FEFEFE"/>
          <w:lang w:val="bg-BG"/>
        </w:rPr>
        <w:t>Контрол</w:t>
      </w:r>
      <w:r w:rsidRPr="00E63898">
        <w:rPr>
          <w:i/>
          <w:color w:val="000000"/>
          <w:shd w:val="clear" w:color="auto" w:fill="FEFEFE"/>
          <w:lang w:val="bg-BG"/>
        </w:rPr>
        <w:t>" е понятие по смисъла на</w:t>
      </w:r>
      <w:r w:rsidRPr="00E63898">
        <w:rPr>
          <w:rStyle w:val="apple-converted-space"/>
          <w:i/>
          <w:color w:val="000000"/>
          <w:shd w:val="clear" w:color="auto" w:fill="FEFEFE"/>
          <w:lang w:val="bg-BG"/>
        </w:rPr>
        <w:t> </w:t>
      </w:r>
      <w:r w:rsidRPr="00E63898">
        <w:rPr>
          <w:rStyle w:val="newdocreference"/>
          <w:rFonts w:eastAsia="Batang"/>
          <w:i/>
          <w:color w:val="000000"/>
          <w:shd w:val="clear" w:color="auto" w:fill="FEFEFE"/>
          <w:lang w:val="bg-BG"/>
        </w:rPr>
        <w:t>§ 1в</w:t>
      </w:r>
      <w:r w:rsidRPr="00E63898">
        <w:rPr>
          <w:rStyle w:val="apple-converted-space"/>
          <w:i/>
          <w:color w:val="000000"/>
          <w:shd w:val="clear" w:color="auto" w:fill="FEFEFE"/>
          <w:lang w:val="bg-BG"/>
        </w:rPr>
        <w:t> </w:t>
      </w:r>
      <w:r w:rsidRPr="00E63898">
        <w:rPr>
          <w:i/>
          <w:color w:val="000000"/>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E63898" w:rsidRPr="00E63898" w:rsidRDefault="00E63898" w:rsidP="00E63898">
      <w:pPr>
        <w:ind w:firstLine="540"/>
        <w:jc w:val="both"/>
        <w:rPr>
          <w:i/>
          <w:color w:val="000000"/>
          <w:lang w:val="bg-BG"/>
        </w:rPr>
      </w:pPr>
    </w:p>
    <w:p w:rsidR="00E63898" w:rsidRPr="00E63898" w:rsidRDefault="00E63898" w:rsidP="00E63898">
      <w:pPr>
        <w:ind w:firstLine="540"/>
        <w:jc w:val="both"/>
        <w:rPr>
          <w:i/>
          <w:color w:val="000000"/>
          <w:lang w:val="bg-BG"/>
        </w:rPr>
      </w:pPr>
      <w:r w:rsidRPr="00E63898">
        <w:rPr>
          <w:i/>
          <w:color w:val="000000"/>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E63898" w:rsidRPr="00E63898" w:rsidRDefault="00E63898" w:rsidP="00E63898">
      <w:pPr>
        <w:shd w:val="clear" w:color="auto" w:fill="FEFEFE"/>
        <w:ind w:firstLine="540"/>
        <w:jc w:val="both"/>
        <w:rPr>
          <w:i/>
          <w:color w:val="000000"/>
          <w:lang w:val="bg-BG"/>
        </w:rPr>
      </w:pPr>
      <w:r w:rsidRPr="00E63898">
        <w:rPr>
          <w:i/>
          <w:color w:val="000000"/>
          <w:lang w:val="bg-BG"/>
        </w:rPr>
        <w:t>1. притежава повече от половината от гласовете в общото събрание на друго юридическо лице, или</w:t>
      </w:r>
    </w:p>
    <w:p w:rsidR="00E63898" w:rsidRPr="00E63898" w:rsidRDefault="00E63898" w:rsidP="00E63898">
      <w:pPr>
        <w:shd w:val="clear" w:color="auto" w:fill="FEFEFE"/>
        <w:ind w:firstLine="540"/>
        <w:jc w:val="both"/>
        <w:rPr>
          <w:i/>
          <w:color w:val="000000"/>
          <w:lang w:val="bg-BG"/>
        </w:rPr>
      </w:pPr>
      <w:r w:rsidRPr="00E63898">
        <w:rPr>
          <w:i/>
          <w:color w:val="000000"/>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E63898" w:rsidRPr="00E63898" w:rsidRDefault="00E63898" w:rsidP="00E63898">
      <w:pPr>
        <w:shd w:val="clear" w:color="auto" w:fill="FEFEFE"/>
        <w:ind w:firstLine="540"/>
        <w:jc w:val="both"/>
        <w:rPr>
          <w:i/>
          <w:color w:val="000000"/>
          <w:lang w:val="bg-BG"/>
        </w:rPr>
      </w:pPr>
      <w:r w:rsidRPr="00E63898">
        <w:rPr>
          <w:i/>
          <w:color w:val="000000"/>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E63898" w:rsidRPr="00E63898" w:rsidRDefault="00E63898" w:rsidP="00E63898">
      <w:pPr>
        <w:shd w:val="clear" w:color="auto" w:fill="FEFEFE"/>
        <w:ind w:firstLine="540"/>
        <w:jc w:val="both"/>
        <w:rPr>
          <w:i/>
          <w:color w:val="000000"/>
          <w:lang w:val="bg-BG"/>
        </w:rPr>
      </w:pPr>
      <w:r w:rsidRPr="00E63898">
        <w:rPr>
          <w:i/>
          <w:color w:val="000000"/>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E63898" w:rsidRPr="00E63898" w:rsidRDefault="00E63898" w:rsidP="00E63898">
      <w:pPr>
        <w:shd w:val="clear" w:color="auto" w:fill="FEFEFE"/>
        <w:ind w:firstLine="540"/>
        <w:jc w:val="both"/>
        <w:rPr>
          <w:i/>
          <w:color w:val="000000"/>
          <w:lang w:val="bg-BG"/>
        </w:rPr>
      </w:pPr>
      <w:r w:rsidRPr="00E63898">
        <w:rPr>
          <w:i/>
          <w:color w:val="000000"/>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E63898" w:rsidRPr="00E63898" w:rsidRDefault="00E63898" w:rsidP="00E63898">
      <w:pPr>
        <w:shd w:val="clear" w:color="auto" w:fill="FEFEFE"/>
        <w:ind w:firstLine="540"/>
        <w:jc w:val="both"/>
        <w:rPr>
          <w:i/>
          <w:color w:val="000000"/>
          <w:lang w:val="bg-BG"/>
        </w:rPr>
      </w:pPr>
      <w:r w:rsidRPr="00E63898">
        <w:rPr>
          <w:i/>
          <w:color w:val="000000"/>
          <w:lang w:val="bg-BG"/>
        </w:rPr>
        <w:lastRenderedPageBreak/>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E63898" w:rsidRPr="00E63898" w:rsidRDefault="00E63898" w:rsidP="00E63898">
      <w:pPr>
        <w:shd w:val="clear" w:color="auto" w:fill="FEFEFE"/>
        <w:ind w:firstLine="540"/>
        <w:jc w:val="both"/>
        <w:rPr>
          <w:i/>
          <w:color w:val="000000"/>
          <w:lang w:val="bg-BG"/>
        </w:rPr>
      </w:pPr>
      <w:r w:rsidRPr="00E63898">
        <w:rPr>
          <w:i/>
          <w:color w:val="000000"/>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E63898" w:rsidRPr="00E63898" w:rsidRDefault="00E63898" w:rsidP="00E63898">
      <w:pPr>
        <w:ind w:firstLine="540"/>
        <w:jc w:val="both"/>
        <w:textAlignment w:val="center"/>
        <w:rPr>
          <w:b/>
          <w:bCs/>
          <w:i/>
          <w:lang w:val="bg-BG"/>
        </w:rPr>
      </w:pPr>
    </w:p>
    <w:p w:rsidR="00E63898" w:rsidRPr="00E63898" w:rsidRDefault="00E63898" w:rsidP="00E63898">
      <w:pPr>
        <w:ind w:firstLine="540"/>
        <w:jc w:val="both"/>
        <w:textAlignment w:val="center"/>
        <w:rPr>
          <w:b/>
          <w:bCs/>
          <w:i/>
          <w:lang w:val="bg-BG"/>
        </w:rPr>
      </w:pPr>
      <w:r w:rsidRPr="00E63898">
        <w:rPr>
          <w:b/>
          <w:bCs/>
          <w:i/>
          <w:lang w:val="bg-BG"/>
        </w:rPr>
        <w:t>“Действителен собственик”</w:t>
      </w:r>
    </w:p>
    <w:p w:rsidR="00E63898" w:rsidRPr="00E63898" w:rsidRDefault="00E63898" w:rsidP="00E63898">
      <w:pPr>
        <w:autoSpaceDE w:val="0"/>
        <w:autoSpaceDN w:val="0"/>
        <w:adjustRightInd w:val="0"/>
        <w:ind w:firstLine="540"/>
        <w:jc w:val="both"/>
        <w:rPr>
          <w:rFonts w:eastAsia="Batang"/>
          <w:i/>
          <w:iCs/>
          <w:lang w:val="bg-BG"/>
        </w:rPr>
      </w:pPr>
    </w:p>
    <w:p w:rsidR="00E63898" w:rsidRPr="00E63898" w:rsidRDefault="00E63898" w:rsidP="00E63898">
      <w:pPr>
        <w:autoSpaceDE w:val="0"/>
        <w:autoSpaceDN w:val="0"/>
        <w:adjustRightInd w:val="0"/>
        <w:ind w:firstLine="540"/>
        <w:jc w:val="both"/>
        <w:rPr>
          <w:i/>
          <w:iCs/>
          <w:lang w:val="bg-BG"/>
        </w:rPr>
      </w:pPr>
      <w:r w:rsidRPr="00E63898">
        <w:rPr>
          <w:rFonts w:eastAsia="Batang"/>
          <w:i/>
          <w:iCs/>
          <w:lang w:val="bg-BG"/>
        </w:rPr>
        <w:t xml:space="preserve">По смисъла на § 1, т. 6 от Допълнителните разпоредби на ЗИФОДРЮПДРКТЛТДС </w:t>
      </w:r>
      <w:r w:rsidRPr="00E63898">
        <w:rPr>
          <w:i/>
          <w:iCs/>
          <w:color w:val="000000"/>
          <w:shd w:val="clear" w:color="auto" w:fill="FEFEFE"/>
          <w:lang w:val="bg-BG"/>
        </w:rPr>
        <w:t xml:space="preserve"> (нова - ДВ, бр. 48 от 2016 г., в сила от 01.07.2016 г.) “</w:t>
      </w:r>
      <w:r w:rsidRPr="00E63898">
        <w:rPr>
          <w:i/>
          <w:iCs/>
          <w:lang w:val="bg-BG"/>
        </w:rPr>
        <w:t>Действителен собственик” е физическо лице:</w:t>
      </w:r>
    </w:p>
    <w:p w:rsidR="00E63898" w:rsidRPr="00E63898" w:rsidRDefault="00E63898" w:rsidP="00E63898">
      <w:pPr>
        <w:autoSpaceDE w:val="0"/>
        <w:autoSpaceDN w:val="0"/>
        <w:adjustRightInd w:val="0"/>
        <w:ind w:firstLine="540"/>
        <w:jc w:val="both"/>
        <w:rPr>
          <w:i/>
          <w:iCs/>
          <w:lang w:val="bg-BG"/>
        </w:rPr>
      </w:pPr>
      <w:r w:rsidRPr="00E63898">
        <w:rPr>
          <w:i/>
          <w:iCs/>
          <w:lang w:val="bg-BG"/>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E63898" w:rsidRPr="00E63898" w:rsidRDefault="00E63898" w:rsidP="00E63898">
      <w:pPr>
        <w:autoSpaceDE w:val="0"/>
        <w:autoSpaceDN w:val="0"/>
        <w:adjustRightInd w:val="0"/>
        <w:ind w:firstLine="540"/>
        <w:jc w:val="both"/>
        <w:rPr>
          <w:i/>
          <w:iCs/>
          <w:lang w:val="bg-BG"/>
        </w:rPr>
      </w:pPr>
      <w:r w:rsidRPr="00E63898">
        <w:rPr>
          <w:i/>
          <w:iCs/>
          <w:lang w:val="bg-BG"/>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63898" w:rsidRPr="00E63898" w:rsidRDefault="00E63898" w:rsidP="00E63898">
      <w:pPr>
        <w:autoSpaceDE w:val="0"/>
        <w:autoSpaceDN w:val="0"/>
        <w:adjustRightInd w:val="0"/>
        <w:ind w:firstLine="540"/>
        <w:jc w:val="both"/>
        <w:rPr>
          <w:i/>
          <w:iCs/>
          <w:lang w:val="bg-BG"/>
        </w:rPr>
      </w:pPr>
      <w:r w:rsidRPr="00E63898">
        <w:rPr>
          <w:i/>
          <w:iCs/>
          <w:lang w:val="bg-BG"/>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E63898" w:rsidRPr="00E63898" w:rsidRDefault="00E63898" w:rsidP="00E63898">
      <w:pPr>
        <w:ind w:firstLine="540"/>
        <w:jc w:val="both"/>
        <w:textAlignment w:val="center"/>
        <w:rPr>
          <w:b/>
          <w:bCs/>
          <w:i/>
          <w:iCs/>
          <w:lang w:val="bg-BG"/>
        </w:rPr>
      </w:pPr>
    </w:p>
    <w:p w:rsidR="00E63898" w:rsidRPr="006A5D94" w:rsidRDefault="00E63898" w:rsidP="006A5D94">
      <w:pPr>
        <w:ind w:firstLine="540"/>
        <w:jc w:val="both"/>
        <w:textAlignment w:val="center"/>
        <w:rPr>
          <w:b/>
          <w:bCs/>
          <w:i/>
          <w:lang w:val="bg-BG"/>
        </w:rPr>
      </w:pPr>
      <w:r w:rsidRPr="00E63898">
        <w:rPr>
          <w:b/>
          <w:bCs/>
          <w:i/>
          <w:lang w:val="bg-BG"/>
        </w:rPr>
        <w:t>“Изключения по чл. 4 от ЗИФОДРЮПДРКТЛТДС”</w:t>
      </w:r>
    </w:p>
    <w:p w:rsidR="00E63898" w:rsidRPr="006A5D94" w:rsidRDefault="00E63898" w:rsidP="006A5D94">
      <w:pPr>
        <w:pStyle w:val="BodyTextIndent2"/>
        <w:spacing w:after="0" w:line="240" w:lineRule="auto"/>
        <w:ind w:left="0" w:firstLine="540"/>
        <w:jc w:val="both"/>
        <w:rPr>
          <w:lang w:val="bg-BG"/>
        </w:rPr>
      </w:pPr>
      <w:r w:rsidRPr="006A5D94">
        <w:rPr>
          <w:lang w:val="bg-BG"/>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E63898" w:rsidRPr="00E63898" w:rsidRDefault="00E63898" w:rsidP="00E63898">
      <w:pPr>
        <w:shd w:val="clear" w:color="auto" w:fill="FEFEFE"/>
        <w:ind w:firstLine="540"/>
        <w:jc w:val="both"/>
        <w:rPr>
          <w:i/>
          <w:color w:val="000000"/>
          <w:lang w:val="bg-BG"/>
        </w:rPr>
      </w:pPr>
      <w:r w:rsidRPr="00E63898">
        <w:rPr>
          <w:i/>
          <w:color w:val="000000"/>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63898" w:rsidRPr="00E63898" w:rsidRDefault="00E63898" w:rsidP="00E63898">
      <w:pPr>
        <w:shd w:val="clear" w:color="auto" w:fill="FEFEFE"/>
        <w:ind w:firstLine="540"/>
        <w:jc w:val="both"/>
        <w:rPr>
          <w:i/>
          <w:color w:val="000000"/>
          <w:lang w:val="bg-BG"/>
        </w:rPr>
      </w:pPr>
      <w:r w:rsidRPr="00E63898">
        <w:rPr>
          <w:i/>
          <w:color w:val="000000"/>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E63898" w:rsidRPr="00E63898" w:rsidRDefault="00E63898" w:rsidP="00E63898">
      <w:pPr>
        <w:shd w:val="clear" w:color="auto" w:fill="FEFEFE"/>
        <w:ind w:firstLine="540"/>
        <w:jc w:val="both"/>
        <w:rPr>
          <w:i/>
          <w:color w:val="000000"/>
          <w:lang w:val="bg-BG"/>
        </w:rPr>
      </w:pPr>
      <w:r w:rsidRPr="00E63898">
        <w:rPr>
          <w:i/>
          <w:color w:val="000000"/>
          <w:lang w:val="bg-BG"/>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w:t>
      </w:r>
      <w:r w:rsidRPr="00E63898">
        <w:rPr>
          <w:i/>
          <w:color w:val="000000"/>
          <w:lang w:val="bg-BG"/>
        </w:rPr>
        <w:lastRenderedPageBreak/>
        <w:t>на Европейския съюз, или в друга държава - страна по Споразумението за Европейското икономическо пространство;</w:t>
      </w:r>
    </w:p>
    <w:p w:rsidR="00E63898" w:rsidRPr="00E63898" w:rsidRDefault="00E63898" w:rsidP="00E63898">
      <w:pPr>
        <w:shd w:val="clear" w:color="auto" w:fill="FEFEFE"/>
        <w:ind w:firstLine="540"/>
        <w:jc w:val="both"/>
        <w:rPr>
          <w:i/>
          <w:color w:val="000000"/>
          <w:lang w:val="bg-BG"/>
        </w:rPr>
      </w:pPr>
      <w:r w:rsidRPr="00E63898">
        <w:rPr>
          <w:i/>
          <w:color w:val="00000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63898" w:rsidRPr="00E63898" w:rsidRDefault="00E63898" w:rsidP="00E63898">
      <w:pPr>
        <w:shd w:val="clear" w:color="auto" w:fill="FEFEFE"/>
        <w:ind w:firstLine="540"/>
        <w:jc w:val="both"/>
        <w:rPr>
          <w:i/>
          <w:color w:val="000000"/>
          <w:lang w:val="bg-BG"/>
        </w:rPr>
      </w:pPr>
      <w:r w:rsidRPr="00E63898">
        <w:rPr>
          <w:i/>
          <w:color w:val="000000"/>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63898" w:rsidRPr="00E63898" w:rsidRDefault="00E63898" w:rsidP="00E63898">
      <w:pPr>
        <w:shd w:val="clear" w:color="auto" w:fill="FEFEFE"/>
        <w:ind w:firstLine="540"/>
        <w:jc w:val="both"/>
        <w:rPr>
          <w:i/>
          <w:color w:val="000000"/>
          <w:lang w:val="bg-BG"/>
        </w:rPr>
      </w:pPr>
      <w:r w:rsidRPr="00E63898">
        <w:rPr>
          <w:i/>
          <w:color w:val="000000"/>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63898" w:rsidRPr="00E63898" w:rsidRDefault="00E63898" w:rsidP="00E63898">
      <w:pPr>
        <w:shd w:val="clear" w:color="auto" w:fill="FEFEFE"/>
        <w:ind w:firstLine="540"/>
        <w:jc w:val="both"/>
        <w:rPr>
          <w:i/>
          <w:color w:val="000000"/>
          <w:lang w:val="bg-BG"/>
        </w:rPr>
      </w:pPr>
      <w:r w:rsidRPr="00E63898">
        <w:rPr>
          <w:i/>
          <w:color w:val="000000"/>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63898" w:rsidRPr="00E63898" w:rsidRDefault="00E63898" w:rsidP="00E63898">
      <w:pPr>
        <w:shd w:val="clear" w:color="auto" w:fill="FEFEFE"/>
        <w:ind w:firstLine="540"/>
        <w:jc w:val="both"/>
        <w:rPr>
          <w:i/>
          <w:color w:val="000000"/>
          <w:lang w:val="bg-BG"/>
        </w:rPr>
      </w:pPr>
      <w:r w:rsidRPr="00E63898">
        <w:rPr>
          <w:i/>
          <w:color w:val="000000"/>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63898" w:rsidRPr="00E63898" w:rsidRDefault="00E63898" w:rsidP="00E63898">
      <w:pPr>
        <w:jc w:val="both"/>
        <w:rPr>
          <w:lang w:val="bg-BG"/>
        </w:rPr>
      </w:pPr>
    </w:p>
    <w:p w:rsidR="00E63898" w:rsidRPr="00E63898" w:rsidRDefault="00E63898" w:rsidP="00E63898">
      <w:pPr>
        <w:shd w:val="clear" w:color="auto" w:fill="FFFFFF"/>
        <w:ind w:left="7200"/>
        <w:rPr>
          <w:b/>
          <w:color w:val="000000"/>
          <w:spacing w:val="-5"/>
          <w:lang w:val="bg-BG"/>
        </w:rPr>
      </w:pPr>
    </w:p>
    <w:p w:rsidR="00E63898" w:rsidRPr="00E63898" w:rsidRDefault="00E63898" w:rsidP="00E63898">
      <w:pPr>
        <w:pStyle w:val="20"/>
        <w:shd w:val="clear" w:color="auto" w:fill="auto"/>
        <w:spacing w:after="0" w:line="280" w:lineRule="exact"/>
        <w:ind w:right="14"/>
        <w:jc w:val="left"/>
        <w:rPr>
          <w:rStyle w:val="FontStyle16"/>
          <w:rFonts w:ascii="Times New Roman" w:hAnsi="Times New Roman" w:cs="Times New Roman"/>
          <w:lang w:val="en-US"/>
        </w:rPr>
      </w:pPr>
    </w:p>
    <w:p w:rsidR="00E63898" w:rsidRPr="00E63898" w:rsidRDefault="00E63898" w:rsidP="00E63898">
      <w:pPr>
        <w:jc w:val="right"/>
        <w:rPr>
          <w:color w:val="000000"/>
          <w:lang w:val="bg-BG"/>
        </w:rPr>
      </w:pPr>
    </w:p>
    <w:p w:rsidR="00E63898" w:rsidRPr="00E63898" w:rsidRDefault="00E63898" w:rsidP="00E63898">
      <w:pPr>
        <w:jc w:val="right"/>
        <w:rPr>
          <w:b/>
          <w:color w:val="000000"/>
          <w:lang w:val="bg-BG"/>
        </w:rPr>
      </w:pPr>
    </w:p>
    <w:p w:rsidR="00E63898" w:rsidRPr="00E63898" w:rsidRDefault="00E63898" w:rsidP="00E63898">
      <w:pPr>
        <w:jc w:val="right"/>
        <w:rPr>
          <w:b/>
          <w:color w:val="000000"/>
          <w:lang w:val="bg-BG"/>
        </w:rPr>
      </w:pPr>
    </w:p>
    <w:p w:rsidR="00E63898" w:rsidRPr="00E63898" w:rsidRDefault="00E63898" w:rsidP="00E63898">
      <w:pPr>
        <w:jc w:val="right"/>
        <w:rPr>
          <w:b/>
          <w:color w:val="000000"/>
          <w:lang w:val="bg-BG"/>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614E33" w:rsidRDefault="00614E33" w:rsidP="006A5D94">
      <w:pPr>
        <w:shd w:val="clear" w:color="auto" w:fill="FFFFFF"/>
        <w:ind w:left="6946"/>
        <w:jc w:val="right"/>
        <w:rPr>
          <w:b/>
          <w:spacing w:val="-5"/>
          <w:lang w:val="ru-RU"/>
        </w:rPr>
      </w:pPr>
    </w:p>
    <w:p w:rsidR="00E63898" w:rsidRPr="00E63898" w:rsidRDefault="00E63898" w:rsidP="006A5D94">
      <w:pPr>
        <w:shd w:val="clear" w:color="auto" w:fill="FFFFFF"/>
        <w:ind w:left="6946"/>
        <w:jc w:val="right"/>
        <w:rPr>
          <w:b/>
          <w:spacing w:val="-5"/>
          <w:lang w:val="bg-BG"/>
        </w:rPr>
      </w:pPr>
      <w:r w:rsidRPr="00E63898">
        <w:rPr>
          <w:b/>
          <w:spacing w:val="-5"/>
          <w:lang w:val="ru-RU"/>
        </w:rPr>
        <w:t xml:space="preserve">Приложение № </w:t>
      </w:r>
      <w:r w:rsidRPr="00E63898">
        <w:rPr>
          <w:b/>
          <w:spacing w:val="-5"/>
          <w:lang w:val="bg-BG"/>
        </w:rPr>
        <w:t>5.2.</w:t>
      </w:r>
    </w:p>
    <w:p w:rsidR="00E63898" w:rsidRPr="00E63898" w:rsidRDefault="00E63898" w:rsidP="006A5D94">
      <w:pPr>
        <w:shd w:val="clear" w:color="auto" w:fill="FFFFFF"/>
        <w:ind w:left="7200" w:firstLine="720"/>
        <w:jc w:val="right"/>
        <w:rPr>
          <w:b/>
          <w:spacing w:val="-5"/>
          <w:lang w:val="ru-RU"/>
        </w:rPr>
      </w:pPr>
      <w:r w:rsidRPr="00E63898">
        <w:rPr>
          <w:i/>
          <w:spacing w:val="-5"/>
          <w:lang w:val="ru-RU"/>
        </w:rPr>
        <w:t xml:space="preserve">/Образец /  </w:t>
      </w:r>
    </w:p>
    <w:p w:rsidR="00E63898" w:rsidRPr="00E63898" w:rsidRDefault="00E63898" w:rsidP="00E63898">
      <w:pPr>
        <w:ind w:left="3600"/>
        <w:rPr>
          <w:lang w:val="ru-RU"/>
        </w:rPr>
      </w:pPr>
      <w:r w:rsidRPr="00E63898">
        <w:rPr>
          <w:lang w:val="ru-RU"/>
        </w:rPr>
        <w:t xml:space="preserve">        </w:t>
      </w:r>
      <w:r w:rsidRPr="00E63898">
        <w:rPr>
          <w:lang w:val="bg-BG"/>
        </w:rPr>
        <w:t xml:space="preserve">    </w:t>
      </w:r>
      <w:r w:rsidRPr="00E63898">
        <w:rPr>
          <w:lang w:val="ru-RU"/>
        </w:rPr>
        <w:t xml:space="preserve"> </w:t>
      </w:r>
    </w:p>
    <w:p w:rsidR="00E63898" w:rsidRPr="00E63898" w:rsidRDefault="00E63898" w:rsidP="006A5D94">
      <w:pPr>
        <w:rPr>
          <w:b/>
          <w:lang w:val="bg-BG"/>
        </w:rPr>
      </w:pPr>
      <w:r w:rsidRPr="00E63898">
        <w:rPr>
          <w:b/>
          <w:lang w:val="bg-BG"/>
        </w:rPr>
        <w:t xml:space="preserve">ДО </w:t>
      </w:r>
    </w:p>
    <w:p w:rsidR="00E63898" w:rsidRPr="00E63898" w:rsidRDefault="00E63898" w:rsidP="006A5D94">
      <w:pPr>
        <w:rPr>
          <w:b/>
          <w:lang w:val="bg-BG"/>
        </w:rPr>
      </w:pPr>
      <w:r w:rsidRPr="00E63898">
        <w:rPr>
          <w:b/>
          <w:lang w:val="bg-BG"/>
        </w:rPr>
        <w:t>“БДЖ- ПЪТНИЧЕСКИ ПРЕВОЗИ” ЕООД</w:t>
      </w:r>
    </w:p>
    <w:p w:rsidR="00E63898" w:rsidRPr="00E63898" w:rsidRDefault="00E63898" w:rsidP="006A5D94">
      <w:pPr>
        <w:rPr>
          <w:b/>
          <w:lang w:val="bg-BG"/>
        </w:rPr>
      </w:pPr>
      <w:r w:rsidRPr="00E63898">
        <w:rPr>
          <w:b/>
          <w:lang w:val="bg-BG"/>
        </w:rPr>
        <w:t>УЛ.”ИВАН ВАЗОВ” №  3</w:t>
      </w:r>
    </w:p>
    <w:p w:rsidR="00E63898" w:rsidRPr="00E63898" w:rsidRDefault="00E63898" w:rsidP="006A5D94">
      <w:pPr>
        <w:rPr>
          <w:b/>
          <w:lang w:val="bg-BG"/>
        </w:rPr>
      </w:pPr>
      <w:r w:rsidRPr="00E63898">
        <w:rPr>
          <w:b/>
          <w:lang w:val="bg-BG"/>
        </w:rPr>
        <w:t>1080 ГР. СОФИЯ</w:t>
      </w:r>
    </w:p>
    <w:p w:rsidR="00E63898" w:rsidRPr="00E63898" w:rsidRDefault="00E63898" w:rsidP="00E63898">
      <w:pPr>
        <w:jc w:val="both"/>
        <w:rPr>
          <w:b/>
          <w:bCs/>
          <w:lang w:val="bg-BG"/>
        </w:rPr>
      </w:pPr>
    </w:p>
    <w:p w:rsidR="00E63898" w:rsidRPr="00E63898" w:rsidRDefault="00E63898" w:rsidP="00E63898">
      <w:pPr>
        <w:shd w:val="clear" w:color="auto" w:fill="FFFFFF"/>
        <w:jc w:val="center"/>
        <w:rPr>
          <w:b/>
          <w:spacing w:val="-5"/>
          <w:lang w:val="bg-BG"/>
        </w:rPr>
      </w:pPr>
      <w:r w:rsidRPr="00E63898">
        <w:rPr>
          <w:b/>
          <w:spacing w:val="-5"/>
          <w:lang w:val="bg-BG"/>
        </w:rPr>
        <w:t>ЦЕНОВО ПРЕДЛОЖЕНИЕ</w:t>
      </w:r>
    </w:p>
    <w:p w:rsidR="00E63898" w:rsidRPr="00E63898" w:rsidRDefault="00E63898" w:rsidP="00E63898">
      <w:pPr>
        <w:jc w:val="center"/>
        <w:rPr>
          <w:b/>
          <w:bCs/>
          <w:spacing w:val="3"/>
          <w:lang w:val="en-US"/>
        </w:rPr>
      </w:pPr>
      <w:r w:rsidRPr="00E63898">
        <w:rPr>
          <w:b/>
          <w:lang w:val="ru-RU"/>
        </w:rPr>
        <w:t xml:space="preserve">за обсобена позиция </w:t>
      </w:r>
      <w:r w:rsidRPr="00E63898">
        <w:rPr>
          <w:b/>
          <w:lang w:val="bg-BG"/>
        </w:rPr>
        <w:t>№2 – „Доставка на накладки с триеща площ 2х200 см</w:t>
      </w:r>
      <w:r w:rsidRPr="00E63898">
        <w:rPr>
          <w:b/>
          <w:vertAlign w:val="superscript"/>
          <w:lang w:val="bg-BG"/>
        </w:rPr>
        <w:t>2</w:t>
      </w:r>
      <w:r w:rsidRPr="00E63898">
        <w:rPr>
          <w:b/>
          <w:lang w:val="bg-BG"/>
        </w:rPr>
        <w:t>”</w:t>
      </w:r>
    </w:p>
    <w:p w:rsidR="00E63898" w:rsidRPr="00E63898" w:rsidRDefault="00E63898" w:rsidP="00E63898">
      <w:pPr>
        <w:shd w:val="clear" w:color="auto" w:fill="FFFFFF"/>
        <w:ind w:right="922" w:firstLine="720"/>
        <w:rPr>
          <w:b/>
          <w:bCs/>
          <w:spacing w:val="3"/>
          <w:lang w:val="ru-RU"/>
        </w:rPr>
      </w:pPr>
    </w:p>
    <w:p w:rsidR="00E63898" w:rsidRPr="00E63898" w:rsidRDefault="00E63898" w:rsidP="00E63898">
      <w:pPr>
        <w:shd w:val="clear" w:color="auto" w:fill="FFFFFF"/>
        <w:ind w:right="922" w:firstLine="720"/>
        <w:rPr>
          <w:b/>
          <w:bCs/>
          <w:spacing w:val="3"/>
          <w:lang w:val="ru-RU"/>
        </w:rPr>
      </w:pPr>
      <w:r w:rsidRPr="00E63898">
        <w:rPr>
          <w:b/>
          <w:bCs/>
          <w:spacing w:val="3"/>
          <w:lang w:val="ru-RU"/>
        </w:rPr>
        <w:t>УВАЖАЕМИ ГОСПОДИН УПРАВИТЕЛ,</w:t>
      </w:r>
    </w:p>
    <w:p w:rsidR="00E63898" w:rsidRPr="00E63898" w:rsidRDefault="00E63898" w:rsidP="00E63898">
      <w:pPr>
        <w:shd w:val="clear" w:color="auto" w:fill="FFFFFF"/>
        <w:ind w:right="922" w:firstLine="720"/>
        <w:rPr>
          <w:b/>
          <w:bCs/>
          <w:spacing w:val="3"/>
          <w:lang w:val="ru-RU"/>
        </w:rPr>
      </w:pPr>
    </w:p>
    <w:p w:rsidR="00E63898" w:rsidRPr="00E63898" w:rsidRDefault="00E63898" w:rsidP="00E63898">
      <w:pPr>
        <w:ind w:firstLine="708"/>
        <w:jc w:val="both"/>
        <w:rPr>
          <w:rStyle w:val="22"/>
          <w:color w:val="000000"/>
          <w:lang w:val="bg-BG"/>
        </w:rPr>
      </w:pPr>
      <w:r w:rsidRPr="00E63898">
        <w:rPr>
          <w:lang w:val="bg-BG"/>
        </w:rPr>
        <w:t>Представяме наш</w:t>
      </w:r>
      <w:r w:rsidRPr="00E63898">
        <w:rPr>
          <w:lang w:val="en-US"/>
        </w:rPr>
        <w:t>e</w:t>
      </w:r>
      <w:r w:rsidRPr="00E63898">
        <w:rPr>
          <w:lang w:val="bg-BG"/>
        </w:rPr>
        <w:t xml:space="preserve">то ценово предложение за участие във вътрешен конкурентен избор </w:t>
      </w:r>
      <w:r w:rsidRPr="00E63898">
        <w:rPr>
          <w:rStyle w:val="FontStyle40"/>
          <w:sz w:val="24"/>
          <w:szCs w:val="24"/>
          <w:lang w:val="bg-BG"/>
        </w:rPr>
        <w:t>с п</w:t>
      </w:r>
      <w:r w:rsidRPr="00E63898">
        <w:rPr>
          <w:rStyle w:val="22"/>
          <w:b w:val="0"/>
          <w:color w:val="000000"/>
        </w:rPr>
        <w:t>редмет</w:t>
      </w:r>
      <w:r w:rsidRPr="00E63898">
        <w:rPr>
          <w:rStyle w:val="22"/>
          <w:b w:val="0"/>
          <w:color w:val="000000"/>
          <w:lang w:val="bg-BG"/>
        </w:rPr>
        <w:t xml:space="preserve">: </w:t>
      </w:r>
      <w:r w:rsidRPr="00E63898">
        <w:rPr>
          <w:rStyle w:val="22"/>
          <w:color w:val="000000"/>
          <w:lang w:val="bg-BG"/>
        </w:rPr>
        <w:t>„</w:t>
      </w:r>
      <w:r w:rsidRPr="00E63898">
        <w:rPr>
          <w:rStyle w:val="2"/>
          <w:b/>
          <w:lang w:val="bg-BG" w:eastAsia="bg-BG"/>
        </w:rPr>
        <w:t xml:space="preserve">Доставка на накладки за подвижен железопътен състав на                   </w:t>
      </w:r>
      <w:r w:rsidRPr="00E63898">
        <w:rPr>
          <w:rStyle w:val="2"/>
          <w:b/>
          <w:lang w:eastAsia="bg-BG"/>
        </w:rPr>
        <w:t>„БДЖ – Пътнически превози” ЕООД</w:t>
      </w:r>
      <w:r w:rsidRPr="00E63898">
        <w:rPr>
          <w:rStyle w:val="2"/>
          <w:b/>
          <w:lang w:val="bg-BG" w:eastAsia="bg-BG"/>
        </w:rPr>
        <w:t xml:space="preserve">” за </w:t>
      </w:r>
      <w:r w:rsidR="00C57A9E">
        <w:rPr>
          <w:rStyle w:val="2"/>
          <w:b/>
          <w:lang w:val="bg-BG" w:eastAsia="bg-BG"/>
        </w:rPr>
        <w:t>третата</w:t>
      </w:r>
      <w:r w:rsidRPr="00E63898">
        <w:rPr>
          <w:rStyle w:val="2"/>
          <w:b/>
          <w:lang w:val="bg-BG" w:eastAsia="bg-BG"/>
        </w:rPr>
        <w:t xml:space="preserve"> година от действието на рамково споразумение </w:t>
      </w:r>
      <w:r w:rsidRPr="00E63898">
        <w:rPr>
          <w:rStyle w:val="FontStyle40"/>
          <w:b/>
          <w:sz w:val="24"/>
          <w:szCs w:val="24"/>
          <w:lang w:val="bg-BG"/>
        </w:rPr>
        <w:t>№145</w:t>
      </w:r>
      <w:r w:rsidRPr="00E63898">
        <w:rPr>
          <w:rStyle w:val="FontStyle40"/>
          <w:b/>
          <w:sz w:val="24"/>
          <w:szCs w:val="24"/>
        </w:rPr>
        <w:t>/1</w:t>
      </w:r>
      <w:r w:rsidRPr="00E63898">
        <w:rPr>
          <w:rStyle w:val="FontStyle40"/>
          <w:b/>
          <w:sz w:val="24"/>
          <w:szCs w:val="24"/>
          <w:lang w:val="bg-BG"/>
        </w:rPr>
        <w:t>4</w:t>
      </w:r>
      <w:r w:rsidRPr="00E63898">
        <w:rPr>
          <w:rStyle w:val="FontStyle40"/>
          <w:b/>
          <w:sz w:val="24"/>
          <w:szCs w:val="24"/>
        </w:rPr>
        <w:t>.</w:t>
      </w:r>
      <w:r w:rsidRPr="00E63898">
        <w:rPr>
          <w:rStyle w:val="FontStyle40"/>
          <w:b/>
          <w:sz w:val="24"/>
          <w:szCs w:val="24"/>
          <w:lang w:val="bg-BG"/>
        </w:rPr>
        <w:t>06</w:t>
      </w:r>
      <w:r w:rsidRPr="00E63898">
        <w:rPr>
          <w:rStyle w:val="FontStyle40"/>
          <w:b/>
          <w:sz w:val="24"/>
          <w:szCs w:val="24"/>
        </w:rPr>
        <w:t>.201</w:t>
      </w:r>
      <w:r w:rsidRPr="00E63898">
        <w:rPr>
          <w:rStyle w:val="FontStyle40"/>
          <w:b/>
          <w:sz w:val="24"/>
          <w:szCs w:val="24"/>
          <w:lang w:val="bg-BG"/>
        </w:rPr>
        <w:t>7</w:t>
      </w:r>
      <w:r w:rsidRPr="00E63898">
        <w:rPr>
          <w:rStyle w:val="FontStyle40"/>
          <w:b/>
          <w:sz w:val="24"/>
          <w:szCs w:val="24"/>
        </w:rPr>
        <w:t xml:space="preserve"> г.</w:t>
      </w:r>
      <w:r w:rsidRPr="00E63898">
        <w:rPr>
          <w:rStyle w:val="FontStyle40"/>
          <w:b/>
          <w:sz w:val="24"/>
          <w:szCs w:val="24"/>
          <w:lang w:val="bg-BG"/>
        </w:rPr>
        <w:t>,</w:t>
      </w:r>
      <w:r w:rsidRPr="00E63898">
        <w:rPr>
          <w:rStyle w:val="FontStyle40"/>
          <w:b/>
          <w:sz w:val="24"/>
          <w:szCs w:val="24"/>
        </w:rPr>
        <w:t xml:space="preserve"> </w:t>
      </w:r>
      <w:r w:rsidRPr="00E63898">
        <w:rPr>
          <w:rStyle w:val="FontStyle40"/>
          <w:b/>
          <w:sz w:val="24"/>
          <w:szCs w:val="24"/>
          <w:lang w:val="bg-BG"/>
        </w:rPr>
        <w:t>за обособена позиция №2</w:t>
      </w:r>
    </w:p>
    <w:p w:rsidR="00E63898" w:rsidRPr="00E63898" w:rsidRDefault="00E63898" w:rsidP="00E63898"/>
    <w:p w:rsidR="00E63898" w:rsidRPr="00E63898" w:rsidRDefault="00E63898" w:rsidP="00E63898">
      <w:pPr>
        <w:rPr>
          <w:color w:val="000000"/>
          <w:spacing w:val="4"/>
        </w:rPr>
      </w:pPr>
      <w:r w:rsidRPr="00E63898">
        <w:t>....................................................................................</w:t>
      </w:r>
      <w:r w:rsidRPr="00E63898">
        <w:rPr>
          <w:lang w:val="bg-BG"/>
        </w:rPr>
        <w:t>............................................</w:t>
      </w:r>
      <w:r w:rsidRPr="00E63898">
        <w:t>.......................</w:t>
      </w:r>
    </w:p>
    <w:p w:rsidR="00E63898" w:rsidRPr="00E63898" w:rsidRDefault="00E63898" w:rsidP="00E63898">
      <w:pPr>
        <w:ind w:firstLine="708"/>
        <w:jc w:val="center"/>
        <w:rPr>
          <w:i/>
          <w:color w:val="000000"/>
          <w:spacing w:val="-9"/>
          <w:lang w:val="ru-RU"/>
        </w:rPr>
      </w:pPr>
      <w:r w:rsidRPr="00E63898">
        <w:rPr>
          <w:i/>
          <w:color w:val="000000"/>
          <w:spacing w:val="-9"/>
          <w:lang w:val="ru-RU"/>
        </w:rPr>
        <w:t>/изписва се името на потенциалния изпълнител/</w:t>
      </w:r>
    </w:p>
    <w:p w:rsidR="00E63898" w:rsidRPr="00E63898" w:rsidRDefault="00E63898" w:rsidP="00E63898">
      <w:pPr>
        <w:shd w:val="clear" w:color="auto" w:fill="FFFFFF"/>
        <w:rPr>
          <w:i/>
          <w:color w:val="000000"/>
          <w:spacing w:val="-9"/>
          <w:lang w:val="en-US"/>
        </w:rPr>
      </w:pPr>
      <w:r w:rsidRPr="00E63898">
        <w:rPr>
          <w:color w:val="000000"/>
          <w:lang w:val="ru-RU"/>
        </w:rPr>
        <w:t>.......................................................................................................................................................</w:t>
      </w:r>
    </w:p>
    <w:p w:rsidR="00E63898" w:rsidRPr="00E63898" w:rsidRDefault="00E63898" w:rsidP="00525379">
      <w:pPr>
        <w:shd w:val="clear" w:color="auto" w:fill="FFFFFF"/>
        <w:tabs>
          <w:tab w:val="left" w:pos="7373"/>
        </w:tabs>
        <w:ind w:left="306"/>
        <w:jc w:val="center"/>
        <w:rPr>
          <w:lang w:val="ru-RU"/>
        </w:rPr>
      </w:pPr>
      <w:r w:rsidRPr="00E63898">
        <w:rPr>
          <w:i/>
          <w:color w:val="000000"/>
          <w:spacing w:val="-10"/>
          <w:lang w:val="ru-RU"/>
        </w:rPr>
        <w:t>/ ЕИК/</w:t>
      </w:r>
    </w:p>
    <w:p w:rsidR="00E63898" w:rsidRPr="00E63898" w:rsidRDefault="00E63898" w:rsidP="00E63898">
      <w:pPr>
        <w:shd w:val="clear" w:color="auto" w:fill="FFFFFF"/>
        <w:ind w:left="79"/>
        <w:jc w:val="both"/>
        <w:rPr>
          <w:color w:val="000000"/>
          <w:spacing w:val="-8"/>
          <w:lang w:val="ru-RU"/>
        </w:rPr>
      </w:pPr>
      <w:r w:rsidRPr="00E63898">
        <w:rPr>
          <w:color w:val="000000"/>
          <w:spacing w:val="-8"/>
          <w:lang w:val="ru-RU"/>
        </w:rPr>
        <w:t>............................................................................................................................................................................</w:t>
      </w:r>
    </w:p>
    <w:p w:rsidR="00E63898" w:rsidRPr="00E63898" w:rsidRDefault="00E63898" w:rsidP="00E63898">
      <w:pPr>
        <w:shd w:val="clear" w:color="auto" w:fill="FFFFFF"/>
        <w:ind w:left="79"/>
        <w:jc w:val="center"/>
        <w:rPr>
          <w:i/>
          <w:color w:val="000000"/>
          <w:spacing w:val="-8"/>
          <w:lang w:val="ru-RU"/>
        </w:rPr>
      </w:pPr>
      <w:r w:rsidRPr="00E63898">
        <w:rPr>
          <w:i/>
          <w:color w:val="000000"/>
          <w:spacing w:val="-8"/>
          <w:lang w:val="ru-RU"/>
        </w:rPr>
        <w:t>/адрес по регистрация/</w:t>
      </w:r>
    </w:p>
    <w:p w:rsidR="00E63898" w:rsidRPr="00E63898" w:rsidRDefault="00E63898" w:rsidP="00E63898">
      <w:pPr>
        <w:jc w:val="both"/>
        <w:rPr>
          <w:color w:val="000000"/>
          <w:lang w:val="bg-BG"/>
        </w:rPr>
      </w:pPr>
      <w:r w:rsidRPr="00E63898">
        <w:rPr>
          <w:lang w:val="bg-BG"/>
        </w:rPr>
        <w:t>като предлагаме да изпълним поръчката з</w:t>
      </w:r>
      <w:r w:rsidRPr="00E63898">
        <w:rPr>
          <w:b/>
          <w:lang w:val="bg-BG"/>
        </w:rPr>
        <w:t xml:space="preserve">а </w:t>
      </w:r>
      <w:r w:rsidRPr="00E63898">
        <w:rPr>
          <w:b/>
          <w:bCs/>
          <w:color w:val="000000"/>
          <w:lang w:val="bg-BG"/>
        </w:rPr>
        <w:t xml:space="preserve">обособена позиция №2 – </w:t>
      </w:r>
      <w:r w:rsidRPr="00E63898">
        <w:rPr>
          <w:b/>
          <w:lang w:val="bg-BG"/>
        </w:rPr>
        <w:t>„Доставка на накладки с триеща площ 2х200 см</w:t>
      </w:r>
      <w:r w:rsidRPr="00E63898">
        <w:rPr>
          <w:b/>
          <w:vertAlign w:val="superscript"/>
          <w:lang w:val="bg-BG"/>
        </w:rPr>
        <w:t>2</w:t>
      </w:r>
      <w:r w:rsidRPr="00E63898">
        <w:rPr>
          <w:b/>
          <w:lang w:val="bg-BG"/>
        </w:rPr>
        <w:t>” – 2 400 броя комплекти</w:t>
      </w:r>
      <w:r w:rsidRPr="00E63898">
        <w:rPr>
          <w:lang w:val="bg-BG"/>
        </w:rPr>
        <w:t xml:space="preserve">, </w:t>
      </w:r>
      <w:r w:rsidRPr="00E63898">
        <w:rPr>
          <w:color w:val="000000"/>
          <w:lang w:val="bg-BG"/>
        </w:rPr>
        <w:t xml:space="preserve"> съгласно поканата за участие, при следната  цена:</w:t>
      </w:r>
    </w:p>
    <w:p w:rsidR="00E63898" w:rsidRPr="00E63898" w:rsidRDefault="00E63898" w:rsidP="00E63898">
      <w:pPr>
        <w:ind w:firstLine="709"/>
        <w:jc w:val="both"/>
        <w:rPr>
          <w:lang w:val="bg-BG"/>
        </w:rPr>
      </w:pPr>
    </w:p>
    <w:p w:rsidR="00E63898" w:rsidRPr="00E63898" w:rsidRDefault="00E63898" w:rsidP="00E63898">
      <w:pPr>
        <w:widowControl w:val="0"/>
        <w:numPr>
          <w:ilvl w:val="0"/>
          <w:numId w:val="2"/>
        </w:numPr>
        <w:tabs>
          <w:tab w:val="left" w:pos="720"/>
        </w:tabs>
        <w:autoSpaceDE w:val="0"/>
        <w:autoSpaceDN w:val="0"/>
        <w:adjustRightInd w:val="0"/>
        <w:jc w:val="both"/>
        <w:rPr>
          <w:lang w:val="bg-BG"/>
        </w:rPr>
      </w:pPr>
      <w:r w:rsidRPr="00E63898">
        <w:rPr>
          <w:lang w:val="bg-BG"/>
        </w:rPr>
        <w:t xml:space="preserve">Цена на 1 /един/ брой комплект накладки с </w:t>
      </w:r>
      <w:r w:rsidRPr="00E63898">
        <w:rPr>
          <w:b/>
          <w:lang w:val="bg-BG"/>
        </w:rPr>
        <w:t xml:space="preserve"> </w:t>
      </w:r>
      <w:r w:rsidRPr="00E63898">
        <w:rPr>
          <w:lang w:val="bg-BG"/>
        </w:rPr>
        <w:t>триеща площ 2 х 200 см</w:t>
      </w:r>
      <w:r w:rsidRPr="00E63898">
        <w:rPr>
          <w:vertAlign w:val="superscript"/>
          <w:lang w:val="bg-BG"/>
        </w:rPr>
        <w:t>2</w:t>
      </w:r>
      <w:r w:rsidRPr="00E63898">
        <w:rPr>
          <w:lang w:val="bg-BG"/>
        </w:rPr>
        <w:t xml:space="preserve"> </w:t>
      </w:r>
      <w:r w:rsidRPr="00E63898">
        <w:rPr>
          <w:lang w:val="ru-RU"/>
        </w:rPr>
        <w:t>-</w:t>
      </w:r>
      <w:r w:rsidRPr="00E63898">
        <w:rPr>
          <w:lang w:val="bg-BG"/>
        </w:rPr>
        <w:t xml:space="preserve"> ...................... /</w:t>
      </w:r>
      <w:r w:rsidRPr="00E63898">
        <w:rPr>
          <w:i/>
          <w:lang w:val="bg-BG"/>
        </w:rPr>
        <w:t>словом:</w:t>
      </w:r>
      <w:r w:rsidRPr="00E63898">
        <w:rPr>
          <w:lang w:val="bg-BG"/>
        </w:rPr>
        <w:t xml:space="preserve">....................../ лева, без ДДС. </w:t>
      </w:r>
    </w:p>
    <w:p w:rsidR="00E63898" w:rsidRPr="00E63898" w:rsidRDefault="00E63898" w:rsidP="00E63898">
      <w:pPr>
        <w:widowControl w:val="0"/>
        <w:numPr>
          <w:ilvl w:val="0"/>
          <w:numId w:val="2"/>
        </w:numPr>
        <w:tabs>
          <w:tab w:val="left" w:pos="720"/>
        </w:tabs>
        <w:autoSpaceDE w:val="0"/>
        <w:autoSpaceDN w:val="0"/>
        <w:adjustRightInd w:val="0"/>
        <w:jc w:val="both"/>
        <w:rPr>
          <w:lang w:val="bg-BG"/>
        </w:rPr>
      </w:pPr>
      <w:r w:rsidRPr="00E63898">
        <w:rPr>
          <w:lang w:val="bg-BG"/>
        </w:rPr>
        <w:t xml:space="preserve">Обща стойност за 2 400 /две хиляди и четиристотин/ броя комплекти накладки с </w:t>
      </w:r>
      <w:r w:rsidRPr="00E63898">
        <w:rPr>
          <w:b/>
          <w:lang w:val="bg-BG"/>
        </w:rPr>
        <w:t xml:space="preserve"> </w:t>
      </w:r>
      <w:r w:rsidRPr="00E63898">
        <w:rPr>
          <w:lang w:val="bg-BG"/>
        </w:rPr>
        <w:t>триеща площ    2 х 200 см</w:t>
      </w:r>
      <w:r w:rsidRPr="00E63898">
        <w:rPr>
          <w:vertAlign w:val="superscript"/>
          <w:lang w:val="bg-BG"/>
        </w:rPr>
        <w:t>2</w:t>
      </w:r>
      <w:r w:rsidRPr="00E63898">
        <w:rPr>
          <w:lang w:val="bg-BG"/>
        </w:rPr>
        <w:t>- ...................... /</w:t>
      </w:r>
      <w:r w:rsidRPr="00E63898">
        <w:rPr>
          <w:i/>
          <w:lang w:val="bg-BG"/>
        </w:rPr>
        <w:t>словом:</w:t>
      </w:r>
      <w:r w:rsidRPr="00E63898">
        <w:rPr>
          <w:lang w:val="bg-BG"/>
        </w:rPr>
        <w:t xml:space="preserve">....................../ лева, без ДДС. </w:t>
      </w:r>
    </w:p>
    <w:p w:rsidR="00E63898" w:rsidRPr="00E63898" w:rsidRDefault="00E63898" w:rsidP="00E63898">
      <w:pPr>
        <w:widowControl w:val="0"/>
        <w:tabs>
          <w:tab w:val="left" w:pos="720"/>
        </w:tabs>
        <w:autoSpaceDE w:val="0"/>
        <w:autoSpaceDN w:val="0"/>
        <w:adjustRightInd w:val="0"/>
        <w:ind w:left="720"/>
        <w:jc w:val="both"/>
        <w:rPr>
          <w:lang w:val="bg-BG"/>
        </w:rPr>
      </w:pPr>
    </w:p>
    <w:p w:rsidR="00E63898" w:rsidRPr="00E63898" w:rsidRDefault="00E63898" w:rsidP="007F686F">
      <w:pPr>
        <w:ind w:firstLine="720"/>
        <w:jc w:val="both"/>
        <w:rPr>
          <w:bCs/>
          <w:i/>
          <w:iCs/>
          <w:lang w:val="en-US"/>
        </w:rPr>
      </w:pPr>
      <w:r w:rsidRPr="00E63898">
        <w:rPr>
          <w:bCs/>
          <w:i/>
          <w:iCs/>
          <w:lang w:val="bg-BG"/>
        </w:rPr>
        <w:t>Забележка: Цените трябва да се представят/посочват с точност до втория знак след десетичната запетая.</w:t>
      </w:r>
    </w:p>
    <w:p w:rsidR="00E63898" w:rsidRPr="00E63898" w:rsidRDefault="00E63898" w:rsidP="00E63898">
      <w:pPr>
        <w:tabs>
          <w:tab w:val="left" w:pos="720"/>
        </w:tabs>
        <w:ind w:left="720"/>
        <w:jc w:val="both"/>
        <w:rPr>
          <w:b/>
          <w:lang w:val="en-US"/>
        </w:rPr>
      </w:pPr>
    </w:p>
    <w:p w:rsidR="00E63898" w:rsidRPr="007F686F" w:rsidRDefault="00E63898" w:rsidP="00E63898">
      <w:pPr>
        <w:ind w:firstLine="708"/>
        <w:jc w:val="both"/>
        <w:rPr>
          <w:color w:val="000000"/>
          <w:lang w:val="bg-BG"/>
        </w:rPr>
      </w:pPr>
      <w:r w:rsidRPr="007F686F">
        <w:rPr>
          <w:lang w:val="bg-BG"/>
        </w:rPr>
        <w:t xml:space="preserve">Цената на накладките се разбира DDP – София, в склад на Вагонно депо Надежда, гр. София, бул.”Стефансон” № 5, </w:t>
      </w:r>
      <w:r w:rsidRPr="007F686F">
        <w:rPr>
          <w:color w:val="000000"/>
          <w:lang w:val="bg-BG"/>
        </w:rPr>
        <w:t>съгласно “INCOTERMS 2010” /включително опаковка, маркировка, транспорт, застраховка, мито/ в български лева без ДДС.</w:t>
      </w:r>
    </w:p>
    <w:p w:rsidR="00E63898" w:rsidRPr="00E63898" w:rsidRDefault="00E63898" w:rsidP="00E63898">
      <w:pPr>
        <w:rPr>
          <w:spacing w:val="2"/>
          <w:lang w:val="bg-BG"/>
        </w:rPr>
      </w:pPr>
    </w:p>
    <w:p w:rsidR="00E63898" w:rsidRPr="00E63898" w:rsidRDefault="00E63898" w:rsidP="00E63898">
      <w:pPr>
        <w:tabs>
          <w:tab w:val="left" w:pos="7938"/>
        </w:tabs>
        <w:rPr>
          <w:lang w:val="ru-RU"/>
        </w:rPr>
      </w:pPr>
      <w:r w:rsidRPr="00E63898">
        <w:rPr>
          <w:spacing w:val="2"/>
          <w:lang w:val="bg-BG"/>
        </w:rPr>
        <w:t>Дата ....... / ........ / .................. г.                       Подпис: ................................</w:t>
      </w:r>
      <w:r w:rsidRPr="00E63898">
        <w:rPr>
          <w:lang w:val="ru-RU"/>
        </w:rPr>
        <w:t xml:space="preserve"> </w:t>
      </w:r>
    </w:p>
    <w:p w:rsidR="00E63898" w:rsidRPr="00E63898" w:rsidRDefault="00E63898" w:rsidP="00E63898">
      <w:pPr>
        <w:tabs>
          <w:tab w:val="left" w:pos="7938"/>
        </w:tabs>
        <w:rPr>
          <w:lang w:val="ru-RU"/>
        </w:rPr>
      </w:pPr>
      <w:r w:rsidRPr="00E63898">
        <w:rPr>
          <w:lang w:val="ru-RU"/>
        </w:rPr>
        <w:t xml:space="preserve">                                               </w:t>
      </w:r>
      <w:r w:rsidR="007F686F">
        <w:rPr>
          <w:lang w:val="ru-RU"/>
        </w:rPr>
        <w:t xml:space="preserve">                              </w:t>
      </w:r>
      <w:r w:rsidRPr="00E63898">
        <w:rPr>
          <w:lang w:val="bg-BG"/>
        </w:rPr>
        <w:t>П</w:t>
      </w:r>
      <w:r w:rsidRPr="00E63898">
        <w:rPr>
          <w:lang w:val="ru-RU"/>
        </w:rPr>
        <w:t>ечат</w:t>
      </w:r>
    </w:p>
    <w:p w:rsidR="00E63898" w:rsidRPr="00E63898" w:rsidRDefault="00E63898" w:rsidP="00E63898">
      <w:pPr>
        <w:tabs>
          <w:tab w:val="left" w:pos="7938"/>
        </w:tabs>
        <w:rPr>
          <w:lang w:val="ru-RU"/>
        </w:rPr>
      </w:pPr>
      <w:r w:rsidRPr="00E63898">
        <w:rPr>
          <w:lang w:val="ru-RU"/>
        </w:rPr>
        <w:t xml:space="preserve">                                                                             (име и фамилия)</w:t>
      </w:r>
    </w:p>
    <w:p w:rsidR="00E63898" w:rsidRPr="00E63898" w:rsidRDefault="00E63898" w:rsidP="00E63898">
      <w:pPr>
        <w:tabs>
          <w:tab w:val="left" w:pos="7938"/>
        </w:tabs>
        <w:ind w:left="4678" w:hanging="358"/>
        <w:rPr>
          <w:lang w:val="ru-RU"/>
        </w:rPr>
      </w:pPr>
      <w:r w:rsidRPr="00E63898">
        <w:rPr>
          <w:lang w:val="ru-RU"/>
        </w:rPr>
        <w:t xml:space="preserve">  </w:t>
      </w:r>
      <w:r w:rsidRPr="00E63898">
        <w:rPr>
          <w:lang w:val="bg-BG"/>
        </w:rPr>
        <w:t xml:space="preserve">   </w:t>
      </w:r>
      <w:r w:rsidRPr="00E63898">
        <w:rPr>
          <w:lang w:val="ru-RU"/>
        </w:rPr>
        <w:t>(качество на представляващия потенциалния изпълнител)</w:t>
      </w:r>
    </w:p>
    <w:p w:rsidR="00E63898" w:rsidRPr="00E63898" w:rsidRDefault="00E63898" w:rsidP="00E63898">
      <w:pPr>
        <w:shd w:val="clear" w:color="auto" w:fill="FFFFFF"/>
        <w:tabs>
          <w:tab w:val="left" w:pos="7938"/>
        </w:tabs>
        <w:ind w:left="19"/>
        <w:rPr>
          <w:spacing w:val="4"/>
          <w:lang w:val="ru-RU"/>
        </w:rPr>
      </w:pPr>
    </w:p>
    <w:p w:rsidR="00E63898" w:rsidRPr="007F686F" w:rsidRDefault="00E63898" w:rsidP="007F686F">
      <w:pPr>
        <w:shd w:val="clear" w:color="auto" w:fill="FFFFFF"/>
        <w:ind w:left="19"/>
        <w:jc w:val="center"/>
        <w:rPr>
          <w:sz w:val="22"/>
          <w:szCs w:val="22"/>
          <w:lang w:val="ru-RU"/>
        </w:rPr>
      </w:pPr>
      <w:r w:rsidRPr="007F686F">
        <w:rPr>
          <w:spacing w:val="4"/>
          <w:sz w:val="22"/>
          <w:szCs w:val="22"/>
          <w:lang w:val="ru-RU"/>
        </w:rPr>
        <w:t>Упълномощен да подпише предложението</w:t>
      </w:r>
      <w:r w:rsidRPr="007F686F">
        <w:rPr>
          <w:sz w:val="22"/>
          <w:szCs w:val="22"/>
          <w:lang w:val="ru-RU"/>
        </w:rPr>
        <w:t xml:space="preserve"> </w:t>
      </w:r>
      <w:r w:rsidRPr="007F686F">
        <w:rPr>
          <w:spacing w:val="6"/>
          <w:sz w:val="22"/>
          <w:szCs w:val="22"/>
          <w:lang w:val="ru-RU"/>
        </w:rPr>
        <w:t>от името на:</w:t>
      </w:r>
    </w:p>
    <w:p w:rsidR="00E63898" w:rsidRPr="007F686F" w:rsidRDefault="00E63898" w:rsidP="007F686F">
      <w:pPr>
        <w:shd w:val="clear" w:color="auto" w:fill="FFFFFF"/>
        <w:tabs>
          <w:tab w:val="left" w:leader="dot" w:pos="7848"/>
        </w:tabs>
        <w:ind w:left="24"/>
        <w:jc w:val="center"/>
        <w:rPr>
          <w:sz w:val="22"/>
          <w:szCs w:val="22"/>
          <w:lang w:val="en-US"/>
        </w:rPr>
      </w:pPr>
      <w:r w:rsidRPr="007F686F">
        <w:rPr>
          <w:sz w:val="22"/>
          <w:szCs w:val="22"/>
          <w:lang w:val="ru-RU"/>
        </w:rPr>
        <w:t>..........................................................................................................................</w:t>
      </w:r>
      <w:r w:rsidRPr="007F686F">
        <w:rPr>
          <w:sz w:val="22"/>
          <w:szCs w:val="22"/>
          <w:lang w:val="en-US"/>
        </w:rPr>
        <w:t>............................</w:t>
      </w:r>
    </w:p>
    <w:p w:rsidR="00E63898" w:rsidRPr="007F686F" w:rsidRDefault="00E63898" w:rsidP="007F686F">
      <w:pPr>
        <w:shd w:val="clear" w:color="auto" w:fill="FFFFFF"/>
        <w:tabs>
          <w:tab w:val="left" w:leader="dot" w:pos="7848"/>
        </w:tabs>
        <w:ind w:left="24"/>
        <w:jc w:val="center"/>
        <w:rPr>
          <w:i/>
          <w:spacing w:val="2"/>
          <w:sz w:val="22"/>
          <w:szCs w:val="22"/>
          <w:lang w:val="ru-RU"/>
        </w:rPr>
      </w:pPr>
      <w:r w:rsidRPr="007F686F">
        <w:rPr>
          <w:i/>
          <w:spacing w:val="4"/>
          <w:sz w:val="22"/>
          <w:szCs w:val="22"/>
          <w:lang w:val="ru-RU"/>
        </w:rPr>
        <w:t xml:space="preserve">/изписва се името на </w:t>
      </w:r>
      <w:r w:rsidRPr="007F686F">
        <w:rPr>
          <w:i/>
          <w:spacing w:val="2"/>
          <w:sz w:val="22"/>
          <w:szCs w:val="22"/>
          <w:lang w:val="ru-RU"/>
        </w:rPr>
        <w:t>потенциалния изпълнител/</w:t>
      </w:r>
    </w:p>
    <w:p w:rsidR="00E63898" w:rsidRPr="007F686F" w:rsidRDefault="00E63898" w:rsidP="007F686F">
      <w:pPr>
        <w:shd w:val="clear" w:color="auto" w:fill="FFFFFF"/>
        <w:tabs>
          <w:tab w:val="left" w:leader="dot" w:pos="7848"/>
        </w:tabs>
        <w:ind w:left="24"/>
        <w:jc w:val="center"/>
        <w:rPr>
          <w:sz w:val="22"/>
          <w:szCs w:val="22"/>
          <w:lang w:val="en-US"/>
        </w:rPr>
      </w:pPr>
      <w:r w:rsidRPr="007F686F">
        <w:rPr>
          <w:sz w:val="22"/>
          <w:szCs w:val="22"/>
          <w:lang w:val="ru-RU"/>
        </w:rPr>
        <w:t>..........................................................................................................................</w:t>
      </w:r>
      <w:r w:rsidRPr="007F686F">
        <w:rPr>
          <w:sz w:val="22"/>
          <w:szCs w:val="22"/>
          <w:lang w:val="en-US"/>
        </w:rPr>
        <w:t>............................</w:t>
      </w:r>
    </w:p>
    <w:p w:rsidR="00E63898" w:rsidRPr="007F686F" w:rsidRDefault="00E63898" w:rsidP="007F686F">
      <w:pPr>
        <w:shd w:val="clear" w:color="auto" w:fill="FFFFFF"/>
        <w:tabs>
          <w:tab w:val="left" w:leader="dot" w:pos="7848"/>
        </w:tabs>
        <w:ind w:left="24"/>
        <w:jc w:val="center"/>
        <w:rPr>
          <w:i/>
          <w:sz w:val="22"/>
          <w:szCs w:val="22"/>
          <w:lang w:val="ru-RU"/>
        </w:rPr>
      </w:pPr>
      <w:r w:rsidRPr="007F686F">
        <w:rPr>
          <w:i/>
          <w:sz w:val="22"/>
          <w:szCs w:val="22"/>
          <w:lang w:val="ru-RU"/>
        </w:rPr>
        <w:t>/изписва се името на упълномощеното лице и длъжността/</w:t>
      </w:r>
    </w:p>
    <w:p w:rsidR="00E63898" w:rsidRPr="00E63898" w:rsidRDefault="00E63898" w:rsidP="00E63898">
      <w:pPr>
        <w:ind w:left="6360" w:firstLine="720"/>
        <w:rPr>
          <w:b/>
          <w:lang w:val="bg-BG"/>
        </w:rPr>
      </w:pPr>
    </w:p>
    <w:p w:rsidR="00614E33" w:rsidRDefault="00614E33" w:rsidP="00E7408E">
      <w:pPr>
        <w:shd w:val="clear" w:color="auto" w:fill="FFFFFF"/>
        <w:ind w:left="7200"/>
        <w:jc w:val="right"/>
        <w:rPr>
          <w:b/>
          <w:spacing w:val="-5"/>
          <w:lang w:val="ru-RU"/>
        </w:rPr>
      </w:pPr>
    </w:p>
    <w:p w:rsidR="00614E33" w:rsidRDefault="00614E33" w:rsidP="00E7408E">
      <w:pPr>
        <w:shd w:val="clear" w:color="auto" w:fill="FFFFFF"/>
        <w:ind w:left="7200"/>
        <w:jc w:val="right"/>
        <w:rPr>
          <w:b/>
          <w:spacing w:val="-5"/>
          <w:lang w:val="ru-RU"/>
        </w:rPr>
      </w:pPr>
    </w:p>
    <w:p w:rsidR="00614E33" w:rsidRDefault="00614E33" w:rsidP="00E7408E">
      <w:pPr>
        <w:shd w:val="clear" w:color="auto" w:fill="FFFFFF"/>
        <w:ind w:left="7200"/>
        <w:jc w:val="right"/>
        <w:rPr>
          <w:b/>
          <w:spacing w:val="-5"/>
          <w:lang w:val="ru-RU"/>
        </w:rPr>
      </w:pPr>
    </w:p>
    <w:p w:rsidR="00614E33" w:rsidRDefault="00614E33" w:rsidP="00E7408E">
      <w:pPr>
        <w:shd w:val="clear" w:color="auto" w:fill="FFFFFF"/>
        <w:ind w:left="7200"/>
        <w:jc w:val="right"/>
        <w:rPr>
          <w:b/>
          <w:spacing w:val="-5"/>
          <w:lang w:val="ru-RU"/>
        </w:rPr>
      </w:pPr>
    </w:p>
    <w:p w:rsidR="00E63898" w:rsidRPr="00E63898" w:rsidRDefault="00E63898" w:rsidP="00E7408E">
      <w:pPr>
        <w:shd w:val="clear" w:color="auto" w:fill="FFFFFF"/>
        <w:ind w:left="7200"/>
        <w:jc w:val="right"/>
        <w:rPr>
          <w:b/>
          <w:spacing w:val="-5"/>
          <w:lang w:val="bg-BG"/>
        </w:rPr>
      </w:pPr>
      <w:r w:rsidRPr="00E63898">
        <w:rPr>
          <w:b/>
          <w:spacing w:val="-5"/>
          <w:lang w:val="ru-RU"/>
        </w:rPr>
        <w:t xml:space="preserve">Приложение № </w:t>
      </w:r>
      <w:r w:rsidRPr="00E63898">
        <w:rPr>
          <w:b/>
          <w:spacing w:val="-5"/>
          <w:lang w:val="bg-BG"/>
        </w:rPr>
        <w:t>6</w:t>
      </w:r>
    </w:p>
    <w:p w:rsidR="00E63898" w:rsidRPr="00E63898" w:rsidRDefault="00E63898" w:rsidP="00E7408E">
      <w:pPr>
        <w:jc w:val="right"/>
        <w:rPr>
          <w:lang w:val="bg-BG"/>
        </w:rPr>
      </w:pPr>
      <w:r w:rsidRPr="00E63898">
        <w:rPr>
          <w:b/>
          <w:i/>
          <w:lang w:val="bg-BG"/>
        </w:rPr>
        <w:t xml:space="preserve">                </w:t>
      </w:r>
      <w:r w:rsidRPr="00E63898">
        <w:rPr>
          <w:lang w:val="bg-BG"/>
        </w:rPr>
        <w:t xml:space="preserve">                                                                                                / Проект/</w:t>
      </w:r>
    </w:p>
    <w:p w:rsidR="00E63898" w:rsidRPr="00E63898" w:rsidRDefault="00E63898" w:rsidP="00E63898">
      <w:pPr>
        <w:pStyle w:val="BodyText2"/>
        <w:spacing w:after="0" w:line="240" w:lineRule="auto"/>
        <w:ind w:left="57" w:right="-57"/>
        <w:jc w:val="center"/>
        <w:rPr>
          <w:b/>
          <w:lang w:val="ru-RU"/>
        </w:rPr>
      </w:pPr>
      <w:r w:rsidRPr="00E63898">
        <w:rPr>
          <w:lang w:val="ru-RU"/>
        </w:rPr>
        <w:t xml:space="preserve">   </w:t>
      </w:r>
      <w:r w:rsidRPr="00E63898">
        <w:rPr>
          <w:b/>
          <w:lang w:val="ru-RU"/>
        </w:rPr>
        <w:t>Д О Г О В О Р</w:t>
      </w:r>
    </w:p>
    <w:p w:rsidR="00E63898" w:rsidRPr="00E63898" w:rsidRDefault="00E63898" w:rsidP="00E63898">
      <w:pPr>
        <w:pStyle w:val="BodyText2"/>
        <w:spacing w:after="0" w:line="240" w:lineRule="auto"/>
        <w:ind w:left="57" w:right="-57"/>
        <w:jc w:val="center"/>
        <w:rPr>
          <w:b/>
          <w:lang w:val="en-US"/>
        </w:rPr>
      </w:pPr>
      <w:r w:rsidRPr="00E63898">
        <w:rPr>
          <w:b/>
          <w:lang w:val="ru-RU"/>
        </w:rPr>
        <w:t>№..........</w:t>
      </w:r>
    </w:p>
    <w:p w:rsidR="00E63898" w:rsidRPr="00E63898" w:rsidRDefault="00E63898" w:rsidP="00E63898">
      <w:pPr>
        <w:pStyle w:val="BodyText2"/>
        <w:spacing w:after="0" w:line="240" w:lineRule="auto"/>
        <w:ind w:left="57" w:right="-57"/>
        <w:jc w:val="center"/>
        <w:rPr>
          <w:b/>
          <w:lang w:val="bg-BG"/>
        </w:rPr>
      </w:pPr>
      <w:r w:rsidRPr="00E63898">
        <w:rPr>
          <w:b/>
          <w:lang w:val="bg-BG"/>
        </w:rPr>
        <w:t>за обособена позици № 2 – „Доставка на накладки за с триеща площ 2х200 см</w:t>
      </w:r>
      <w:r w:rsidRPr="00E63898">
        <w:rPr>
          <w:b/>
          <w:vertAlign w:val="superscript"/>
          <w:lang w:val="bg-BG"/>
        </w:rPr>
        <w:t>2</w:t>
      </w:r>
      <w:r w:rsidRPr="00E63898">
        <w:rPr>
          <w:b/>
          <w:lang w:val="bg-BG"/>
        </w:rPr>
        <w:t>”</w:t>
      </w:r>
    </w:p>
    <w:p w:rsidR="00E63898" w:rsidRPr="00E63898" w:rsidRDefault="00E63898" w:rsidP="00E63898">
      <w:pPr>
        <w:pStyle w:val="BodyText2"/>
        <w:spacing w:after="0" w:line="240" w:lineRule="auto"/>
        <w:ind w:left="57" w:right="-57"/>
        <w:jc w:val="both"/>
        <w:rPr>
          <w:b/>
          <w:lang w:val="bg-BG"/>
        </w:rPr>
      </w:pPr>
    </w:p>
    <w:p w:rsidR="00E63898" w:rsidRPr="00E63898" w:rsidRDefault="00E63898" w:rsidP="00E63898">
      <w:pPr>
        <w:ind w:left="57" w:right="-57"/>
        <w:jc w:val="both"/>
        <w:rPr>
          <w:lang w:val="bg-BG"/>
        </w:rPr>
      </w:pPr>
      <w:r w:rsidRPr="00E63898">
        <w:tab/>
      </w:r>
      <w:r w:rsidRPr="00E63898">
        <w:rPr>
          <w:lang w:val="bg-BG"/>
        </w:rPr>
        <w:t>Днес, .......................... 201</w:t>
      </w:r>
      <w:r w:rsidR="00687542">
        <w:rPr>
          <w:lang w:val="bg-BG"/>
        </w:rPr>
        <w:t>9</w:t>
      </w:r>
      <w:r w:rsidRPr="00E63898">
        <w:rPr>
          <w:lang w:val="bg-BG"/>
        </w:rPr>
        <w:t xml:space="preserve"> г. в гр. София между:</w:t>
      </w:r>
    </w:p>
    <w:p w:rsidR="00E63898" w:rsidRPr="00E63898" w:rsidRDefault="00E63898" w:rsidP="00E63898">
      <w:pPr>
        <w:shd w:val="clear" w:color="auto" w:fill="FFFFFF"/>
        <w:tabs>
          <w:tab w:val="left" w:leader="dot" w:pos="1435"/>
        </w:tabs>
        <w:ind w:left="57" w:right="-57"/>
        <w:jc w:val="both"/>
        <w:rPr>
          <w:spacing w:val="-2"/>
          <w:lang w:val="bg-BG"/>
        </w:rPr>
      </w:pPr>
    </w:p>
    <w:p w:rsidR="00E63898" w:rsidRPr="00E63898" w:rsidRDefault="00E63898" w:rsidP="00E63898">
      <w:pPr>
        <w:shd w:val="clear" w:color="auto" w:fill="FFFFFF"/>
        <w:ind w:left="57" w:right="-57" w:firstLine="663"/>
        <w:jc w:val="both"/>
        <w:rPr>
          <w:b/>
          <w:lang w:val="bg-BG"/>
        </w:rPr>
      </w:pPr>
      <w:r w:rsidRPr="00E63898">
        <w:rPr>
          <w:b/>
          <w:bCs/>
          <w:lang w:val="bg-BG"/>
        </w:rPr>
        <w:t xml:space="preserve">„БДЖ </w:t>
      </w:r>
      <w:r w:rsidRPr="00E63898">
        <w:rPr>
          <w:lang w:val="bg-BG"/>
        </w:rPr>
        <w:t xml:space="preserve">- </w:t>
      </w:r>
      <w:r w:rsidRPr="00E63898">
        <w:rPr>
          <w:b/>
          <w:bCs/>
          <w:lang w:val="bg-BG"/>
        </w:rPr>
        <w:t xml:space="preserve">ПЪТНИЧЕСКИ ПРЕВОЗИ” ЕООД, </w:t>
      </w:r>
      <w:r w:rsidRPr="00E63898">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E63898">
        <w:rPr>
          <w:lang w:val="en-US"/>
        </w:rPr>
        <w:t>BG</w:t>
      </w:r>
      <w:r w:rsidRPr="00E63898">
        <w:rPr>
          <w:lang w:val="bg-BG"/>
        </w:rPr>
        <w:t xml:space="preserve"> 175405647, представлявано от </w:t>
      </w:r>
      <w:r w:rsidR="00E7408E">
        <w:rPr>
          <w:bCs/>
          <w:lang w:val="bg-BG"/>
        </w:rPr>
        <w:t>инж. Христо Игнатов Иванов</w:t>
      </w:r>
      <w:r w:rsidRPr="00E63898">
        <w:rPr>
          <w:bCs/>
          <w:lang w:val="bg-BG"/>
        </w:rPr>
        <w:t xml:space="preserve"> - Управител, </w:t>
      </w:r>
      <w:r w:rsidRPr="00E63898">
        <w:rPr>
          <w:lang w:val="bg-BG"/>
        </w:rPr>
        <w:t xml:space="preserve">наричан по-долу за краткост </w:t>
      </w:r>
      <w:r w:rsidRPr="00E63898">
        <w:rPr>
          <w:b/>
          <w:lang w:val="bg-BG"/>
        </w:rPr>
        <w:t>„ВЪЗЛОЖИТЕЛ”,</w:t>
      </w:r>
    </w:p>
    <w:p w:rsidR="00E63898" w:rsidRPr="00E63898" w:rsidRDefault="00E63898" w:rsidP="00E63898">
      <w:pPr>
        <w:ind w:left="57" w:right="-57"/>
        <w:jc w:val="both"/>
        <w:rPr>
          <w:lang w:val="bg-BG"/>
        </w:rPr>
      </w:pPr>
    </w:p>
    <w:p w:rsidR="00E63898" w:rsidRPr="00E63898" w:rsidRDefault="00E63898" w:rsidP="00E63898">
      <w:pPr>
        <w:ind w:left="57" w:right="-57"/>
        <w:jc w:val="both"/>
        <w:rPr>
          <w:lang w:val="bg-BG"/>
        </w:rPr>
      </w:pPr>
      <w:r w:rsidRPr="00E63898">
        <w:rPr>
          <w:lang w:val="bg-BG"/>
        </w:rPr>
        <w:t xml:space="preserve">и </w:t>
      </w:r>
    </w:p>
    <w:p w:rsidR="00E63898" w:rsidRPr="00E63898" w:rsidRDefault="00E63898" w:rsidP="00E63898">
      <w:pPr>
        <w:ind w:left="57" w:right="-57" w:firstLine="663"/>
        <w:jc w:val="both"/>
        <w:rPr>
          <w:lang w:val="bg-BG"/>
        </w:rPr>
      </w:pPr>
      <w:r w:rsidRPr="00E63898">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E63898">
        <w:rPr>
          <w:b/>
          <w:lang w:val="bg-BG"/>
        </w:rPr>
        <w:t>„ИЗПЪЛНИТЕЛ”</w:t>
      </w:r>
    </w:p>
    <w:p w:rsidR="00E63898" w:rsidRPr="00E63898" w:rsidRDefault="00E63898" w:rsidP="00E63898">
      <w:pPr>
        <w:ind w:left="57" w:right="-57"/>
        <w:jc w:val="both"/>
        <w:rPr>
          <w:b/>
          <w:lang w:val="bg-BG"/>
        </w:rPr>
      </w:pPr>
    </w:p>
    <w:p w:rsidR="00E63898" w:rsidRPr="00B41913" w:rsidRDefault="00E63898" w:rsidP="00E63898">
      <w:pPr>
        <w:ind w:left="57" w:right="-57"/>
        <w:jc w:val="both"/>
        <w:rPr>
          <w:b/>
          <w:color w:val="000000"/>
          <w:lang w:val="bg-BG"/>
        </w:rPr>
      </w:pPr>
      <w:r w:rsidRPr="00B41913">
        <w:rPr>
          <w:b/>
          <w:lang w:val="bg-BG"/>
        </w:rPr>
        <w:t>на основание чл. 183 във връзка с чл. 108, т.1 от Закона за обществените поръчки</w:t>
      </w:r>
      <w:r w:rsidRPr="00B41913">
        <w:rPr>
          <w:b/>
          <w:color w:val="000000"/>
          <w:lang w:val="bg-BG"/>
        </w:rPr>
        <w:t>, въз основа на действащо рамково споразумение №145/14.06.2017 г. за обособена позиция №2 и влязло в сила Решение № …/……....201</w:t>
      </w:r>
      <w:r w:rsidR="00B41913">
        <w:rPr>
          <w:b/>
          <w:color w:val="000000"/>
          <w:lang w:val="bg-BG"/>
        </w:rPr>
        <w:t>9</w:t>
      </w:r>
      <w:r w:rsidRPr="00B41913">
        <w:rPr>
          <w:b/>
          <w:color w:val="000000"/>
          <w:lang w:val="bg-BG"/>
        </w:rPr>
        <w:t xml:space="preserve"> г.  на </w:t>
      </w:r>
      <w:r w:rsidRPr="00B41913">
        <w:rPr>
          <w:color w:val="000000"/>
          <w:lang w:val="bg-BG"/>
        </w:rPr>
        <w:t xml:space="preserve"> </w:t>
      </w:r>
      <w:r w:rsidRPr="00B41913">
        <w:rPr>
          <w:b/>
          <w:color w:val="000000"/>
          <w:lang w:val="bg-BG"/>
        </w:rPr>
        <w:t>Управителя  на  “БДЖ - Пътнически превози” ЕООД за класиране и определяне на изпълнител след проведен вътрешно конкурентен избор, се сключи настоящият договор за следното:</w:t>
      </w:r>
    </w:p>
    <w:p w:rsidR="00E63898" w:rsidRPr="00B41913" w:rsidRDefault="00E63898" w:rsidP="00E63898">
      <w:pPr>
        <w:ind w:left="57" w:right="-57" w:firstLine="663"/>
        <w:jc w:val="both"/>
        <w:rPr>
          <w:lang w:val="bg-BG"/>
        </w:rPr>
      </w:pPr>
    </w:p>
    <w:p w:rsidR="00E63898" w:rsidRPr="00B41913" w:rsidRDefault="00E63898" w:rsidP="00E63898">
      <w:pPr>
        <w:numPr>
          <w:ilvl w:val="0"/>
          <w:numId w:val="4"/>
        </w:numPr>
        <w:ind w:left="993" w:right="-426" w:hanging="273"/>
        <w:jc w:val="both"/>
        <w:rPr>
          <w:b/>
          <w:lang w:val="bg-BG"/>
        </w:rPr>
      </w:pPr>
      <w:r w:rsidRPr="00B41913">
        <w:rPr>
          <w:b/>
          <w:lang w:val="bg-BG"/>
        </w:rPr>
        <w:t>ПРЕДМЕТ НА ДОГОВОРА</w:t>
      </w:r>
    </w:p>
    <w:p w:rsidR="00E63898" w:rsidRPr="00B41913" w:rsidRDefault="00E63898" w:rsidP="00E63898">
      <w:pPr>
        <w:ind w:firstLine="720"/>
        <w:jc w:val="both"/>
        <w:rPr>
          <w:lang w:val="bg-BG"/>
        </w:rPr>
      </w:pPr>
      <w:r w:rsidRPr="00B41913">
        <w:rPr>
          <w:b/>
          <w:lang w:val="bg-BG"/>
        </w:rPr>
        <w:t xml:space="preserve">Чл.1. </w:t>
      </w:r>
      <w:r w:rsidRPr="00B41913">
        <w:rPr>
          <w:b/>
          <w:color w:val="000000"/>
          <w:lang w:val="bg-BG"/>
        </w:rPr>
        <w:t>(1)</w:t>
      </w:r>
      <w:r w:rsidRPr="00B41913">
        <w:rPr>
          <w:color w:val="000000"/>
          <w:lang w:val="bg-BG"/>
        </w:rPr>
        <w:t xml:space="preserve"> </w:t>
      </w:r>
      <w:r w:rsidRPr="00B41913">
        <w:rPr>
          <w:lang w:val="bg-BG"/>
        </w:rPr>
        <w:t>Възложителят възлага, а Изпълнителят приема да достави при посочените в договора условия, 2 400 броя комплекти накладки с триеща площ 2 х 200 см</w:t>
      </w:r>
      <w:r w:rsidRPr="00B41913">
        <w:rPr>
          <w:vertAlign w:val="superscript"/>
          <w:lang w:val="bg-BG"/>
        </w:rPr>
        <w:t>2</w:t>
      </w:r>
      <w:r w:rsidRPr="00B41913">
        <w:rPr>
          <w:lang w:val="bg-BG"/>
        </w:rPr>
        <w:t xml:space="preserve"> / обособена позиция №2/ за подвижния железопътен състав /ПЖПС/ собственост на “БДЖ-Пътнически превози” ЕООД. </w:t>
      </w:r>
    </w:p>
    <w:p w:rsidR="00E63898" w:rsidRPr="00E63898" w:rsidRDefault="00E63898" w:rsidP="00E63898">
      <w:pPr>
        <w:ind w:firstLine="567"/>
        <w:jc w:val="both"/>
        <w:rPr>
          <w:lang w:val="bg-BG"/>
        </w:rPr>
      </w:pPr>
      <w:r w:rsidRPr="00E63898">
        <w:rPr>
          <w:b/>
          <w:color w:val="000000"/>
          <w:lang w:val="bg-BG"/>
        </w:rPr>
        <w:t xml:space="preserve"> (2)</w:t>
      </w:r>
      <w:r w:rsidRPr="00E63898">
        <w:rPr>
          <w:color w:val="000000"/>
          <w:lang w:val="bg-BG"/>
        </w:rPr>
        <w:t xml:space="preserve"> Доставяните накладки да отговарят на „</w:t>
      </w:r>
      <w:r w:rsidRPr="00E63898">
        <w:rPr>
          <w:lang w:val="bg-BG"/>
        </w:rPr>
        <w:t xml:space="preserve">Техническа спецификация за доставка на накладки за ПЖПС собственост на „БДЖ – Пътнически превози” ЕООД, ТС 7.5-3/1-2015” на Възложителя и </w:t>
      </w:r>
      <w:r w:rsidRPr="00E63898">
        <w:rPr>
          <w:color w:val="000000"/>
          <w:lang w:val="bg-BG"/>
        </w:rPr>
        <w:t xml:space="preserve">чертежи № </w:t>
      </w:r>
      <w:r w:rsidRPr="00E63898">
        <w:rPr>
          <w:color w:val="000000"/>
          <w:lang w:val="en-US"/>
        </w:rPr>
        <w:t>P0002295 Right</w:t>
      </w:r>
      <w:r w:rsidRPr="00E63898">
        <w:rPr>
          <w:color w:val="000000"/>
          <w:lang w:val="bg-BG"/>
        </w:rPr>
        <w:t xml:space="preserve"> и</w:t>
      </w:r>
      <w:r w:rsidRPr="00E63898">
        <w:rPr>
          <w:color w:val="000000"/>
          <w:lang w:val="en-US"/>
        </w:rPr>
        <w:t xml:space="preserve"> </w:t>
      </w:r>
      <w:r w:rsidRPr="00E63898">
        <w:rPr>
          <w:color w:val="000000"/>
          <w:lang w:val="bg-BG"/>
        </w:rPr>
        <w:t xml:space="preserve">№ </w:t>
      </w:r>
      <w:r w:rsidRPr="00E63898">
        <w:rPr>
          <w:color w:val="000000"/>
          <w:lang w:val="en-US"/>
        </w:rPr>
        <w:t xml:space="preserve">P0002295 Left </w:t>
      </w:r>
      <w:r w:rsidRPr="00E63898">
        <w:rPr>
          <w:color w:val="000000"/>
          <w:lang w:val="bg-BG"/>
        </w:rPr>
        <w:t xml:space="preserve">на производителя </w:t>
      </w:r>
      <w:r w:rsidRPr="00E63898">
        <w:t>BREMSKERL-REIBBELAGWERKE EMMERLING GMBH &amp; CO.KG</w:t>
      </w:r>
      <w:r w:rsidRPr="00E63898">
        <w:rPr>
          <w:color w:val="000000"/>
          <w:lang w:val="bg-BG"/>
        </w:rPr>
        <w:t>,  Приложение №1 и Приложение №2.2 към  рамково споразумение №145/14.06.2017 г.</w:t>
      </w:r>
      <w:r w:rsidRPr="00E63898">
        <w:rPr>
          <w:b/>
          <w:lang w:val="bg-BG"/>
        </w:rPr>
        <w:t xml:space="preserve"> </w:t>
      </w:r>
      <w:r w:rsidRPr="00E63898">
        <w:rPr>
          <w:lang w:val="bg-BG"/>
        </w:rPr>
        <w:t>и представляващи приложение №1 от  настоящия договор.</w:t>
      </w:r>
    </w:p>
    <w:p w:rsidR="00E63898" w:rsidRPr="00E63898" w:rsidRDefault="00E63898" w:rsidP="00E63898">
      <w:pPr>
        <w:ind w:firstLine="709"/>
        <w:rPr>
          <w:b/>
          <w:lang w:val="bg-BG"/>
        </w:rPr>
      </w:pPr>
    </w:p>
    <w:p w:rsidR="00E63898" w:rsidRPr="00E63898" w:rsidRDefault="00E63898" w:rsidP="00E63898">
      <w:pPr>
        <w:numPr>
          <w:ilvl w:val="0"/>
          <w:numId w:val="4"/>
        </w:numPr>
        <w:ind w:left="1134" w:hanging="414"/>
        <w:rPr>
          <w:b/>
          <w:lang w:val="bg-BG"/>
        </w:rPr>
      </w:pPr>
      <w:r w:rsidRPr="00E63898">
        <w:rPr>
          <w:b/>
          <w:lang w:val="bg-BG"/>
        </w:rPr>
        <w:t>СРОК НА ДОГОВОРА</w:t>
      </w:r>
    </w:p>
    <w:p w:rsidR="00E63898" w:rsidRPr="00E63898" w:rsidRDefault="00E63898" w:rsidP="00E63898">
      <w:pPr>
        <w:ind w:firstLine="709"/>
        <w:jc w:val="both"/>
        <w:rPr>
          <w:lang w:val="bg-BG"/>
        </w:rPr>
      </w:pPr>
      <w:r w:rsidRPr="00E63898">
        <w:rPr>
          <w:b/>
          <w:color w:val="000000"/>
          <w:lang w:val="bg-BG"/>
        </w:rPr>
        <w:t>Чл.2.</w:t>
      </w:r>
      <w:r w:rsidRPr="00E63898">
        <w:rPr>
          <w:color w:val="000000"/>
          <w:lang w:val="bg-BG"/>
        </w:rPr>
        <w:t xml:space="preserve"> Д</w:t>
      </w:r>
      <w:r w:rsidRPr="00E63898">
        <w:rPr>
          <w:lang w:val="bg-BG"/>
        </w:rPr>
        <w:t>оговорът се сключва за срок от</w:t>
      </w:r>
      <w:r w:rsidRPr="00E63898">
        <w:rPr>
          <w:color w:val="FF00FF"/>
          <w:lang w:val="bg-BG"/>
        </w:rPr>
        <w:t xml:space="preserve"> </w:t>
      </w:r>
      <w:r w:rsidRPr="00E63898">
        <w:rPr>
          <w:color w:val="000000"/>
          <w:lang w:val="bg-BG"/>
        </w:rPr>
        <w:t>12 месеца</w:t>
      </w:r>
      <w:r w:rsidRPr="00E63898">
        <w:rPr>
          <w:lang w:val="bg-BG"/>
        </w:rPr>
        <w:t xml:space="preserve"> считано от датата на сключването му.</w:t>
      </w:r>
    </w:p>
    <w:p w:rsidR="00E63898" w:rsidRPr="00E63898" w:rsidRDefault="00E63898" w:rsidP="00E63898">
      <w:pPr>
        <w:ind w:left="708"/>
        <w:rPr>
          <w:b/>
          <w:lang w:val="bg-BG"/>
        </w:rPr>
      </w:pPr>
    </w:p>
    <w:p w:rsidR="00E63898" w:rsidRPr="00E63898" w:rsidRDefault="00E63898" w:rsidP="00E63898">
      <w:pPr>
        <w:ind w:left="708"/>
        <w:rPr>
          <w:b/>
          <w:lang w:val="bg-BG"/>
        </w:rPr>
      </w:pPr>
      <w:r w:rsidRPr="00E63898">
        <w:rPr>
          <w:b/>
          <w:lang w:val="en-US"/>
        </w:rPr>
        <w:t xml:space="preserve">III. </w:t>
      </w:r>
      <w:r w:rsidRPr="00E63898">
        <w:rPr>
          <w:b/>
          <w:lang w:val="bg-BG"/>
        </w:rPr>
        <w:t>ЦЕНИ</w:t>
      </w:r>
    </w:p>
    <w:p w:rsidR="00E63898" w:rsidRPr="00E63898" w:rsidRDefault="00E63898" w:rsidP="00E63898">
      <w:pPr>
        <w:ind w:firstLine="708"/>
        <w:jc w:val="both"/>
        <w:rPr>
          <w:lang w:val="bg-BG"/>
        </w:rPr>
      </w:pPr>
      <w:r w:rsidRPr="00E63898">
        <w:rPr>
          <w:b/>
          <w:color w:val="000000"/>
          <w:lang w:val="bg-BG"/>
        </w:rPr>
        <w:t>Чл.3.</w:t>
      </w:r>
      <w:r w:rsidRPr="00E63898">
        <w:rPr>
          <w:b/>
          <w:color w:val="000000"/>
          <w:lang w:val="en-US"/>
        </w:rPr>
        <w:t xml:space="preserve"> </w:t>
      </w:r>
      <w:r w:rsidRPr="00E63898">
        <w:rPr>
          <w:lang w:val="bg-BG"/>
        </w:rPr>
        <w:t xml:space="preserve">Цена на 1 /един/ брой комплект накладки с </w:t>
      </w:r>
      <w:r w:rsidRPr="00E63898">
        <w:rPr>
          <w:b/>
          <w:lang w:val="bg-BG"/>
        </w:rPr>
        <w:t xml:space="preserve"> </w:t>
      </w:r>
      <w:r w:rsidRPr="00E63898">
        <w:rPr>
          <w:lang w:val="bg-BG"/>
        </w:rPr>
        <w:t>триеща площ 2 х 200 см</w:t>
      </w:r>
      <w:r w:rsidRPr="00E63898">
        <w:rPr>
          <w:vertAlign w:val="superscript"/>
          <w:lang w:val="bg-BG"/>
        </w:rPr>
        <w:t>2</w:t>
      </w:r>
      <w:r w:rsidRPr="00E63898">
        <w:rPr>
          <w:lang w:val="bg-BG"/>
        </w:rPr>
        <w:t xml:space="preserve"> </w:t>
      </w:r>
      <w:r w:rsidRPr="00E63898">
        <w:rPr>
          <w:lang w:val="ru-RU"/>
        </w:rPr>
        <w:t>-</w:t>
      </w:r>
      <w:r w:rsidRPr="00E63898">
        <w:rPr>
          <w:lang w:val="bg-BG"/>
        </w:rPr>
        <w:t xml:space="preserve"> ...................... лева, без ДДС. </w:t>
      </w:r>
    </w:p>
    <w:p w:rsidR="00E63898" w:rsidRPr="001C32ED" w:rsidRDefault="00E63898" w:rsidP="00E63898">
      <w:pPr>
        <w:ind w:firstLine="708"/>
        <w:jc w:val="both"/>
        <w:rPr>
          <w:color w:val="000000"/>
          <w:lang w:val="bg-BG"/>
        </w:rPr>
      </w:pPr>
      <w:r w:rsidRPr="001C32ED">
        <w:rPr>
          <w:b/>
          <w:lang w:val="bg-BG"/>
        </w:rPr>
        <w:t xml:space="preserve">Чл.4. </w:t>
      </w:r>
      <w:r w:rsidRPr="001C32ED">
        <w:rPr>
          <w:lang w:val="bg-BG"/>
        </w:rPr>
        <w:t xml:space="preserve">Цената на накладките с </w:t>
      </w:r>
      <w:r w:rsidRPr="001C32ED">
        <w:rPr>
          <w:b/>
          <w:lang w:val="bg-BG"/>
        </w:rPr>
        <w:t xml:space="preserve"> </w:t>
      </w:r>
      <w:r w:rsidRPr="001C32ED">
        <w:rPr>
          <w:lang w:val="bg-BG"/>
        </w:rPr>
        <w:t>триеща площ 2 х 200 см</w:t>
      </w:r>
      <w:r w:rsidRPr="001C32ED">
        <w:rPr>
          <w:vertAlign w:val="superscript"/>
          <w:lang w:val="bg-BG"/>
        </w:rPr>
        <w:t xml:space="preserve">2 </w:t>
      </w:r>
      <w:r w:rsidRPr="001C32ED">
        <w:rPr>
          <w:lang w:val="bg-BG"/>
        </w:rPr>
        <w:t xml:space="preserve">се разбира DDP – София, в склад на Вагонно депо Надежда, гр. София, бул.”Стефансон” № 5, </w:t>
      </w:r>
      <w:r w:rsidRPr="001C32ED">
        <w:rPr>
          <w:color w:val="000000"/>
          <w:lang w:val="bg-BG"/>
        </w:rPr>
        <w:t>съгласно “INCOTERMS 2010” /включително опаковка, маркировка, транспорт, застраховка, мито/ в български лева без ДДС.</w:t>
      </w:r>
    </w:p>
    <w:p w:rsidR="00E63898" w:rsidRPr="00E63898" w:rsidRDefault="00E63898" w:rsidP="00E63898">
      <w:pPr>
        <w:ind w:firstLine="720"/>
        <w:jc w:val="both"/>
        <w:rPr>
          <w:lang w:val="bg-BG"/>
        </w:rPr>
      </w:pPr>
      <w:r w:rsidRPr="00E63898">
        <w:rPr>
          <w:b/>
          <w:lang w:val="bg-BG"/>
        </w:rPr>
        <w:lastRenderedPageBreak/>
        <w:t xml:space="preserve">Чл.5. </w:t>
      </w:r>
      <w:r w:rsidRPr="00E63898">
        <w:rPr>
          <w:lang w:val="bg-BG"/>
        </w:rPr>
        <w:t xml:space="preserve">Обща стойност за 2 400 /две хиляди и четиристотин./ броя комплекти накладки с </w:t>
      </w:r>
      <w:r w:rsidRPr="00E63898">
        <w:rPr>
          <w:b/>
          <w:lang w:val="bg-BG"/>
        </w:rPr>
        <w:t xml:space="preserve"> </w:t>
      </w:r>
      <w:r w:rsidRPr="00E63898">
        <w:rPr>
          <w:lang w:val="bg-BG"/>
        </w:rPr>
        <w:t>триеща площ    2 х 200 см</w:t>
      </w:r>
      <w:r w:rsidRPr="00E63898">
        <w:rPr>
          <w:vertAlign w:val="superscript"/>
          <w:lang w:val="bg-BG"/>
        </w:rPr>
        <w:t>2</w:t>
      </w:r>
      <w:r w:rsidRPr="00E63898">
        <w:rPr>
          <w:lang w:val="bg-BG"/>
        </w:rPr>
        <w:t>- ...................... лева, без ДДС</w:t>
      </w:r>
    </w:p>
    <w:p w:rsidR="00E63898" w:rsidRPr="00E63898" w:rsidRDefault="00E63898" w:rsidP="00E63898">
      <w:pPr>
        <w:ind w:firstLine="720"/>
        <w:jc w:val="both"/>
        <w:rPr>
          <w:b/>
          <w:lang w:val="bg-BG"/>
        </w:rPr>
      </w:pPr>
    </w:p>
    <w:p w:rsidR="005811AD" w:rsidRDefault="005811AD" w:rsidP="00E63898">
      <w:pPr>
        <w:ind w:firstLine="720"/>
        <w:jc w:val="both"/>
        <w:rPr>
          <w:b/>
          <w:lang w:val="bg-BG"/>
        </w:rPr>
      </w:pPr>
    </w:p>
    <w:p w:rsidR="00E63898" w:rsidRPr="00E63898" w:rsidRDefault="00E63898" w:rsidP="00E63898">
      <w:pPr>
        <w:ind w:firstLine="720"/>
        <w:jc w:val="both"/>
        <w:rPr>
          <w:lang w:val="bg-BG"/>
        </w:rPr>
      </w:pPr>
      <w:r w:rsidRPr="00E63898">
        <w:rPr>
          <w:b/>
          <w:lang w:val="bg-BG"/>
        </w:rPr>
        <w:t>І</w:t>
      </w:r>
      <w:r w:rsidRPr="00E63898">
        <w:rPr>
          <w:b/>
        </w:rPr>
        <w:t>V</w:t>
      </w:r>
      <w:r w:rsidRPr="00E63898">
        <w:rPr>
          <w:b/>
          <w:lang w:val="bg-BG"/>
        </w:rPr>
        <w:t>. НАЧИН НА ПЛАЩАНЕ</w:t>
      </w:r>
    </w:p>
    <w:p w:rsidR="00E63898" w:rsidRPr="00E63898" w:rsidRDefault="00E63898" w:rsidP="00E63898">
      <w:pPr>
        <w:ind w:right="-221" w:firstLine="720"/>
        <w:jc w:val="both"/>
        <w:rPr>
          <w:color w:val="000000"/>
          <w:lang w:val="bg-BG"/>
        </w:rPr>
      </w:pPr>
      <w:r w:rsidRPr="00E63898">
        <w:rPr>
          <w:b/>
          <w:color w:val="000000"/>
          <w:lang w:val="bg-BG"/>
        </w:rPr>
        <w:t>Чл.6. (1)</w:t>
      </w:r>
      <w:r w:rsidRPr="00E63898">
        <w:rPr>
          <w:color w:val="000000"/>
          <w:lang w:val="bg-BG"/>
        </w:rPr>
        <w:t xml:space="preserve">  </w:t>
      </w:r>
      <w:r w:rsidRPr="00E63898">
        <w:rPr>
          <w:lang w:val="bg-BG"/>
        </w:rPr>
        <w:t>П</w:t>
      </w:r>
      <w:r w:rsidRPr="00E63898">
        <w:rPr>
          <w:color w:val="000000"/>
          <w:lang w:val="bg-BG"/>
        </w:rPr>
        <w:t xml:space="preserve">лащането ще се извърши по банков път, в лева в срок до 30 /тридесет/ дни след доставка на всяка партида и представяне на </w:t>
      </w:r>
      <w:r w:rsidRPr="00E63898">
        <w:rPr>
          <w:lang w:val="bg-BG"/>
        </w:rPr>
        <w:t xml:space="preserve">двустранно подписан </w:t>
      </w:r>
      <w:r w:rsidRPr="00E63898">
        <w:rPr>
          <w:color w:val="000000"/>
          <w:lang w:val="bg-BG"/>
        </w:rPr>
        <w:t>приемателно-предавателен протокол</w:t>
      </w:r>
      <w:r w:rsidRPr="00E63898">
        <w:rPr>
          <w:lang w:val="bg-BG"/>
        </w:rPr>
        <w:t xml:space="preserve"> за извършената доставка</w:t>
      </w:r>
      <w:r w:rsidRPr="00E63898">
        <w:rPr>
          <w:color w:val="000000"/>
          <w:lang w:val="bg-BG"/>
        </w:rPr>
        <w:t>, сертификати за качество,  декларация за съответствие на доставената партида накладки</w:t>
      </w:r>
      <w:r w:rsidRPr="00E63898">
        <w:rPr>
          <w:lang w:val="bg-BG"/>
        </w:rPr>
        <w:t xml:space="preserve"> с Техническата спецификация на Възложителя</w:t>
      </w:r>
      <w:r w:rsidRPr="00E63898">
        <w:rPr>
          <w:color w:val="000000"/>
          <w:lang w:val="bg-BG"/>
        </w:rPr>
        <w:t xml:space="preserve"> и оригинална фактура. </w:t>
      </w:r>
    </w:p>
    <w:p w:rsidR="00E63898" w:rsidRPr="00E63898" w:rsidRDefault="00E63898" w:rsidP="00E63898">
      <w:pPr>
        <w:ind w:firstLine="720"/>
        <w:jc w:val="both"/>
        <w:rPr>
          <w:color w:val="000000"/>
          <w:lang w:val="bg-BG"/>
        </w:rPr>
      </w:pPr>
      <w:r w:rsidRPr="00E63898">
        <w:rPr>
          <w:b/>
          <w:color w:val="000000"/>
          <w:lang w:val="bg-BG"/>
        </w:rPr>
        <w:t xml:space="preserve"> (2)</w:t>
      </w:r>
      <w:r w:rsidRPr="00E63898">
        <w:rPr>
          <w:color w:val="000000"/>
          <w:lang w:val="bg-BG"/>
        </w:rPr>
        <w:t xml:space="preserve">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в 5 /пет/ дневен срок от извършване на доставката на следните документи:</w:t>
      </w:r>
    </w:p>
    <w:p w:rsidR="00E63898" w:rsidRPr="00E63898" w:rsidRDefault="00E63898" w:rsidP="00E63898">
      <w:pPr>
        <w:pStyle w:val="BodyText2"/>
        <w:spacing w:after="0" w:line="240" w:lineRule="auto"/>
        <w:ind w:right="-76"/>
        <w:jc w:val="both"/>
        <w:rPr>
          <w:lang w:val="bg-BG"/>
        </w:rPr>
      </w:pPr>
      <w:r w:rsidRPr="00E63898">
        <w:rPr>
          <w:color w:val="000000"/>
          <w:lang w:val="bg-BG"/>
        </w:rPr>
        <w:tab/>
      </w:r>
      <w:r w:rsidRPr="00E63898">
        <w:rPr>
          <w:lang w:val="bg-BG"/>
        </w:rPr>
        <w:t xml:space="preserve">-  двустранно подписан </w:t>
      </w:r>
      <w:r w:rsidRPr="00E63898">
        <w:rPr>
          <w:color w:val="000000"/>
          <w:lang w:val="bg-BG"/>
        </w:rPr>
        <w:t>приемателно-предавателен протокол</w:t>
      </w:r>
      <w:r w:rsidRPr="00E63898">
        <w:rPr>
          <w:lang w:val="bg-BG"/>
        </w:rPr>
        <w:t xml:space="preserve"> за извършената доставка;   </w:t>
      </w:r>
    </w:p>
    <w:p w:rsidR="00E63898" w:rsidRPr="00E63898" w:rsidRDefault="00E63898" w:rsidP="00E63898">
      <w:pPr>
        <w:ind w:firstLine="720"/>
        <w:jc w:val="both"/>
        <w:rPr>
          <w:color w:val="000000"/>
          <w:lang w:val="bg-BG"/>
        </w:rPr>
      </w:pPr>
      <w:r w:rsidRPr="00E63898">
        <w:rPr>
          <w:color w:val="000000"/>
          <w:lang w:val="bg-BG"/>
        </w:rPr>
        <w:t xml:space="preserve"> -  оригинална фактура  на името на “БДЖ - Пътнически превози” ЕООД с адрес: 1080 гр. София, ул. “Иван Вазов” № 3 с МОЛ – </w:t>
      </w:r>
      <w:r w:rsidR="0088233C">
        <w:rPr>
          <w:bCs/>
          <w:lang w:val="bg-BG"/>
        </w:rPr>
        <w:t>инж. Христо Игнатов Иванов</w:t>
      </w:r>
      <w:r w:rsidRPr="00E63898">
        <w:rPr>
          <w:color w:val="000000"/>
          <w:lang w:val="bg-BG"/>
        </w:rPr>
        <w:t>. Фактурата, освен задължителните реквизити да съдържа следните данни: № на договора за доставка, предмет на договора и № на обособената позиция;</w:t>
      </w:r>
    </w:p>
    <w:p w:rsidR="00E63898" w:rsidRPr="00E63898" w:rsidRDefault="00E63898" w:rsidP="00E63898">
      <w:pPr>
        <w:ind w:firstLine="720"/>
        <w:jc w:val="both"/>
        <w:rPr>
          <w:color w:val="000000"/>
          <w:lang w:val="bg-BG"/>
        </w:rPr>
      </w:pPr>
      <w:r w:rsidRPr="00E63898">
        <w:rPr>
          <w:color w:val="000000"/>
          <w:lang w:val="bg-BG"/>
        </w:rPr>
        <w:t xml:space="preserve">-  сертификати за качество от „вид 3.1” или „вид 3.2”, съгласно </w:t>
      </w:r>
      <w:r w:rsidRPr="00E63898">
        <w:rPr>
          <w:color w:val="000000"/>
          <w:lang w:val="en-US"/>
        </w:rPr>
        <w:t>EN 10204</w:t>
      </w:r>
      <w:r w:rsidRPr="00E63898">
        <w:rPr>
          <w:color w:val="000000"/>
          <w:lang w:val="bg-BG"/>
        </w:rPr>
        <w:t>:</w:t>
      </w:r>
      <w:r w:rsidRPr="00E63898">
        <w:rPr>
          <w:color w:val="000000"/>
          <w:lang w:val="en-US"/>
        </w:rPr>
        <w:t xml:space="preserve">2005 </w:t>
      </w:r>
      <w:r w:rsidRPr="00E63898">
        <w:rPr>
          <w:color w:val="000000"/>
          <w:lang w:val="bg-BG"/>
        </w:rPr>
        <w:t>или</w:t>
      </w:r>
      <w:r w:rsidRPr="00E63898">
        <w:rPr>
          <w:color w:val="000000"/>
          <w:lang w:val="en-US"/>
        </w:rPr>
        <w:t xml:space="preserve"> </w:t>
      </w:r>
      <w:r w:rsidRPr="00E63898">
        <w:rPr>
          <w:color w:val="000000"/>
          <w:lang w:val="bg-BG"/>
        </w:rPr>
        <w:t>еквивалент, издадени от производителя, в оригинал;</w:t>
      </w:r>
    </w:p>
    <w:p w:rsidR="00E63898" w:rsidRPr="00E63898" w:rsidRDefault="00E63898" w:rsidP="00E63898">
      <w:pPr>
        <w:ind w:firstLine="720"/>
        <w:jc w:val="both"/>
        <w:rPr>
          <w:lang w:val="bg-BG"/>
        </w:rPr>
      </w:pPr>
      <w:r w:rsidRPr="00E63898">
        <w:rPr>
          <w:color w:val="000000"/>
          <w:lang w:val="bg-BG"/>
        </w:rPr>
        <w:t>-  декларация от производителя за съответствие на доставената партида накладки</w:t>
      </w:r>
      <w:r w:rsidRPr="00E63898">
        <w:rPr>
          <w:lang w:val="bg-BG"/>
        </w:rPr>
        <w:t xml:space="preserve"> с Техническата спецификация на Възложителя, Приложение №1 от настоящия договор.</w:t>
      </w:r>
    </w:p>
    <w:p w:rsidR="00E63898" w:rsidRPr="00E63898" w:rsidRDefault="00E63898" w:rsidP="00E63898">
      <w:pPr>
        <w:pStyle w:val="Footer"/>
        <w:tabs>
          <w:tab w:val="clear" w:pos="709"/>
          <w:tab w:val="center" w:pos="4153"/>
          <w:tab w:val="right" w:pos="8306"/>
        </w:tabs>
        <w:ind w:firstLine="709"/>
        <w:jc w:val="both"/>
        <w:rPr>
          <w:rFonts w:ascii="Times New Roman" w:hAnsi="Times New Roman"/>
          <w:color w:val="000000"/>
          <w:lang w:val="bg-BG" w:eastAsia="en-US"/>
        </w:rPr>
      </w:pPr>
      <w:r w:rsidRPr="00E63898">
        <w:rPr>
          <w:rFonts w:ascii="Times New Roman" w:hAnsi="Times New Roman"/>
          <w:b/>
          <w:color w:val="000000"/>
          <w:lang w:val="bg-BG" w:eastAsia="en-US"/>
        </w:rPr>
        <w:t>(3)</w:t>
      </w:r>
      <w:r w:rsidRPr="00E63898">
        <w:rPr>
          <w:rFonts w:ascii="Times New Roman" w:hAnsi="Times New Roman"/>
          <w:color w:val="000000"/>
          <w:lang w:val="bg-BG" w:eastAsia="en-US"/>
        </w:rPr>
        <w:t xml:space="preserve"> 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E63898" w:rsidRPr="00E63898" w:rsidRDefault="00E63898" w:rsidP="00E63898">
      <w:pPr>
        <w:ind w:firstLine="720"/>
        <w:jc w:val="both"/>
        <w:rPr>
          <w:lang w:val="bg-BG"/>
        </w:rPr>
      </w:pPr>
      <w:r w:rsidRPr="00E63898">
        <w:rPr>
          <w:b/>
          <w:color w:val="000000"/>
          <w:lang w:val="bg-BG"/>
        </w:rPr>
        <w:t xml:space="preserve">(4) </w:t>
      </w:r>
      <w:r w:rsidRPr="00E63898">
        <w:rPr>
          <w:lang w:val="bg-BG"/>
        </w:rPr>
        <w:t>Възложителят заплаща единствено заявените и получени от него накладки с платежно нареждане по банков път по сметка на Изпълнителя.</w:t>
      </w:r>
    </w:p>
    <w:p w:rsidR="00E63898" w:rsidRPr="00E63898" w:rsidRDefault="00E63898" w:rsidP="00E63898">
      <w:pPr>
        <w:ind w:firstLine="720"/>
        <w:jc w:val="both"/>
        <w:rPr>
          <w:color w:val="000000"/>
          <w:lang w:val="bg-BG"/>
        </w:rPr>
      </w:pPr>
      <w:r w:rsidRPr="00E63898">
        <w:rPr>
          <w:b/>
          <w:color w:val="000000"/>
          <w:lang w:val="bg-BG"/>
        </w:rPr>
        <w:t>(5)</w:t>
      </w:r>
      <w:r w:rsidRPr="00E63898">
        <w:rPr>
          <w:color w:val="000000"/>
          <w:lang w:val="bg-BG"/>
        </w:rPr>
        <w:tab/>
      </w:r>
      <w:r w:rsidRPr="00E63898">
        <w:rPr>
          <w:lang w:val="bg-BG"/>
        </w:rPr>
        <w:t xml:space="preserve">Всяко плащане ще се извършва посредством банков превод по сметка на Изпълнителя в банка……………………………, банков код </w:t>
      </w:r>
      <w:r w:rsidRPr="00E63898">
        <w:t>BIC</w:t>
      </w:r>
      <w:r w:rsidRPr="00E63898">
        <w:rPr>
          <w:lang w:val="bg-BG"/>
        </w:rPr>
        <w:t xml:space="preserve"> …………., сметка за извършване на преводи по стойността на доставката, </w:t>
      </w:r>
      <w:r w:rsidRPr="00E63898">
        <w:t>IBAN</w:t>
      </w:r>
      <w:r w:rsidRPr="00E63898">
        <w:rPr>
          <w:lang w:val="bg-BG"/>
        </w:rPr>
        <w:t>……………….</w:t>
      </w:r>
    </w:p>
    <w:p w:rsidR="00E63898" w:rsidRPr="00E63898" w:rsidRDefault="00E63898" w:rsidP="00E63898">
      <w:pPr>
        <w:tabs>
          <w:tab w:val="left" w:pos="10065"/>
        </w:tabs>
        <w:ind w:right="14" w:firstLine="708"/>
        <w:jc w:val="both"/>
        <w:rPr>
          <w:lang w:val="bg-BG"/>
        </w:rPr>
      </w:pPr>
    </w:p>
    <w:p w:rsidR="00E63898" w:rsidRPr="00E63898" w:rsidRDefault="00E63898" w:rsidP="00E63898">
      <w:pPr>
        <w:ind w:firstLine="720"/>
        <w:jc w:val="both"/>
        <w:rPr>
          <w:b/>
          <w:lang w:val="bg-BG"/>
        </w:rPr>
      </w:pPr>
      <w:r w:rsidRPr="00E63898">
        <w:rPr>
          <w:b/>
          <w:lang w:val="en-US"/>
        </w:rPr>
        <w:t xml:space="preserve">V. </w:t>
      </w:r>
      <w:r w:rsidRPr="00E63898">
        <w:rPr>
          <w:b/>
          <w:lang w:val="bg-BG"/>
        </w:rPr>
        <w:t>ПРАВА И ЗАДЪЛЖЕНИЯ НА СТРАНИТЕ</w:t>
      </w:r>
    </w:p>
    <w:p w:rsidR="00E63898" w:rsidRPr="00E63898" w:rsidRDefault="00E63898" w:rsidP="00E63898">
      <w:pPr>
        <w:ind w:firstLine="720"/>
        <w:jc w:val="both"/>
        <w:rPr>
          <w:lang w:val="bg-BG"/>
        </w:rPr>
      </w:pPr>
      <w:r w:rsidRPr="00E63898">
        <w:rPr>
          <w:b/>
          <w:color w:val="000000"/>
          <w:lang w:val="bg-BG"/>
        </w:rPr>
        <w:t xml:space="preserve">Чл.7. </w:t>
      </w:r>
      <w:r w:rsidRPr="00E63898">
        <w:rPr>
          <w:lang w:val="bg-BG"/>
        </w:rPr>
        <w:t>ВЪЗЛОЖИТЕЛЯТ има право:</w:t>
      </w:r>
    </w:p>
    <w:p w:rsidR="00E63898" w:rsidRPr="00E63898" w:rsidRDefault="00E63898" w:rsidP="00E63898">
      <w:pPr>
        <w:ind w:firstLine="720"/>
        <w:jc w:val="both"/>
        <w:rPr>
          <w:lang w:val="bg-BG"/>
        </w:rPr>
      </w:pPr>
      <w:r w:rsidRPr="00E63898">
        <w:rPr>
          <w:b/>
          <w:lang w:val="en-US"/>
        </w:rPr>
        <w:t>(</w:t>
      </w:r>
      <w:r w:rsidRPr="00E63898">
        <w:rPr>
          <w:b/>
          <w:lang w:val="bg-BG"/>
        </w:rPr>
        <w:t>1</w:t>
      </w:r>
      <w:r w:rsidRPr="00E63898">
        <w:rPr>
          <w:b/>
          <w:lang w:val="en-US"/>
        </w:rPr>
        <w:t>)</w:t>
      </w:r>
      <w:r w:rsidRPr="00E63898">
        <w:rPr>
          <w:b/>
          <w:lang w:val="bg-BG"/>
        </w:rPr>
        <w:t xml:space="preserve"> </w:t>
      </w:r>
      <w:r w:rsidRPr="00E63898">
        <w:rPr>
          <w:lang w:val="bg-BG"/>
        </w:rPr>
        <w:t>Да получи от Изпълнителя при посочените в настоящия договора условия, накладки за ПЖПС на Възложителя.</w:t>
      </w:r>
    </w:p>
    <w:p w:rsidR="00E63898" w:rsidRPr="00ED26DA" w:rsidRDefault="00E63898" w:rsidP="00E63898">
      <w:pPr>
        <w:ind w:firstLine="720"/>
        <w:jc w:val="both"/>
        <w:rPr>
          <w:lang w:val="bg-BG"/>
        </w:rPr>
      </w:pPr>
      <w:r w:rsidRPr="00ED26DA">
        <w:rPr>
          <w:b/>
          <w:color w:val="000000"/>
          <w:lang w:val="bg-BG"/>
        </w:rPr>
        <w:t xml:space="preserve">(2) </w:t>
      </w:r>
      <w:r w:rsidRPr="00ED26DA">
        <w:rPr>
          <w:lang w:val="bg-BG"/>
        </w:rPr>
        <w:t>Да изисква от Изпълнителя да изпълнява в срок и без отклонения съответните доставки по договора, съгласно Техническата спецификация на Възложителя и чертежи на производителя,  приложени към рамковото споразумение и договора.</w:t>
      </w:r>
    </w:p>
    <w:p w:rsidR="00E63898" w:rsidRPr="00ED26DA" w:rsidRDefault="00E63898" w:rsidP="00E63898">
      <w:pPr>
        <w:ind w:firstLine="720"/>
        <w:jc w:val="both"/>
        <w:rPr>
          <w:lang w:val="bg-BG"/>
        </w:rPr>
      </w:pPr>
      <w:r w:rsidRPr="00ED26DA">
        <w:rPr>
          <w:b/>
          <w:color w:val="000000"/>
          <w:lang w:val="bg-BG"/>
        </w:rPr>
        <w:t xml:space="preserve">(3) </w:t>
      </w:r>
      <w:r w:rsidRPr="00ED26DA">
        <w:rPr>
          <w:lang w:val="bg-BG"/>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E63898" w:rsidRPr="00ED26DA" w:rsidRDefault="00E63898" w:rsidP="00E63898">
      <w:pPr>
        <w:ind w:firstLine="720"/>
        <w:jc w:val="both"/>
        <w:rPr>
          <w:lang w:val="bg-BG"/>
        </w:rPr>
      </w:pPr>
      <w:r w:rsidRPr="00ED26DA">
        <w:rPr>
          <w:b/>
          <w:lang w:val="bg-BG"/>
        </w:rPr>
        <w:t xml:space="preserve"> (4) </w:t>
      </w:r>
      <w:r w:rsidRPr="00ED26DA">
        <w:rPr>
          <w:lang w:val="bg-BG"/>
        </w:rPr>
        <w:t>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рамковото споразумение и договора.</w:t>
      </w:r>
    </w:p>
    <w:p w:rsidR="00E63898" w:rsidRPr="00ED26DA" w:rsidRDefault="00E63898" w:rsidP="00E63898">
      <w:pPr>
        <w:ind w:firstLine="720"/>
        <w:jc w:val="both"/>
        <w:rPr>
          <w:lang w:val="bg-BG"/>
        </w:rPr>
      </w:pPr>
      <w:r w:rsidRPr="00ED26DA">
        <w:rPr>
          <w:b/>
          <w:color w:val="000000"/>
          <w:lang w:val="bg-BG"/>
        </w:rPr>
        <w:t xml:space="preserve">(5) </w:t>
      </w:r>
      <w:r w:rsidRPr="00ED26DA">
        <w:rPr>
          <w:lang w:val="bg-BG"/>
        </w:rPr>
        <w:t>Да прави рекламации при установяване на некачествена доставка по договора, която не е в съответствие с Техническата спецификация и чертежи, приложени към рамковото споразумение и договора.</w:t>
      </w:r>
    </w:p>
    <w:p w:rsidR="00E63898" w:rsidRPr="00ED26DA" w:rsidRDefault="00E63898" w:rsidP="00E63898">
      <w:pPr>
        <w:ind w:firstLine="720"/>
        <w:jc w:val="both"/>
        <w:rPr>
          <w:lang w:val="bg-BG"/>
        </w:rPr>
      </w:pPr>
      <w:r w:rsidRPr="00ED26DA">
        <w:rPr>
          <w:b/>
          <w:color w:val="000000"/>
          <w:lang w:val="bg-BG"/>
        </w:rPr>
        <w:t xml:space="preserve">Чл.8. </w:t>
      </w:r>
      <w:r w:rsidRPr="00ED26DA">
        <w:rPr>
          <w:lang w:val="bg-BG"/>
        </w:rPr>
        <w:t>ВЪЗЛОЖИТЕЛЯТ е длъжен:</w:t>
      </w:r>
    </w:p>
    <w:p w:rsidR="00E63898" w:rsidRPr="00ED26DA" w:rsidRDefault="00E63898" w:rsidP="00E63898">
      <w:pPr>
        <w:ind w:firstLine="720"/>
        <w:jc w:val="both"/>
        <w:rPr>
          <w:lang w:val="bg-BG"/>
        </w:rPr>
      </w:pPr>
      <w:r w:rsidRPr="00ED26DA">
        <w:rPr>
          <w:b/>
          <w:lang w:val="bg-BG"/>
        </w:rPr>
        <w:t xml:space="preserve">(1) </w:t>
      </w:r>
      <w:r w:rsidRPr="00ED26DA">
        <w:rPr>
          <w:lang w:val="bg-BG"/>
        </w:rPr>
        <w:t>Да заплати на Изпълнителя възнаграждение в размер, при условия и в срокове съгласно договора.</w:t>
      </w:r>
    </w:p>
    <w:p w:rsidR="00E63898" w:rsidRPr="00ED26DA" w:rsidRDefault="00E63898" w:rsidP="00E63898">
      <w:pPr>
        <w:ind w:firstLine="720"/>
        <w:jc w:val="both"/>
        <w:rPr>
          <w:lang w:val="bg-BG"/>
        </w:rPr>
      </w:pPr>
      <w:r w:rsidRPr="00E63898">
        <w:rPr>
          <w:b/>
          <w:lang w:val="en-US"/>
        </w:rPr>
        <w:t>(</w:t>
      </w:r>
      <w:r w:rsidRPr="00ED26DA">
        <w:rPr>
          <w:b/>
          <w:lang w:val="bg-BG"/>
        </w:rPr>
        <w:t xml:space="preserve">2) </w:t>
      </w:r>
      <w:r w:rsidRPr="00ED26DA">
        <w:rPr>
          <w:lang w:val="bg-BG"/>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63898" w:rsidRPr="00ED26DA" w:rsidRDefault="00E63898" w:rsidP="00E63898">
      <w:pPr>
        <w:ind w:firstLine="720"/>
        <w:jc w:val="both"/>
        <w:rPr>
          <w:lang w:val="bg-BG"/>
        </w:rPr>
      </w:pPr>
      <w:r w:rsidRPr="00ED26DA">
        <w:rPr>
          <w:b/>
          <w:color w:val="000000"/>
          <w:lang w:val="bg-BG"/>
        </w:rPr>
        <w:lastRenderedPageBreak/>
        <w:t xml:space="preserve">Чл.9. </w:t>
      </w:r>
      <w:r w:rsidRPr="00ED26DA">
        <w:rPr>
          <w:lang w:val="bg-BG"/>
        </w:rPr>
        <w:t>ИЗПЪЛНИТЕЛЯТ има право:</w:t>
      </w:r>
    </w:p>
    <w:p w:rsidR="00E63898" w:rsidRPr="00ED26DA" w:rsidRDefault="00E63898" w:rsidP="00E63898">
      <w:pPr>
        <w:ind w:firstLine="720"/>
        <w:jc w:val="both"/>
        <w:rPr>
          <w:lang w:val="bg-BG"/>
        </w:rPr>
      </w:pPr>
      <w:r w:rsidRPr="00ED26DA">
        <w:rPr>
          <w:b/>
          <w:lang w:val="bg-BG"/>
        </w:rPr>
        <w:t xml:space="preserve">(1) </w:t>
      </w:r>
      <w:r w:rsidRPr="00ED26DA">
        <w:rPr>
          <w:lang w:val="bg-BG"/>
        </w:rPr>
        <w:t>Да получи уговореното възнаграждение при условията и в сроковете, посочени в договора.</w:t>
      </w:r>
    </w:p>
    <w:p w:rsidR="00E63898" w:rsidRPr="00ED26DA" w:rsidRDefault="00E63898" w:rsidP="00E63898">
      <w:pPr>
        <w:ind w:firstLine="720"/>
        <w:jc w:val="both"/>
        <w:rPr>
          <w:lang w:val="bg-BG"/>
        </w:rPr>
      </w:pPr>
      <w:r w:rsidRPr="00ED26DA">
        <w:rPr>
          <w:b/>
          <w:lang w:val="bg-BG"/>
        </w:rPr>
        <w:t xml:space="preserve">(2) </w:t>
      </w:r>
      <w:r w:rsidRPr="00ED26DA">
        <w:rPr>
          <w:lang w:val="bg-BG"/>
        </w:rPr>
        <w:t>Да иска от Възложителя необходимото съдействие за осъществяване на работата по настоящия договор, включително предоставяне на нужната информация и документи за изпълнение на договора.</w:t>
      </w:r>
    </w:p>
    <w:p w:rsidR="00E63898" w:rsidRPr="00ED26DA" w:rsidRDefault="00E63898" w:rsidP="00E63898">
      <w:pPr>
        <w:ind w:firstLine="720"/>
        <w:jc w:val="both"/>
        <w:rPr>
          <w:b/>
          <w:lang w:val="bg-BG"/>
        </w:rPr>
      </w:pPr>
      <w:r w:rsidRPr="00ED26DA">
        <w:rPr>
          <w:b/>
          <w:color w:val="000000"/>
          <w:lang w:val="bg-BG"/>
        </w:rPr>
        <w:t xml:space="preserve">Чл.10. </w:t>
      </w:r>
      <w:r w:rsidRPr="00ED26DA">
        <w:rPr>
          <w:lang w:val="bg-BG"/>
        </w:rPr>
        <w:t>ИЗПЪЛНИТЕЛЯТ e длъжен:</w:t>
      </w:r>
    </w:p>
    <w:p w:rsidR="00E63898" w:rsidRPr="00ED26DA" w:rsidRDefault="00E63898" w:rsidP="00E63898">
      <w:pPr>
        <w:ind w:firstLine="720"/>
        <w:jc w:val="both"/>
        <w:rPr>
          <w:lang w:val="bg-BG"/>
        </w:rPr>
      </w:pPr>
      <w:r w:rsidRPr="00ED26DA">
        <w:rPr>
          <w:b/>
          <w:lang w:val="bg-BG"/>
        </w:rPr>
        <w:t xml:space="preserve">(1) </w:t>
      </w:r>
      <w:r w:rsidRPr="00ED26DA">
        <w:rPr>
          <w:lang w:val="bg-BG"/>
        </w:rPr>
        <w:t>Да изпълни поръчката качествено в съответствие с Техническата спецификация  и чертежи, приложени към рамковото споразумение и договора.</w:t>
      </w:r>
    </w:p>
    <w:p w:rsidR="00E63898" w:rsidRPr="00ED26DA" w:rsidRDefault="00E63898" w:rsidP="00E63898">
      <w:pPr>
        <w:ind w:firstLine="720"/>
        <w:jc w:val="both"/>
        <w:rPr>
          <w:lang w:val="bg-BG"/>
        </w:rPr>
      </w:pPr>
      <w:r w:rsidRPr="00ED26DA">
        <w:rPr>
          <w:b/>
          <w:lang w:val="bg-BG"/>
        </w:rPr>
        <w:t xml:space="preserve">(2) </w:t>
      </w:r>
      <w:r w:rsidRPr="00ED26DA">
        <w:rPr>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договора.</w:t>
      </w:r>
    </w:p>
    <w:p w:rsidR="00E63898" w:rsidRPr="00ED26DA" w:rsidRDefault="00E63898" w:rsidP="00E63898">
      <w:pPr>
        <w:ind w:right="74" w:firstLine="720"/>
        <w:jc w:val="both"/>
        <w:rPr>
          <w:b/>
          <w:lang w:val="bg-BG"/>
        </w:rPr>
      </w:pPr>
    </w:p>
    <w:p w:rsidR="00E63898" w:rsidRPr="00ED26DA" w:rsidRDefault="00E63898" w:rsidP="00E63898">
      <w:pPr>
        <w:ind w:right="74" w:firstLine="720"/>
        <w:jc w:val="both"/>
        <w:rPr>
          <w:lang w:val="bg-BG"/>
        </w:rPr>
      </w:pPr>
      <w:r w:rsidRPr="00ED26DA">
        <w:rPr>
          <w:b/>
          <w:lang w:val="bg-BG"/>
        </w:rPr>
        <w:t>VІ. КАЧЕСТВО И ГАРАНЦИИ</w:t>
      </w:r>
      <w:r w:rsidRPr="00ED26DA">
        <w:rPr>
          <w:lang w:val="bg-BG"/>
        </w:rPr>
        <w:t xml:space="preserve"> </w:t>
      </w:r>
    </w:p>
    <w:p w:rsidR="00E63898" w:rsidRPr="00ED26DA" w:rsidRDefault="00E63898" w:rsidP="00E63898">
      <w:pPr>
        <w:ind w:right="74" w:firstLine="720"/>
        <w:jc w:val="both"/>
        <w:rPr>
          <w:lang w:val="bg-BG"/>
        </w:rPr>
      </w:pPr>
      <w:r w:rsidRPr="00ED26DA">
        <w:rPr>
          <w:b/>
          <w:color w:val="000000"/>
          <w:lang w:val="bg-BG"/>
        </w:rPr>
        <w:t xml:space="preserve">Чл.11. (1) </w:t>
      </w:r>
      <w:r w:rsidRPr="00ED26DA">
        <w:rPr>
          <w:color w:val="000000"/>
          <w:lang w:val="bg-BG"/>
        </w:rPr>
        <w:t>Д</w:t>
      </w:r>
      <w:r w:rsidRPr="00ED26DA">
        <w:rPr>
          <w:lang w:val="bg-BG"/>
        </w:rPr>
        <w:t>оставените накладки за подвижния железопътен състав /ПЖПС/ на Възложителя, предмет на настоящия договор трябва да отговарят на Техническата спецификация на Възложителя и чертежи - Приложение №1 от настоящия договор.</w:t>
      </w:r>
    </w:p>
    <w:p w:rsidR="00E63898" w:rsidRPr="00ED26DA" w:rsidRDefault="00E63898" w:rsidP="00E63898">
      <w:pPr>
        <w:ind w:firstLine="720"/>
        <w:jc w:val="both"/>
        <w:rPr>
          <w:lang w:val="bg-BG"/>
        </w:rPr>
      </w:pPr>
      <w:r w:rsidRPr="00ED26DA">
        <w:rPr>
          <w:b/>
          <w:color w:val="000000"/>
          <w:lang w:val="bg-BG"/>
        </w:rPr>
        <w:t xml:space="preserve">(2) </w:t>
      </w:r>
      <w:r w:rsidRPr="00ED26DA">
        <w:rPr>
          <w:lang w:val="bg-BG"/>
        </w:rPr>
        <w:t xml:space="preserve">Изпълнителят се задължава да представи </w:t>
      </w:r>
      <w:r w:rsidRPr="00ED26DA">
        <w:rPr>
          <w:color w:val="000000"/>
          <w:lang w:val="bg-BG"/>
        </w:rPr>
        <w:t>сертификати за качество от „вид 3.1” или „вид 3.2”, съгласно EN 10204:2005 или еквивалент, издадени от производителя</w:t>
      </w:r>
      <w:r w:rsidRPr="00ED26DA">
        <w:rPr>
          <w:lang w:val="bg-BG"/>
        </w:rPr>
        <w:t xml:space="preserve"> за всяка доставена партида накладки. Накладки без сертификат за качество не се приемат.</w:t>
      </w:r>
    </w:p>
    <w:p w:rsidR="00E63898" w:rsidRPr="00ED26DA" w:rsidRDefault="00E63898" w:rsidP="00E63898">
      <w:pPr>
        <w:ind w:firstLine="720"/>
        <w:jc w:val="both"/>
        <w:rPr>
          <w:color w:val="000000"/>
          <w:lang w:val="bg-BG"/>
        </w:rPr>
      </w:pPr>
      <w:r w:rsidRPr="00ED26DA">
        <w:rPr>
          <w:b/>
          <w:color w:val="000000"/>
          <w:lang w:val="bg-BG"/>
        </w:rPr>
        <w:t xml:space="preserve">Чл.12. (1) </w:t>
      </w:r>
      <w:r w:rsidRPr="00ED26DA">
        <w:rPr>
          <w:color w:val="000000"/>
          <w:lang w:val="bg-BG"/>
        </w:rPr>
        <w:t xml:space="preserve">Гаранционен срок -  12 месеца от датата на монтажа  или 18 месеца от датата на доставка, съгласно рамковото споразумение. </w:t>
      </w:r>
    </w:p>
    <w:p w:rsidR="00E63898" w:rsidRPr="00ED26DA" w:rsidRDefault="00E63898" w:rsidP="00E63898">
      <w:pPr>
        <w:ind w:firstLine="720"/>
        <w:jc w:val="both"/>
        <w:rPr>
          <w:lang w:val="bg-BG"/>
        </w:rPr>
      </w:pPr>
      <w:r w:rsidRPr="00ED26DA">
        <w:rPr>
          <w:b/>
          <w:lang w:val="bg-BG"/>
        </w:rPr>
        <w:t>(2)</w:t>
      </w:r>
      <w:r w:rsidRPr="00ED26DA">
        <w:rPr>
          <w:lang w:val="bg-BG"/>
        </w:rPr>
        <w:t xml:space="preserve"> Гаранцията не включва стандартното износване на накладките по време на експлоатация.</w:t>
      </w:r>
    </w:p>
    <w:p w:rsidR="00E63898" w:rsidRPr="00ED26DA" w:rsidRDefault="00E63898" w:rsidP="00E63898">
      <w:pPr>
        <w:ind w:firstLine="720"/>
        <w:jc w:val="both"/>
        <w:rPr>
          <w:lang w:val="bg-BG"/>
        </w:rPr>
      </w:pPr>
    </w:p>
    <w:p w:rsidR="00E63898" w:rsidRPr="00ED26DA" w:rsidRDefault="00E63898" w:rsidP="00E63898">
      <w:pPr>
        <w:ind w:firstLine="720"/>
        <w:jc w:val="both"/>
        <w:rPr>
          <w:b/>
          <w:lang w:val="bg-BG"/>
        </w:rPr>
      </w:pPr>
      <w:r w:rsidRPr="00ED26DA">
        <w:rPr>
          <w:b/>
          <w:lang w:val="bg-BG"/>
        </w:rPr>
        <w:t>VІІ. ПАРТИДИ, СРОК И МЯСТО НА ДОСТАВКАТА</w:t>
      </w:r>
      <w:r w:rsidRPr="00ED26DA">
        <w:rPr>
          <w:b/>
          <w:color w:val="000000"/>
          <w:lang w:val="bg-BG"/>
        </w:rPr>
        <w:t xml:space="preserve">. </w:t>
      </w:r>
      <w:r w:rsidRPr="00ED26DA">
        <w:rPr>
          <w:b/>
          <w:lang w:val="bg-BG"/>
        </w:rPr>
        <w:t xml:space="preserve">ПРЕДАВАНЕ И ПРИЕМАНЕ </w:t>
      </w:r>
    </w:p>
    <w:p w:rsidR="00E63898" w:rsidRPr="00ED26DA" w:rsidRDefault="00E63898" w:rsidP="00E63898">
      <w:pPr>
        <w:ind w:right="-30" w:firstLine="720"/>
        <w:jc w:val="both"/>
        <w:rPr>
          <w:color w:val="000000"/>
          <w:lang w:val="bg-BG"/>
        </w:rPr>
      </w:pPr>
      <w:r w:rsidRPr="00ED26DA">
        <w:rPr>
          <w:b/>
          <w:color w:val="000000"/>
          <w:lang w:val="bg-BG"/>
        </w:rPr>
        <w:t xml:space="preserve">Чл.13. (1) </w:t>
      </w:r>
      <w:r w:rsidRPr="00ED26DA">
        <w:rPr>
          <w:color w:val="000000"/>
          <w:lang w:val="bg-BG"/>
        </w:rPr>
        <w:t xml:space="preserve">Накладките с триеща площ </w:t>
      </w:r>
      <w:r w:rsidRPr="00ED26DA">
        <w:rPr>
          <w:lang w:val="bg-BG"/>
        </w:rPr>
        <w:t>2 х 200 см</w:t>
      </w:r>
      <w:r w:rsidRPr="00ED26DA">
        <w:rPr>
          <w:vertAlign w:val="superscript"/>
          <w:lang w:val="bg-BG"/>
        </w:rPr>
        <w:t>2</w:t>
      </w:r>
      <w:r w:rsidRPr="00ED26DA">
        <w:rPr>
          <w:lang w:val="bg-BG"/>
        </w:rPr>
        <w:t xml:space="preserve"> </w:t>
      </w:r>
      <w:r w:rsidRPr="00ED26DA">
        <w:rPr>
          <w:color w:val="000000"/>
          <w:lang w:val="bg-BG"/>
        </w:rPr>
        <w:t xml:space="preserve">се доставят на три партиди, по количества, срокове и масто на доставка, както следва: </w:t>
      </w:r>
    </w:p>
    <w:p w:rsidR="00E63898" w:rsidRPr="00ED26DA" w:rsidRDefault="00E63898" w:rsidP="00E63898">
      <w:pPr>
        <w:ind w:firstLine="709"/>
        <w:jc w:val="both"/>
        <w:rPr>
          <w:lang w:val="bg-BG"/>
        </w:rPr>
      </w:pPr>
      <w:r w:rsidRPr="00ED26DA">
        <w:rPr>
          <w:lang w:val="bg-BG"/>
        </w:rPr>
        <w:t>- първа партида –</w:t>
      </w:r>
      <w:r w:rsidRPr="00ED26DA">
        <w:rPr>
          <w:vertAlign w:val="superscript"/>
          <w:lang w:val="bg-BG"/>
        </w:rPr>
        <w:t xml:space="preserve"> </w:t>
      </w:r>
      <w:r w:rsidRPr="00ED26DA">
        <w:rPr>
          <w:lang w:val="bg-BG"/>
        </w:rPr>
        <w:t xml:space="preserve"> от 800 броя комплекти, се доставя в срок до 39 календарни дни от  датата на сключване на договора, в</w:t>
      </w:r>
      <w:r w:rsidRPr="00ED26DA">
        <w:rPr>
          <w:vertAlign w:val="superscript"/>
          <w:lang w:val="bg-BG"/>
        </w:rPr>
        <w:t xml:space="preserve"> </w:t>
      </w:r>
      <w:r w:rsidRPr="00ED26DA">
        <w:rPr>
          <w:lang w:val="bg-BG"/>
        </w:rPr>
        <w:t>склада  на Вагонно депо „Надежда”, на адрес: гр. София, бул. „Стефансон” №5;</w:t>
      </w:r>
    </w:p>
    <w:p w:rsidR="00E63898" w:rsidRPr="00ED26DA" w:rsidRDefault="00E63898" w:rsidP="00E63898">
      <w:pPr>
        <w:ind w:firstLine="709"/>
        <w:jc w:val="both"/>
        <w:rPr>
          <w:lang w:val="bg-BG"/>
        </w:rPr>
      </w:pPr>
      <w:r w:rsidRPr="00ED26DA">
        <w:rPr>
          <w:lang w:val="bg-BG"/>
        </w:rPr>
        <w:t>- втора партида –</w:t>
      </w:r>
      <w:r w:rsidRPr="00ED26DA">
        <w:rPr>
          <w:vertAlign w:val="superscript"/>
          <w:lang w:val="bg-BG"/>
        </w:rPr>
        <w:t xml:space="preserve"> </w:t>
      </w:r>
      <w:r w:rsidRPr="00ED26DA">
        <w:rPr>
          <w:lang w:val="bg-BG"/>
        </w:rPr>
        <w:t xml:space="preserve"> от 800 броя комплекти, </w:t>
      </w:r>
      <w:r w:rsidRPr="00ED26DA">
        <w:rPr>
          <w:vertAlign w:val="superscript"/>
          <w:lang w:val="bg-BG"/>
        </w:rPr>
        <w:t xml:space="preserve"> </w:t>
      </w:r>
      <w:r w:rsidRPr="00ED26DA">
        <w:rPr>
          <w:lang w:val="bg-BG"/>
        </w:rPr>
        <w:t>се доставя в срок от 110 до 120 календарни дни от доставката на първа партида, в</w:t>
      </w:r>
      <w:r w:rsidRPr="00ED26DA">
        <w:rPr>
          <w:vertAlign w:val="superscript"/>
          <w:lang w:val="bg-BG"/>
        </w:rPr>
        <w:t xml:space="preserve"> </w:t>
      </w:r>
      <w:r w:rsidRPr="00ED26DA">
        <w:rPr>
          <w:lang w:val="bg-BG"/>
        </w:rPr>
        <w:t xml:space="preserve">склада  на Вагонно депо „Надежда”, на адрес: гр. София, бул. „Стефансон” №5; </w:t>
      </w:r>
    </w:p>
    <w:p w:rsidR="00E63898" w:rsidRPr="00ED26DA" w:rsidRDefault="00E63898" w:rsidP="00E63898">
      <w:pPr>
        <w:ind w:firstLine="709"/>
        <w:jc w:val="both"/>
        <w:rPr>
          <w:lang w:val="bg-BG"/>
        </w:rPr>
      </w:pPr>
      <w:r w:rsidRPr="00ED26DA">
        <w:rPr>
          <w:lang w:val="bg-BG"/>
        </w:rPr>
        <w:t>- трета партида –</w:t>
      </w:r>
      <w:r w:rsidRPr="00ED26DA">
        <w:rPr>
          <w:vertAlign w:val="superscript"/>
          <w:lang w:val="bg-BG"/>
        </w:rPr>
        <w:t xml:space="preserve"> </w:t>
      </w:r>
      <w:r w:rsidRPr="00ED26DA">
        <w:rPr>
          <w:lang w:val="bg-BG"/>
        </w:rPr>
        <w:t xml:space="preserve"> от 800 броя комплекти, </w:t>
      </w:r>
      <w:r w:rsidRPr="00ED26DA">
        <w:rPr>
          <w:vertAlign w:val="superscript"/>
          <w:lang w:val="bg-BG"/>
        </w:rPr>
        <w:t xml:space="preserve"> </w:t>
      </w:r>
      <w:r w:rsidRPr="00ED26DA">
        <w:rPr>
          <w:lang w:val="bg-BG"/>
        </w:rPr>
        <w:t>се доставя в срок от 110 до 120 календарни дни от доставката на втора партида, в</w:t>
      </w:r>
      <w:r w:rsidRPr="00ED26DA">
        <w:rPr>
          <w:vertAlign w:val="superscript"/>
          <w:lang w:val="bg-BG"/>
        </w:rPr>
        <w:t xml:space="preserve"> </w:t>
      </w:r>
      <w:r w:rsidRPr="00ED26DA">
        <w:rPr>
          <w:lang w:val="bg-BG"/>
        </w:rPr>
        <w:t xml:space="preserve">склада  на Вагонно депо „Надежда”, на адрес: гр. София, бул. „Стефансон” №5. </w:t>
      </w:r>
    </w:p>
    <w:p w:rsidR="00E63898" w:rsidRPr="00ED26DA" w:rsidRDefault="00E63898" w:rsidP="00E63898">
      <w:pPr>
        <w:ind w:firstLine="709"/>
        <w:jc w:val="both"/>
        <w:rPr>
          <w:lang w:val="bg-BG"/>
        </w:rPr>
      </w:pPr>
      <w:r w:rsidRPr="00ED26DA">
        <w:rPr>
          <w:b/>
          <w:color w:val="000000"/>
          <w:lang w:val="bg-BG"/>
        </w:rPr>
        <w:t xml:space="preserve"> </w:t>
      </w:r>
      <w:r w:rsidRPr="00ED26DA">
        <w:rPr>
          <w:b/>
          <w:lang w:val="bg-BG"/>
        </w:rPr>
        <w:t xml:space="preserve">Чл.14. </w:t>
      </w:r>
      <w:r w:rsidRPr="00ED26DA">
        <w:rPr>
          <w:lang w:val="bg-BG"/>
        </w:rPr>
        <w:t xml:space="preserve"> За дата на доставка на партидата се счита датата на доставка на стоката в склада на Възложител на посоченото от Възложителя място на доставка и подписване на </w:t>
      </w:r>
      <w:r w:rsidRPr="00ED26DA">
        <w:rPr>
          <w:color w:val="000000"/>
          <w:lang w:val="bg-BG"/>
        </w:rPr>
        <w:t xml:space="preserve">приемателно-предавателен </w:t>
      </w:r>
      <w:r w:rsidRPr="00ED26DA">
        <w:rPr>
          <w:lang w:val="bg-BG"/>
        </w:rPr>
        <w:t>протокол от представители на Възложителя и Изпълнителя.</w:t>
      </w:r>
    </w:p>
    <w:p w:rsidR="00E63898" w:rsidRPr="00ED26DA" w:rsidRDefault="00E63898" w:rsidP="00E63898">
      <w:pPr>
        <w:pStyle w:val="BodyText"/>
        <w:spacing w:after="0"/>
        <w:ind w:firstLine="720"/>
        <w:jc w:val="both"/>
        <w:rPr>
          <w:b/>
          <w:lang w:val="bg-BG"/>
        </w:rPr>
      </w:pPr>
    </w:p>
    <w:p w:rsidR="00E63898" w:rsidRPr="00ED26DA" w:rsidRDefault="00E63898" w:rsidP="00E63898">
      <w:pPr>
        <w:pStyle w:val="BodyText"/>
        <w:spacing w:after="0"/>
        <w:ind w:firstLine="720"/>
        <w:jc w:val="both"/>
        <w:rPr>
          <w:b/>
          <w:lang w:val="bg-BG"/>
        </w:rPr>
      </w:pPr>
      <w:r w:rsidRPr="00ED26DA">
        <w:rPr>
          <w:b/>
          <w:lang w:val="bg-BG"/>
        </w:rPr>
        <w:t xml:space="preserve">VІІІ. ПРЕДАВАНЕ И ПРИЕМАНЕ </w:t>
      </w:r>
    </w:p>
    <w:p w:rsidR="00E63898" w:rsidRPr="00ED26DA" w:rsidRDefault="00E63898" w:rsidP="00E63898">
      <w:pPr>
        <w:ind w:firstLine="720"/>
        <w:jc w:val="both"/>
        <w:rPr>
          <w:lang w:val="bg-BG"/>
        </w:rPr>
      </w:pPr>
      <w:r w:rsidRPr="00ED26DA">
        <w:rPr>
          <w:b/>
          <w:lang w:val="bg-BG"/>
        </w:rPr>
        <w:t>Чл. 15. (1)</w:t>
      </w:r>
      <w:r w:rsidRPr="00ED26DA">
        <w:rPr>
          <w:lang w:val="bg-BG"/>
        </w:rPr>
        <w:tab/>
        <w:t>На предаване и приемане  подлежат само накладките, които са в съответствие по вид и количество на доставка, съгласно настоящия договор и са придружени със сертификат за качество.</w:t>
      </w:r>
    </w:p>
    <w:p w:rsidR="00E63898" w:rsidRPr="00ED26DA" w:rsidRDefault="00E63898" w:rsidP="00E63898">
      <w:pPr>
        <w:ind w:firstLine="708"/>
        <w:jc w:val="both"/>
        <w:rPr>
          <w:lang w:val="bg-BG"/>
        </w:rPr>
      </w:pPr>
      <w:r w:rsidRPr="00E63898">
        <w:rPr>
          <w:b/>
          <w:lang w:val="en-US"/>
        </w:rPr>
        <w:t>(</w:t>
      </w:r>
      <w:r w:rsidRPr="00E63898">
        <w:rPr>
          <w:b/>
          <w:lang w:val="bg-BG"/>
        </w:rPr>
        <w:t>2</w:t>
      </w:r>
      <w:r w:rsidRPr="00E63898">
        <w:rPr>
          <w:b/>
          <w:lang w:val="en-US"/>
        </w:rPr>
        <w:t>)</w:t>
      </w:r>
      <w:r w:rsidRPr="00E63898">
        <w:rPr>
          <w:b/>
          <w:lang w:val="bg-BG"/>
        </w:rPr>
        <w:t xml:space="preserve"> </w:t>
      </w:r>
      <w:r w:rsidRPr="00ED26DA">
        <w:rPr>
          <w:lang w:val="bg-BG"/>
        </w:rPr>
        <w:t>Предаването и приемането по вид и количество се извършва в склада на Възложителя на посочено от Възложителя място за доставака, и се удостоверява с двустранно подписан приемателно-предавателен протокол.</w:t>
      </w:r>
    </w:p>
    <w:p w:rsidR="00E63898" w:rsidRPr="00ED26DA" w:rsidRDefault="00E63898" w:rsidP="00E63898">
      <w:pPr>
        <w:ind w:firstLine="720"/>
        <w:jc w:val="both"/>
        <w:rPr>
          <w:b/>
          <w:lang w:val="bg-BG"/>
        </w:rPr>
      </w:pPr>
    </w:p>
    <w:p w:rsidR="00E63898" w:rsidRPr="00ED26DA" w:rsidRDefault="00E63898" w:rsidP="00E63898">
      <w:pPr>
        <w:ind w:firstLine="720"/>
        <w:jc w:val="both"/>
        <w:rPr>
          <w:b/>
          <w:caps/>
          <w:color w:val="000000"/>
          <w:lang w:val="bg-BG"/>
        </w:rPr>
      </w:pPr>
      <w:r w:rsidRPr="00ED26DA">
        <w:rPr>
          <w:b/>
          <w:lang w:val="bg-BG"/>
        </w:rPr>
        <w:t xml:space="preserve">ІХ. </w:t>
      </w:r>
      <w:r w:rsidRPr="00ED26DA">
        <w:rPr>
          <w:b/>
          <w:caps/>
          <w:color w:val="000000"/>
          <w:lang w:val="bg-BG"/>
        </w:rPr>
        <w:t>Опаковка И МАРКИРОВКА</w:t>
      </w:r>
    </w:p>
    <w:p w:rsidR="00E63898" w:rsidRPr="00ED26DA" w:rsidRDefault="00E63898" w:rsidP="00E63898">
      <w:pPr>
        <w:ind w:firstLine="720"/>
        <w:jc w:val="both"/>
        <w:rPr>
          <w:color w:val="FF00FF"/>
          <w:lang w:val="bg-BG"/>
        </w:rPr>
      </w:pPr>
      <w:r w:rsidRPr="00ED26DA">
        <w:rPr>
          <w:b/>
          <w:lang w:val="bg-BG"/>
        </w:rPr>
        <w:t xml:space="preserve">Чл. 16. (1) </w:t>
      </w:r>
      <w:r w:rsidRPr="00ED26DA">
        <w:rPr>
          <w:color w:val="000000"/>
          <w:lang w:val="bg-BG"/>
        </w:rPr>
        <w:t>Опаковката на накладките да бъде стандартна, обичайна за дадения вид стока и е включена в цената. Опаковката трябва да осигурява предпазване на стоката от нараняване и евентуални повреда при транспортирането.</w:t>
      </w:r>
      <w:r w:rsidRPr="00ED26DA">
        <w:rPr>
          <w:color w:val="FF00FF"/>
          <w:lang w:val="bg-BG"/>
        </w:rPr>
        <w:t xml:space="preserve"> </w:t>
      </w:r>
    </w:p>
    <w:p w:rsidR="00E63898" w:rsidRPr="00ED26DA" w:rsidRDefault="00E63898" w:rsidP="00E63898">
      <w:pPr>
        <w:ind w:firstLine="720"/>
        <w:jc w:val="both"/>
        <w:rPr>
          <w:color w:val="000000"/>
          <w:lang w:val="bg-BG"/>
        </w:rPr>
      </w:pPr>
      <w:r w:rsidRPr="00ED26DA">
        <w:rPr>
          <w:b/>
          <w:lang w:val="bg-BG"/>
        </w:rPr>
        <w:t xml:space="preserve">(2) </w:t>
      </w:r>
      <w:r w:rsidRPr="00ED26DA">
        <w:rPr>
          <w:lang w:val="bg-BG"/>
        </w:rPr>
        <w:t>На всяка накладка трябва минимум да са маркирани</w:t>
      </w:r>
      <w:r w:rsidRPr="00ED26DA">
        <w:rPr>
          <w:color w:val="000000"/>
          <w:lang w:val="bg-BG"/>
        </w:rPr>
        <w:t xml:space="preserve">: </w:t>
      </w:r>
    </w:p>
    <w:p w:rsidR="00E63898" w:rsidRPr="00ED26DA" w:rsidRDefault="00E63898" w:rsidP="00E63898">
      <w:pPr>
        <w:ind w:firstLine="720"/>
        <w:jc w:val="both"/>
        <w:rPr>
          <w:lang w:val="bg-BG"/>
        </w:rPr>
      </w:pPr>
      <w:r w:rsidRPr="00ED26DA">
        <w:rPr>
          <w:lang w:val="bg-BG"/>
        </w:rPr>
        <w:lastRenderedPageBreak/>
        <w:t>- знак на производителя;</w:t>
      </w:r>
    </w:p>
    <w:p w:rsidR="00E63898" w:rsidRPr="00ED26DA" w:rsidRDefault="00E63898" w:rsidP="00E63898">
      <w:pPr>
        <w:ind w:firstLine="720"/>
        <w:jc w:val="both"/>
        <w:rPr>
          <w:lang w:val="bg-BG"/>
        </w:rPr>
      </w:pPr>
      <w:r w:rsidRPr="00ED26DA">
        <w:rPr>
          <w:lang w:val="bg-BG"/>
        </w:rPr>
        <w:t>- типово означение;</w:t>
      </w:r>
    </w:p>
    <w:p w:rsidR="00E63898" w:rsidRPr="00ED26DA" w:rsidRDefault="00E63898" w:rsidP="00E63898">
      <w:pPr>
        <w:ind w:firstLine="720"/>
        <w:jc w:val="both"/>
        <w:rPr>
          <w:lang w:val="bg-BG"/>
        </w:rPr>
      </w:pPr>
      <w:r w:rsidRPr="00ED26DA">
        <w:rPr>
          <w:lang w:val="bg-BG"/>
        </w:rPr>
        <w:t>- месец и година (партида) на производство;</w:t>
      </w:r>
    </w:p>
    <w:p w:rsidR="00E63898" w:rsidRPr="00ED26DA" w:rsidRDefault="00E63898" w:rsidP="00E63898">
      <w:pPr>
        <w:ind w:firstLine="720"/>
        <w:jc w:val="both"/>
        <w:rPr>
          <w:b/>
          <w:lang w:val="bg-BG"/>
        </w:rPr>
      </w:pPr>
    </w:p>
    <w:p w:rsidR="00E63898" w:rsidRPr="00ED26DA" w:rsidRDefault="00E63898" w:rsidP="00E63898">
      <w:pPr>
        <w:ind w:firstLine="720"/>
        <w:jc w:val="both"/>
        <w:rPr>
          <w:b/>
          <w:lang w:val="bg-BG"/>
        </w:rPr>
      </w:pPr>
      <w:r w:rsidRPr="00ED26DA">
        <w:rPr>
          <w:b/>
          <w:lang w:val="bg-BG"/>
        </w:rPr>
        <w:t>Х. РЕКЛАМАЦИИ</w:t>
      </w:r>
    </w:p>
    <w:p w:rsidR="00E63898" w:rsidRPr="00ED26DA" w:rsidRDefault="00E63898" w:rsidP="00E63898">
      <w:pPr>
        <w:ind w:firstLine="720"/>
        <w:jc w:val="both"/>
        <w:rPr>
          <w:color w:val="000000"/>
          <w:lang w:val="bg-BG"/>
        </w:rPr>
      </w:pPr>
      <w:r w:rsidRPr="00ED26DA">
        <w:rPr>
          <w:b/>
          <w:lang w:val="bg-BG"/>
        </w:rPr>
        <w:t xml:space="preserve">Чл. 17. (1) </w:t>
      </w:r>
      <w:r w:rsidRPr="00ED26DA">
        <w:rPr>
          <w:color w:val="000000"/>
          <w:lang w:val="bg-BG"/>
        </w:rPr>
        <w:t>Рекламации по количество се правят в момента на получаване на накладките в склада на Възложителя. За приетите накладки се изготвя приемателно-предавателен протокол. На плащане подлежат само накладките, включени в приемателно-предавателния протокол.</w:t>
      </w:r>
    </w:p>
    <w:p w:rsidR="00E63898" w:rsidRPr="00ED26DA" w:rsidRDefault="00E63898" w:rsidP="00E63898">
      <w:pPr>
        <w:pStyle w:val="BodyText"/>
        <w:spacing w:after="0"/>
        <w:ind w:firstLine="720"/>
        <w:jc w:val="both"/>
        <w:rPr>
          <w:color w:val="000000"/>
          <w:lang w:val="bg-BG"/>
        </w:rPr>
      </w:pPr>
      <w:r w:rsidRPr="00ED26DA">
        <w:rPr>
          <w:b/>
          <w:lang w:val="bg-BG"/>
        </w:rPr>
        <w:t xml:space="preserve">(2) </w:t>
      </w:r>
      <w:r w:rsidRPr="00ED26DA">
        <w:rPr>
          <w:color w:val="000000"/>
          <w:lang w:val="bg-BG"/>
        </w:rPr>
        <w:t>Рекламации по видими дефекти се предявяват до 1 /един/ месец след изтичане на Гаранционния срок, при условие, че дефекта е открит в гаранционния срок.</w:t>
      </w:r>
    </w:p>
    <w:p w:rsidR="00E63898" w:rsidRPr="00ED26DA" w:rsidRDefault="00E63898" w:rsidP="00E63898">
      <w:pPr>
        <w:ind w:firstLine="720"/>
        <w:jc w:val="both"/>
        <w:rPr>
          <w:color w:val="000000"/>
          <w:lang w:val="bg-BG"/>
        </w:rPr>
      </w:pPr>
      <w:r w:rsidRPr="00ED26DA">
        <w:rPr>
          <w:b/>
          <w:lang w:val="bg-BG"/>
        </w:rPr>
        <w:t xml:space="preserve">(3) </w:t>
      </w:r>
      <w:r w:rsidRPr="00ED26DA">
        <w:rPr>
          <w:color w:val="000000"/>
          <w:lang w:val="bg-BG"/>
        </w:rPr>
        <w:t>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E63898" w:rsidRPr="00ED26DA" w:rsidRDefault="00E63898" w:rsidP="00E63898">
      <w:pPr>
        <w:ind w:firstLine="720"/>
        <w:jc w:val="both"/>
        <w:rPr>
          <w:color w:val="000000"/>
          <w:lang w:val="bg-BG"/>
        </w:rPr>
      </w:pPr>
      <w:r w:rsidRPr="00ED26DA">
        <w:rPr>
          <w:b/>
          <w:lang w:val="bg-BG"/>
        </w:rPr>
        <w:t xml:space="preserve">(4) </w:t>
      </w:r>
      <w:r w:rsidRPr="00ED26DA">
        <w:rPr>
          <w:color w:val="000000"/>
          <w:lang w:val="bg-BG"/>
        </w:rPr>
        <w:t xml:space="preserve">Рекламациите по </w:t>
      </w:r>
      <w:r w:rsidRPr="00ED26DA">
        <w:rPr>
          <w:lang w:val="bg-BG"/>
        </w:rPr>
        <w:t>чл.17 (2) и (3)</w:t>
      </w:r>
      <w:r w:rsidRPr="00ED26DA">
        <w:rPr>
          <w:b/>
          <w:lang w:val="bg-BG"/>
        </w:rPr>
        <w:t xml:space="preserve"> </w:t>
      </w:r>
      <w:r w:rsidRPr="00ED26DA">
        <w:rPr>
          <w:color w:val="000000"/>
          <w:lang w:val="bg-BG"/>
        </w:rPr>
        <w:t xml:space="preserve">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E63898" w:rsidRPr="00ED26DA" w:rsidRDefault="00E63898" w:rsidP="00E63898">
      <w:pPr>
        <w:ind w:firstLine="720"/>
        <w:jc w:val="both"/>
        <w:rPr>
          <w:color w:val="000000"/>
          <w:lang w:val="bg-BG"/>
        </w:rPr>
      </w:pPr>
      <w:r w:rsidRPr="00ED26DA">
        <w:rPr>
          <w:b/>
          <w:lang w:val="bg-BG"/>
        </w:rPr>
        <w:t xml:space="preserve">(5) </w:t>
      </w:r>
      <w:r w:rsidRPr="00ED26DA">
        <w:rPr>
          <w:color w:val="000000"/>
          <w:lang w:val="bg-BG"/>
        </w:rPr>
        <w:t xml:space="preserve">Рекламираните по качество изделия се подменят с качествени такива в срок от 30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w:t>
      </w:r>
      <w:r w:rsidRPr="00ED26DA">
        <w:rPr>
          <w:lang w:val="bg-BG"/>
        </w:rPr>
        <w:t>ХІ.</w:t>
      </w:r>
    </w:p>
    <w:p w:rsidR="00E63898" w:rsidRPr="00ED26DA" w:rsidRDefault="00E63898" w:rsidP="00E63898">
      <w:pPr>
        <w:ind w:firstLine="720"/>
        <w:jc w:val="both"/>
        <w:rPr>
          <w:color w:val="000000"/>
          <w:lang w:val="bg-BG"/>
        </w:rPr>
      </w:pPr>
      <w:r w:rsidRPr="00ED26DA">
        <w:rPr>
          <w:b/>
          <w:lang w:val="bg-BG"/>
        </w:rPr>
        <w:t xml:space="preserve">(6) </w:t>
      </w:r>
      <w:r w:rsidRPr="00ED26DA">
        <w:rPr>
          <w:color w:val="000000"/>
          <w:lang w:val="bg-BG"/>
        </w:rPr>
        <w:t>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E63898" w:rsidRPr="00ED26DA" w:rsidRDefault="00E63898" w:rsidP="00E63898">
      <w:pPr>
        <w:ind w:firstLine="720"/>
        <w:jc w:val="both"/>
        <w:rPr>
          <w:color w:val="000000"/>
          <w:lang w:val="bg-BG"/>
        </w:rPr>
      </w:pPr>
      <w:r w:rsidRPr="00ED26DA">
        <w:rPr>
          <w:b/>
          <w:lang w:val="bg-BG"/>
        </w:rPr>
        <w:t xml:space="preserve">(7) </w:t>
      </w:r>
      <w:r w:rsidRPr="00ED26DA">
        <w:rPr>
          <w:color w:val="000000"/>
          <w:lang w:val="bg-BG"/>
        </w:rPr>
        <w:t>За подменените в условията на гаранция стоки, тече нов гаранционен срок равен на договорения в чл.12.(1) от договора. Подмяната на дефектна стока се извършва за сметка на Изпълнителя франко склада на Възложителя.</w:t>
      </w:r>
    </w:p>
    <w:p w:rsidR="00E63898" w:rsidRPr="00ED26DA" w:rsidRDefault="00E63898" w:rsidP="00E63898">
      <w:pPr>
        <w:ind w:firstLine="720"/>
        <w:jc w:val="both"/>
        <w:rPr>
          <w:b/>
          <w:lang w:val="bg-BG"/>
        </w:rPr>
      </w:pPr>
    </w:p>
    <w:p w:rsidR="00E63898" w:rsidRPr="00ED26DA" w:rsidRDefault="00E63898" w:rsidP="00E63898">
      <w:pPr>
        <w:ind w:firstLine="708"/>
        <w:rPr>
          <w:b/>
          <w:lang w:val="bg-BG"/>
        </w:rPr>
      </w:pPr>
      <w:r w:rsidRPr="00ED26DA">
        <w:rPr>
          <w:b/>
          <w:lang w:val="bg-BG"/>
        </w:rPr>
        <w:t>ХІ.</w:t>
      </w:r>
      <w:r w:rsidRPr="00ED26DA">
        <w:rPr>
          <w:lang w:val="bg-BG"/>
        </w:rPr>
        <w:t xml:space="preserve"> </w:t>
      </w:r>
      <w:r w:rsidRPr="00ED26DA">
        <w:rPr>
          <w:b/>
          <w:lang w:val="bg-BG"/>
        </w:rPr>
        <w:t>САНКЦИИ</w:t>
      </w:r>
    </w:p>
    <w:p w:rsidR="00E63898" w:rsidRPr="00ED26DA" w:rsidRDefault="00E63898" w:rsidP="00E63898">
      <w:pPr>
        <w:ind w:firstLine="709"/>
        <w:jc w:val="both"/>
        <w:rPr>
          <w:lang w:val="bg-BG"/>
        </w:rPr>
      </w:pPr>
      <w:r w:rsidRPr="00ED26DA">
        <w:rPr>
          <w:b/>
          <w:lang w:val="bg-BG"/>
        </w:rPr>
        <w:t xml:space="preserve">Чл.18. (1) </w:t>
      </w:r>
      <w:r w:rsidRPr="00ED26DA">
        <w:rPr>
          <w:lang w:val="bg-BG"/>
        </w:rPr>
        <w:t>При неизпълнение на задълженията по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E63898" w:rsidRPr="00ED26DA" w:rsidRDefault="00E63898" w:rsidP="00E63898">
      <w:pPr>
        <w:ind w:firstLine="720"/>
        <w:jc w:val="both"/>
        <w:rPr>
          <w:lang w:val="bg-BG"/>
        </w:rPr>
      </w:pPr>
      <w:r w:rsidRPr="00ED26DA">
        <w:rPr>
          <w:b/>
          <w:lang w:val="bg-BG"/>
        </w:rPr>
        <w:t xml:space="preserve">(2) </w:t>
      </w:r>
      <w:r w:rsidRPr="00ED26DA">
        <w:rPr>
          <w:lang w:val="bg-BG"/>
        </w:rPr>
        <w:t>При пълно неизпълнение на доставката по договора, Изпълнителят дължи на Възложителя неустойка в размер на 10% от стойността на договора.</w:t>
      </w:r>
    </w:p>
    <w:p w:rsidR="00E63898" w:rsidRPr="00ED26DA" w:rsidRDefault="00E63898" w:rsidP="00E63898">
      <w:pPr>
        <w:ind w:firstLine="708"/>
        <w:jc w:val="both"/>
        <w:rPr>
          <w:lang w:val="bg-BG"/>
        </w:rPr>
      </w:pPr>
      <w:r w:rsidRPr="00ED26DA">
        <w:rPr>
          <w:b/>
          <w:lang w:val="bg-BG"/>
        </w:rPr>
        <w:t xml:space="preserve">(3) </w:t>
      </w:r>
      <w:r w:rsidRPr="00ED26DA">
        <w:rPr>
          <w:lang w:val="bg-BG"/>
        </w:rPr>
        <w:t>Възложителят има право да приспада начислената по предходната клауза неустойка от Гаранцията за изпълнение на договора учредена в негова полза, или от всяка друга сума дължима на Изпълнителя по договора.</w:t>
      </w:r>
    </w:p>
    <w:p w:rsidR="00E63898" w:rsidRPr="00ED26DA" w:rsidRDefault="00E63898" w:rsidP="00E63898">
      <w:pPr>
        <w:ind w:firstLine="708"/>
        <w:jc w:val="both"/>
        <w:rPr>
          <w:lang w:val="bg-BG"/>
        </w:rPr>
      </w:pPr>
      <w:r w:rsidRPr="00ED26DA">
        <w:rPr>
          <w:b/>
          <w:lang w:val="bg-BG"/>
        </w:rPr>
        <w:t xml:space="preserve">(4) </w:t>
      </w:r>
      <w:r w:rsidRPr="00ED26DA">
        <w:rPr>
          <w:lang w:val="bg-BG"/>
        </w:rPr>
        <w:t>При закъснение на плащането Възложителят дължи обезщетение на Изпълнителя в размер на законната лихва върху забaвената сума за всеки ден закъснение, но не повече от 10 % от неизпълнението.</w:t>
      </w:r>
    </w:p>
    <w:p w:rsidR="00E63898" w:rsidRPr="00ED26DA" w:rsidRDefault="00E63898" w:rsidP="00E63898">
      <w:pPr>
        <w:pStyle w:val="BodyText"/>
        <w:tabs>
          <w:tab w:val="left" w:pos="993"/>
        </w:tabs>
        <w:spacing w:after="0"/>
        <w:jc w:val="both"/>
        <w:rPr>
          <w:b/>
          <w:color w:val="FF0000"/>
          <w:lang w:val="bg-BG"/>
        </w:rPr>
      </w:pPr>
    </w:p>
    <w:p w:rsidR="00E63898" w:rsidRPr="00ED26DA" w:rsidRDefault="00E63898" w:rsidP="00E63898">
      <w:pPr>
        <w:ind w:firstLine="720"/>
        <w:jc w:val="both"/>
        <w:rPr>
          <w:b/>
          <w:bCs/>
          <w:color w:val="000000"/>
          <w:lang w:val="bg-BG"/>
        </w:rPr>
      </w:pPr>
      <w:r w:rsidRPr="00ED26DA">
        <w:rPr>
          <w:b/>
          <w:bCs/>
          <w:color w:val="000000"/>
          <w:lang w:val="bg-BG"/>
        </w:rPr>
        <w:t>X</w:t>
      </w:r>
      <w:r w:rsidRPr="00ED26DA">
        <w:rPr>
          <w:b/>
          <w:color w:val="000000"/>
          <w:lang w:val="bg-BG"/>
        </w:rPr>
        <w:t>II</w:t>
      </w:r>
      <w:r w:rsidRPr="00ED26DA">
        <w:rPr>
          <w:b/>
          <w:bCs/>
          <w:color w:val="000000"/>
          <w:lang w:val="bg-BG"/>
        </w:rPr>
        <w:t>. ГАРАНЦИЯ ЗА ИЗПЪЛНЕНИЕ НА ДОГОВОРА</w:t>
      </w:r>
    </w:p>
    <w:p w:rsidR="00E63898" w:rsidRPr="00ED26DA" w:rsidRDefault="00E63898" w:rsidP="00E63898">
      <w:pPr>
        <w:pStyle w:val="BodyTextIndent"/>
        <w:spacing w:after="0"/>
        <w:ind w:left="0" w:firstLine="709"/>
        <w:jc w:val="both"/>
        <w:rPr>
          <w:bCs/>
          <w:lang w:val="bg-BG"/>
        </w:rPr>
      </w:pPr>
      <w:r w:rsidRPr="00ED26DA">
        <w:rPr>
          <w:b/>
          <w:lang w:val="bg-BG"/>
        </w:rPr>
        <w:t xml:space="preserve">Чл.19. (1) </w:t>
      </w:r>
      <w:r w:rsidRPr="00ED26DA">
        <w:rPr>
          <w:lang w:val="bg-BG"/>
        </w:rPr>
        <w:t xml:space="preserve">Гаранцията за изпълнение на договора е под формата на безусловна и неотменяема банкова гаранция или застраховка, която обезпечава  изпълнението чрез покритие на отговорността на изпълнителя или парична сума (депозит) по посочена от Възложителя сметка, по преценка на Изпълнителя и е в размер на ..................... лв., което </w:t>
      </w:r>
      <w:r w:rsidRPr="00ED26DA">
        <w:rPr>
          <w:lang w:val="bg-BG"/>
        </w:rPr>
        <w:lastRenderedPageBreak/>
        <w:t xml:space="preserve">представлява 5 % от общата стойност на договора.  Гаранцията за изпълнение е със срок на валидност 30 /тридесет/ дни </w:t>
      </w:r>
      <w:r w:rsidRPr="00ED26DA">
        <w:rPr>
          <w:bCs/>
          <w:lang w:val="bg-BG"/>
        </w:rPr>
        <w:t>след изтичане на срока на договора.</w:t>
      </w:r>
    </w:p>
    <w:p w:rsidR="00E63898" w:rsidRPr="00ED26DA" w:rsidRDefault="00E63898" w:rsidP="00E63898">
      <w:pPr>
        <w:ind w:firstLine="720"/>
        <w:jc w:val="both"/>
        <w:rPr>
          <w:lang w:val="bg-BG"/>
        </w:rPr>
      </w:pPr>
      <w:r w:rsidRPr="00ED26DA">
        <w:rPr>
          <w:b/>
          <w:lang w:val="bg-BG"/>
        </w:rPr>
        <w:t xml:space="preserve">(2) </w:t>
      </w:r>
      <w:r w:rsidRPr="00ED26DA">
        <w:rPr>
          <w:lang w:val="bg-BG"/>
        </w:rPr>
        <w:t>Гаранцията за изпълнение се усвоява от Възложителя:</w:t>
      </w:r>
    </w:p>
    <w:p w:rsidR="00E63898" w:rsidRPr="00ED26DA" w:rsidRDefault="00E63898" w:rsidP="00E63898">
      <w:pPr>
        <w:ind w:firstLine="720"/>
        <w:jc w:val="both"/>
        <w:rPr>
          <w:lang w:val="bg-BG"/>
        </w:rPr>
      </w:pPr>
      <w:r w:rsidRPr="00ED26DA">
        <w:rPr>
          <w:lang w:val="bg-BG"/>
        </w:rPr>
        <w:t xml:space="preserve">1. При закъснение на доставката; </w:t>
      </w:r>
    </w:p>
    <w:p w:rsidR="00E63898" w:rsidRPr="00ED26DA" w:rsidRDefault="00E63898" w:rsidP="00E63898">
      <w:pPr>
        <w:numPr>
          <w:ilvl w:val="0"/>
          <w:numId w:val="6"/>
        </w:numPr>
        <w:tabs>
          <w:tab w:val="num" w:pos="993"/>
        </w:tabs>
        <w:jc w:val="both"/>
        <w:rPr>
          <w:lang w:val="bg-BG"/>
        </w:rPr>
      </w:pPr>
      <w:r w:rsidRPr="00ED26DA">
        <w:rPr>
          <w:lang w:val="bg-BG"/>
        </w:rPr>
        <w:t>При неизпълнение на задължението за доставка – частично или изцяло;</w:t>
      </w:r>
    </w:p>
    <w:p w:rsidR="00E63898" w:rsidRPr="00ED26DA" w:rsidRDefault="00E63898" w:rsidP="00E63898">
      <w:pPr>
        <w:ind w:firstLine="720"/>
        <w:jc w:val="both"/>
        <w:rPr>
          <w:lang w:val="bg-BG"/>
        </w:rPr>
      </w:pPr>
      <w:r w:rsidRPr="00ED26DA">
        <w:rPr>
          <w:lang w:val="bg-BG"/>
        </w:rPr>
        <w:t>3. При изпълнение на задължението за доставка с некачествена стока, която не е заменена с качествена в сроковете по този договор;</w:t>
      </w:r>
    </w:p>
    <w:p w:rsidR="00E63898" w:rsidRPr="00ED26DA" w:rsidRDefault="00E63898" w:rsidP="00E63898">
      <w:pPr>
        <w:ind w:firstLine="709"/>
        <w:jc w:val="both"/>
        <w:rPr>
          <w:b/>
          <w:lang w:val="bg-BG"/>
        </w:rPr>
      </w:pPr>
      <w:r w:rsidRPr="00ED26DA">
        <w:rPr>
          <w:b/>
          <w:lang w:val="bg-BG"/>
        </w:rPr>
        <w:t xml:space="preserve">(3) </w:t>
      </w:r>
      <w:r w:rsidRPr="00ED26DA">
        <w:rPr>
          <w:lang w:val="bg-BG"/>
        </w:rPr>
        <w:t>Когато гаранцията за изпълнение е банкова гаранция или застраховка, тя се усвоява от Възложителя,</w:t>
      </w:r>
      <w:r w:rsidRPr="00ED26DA">
        <w:rPr>
          <w:b/>
          <w:lang w:val="bg-BG"/>
        </w:rPr>
        <w:t xml:space="preserve"> </w:t>
      </w:r>
      <w:r w:rsidRPr="00ED26DA">
        <w:rPr>
          <w:lang w:val="bg-BG"/>
        </w:rPr>
        <w:t>чрез писмено уведомление до съответната банка или застраховател, че Изпълнителят не е изпълнил договора, без да е необходимо посочване на конкретни обстоятелства или представяне на доказателства.</w:t>
      </w:r>
    </w:p>
    <w:p w:rsidR="00E63898" w:rsidRPr="00ED26DA" w:rsidRDefault="00E63898" w:rsidP="00E63898">
      <w:pPr>
        <w:ind w:firstLine="720"/>
        <w:jc w:val="both"/>
        <w:rPr>
          <w:spacing w:val="-4"/>
          <w:lang w:val="bg-BG"/>
        </w:rPr>
      </w:pPr>
      <w:r w:rsidRPr="00ED26DA">
        <w:rPr>
          <w:b/>
          <w:lang w:val="bg-BG"/>
        </w:rPr>
        <w:t xml:space="preserve">(4) </w:t>
      </w:r>
      <w:r w:rsidRPr="00ED26DA">
        <w:rPr>
          <w:spacing w:val="-4"/>
          <w:lang w:val="bg-BG"/>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E63898" w:rsidRPr="00ED26DA" w:rsidRDefault="00E63898" w:rsidP="00E63898">
      <w:pPr>
        <w:ind w:firstLine="720"/>
        <w:jc w:val="both"/>
        <w:rPr>
          <w:spacing w:val="-4"/>
          <w:lang w:val="bg-BG"/>
        </w:rPr>
      </w:pPr>
      <w:r w:rsidRPr="00ED26DA">
        <w:rPr>
          <w:b/>
          <w:lang w:val="bg-BG"/>
        </w:rPr>
        <w:t xml:space="preserve">(5) </w:t>
      </w:r>
      <w:r w:rsidRPr="00ED26DA">
        <w:rPr>
          <w:spacing w:val="-4"/>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E63898" w:rsidRPr="00ED26DA" w:rsidRDefault="00E63898" w:rsidP="00E63898">
      <w:pPr>
        <w:ind w:firstLine="720"/>
        <w:jc w:val="both"/>
        <w:rPr>
          <w:b/>
          <w:lang w:val="bg-BG"/>
        </w:rPr>
      </w:pPr>
      <w:r w:rsidRPr="00ED26DA">
        <w:rPr>
          <w:b/>
          <w:lang w:val="bg-BG"/>
        </w:rPr>
        <w:t xml:space="preserve">(6) </w:t>
      </w:r>
      <w:r w:rsidRPr="00ED26DA">
        <w:rPr>
          <w:lang w:val="bg-BG"/>
        </w:rPr>
        <w:t>Възложителят уведомява писмено Изпълнителя за намерението си да пристъпят към усвояване на гаранцията.</w:t>
      </w:r>
    </w:p>
    <w:p w:rsidR="00E63898" w:rsidRPr="00ED26DA" w:rsidRDefault="00E63898" w:rsidP="00E63898">
      <w:pPr>
        <w:ind w:firstLine="720"/>
        <w:jc w:val="both"/>
        <w:rPr>
          <w:b/>
          <w:lang w:val="bg-BG"/>
        </w:rPr>
      </w:pPr>
      <w:r w:rsidRPr="00ED26DA">
        <w:rPr>
          <w:b/>
          <w:lang w:val="bg-BG"/>
        </w:rPr>
        <w:t xml:space="preserve">(7) </w:t>
      </w:r>
      <w:r w:rsidRPr="00ED26DA">
        <w:rPr>
          <w:lang w:val="bg-BG"/>
        </w:rPr>
        <w:t>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E63898" w:rsidRPr="00ED26DA" w:rsidRDefault="00E63898" w:rsidP="00E63898">
      <w:pPr>
        <w:tabs>
          <w:tab w:val="left" w:pos="180"/>
          <w:tab w:val="left" w:pos="360"/>
        </w:tabs>
        <w:ind w:left="57" w:right="-57"/>
        <w:jc w:val="both"/>
        <w:rPr>
          <w:lang w:val="bg-BG"/>
        </w:rPr>
      </w:pPr>
      <w:r w:rsidRPr="00ED26DA">
        <w:rPr>
          <w:lang w:val="bg-BG"/>
        </w:rPr>
        <w:tab/>
      </w:r>
      <w:r w:rsidRPr="00ED26DA">
        <w:rPr>
          <w:lang w:val="bg-BG"/>
        </w:rPr>
        <w:tab/>
      </w:r>
      <w:r w:rsidRPr="00ED26DA">
        <w:rPr>
          <w:lang w:val="bg-BG"/>
        </w:rPr>
        <w:tab/>
      </w:r>
      <w:r w:rsidRPr="00ED26DA">
        <w:rPr>
          <w:b/>
          <w:lang w:val="bg-BG"/>
        </w:rPr>
        <w:t xml:space="preserve">(8) </w:t>
      </w:r>
      <w:r w:rsidRPr="00ED26DA">
        <w:rPr>
          <w:lang w:val="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E63898" w:rsidRPr="00ED26DA" w:rsidRDefault="00E63898" w:rsidP="00E63898">
      <w:pPr>
        <w:pStyle w:val="BodyTextIndent"/>
        <w:spacing w:after="0"/>
        <w:ind w:left="0" w:right="-57" w:firstLine="709"/>
        <w:jc w:val="both"/>
        <w:rPr>
          <w:lang w:val="bg-BG"/>
        </w:rPr>
      </w:pPr>
      <w:r w:rsidRPr="00ED26DA">
        <w:rPr>
          <w:b/>
          <w:lang w:val="bg-BG"/>
        </w:rPr>
        <w:t xml:space="preserve">(9) </w:t>
      </w:r>
      <w:r w:rsidRPr="00ED26DA">
        <w:rPr>
          <w:lang w:val="bg-BG"/>
        </w:rPr>
        <w:t>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чл.19(5)  до 30 /тридесет/ дни след изтичане на срока на договора.</w:t>
      </w:r>
    </w:p>
    <w:p w:rsidR="00E63898" w:rsidRPr="00ED26DA" w:rsidRDefault="00E63898" w:rsidP="00E63898">
      <w:pPr>
        <w:pStyle w:val="BodyText"/>
        <w:tabs>
          <w:tab w:val="left" w:pos="709"/>
        </w:tabs>
        <w:spacing w:after="0"/>
        <w:jc w:val="both"/>
        <w:rPr>
          <w:b/>
          <w:color w:val="FF0000"/>
          <w:lang w:val="bg-BG"/>
        </w:rPr>
      </w:pPr>
      <w:r w:rsidRPr="00ED26DA">
        <w:rPr>
          <w:b/>
          <w:color w:val="FF0000"/>
          <w:lang w:val="bg-BG"/>
        </w:rPr>
        <w:tab/>
      </w:r>
    </w:p>
    <w:p w:rsidR="00E63898" w:rsidRPr="00ED26DA" w:rsidRDefault="00E63898" w:rsidP="00E63898">
      <w:pPr>
        <w:pStyle w:val="BodyText"/>
        <w:tabs>
          <w:tab w:val="left" w:pos="709"/>
        </w:tabs>
        <w:spacing w:after="0"/>
        <w:jc w:val="both"/>
        <w:rPr>
          <w:b/>
          <w:bCs/>
          <w:lang w:val="bg-BG"/>
        </w:rPr>
      </w:pPr>
      <w:r w:rsidRPr="00ED26DA">
        <w:rPr>
          <w:b/>
          <w:color w:val="FF0000"/>
          <w:lang w:val="bg-BG"/>
        </w:rPr>
        <w:tab/>
      </w:r>
      <w:r w:rsidRPr="00ED26DA">
        <w:rPr>
          <w:b/>
          <w:lang w:val="bg-BG"/>
        </w:rPr>
        <w:t xml:space="preserve">XIII. </w:t>
      </w:r>
      <w:r w:rsidRPr="00ED26DA">
        <w:rPr>
          <w:b/>
          <w:bCs/>
          <w:lang w:val="bg-BG"/>
        </w:rPr>
        <w:t xml:space="preserve">СПОРОВЕ </w:t>
      </w:r>
    </w:p>
    <w:p w:rsidR="00E63898" w:rsidRPr="00ED26DA" w:rsidRDefault="00E63898" w:rsidP="00E63898">
      <w:pPr>
        <w:pStyle w:val="BodyText"/>
        <w:spacing w:after="0"/>
        <w:ind w:firstLine="720"/>
        <w:jc w:val="both"/>
        <w:rPr>
          <w:lang w:val="bg-BG"/>
        </w:rPr>
      </w:pPr>
      <w:r w:rsidRPr="00ED26DA">
        <w:rPr>
          <w:b/>
          <w:lang w:val="bg-BG"/>
        </w:rPr>
        <w:t xml:space="preserve">Чл.20. </w:t>
      </w:r>
      <w:r w:rsidRPr="00ED26DA">
        <w:rPr>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E63898" w:rsidRPr="00ED26DA" w:rsidRDefault="00E63898" w:rsidP="00E63898">
      <w:pPr>
        <w:ind w:firstLine="720"/>
        <w:jc w:val="both"/>
        <w:rPr>
          <w:lang w:val="bg-BG"/>
        </w:rPr>
      </w:pPr>
      <w:r w:rsidRPr="00ED26DA">
        <w:rPr>
          <w:b/>
          <w:lang w:val="bg-BG"/>
        </w:rPr>
        <w:t xml:space="preserve">Чл.21. </w:t>
      </w:r>
      <w:r w:rsidRPr="00ED26DA">
        <w:rPr>
          <w:lang w:val="bg-BG"/>
        </w:rPr>
        <w:t>В случай, че не бъде постигнато съгласие по чл.20, всички спорове, породени от този договор, или отнасящи се до тях, могат да бъдат разрешавани чрез медиация.</w:t>
      </w:r>
    </w:p>
    <w:p w:rsidR="00E63898" w:rsidRPr="00ED26DA" w:rsidRDefault="00E63898" w:rsidP="00E63898">
      <w:pPr>
        <w:ind w:firstLine="708"/>
        <w:jc w:val="both"/>
        <w:rPr>
          <w:lang w:val="bg-BG"/>
        </w:rPr>
      </w:pPr>
      <w:r w:rsidRPr="00ED26DA">
        <w:rPr>
          <w:b/>
          <w:lang w:val="bg-BG"/>
        </w:rPr>
        <w:t xml:space="preserve">Чл.22. </w:t>
      </w:r>
      <w:r w:rsidRPr="00ED26DA">
        <w:rPr>
          <w:lang w:val="bg-BG"/>
        </w:rPr>
        <w:t>В случай, че не бъде постигнато съгласие по чл.21,  всички спорове, породени от този договор, или отнасящи се до него, ще бъдат решавани по съдебен ред. Медиацията по чл.21 не е задължителен способ, преди отнасяне на спора за решаване по съдебен ред.</w:t>
      </w:r>
    </w:p>
    <w:p w:rsidR="00E63898" w:rsidRPr="00ED26DA" w:rsidRDefault="00E63898" w:rsidP="00E63898">
      <w:pPr>
        <w:ind w:firstLine="708"/>
        <w:rPr>
          <w:b/>
          <w:lang w:val="bg-BG"/>
        </w:rPr>
      </w:pPr>
    </w:p>
    <w:p w:rsidR="00E63898" w:rsidRPr="00ED26DA" w:rsidRDefault="00E63898" w:rsidP="00E63898">
      <w:pPr>
        <w:ind w:firstLine="708"/>
        <w:rPr>
          <w:b/>
          <w:lang w:val="bg-BG"/>
        </w:rPr>
      </w:pPr>
      <w:r w:rsidRPr="00ED26DA">
        <w:rPr>
          <w:b/>
          <w:lang w:val="bg-BG"/>
        </w:rPr>
        <w:t>XIV. СЪОБЩЕНИЯ</w:t>
      </w:r>
    </w:p>
    <w:p w:rsidR="00E63898" w:rsidRPr="00ED26DA" w:rsidRDefault="00E63898" w:rsidP="00E63898">
      <w:pPr>
        <w:ind w:firstLine="720"/>
        <w:jc w:val="both"/>
        <w:rPr>
          <w:lang w:val="bg-BG"/>
        </w:rPr>
      </w:pPr>
      <w:r w:rsidRPr="00ED26DA">
        <w:rPr>
          <w:b/>
          <w:lang w:val="bg-BG"/>
        </w:rPr>
        <w:t xml:space="preserve">Чл.23. (1) </w:t>
      </w:r>
      <w:r w:rsidRPr="00ED26DA">
        <w:rPr>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ED26DA">
        <w:rPr>
          <w:b/>
          <w:lang w:val="bg-BG"/>
        </w:rPr>
        <w:t>ВЪЗЛОЖИТЕЛ</w:t>
      </w:r>
      <w:r w:rsidRPr="00ED26DA">
        <w:rPr>
          <w:lang w:val="bg-BG"/>
        </w:rPr>
        <w:t xml:space="preserve"> и </w:t>
      </w:r>
      <w:r w:rsidRPr="00ED26DA">
        <w:rPr>
          <w:b/>
          <w:lang w:val="bg-BG"/>
        </w:rPr>
        <w:t>ИЗПЪЛНИТЕЛ.</w:t>
      </w:r>
    </w:p>
    <w:p w:rsidR="00E63898" w:rsidRPr="00E63898" w:rsidRDefault="00E63898" w:rsidP="00E63898">
      <w:pPr>
        <w:ind w:firstLine="720"/>
        <w:jc w:val="both"/>
        <w:rPr>
          <w:lang w:val="bg-BG"/>
        </w:rPr>
      </w:pPr>
      <w:r w:rsidRPr="00E63898">
        <w:rPr>
          <w:b/>
          <w:lang w:val="bg-BG"/>
        </w:rPr>
        <w:t>(2</w:t>
      </w:r>
      <w:r w:rsidRPr="00E63898">
        <w:rPr>
          <w:b/>
          <w:lang w:val="en-US"/>
        </w:rPr>
        <w:t xml:space="preserve">) </w:t>
      </w:r>
      <w:r w:rsidRPr="00E63898">
        <w:rPr>
          <w:lang w:val="bg-BG"/>
        </w:rPr>
        <w:t>За дата на съобщението се смята:</w:t>
      </w:r>
    </w:p>
    <w:p w:rsidR="00E63898" w:rsidRPr="00E63898" w:rsidRDefault="00E63898" w:rsidP="00E63898">
      <w:pPr>
        <w:ind w:firstLine="720"/>
        <w:jc w:val="both"/>
        <w:rPr>
          <w:lang w:val="bg-BG"/>
        </w:rPr>
      </w:pPr>
      <w:r w:rsidRPr="00E63898">
        <w:rPr>
          <w:lang w:val="bg-BG"/>
        </w:rPr>
        <w:t>- датата на предаването – при предаване на ръка на съобщението;</w:t>
      </w:r>
    </w:p>
    <w:p w:rsidR="00E63898" w:rsidRPr="00E63898" w:rsidRDefault="00E63898" w:rsidP="00E63898">
      <w:pPr>
        <w:ind w:firstLine="720"/>
        <w:jc w:val="both"/>
        <w:rPr>
          <w:lang w:val="bg-BG"/>
        </w:rPr>
      </w:pPr>
      <w:r w:rsidRPr="00E63898">
        <w:rPr>
          <w:lang w:val="bg-BG"/>
        </w:rPr>
        <w:t>- датата, посочена на обратната разписка – при изпращане по пощата;</w:t>
      </w:r>
    </w:p>
    <w:p w:rsidR="00E63898" w:rsidRPr="00E63898" w:rsidRDefault="00E63898" w:rsidP="00E63898">
      <w:pPr>
        <w:ind w:firstLine="720"/>
        <w:jc w:val="both"/>
        <w:rPr>
          <w:lang w:val="bg-BG"/>
        </w:rPr>
      </w:pPr>
      <w:r w:rsidRPr="00E63898">
        <w:rPr>
          <w:lang w:val="bg-BG"/>
        </w:rPr>
        <w:t>- датата на приемането – при изпращане по факс.</w:t>
      </w:r>
    </w:p>
    <w:p w:rsidR="00E63898" w:rsidRPr="00E63898" w:rsidRDefault="00E63898" w:rsidP="00E63898">
      <w:pPr>
        <w:ind w:firstLine="720"/>
        <w:jc w:val="both"/>
        <w:rPr>
          <w:lang w:val="bg-BG"/>
        </w:rPr>
      </w:pPr>
      <w:r w:rsidRPr="00E63898">
        <w:rPr>
          <w:b/>
          <w:lang w:val="bg-BG"/>
        </w:rPr>
        <w:t>(3</w:t>
      </w:r>
      <w:r w:rsidRPr="00E63898">
        <w:rPr>
          <w:b/>
          <w:lang w:val="en-US"/>
        </w:rPr>
        <w:t xml:space="preserve">) </w:t>
      </w:r>
      <w:r w:rsidRPr="00E63898">
        <w:rPr>
          <w:lang w:val="bg-BG"/>
        </w:rPr>
        <w:t>За валидни адреси за приемане на съобщения, свързани с изпълнението на конкретния Договор и предаване на документи по раздел І</w:t>
      </w:r>
      <w:r w:rsidRPr="00E63898">
        <w:rPr>
          <w:lang w:val="en-US"/>
        </w:rPr>
        <w:t>V</w:t>
      </w:r>
      <w:r w:rsidRPr="00E63898">
        <w:rPr>
          <w:lang w:val="bg-BG"/>
        </w:rPr>
        <w:t xml:space="preserve">, </w:t>
      </w:r>
      <w:r w:rsidRPr="00E63898">
        <w:rPr>
          <w:lang w:val="en-US"/>
        </w:rPr>
        <w:t>чл</w:t>
      </w:r>
      <w:r w:rsidRPr="00E63898">
        <w:rPr>
          <w:lang w:val="bg-BG"/>
        </w:rPr>
        <w:t>.6 (</w:t>
      </w:r>
      <w:r w:rsidRPr="00E63898">
        <w:rPr>
          <w:lang w:val="en-US"/>
        </w:rPr>
        <w:t>2</w:t>
      </w:r>
      <w:r w:rsidRPr="00E63898">
        <w:rPr>
          <w:lang w:val="bg-BG"/>
        </w:rPr>
        <w:t>) от Договора се смятат:</w:t>
      </w:r>
    </w:p>
    <w:p w:rsidR="00E63898" w:rsidRPr="00E63898" w:rsidRDefault="00E63898" w:rsidP="00E63898">
      <w:pPr>
        <w:jc w:val="both"/>
        <w:rPr>
          <w:b/>
          <w:lang w:val="bg-BG"/>
        </w:rPr>
      </w:pPr>
    </w:p>
    <w:p w:rsidR="00E63898" w:rsidRPr="00E63898" w:rsidRDefault="00E63898" w:rsidP="00E63898">
      <w:pPr>
        <w:jc w:val="both"/>
        <w:rPr>
          <w:b/>
          <w:lang w:val="bg-BG"/>
        </w:rPr>
      </w:pPr>
      <w:r w:rsidRPr="00E63898">
        <w:rPr>
          <w:b/>
          <w:lang w:val="bg-BG"/>
        </w:rPr>
        <w:t>ЗА ВЪЗЛОЖИТЕЛ:</w:t>
      </w:r>
      <w:r w:rsidRPr="00E63898">
        <w:rPr>
          <w:b/>
          <w:lang w:val="bg-BG"/>
        </w:rPr>
        <w:tab/>
      </w:r>
      <w:r w:rsidRPr="00E63898">
        <w:rPr>
          <w:b/>
          <w:lang w:val="bg-BG"/>
        </w:rPr>
        <w:tab/>
      </w:r>
      <w:r w:rsidRPr="00E63898">
        <w:rPr>
          <w:b/>
          <w:lang w:val="bg-BG"/>
        </w:rPr>
        <w:tab/>
      </w:r>
      <w:r w:rsidRPr="00E63898">
        <w:rPr>
          <w:b/>
          <w:lang w:val="bg-BG"/>
        </w:rPr>
        <w:tab/>
        <w:t xml:space="preserve">            ЗА ИЗПЪЛНИТЕЛ:</w:t>
      </w:r>
      <w:r w:rsidRPr="00E63898">
        <w:rPr>
          <w:b/>
          <w:lang w:val="bg-BG"/>
        </w:rPr>
        <w:tab/>
      </w:r>
    </w:p>
    <w:p w:rsidR="00E63898" w:rsidRPr="00E63898" w:rsidRDefault="00E63898" w:rsidP="00E63898">
      <w:pPr>
        <w:jc w:val="both"/>
        <w:rPr>
          <w:lang w:val="bg-BG"/>
        </w:rPr>
      </w:pPr>
      <w:r w:rsidRPr="00E63898">
        <w:rPr>
          <w:lang w:val="bg-BG"/>
        </w:rPr>
        <w:t>1080 гр. София</w:t>
      </w:r>
      <w:r w:rsidRPr="00E63898">
        <w:rPr>
          <w:lang w:val="bg-BG"/>
        </w:rPr>
        <w:tab/>
      </w:r>
      <w:r w:rsidRPr="00E63898">
        <w:rPr>
          <w:lang w:val="bg-BG"/>
        </w:rPr>
        <w:tab/>
      </w:r>
      <w:r w:rsidRPr="00E63898">
        <w:rPr>
          <w:lang w:val="bg-BG"/>
        </w:rPr>
        <w:tab/>
      </w:r>
      <w:r w:rsidRPr="00E63898">
        <w:rPr>
          <w:lang w:val="bg-BG"/>
        </w:rPr>
        <w:tab/>
      </w:r>
      <w:r w:rsidRPr="00E63898">
        <w:rPr>
          <w:lang w:val="bg-BG"/>
        </w:rPr>
        <w:tab/>
      </w:r>
      <w:r w:rsidRPr="00E63898">
        <w:rPr>
          <w:lang w:val="bg-BG"/>
        </w:rPr>
        <w:tab/>
        <w:t>..........................................</w:t>
      </w:r>
    </w:p>
    <w:p w:rsidR="00E63898" w:rsidRPr="00E63898" w:rsidRDefault="00E63898" w:rsidP="00E63898">
      <w:pPr>
        <w:jc w:val="both"/>
        <w:rPr>
          <w:lang w:val="bg-BG"/>
        </w:rPr>
      </w:pPr>
      <w:r w:rsidRPr="00E63898">
        <w:rPr>
          <w:lang w:val="bg-BG"/>
        </w:rPr>
        <w:lastRenderedPageBreak/>
        <w:t>ул. “Иван Вазов” № 3</w:t>
      </w:r>
      <w:r w:rsidRPr="00E63898">
        <w:rPr>
          <w:lang w:val="bg-BG"/>
        </w:rPr>
        <w:tab/>
      </w:r>
      <w:r w:rsidRPr="00E63898">
        <w:rPr>
          <w:lang w:val="bg-BG"/>
        </w:rPr>
        <w:tab/>
      </w:r>
      <w:r w:rsidRPr="00E63898">
        <w:rPr>
          <w:lang w:val="bg-BG"/>
        </w:rPr>
        <w:tab/>
      </w:r>
      <w:r w:rsidRPr="00E63898">
        <w:rPr>
          <w:lang w:val="bg-BG"/>
        </w:rPr>
        <w:tab/>
      </w:r>
      <w:r w:rsidRPr="00E63898">
        <w:rPr>
          <w:lang w:val="bg-BG"/>
        </w:rPr>
        <w:tab/>
        <w:t>..........................................</w:t>
      </w:r>
    </w:p>
    <w:p w:rsidR="00E63898" w:rsidRPr="00E63898" w:rsidRDefault="00E63898" w:rsidP="00E63898">
      <w:pPr>
        <w:jc w:val="both"/>
        <w:rPr>
          <w:lang w:val="bg-BG"/>
        </w:rPr>
      </w:pPr>
      <w:r w:rsidRPr="00E63898">
        <w:rPr>
          <w:lang w:val="bg-BG"/>
        </w:rPr>
        <w:t>„БДЖ-Пътнически превози” ЕООД</w:t>
      </w:r>
      <w:r w:rsidRPr="00E63898">
        <w:rPr>
          <w:lang w:val="bg-BG"/>
        </w:rPr>
        <w:tab/>
      </w:r>
      <w:r w:rsidRPr="00E63898">
        <w:rPr>
          <w:lang w:val="bg-BG"/>
        </w:rPr>
        <w:tab/>
      </w:r>
      <w:r w:rsidRPr="00E63898">
        <w:rPr>
          <w:lang w:val="bg-BG"/>
        </w:rPr>
        <w:tab/>
        <w:t>..........................................</w:t>
      </w:r>
    </w:p>
    <w:p w:rsidR="00E63898" w:rsidRPr="00E63898" w:rsidRDefault="00E63898" w:rsidP="00E63898">
      <w:pPr>
        <w:jc w:val="both"/>
        <w:rPr>
          <w:lang w:val="bg-BG"/>
        </w:rPr>
      </w:pPr>
      <w:r w:rsidRPr="00E63898">
        <w:rPr>
          <w:lang w:val="bg-BG"/>
        </w:rPr>
        <w:t xml:space="preserve">Дирекция “ПЖПС” </w:t>
      </w:r>
      <w:r w:rsidRPr="00E63898">
        <w:rPr>
          <w:lang w:val="bg-BG"/>
        </w:rPr>
        <w:tab/>
      </w:r>
      <w:r w:rsidRPr="00E63898">
        <w:rPr>
          <w:lang w:val="bg-BG"/>
        </w:rPr>
        <w:tab/>
      </w:r>
      <w:r w:rsidRPr="00E63898">
        <w:rPr>
          <w:lang w:val="bg-BG"/>
        </w:rPr>
        <w:tab/>
      </w:r>
      <w:r w:rsidRPr="00E63898">
        <w:rPr>
          <w:lang w:val="bg-BG"/>
        </w:rPr>
        <w:tab/>
      </w:r>
      <w:r w:rsidRPr="00E63898">
        <w:rPr>
          <w:lang w:val="bg-BG"/>
        </w:rPr>
        <w:tab/>
      </w:r>
      <w:r w:rsidRPr="00E63898">
        <w:rPr>
          <w:lang w:val="bg-BG"/>
        </w:rPr>
        <w:tab/>
        <w:t>..........................................</w:t>
      </w:r>
    </w:p>
    <w:p w:rsidR="00E63898" w:rsidRPr="00E63898" w:rsidRDefault="00E63898" w:rsidP="00E63898">
      <w:pPr>
        <w:jc w:val="both"/>
        <w:rPr>
          <w:lang w:val="bg-BG"/>
        </w:rPr>
      </w:pPr>
      <w:r w:rsidRPr="00E63898">
        <w:rPr>
          <w:lang w:val="bg-BG"/>
        </w:rPr>
        <w:t>Отдел “Пътнически вагони”</w:t>
      </w:r>
      <w:r w:rsidRPr="00E63898">
        <w:rPr>
          <w:lang w:val="bg-BG"/>
        </w:rPr>
        <w:tab/>
      </w:r>
      <w:r w:rsidRPr="00E63898">
        <w:rPr>
          <w:lang w:val="bg-BG"/>
        </w:rPr>
        <w:tab/>
      </w:r>
      <w:r w:rsidRPr="00E63898">
        <w:rPr>
          <w:lang w:val="bg-BG"/>
        </w:rPr>
        <w:tab/>
      </w:r>
      <w:r w:rsidRPr="00E63898">
        <w:rPr>
          <w:lang w:val="bg-BG"/>
        </w:rPr>
        <w:tab/>
        <w:t>..........................................</w:t>
      </w:r>
    </w:p>
    <w:p w:rsidR="00E63898" w:rsidRPr="00E63898" w:rsidRDefault="00E63898" w:rsidP="00E63898">
      <w:pPr>
        <w:jc w:val="both"/>
        <w:rPr>
          <w:lang w:val="bg-BG"/>
        </w:rPr>
      </w:pPr>
      <w:r w:rsidRPr="00E63898">
        <w:rPr>
          <w:lang w:val="bg-BG"/>
        </w:rPr>
        <w:t xml:space="preserve">Тел:    ........................... </w:t>
      </w:r>
      <w:r w:rsidRPr="00E63898">
        <w:rPr>
          <w:lang w:val="bg-BG"/>
        </w:rPr>
        <w:tab/>
      </w:r>
      <w:r w:rsidRPr="00E63898">
        <w:rPr>
          <w:lang w:val="bg-BG"/>
        </w:rPr>
        <w:tab/>
      </w:r>
      <w:r w:rsidRPr="00E63898">
        <w:rPr>
          <w:lang w:val="bg-BG"/>
        </w:rPr>
        <w:tab/>
      </w:r>
      <w:r w:rsidRPr="00E63898">
        <w:rPr>
          <w:lang w:val="bg-BG"/>
        </w:rPr>
        <w:tab/>
      </w:r>
      <w:r w:rsidRPr="00E63898">
        <w:rPr>
          <w:lang w:val="bg-BG"/>
        </w:rPr>
        <w:tab/>
        <w:t>.........................................</w:t>
      </w:r>
    </w:p>
    <w:p w:rsidR="00E63898" w:rsidRPr="00E63898" w:rsidRDefault="00E63898" w:rsidP="00E63898">
      <w:pPr>
        <w:jc w:val="both"/>
        <w:rPr>
          <w:lang w:val="en-US"/>
        </w:rPr>
      </w:pPr>
      <w:r w:rsidRPr="00E63898">
        <w:rPr>
          <w:lang w:val="bg-BG"/>
        </w:rPr>
        <w:t xml:space="preserve">Факс: ......................... </w:t>
      </w:r>
      <w:r w:rsidRPr="00E63898">
        <w:rPr>
          <w:lang w:val="en-US"/>
        </w:rPr>
        <w:tab/>
      </w:r>
      <w:r w:rsidRPr="00E63898">
        <w:rPr>
          <w:lang w:val="en-US"/>
        </w:rPr>
        <w:tab/>
      </w:r>
      <w:r w:rsidRPr="00E63898">
        <w:rPr>
          <w:lang w:val="en-US"/>
        </w:rPr>
        <w:tab/>
      </w:r>
      <w:r w:rsidRPr="00E63898">
        <w:rPr>
          <w:lang w:val="en-US"/>
        </w:rPr>
        <w:tab/>
      </w:r>
      <w:r w:rsidRPr="00E63898">
        <w:rPr>
          <w:lang w:val="en-US"/>
        </w:rPr>
        <w:tab/>
      </w:r>
      <w:r w:rsidRPr="00E63898">
        <w:rPr>
          <w:lang w:val="bg-BG"/>
        </w:rPr>
        <w:t>.........................................</w:t>
      </w:r>
    </w:p>
    <w:p w:rsidR="00E63898" w:rsidRPr="00E63898" w:rsidRDefault="00E63898" w:rsidP="00E63898">
      <w:pPr>
        <w:jc w:val="both"/>
        <w:rPr>
          <w:lang w:val="bg-BG"/>
        </w:rPr>
      </w:pPr>
      <w:r w:rsidRPr="00E63898">
        <w:rPr>
          <w:lang w:val="en-US"/>
        </w:rPr>
        <w:t>e</w:t>
      </w:r>
      <w:r w:rsidRPr="00E63898">
        <w:rPr>
          <w:lang w:val="bg-BG"/>
        </w:rPr>
        <w:t>-</w:t>
      </w:r>
      <w:r w:rsidRPr="00E63898">
        <w:rPr>
          <w:lang w:val="en-US"/>
        </w:rPr>
        <w:t>mail:</w:t>
      </w:r>
      <w:r w:rsidRPr="00E63898">
        <w:rPr>
          <w:lang w:val="bg-BG"/>
        </w:rPr>
        <w:tab/>
      </w:r>
      <w:r w:rsidRPr="00E63898">
        <w:rPr>
          <w:lang w:val="en-US"/>
        </w:rPr>
        <w:t xml:space="preserve">………………              </w:t>
      </w:r>
      <w:r w:rsidRPr="00E63898">
        <w:rPr>
          <w:lang w:val="bg-BG"/>
        </w:rPr>
        <w:tab/>
      </w:r>
      <w:r w:rsidRPr="00E63898">
        <w:rPr>
          <w:lang w:val="bg-BG"/>
        </w:rPr>
        <w:tab/>
      </w:r>
      <w:r w:rsidRPr="00E63898">
        <w:rPr>
          <w:lang w:val="bg-BG"/>
        </w:rPr>
        <w:tab/>
      </w:r>
      <w:r w:rsidRPr="00E63898">
        <w:rPr>
          <w:lang w:val="bg-BG"/>
        </w:rPr>
        <w:tab/>
        <w:t>.........................................</w:t>
      </w:r>
    </w:p>
    <w:p w:rsidR="00E63898" w:rsidRPr="00E63898" w:rsidRDefault="00E63898" w:rsidP="00E63898">
      <w:pPr>
        <w:ind w:firstLine="720"/>
        <w:jc w:val="both"/>
        <w:rPr>
          <w:lang w:val="bg-BG"/>
        </w:rPr>
      </w:pPr>
    </w:p>
    <w:p w:rsidR="00E63898" w:rsidRPr="00190EA3" w:rsidRDefault="00E63898" w:rsidP="00E63898">
      <w:pPr>
        <w:ind w:firstLine="720"/>
        <w:jc w:val="both"/>
        <w:rPr>
          <w:lang w:val="bg-BG"/>
        </w:rPr>
      </w:pPr>
      <w:r w:rsidRPr="00190EA3">
        <w:rPr>
          <w:b/>
          <w:lang w:val="bg-BG"/>
        </w:rPr>
        <w:t xml:space="preserve">(4) </w:t>
      </w:r>
      <w:r w:rsidRPr="00190EA3">
        <w:rPr>
          <w:lang w:val="bg-BG"/>
        </w:rPr>
        <w:t>При промяна на адреса съответната страна е длъжна да уведоми другата писмено в тридневен срок от промяната. В случай, че страна не изпълни това задължение, то всички съобщения изпратени на адреса, посочен в чл.23.(3) ще се считат за редовно получени.</w:t>
      </w:r>
    </w:p>
    <w:p w:rsidR="00E63898" w:rsidRPr="00190EA3" w:rsidRDefault="00E63898" w:rsidP="00E63898">
      <w:pPr>
        <w:ind w:left="708"/>
        <w:jc w:val="both"/>
        <w:rPr>
          <w:lang w:val="bg-BG"/>
        </w:rPr>
      </w:pPr>
      <w:r w:rsidRPr="00190EA3">
        <w:rPr>
          <w:b/>
          <w:lang w:val="bg-BG"/>
        </w:rPr>
        <w:t>XV. ФОРСМАЖОР</w:t>
      </w:r>
    </w:p>
    <w:p w:rsidR="00E63898" w:rsidRPr="00190EA3" w:rsidRDefault="00E63898" w:rsidP="00E63898">
      <w:pPr>
        <w:jc w:val="both"/>
        <w:rPr>
          <w:lang w:val="bg-BG"/>
        </w:rPr>
      </w:pPr>
      <w:r w:rsidRPr="00190EA3">
        <w:rPr>
          <w:lang w:val="bg-BG"/>
        </w:rPr>
        <w:tab/>
      </w:r>
      <w:r w:rsidRPr="00190EA3">
        <w:rPr>
          <w:b/>
          <w:lang w:val="bg-BG"/>
        </w:rPr>
        <w:t xml:space="preserve">Чл.24. (1) </w:t>
      </w:r>
      <w:r w:rsidRPr="00190EA3">
        <w:rPr>
          <w:lang w:val="bg-BG"/>
        </w:rPr>
        <w:t xml:space="preserve">Страните не носят отговорност за пълно или частично неизпълнение на задълженията по договора, ако то се дължи на "непреодолима сила" (форсмажор). </w:t>
      </w:r>
      <w:r w:rsidRPr="00190EA3">
        <w:rPr>
          <w:lang w:val="bg-BG"/>
        </w:rPr>
        <w:br/>
      </w:r>
      <w:r w:rsidRPr="00190EA3">
        <w:rPr>
          <w:lang w:val="bg-BG"/>
        </w:rPr>
        <w:tab/>
      </w:r>
      <w:r w:rsidRPr="00190EA3">
        <w:rPr>
          <w:b/>
          <w:lang w:val="bg-BG"/>
        </w:rPr>
        <w:t>(2)</w:t>
      </w:r>
      <w:r w:rsidRPr="00190EA3">
        <w:rPr>
          <w:lang w:val="bg-BG"/>
        </w:rPr>
        <w:t xml:space="preserve">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E63898" w:rsidRPr="00E63898" w:rsidRDefault="00E63898" w:rsidP="00E63898">
      <w:pPr>
        <w:jc w:val="both"/>
        <w:rPr>
          <w:b/>
        </w:rPr>
      </w:pPr>
      <w:r w:rsidRPr="00E63898">
        <w:rPr>
          <w:b/>
          <w:lang w:val="bg-BG"/>
        </w:rPr>
        <w:tab/>
      </w:r>
    </w:p>
    <w:p w:rsidR="00E63898" w:rsidRPr="00190EA3" w:rsidRDefault="00E63898" w:rsidP="00E63898">
      <w:pPr>
        <w:ind w:firstLine="720"/>
        <w:jc w:val="both"/>
        <w:rPr>
          <w:b/>
          <w:lang w:val="bg-BG"/>
        </w:rPr>
      </w:pPr>
      <w:r w:rsidRPr="00190EA3">
        <w:rPr>
          <w:b/>
          <w:lang w:val="bg-BG"/>
        </w:rPr>
        <w:t>XVI. ОБЩИ ПОЛОЖЕНИЯ. ПРЕКРАТЯВАНЕ НА ДОГОВОРА.</w:t>
      </w:r>
    </w:p>
    <w:p w:rsidR="00E63898" w:rsidRPr="00190EA3" w:rsidRDefault="00E63898" w:rsidP="00E63898">
      <w:pPr>
        <w:ind w:left="57" w:right="-57" w:firstLine="663"/>
        <w:jc w:val="both"/>
        <w:rPr>
          <w:lang w:val="bg-BG"/>
        </w:rPr>
      </w:pPr>
      <w:r w:rsidRPr="00190EA3">
        <w:rPr>
          <w:b/>
          <w:color w:val="000000"/>
          <w:lang w:val="bg-BG"/>
        </w:rPr>
        <w:t>Чл.25.</w:t>
      </w:r>
      <w:r w:rsidRPr="00190EA3">
        <w:rPr>
          <w:lang w:val="bg-BG"/>
        </w:rPr>
        <w:t xml:space="preserve"> Изменения в договора се допускат съгласно чл.116, ал.1 от ЗОП при спазване на разпоредбите на чл.194, ал.3 от ЗОП.</w:t>
      </w:r>
    </w:p>
    <w:p w:rsidR="00E63898" w:rsidRPr="00190EA3" w:rsidRDefault="00E63898" w:rsidP="00E63898">
      <w:pPr>
        <w:tabs>
          <w:tab w:val="left" w:pos="709"/>
        </w:tabs>
        <w:ind w:left="57" w:right="-57" w:firstLine="567"/>
        <w:jc w:val="both"/>
        <w:rPr>
          <w:lang w:val="bg-BG"/>
        </w:rPr>
      </w:pPr>
      <w:r w:rsidRPr="00190EA3">
        <w:rPr>
          <w:b/>
          <w:lang w:val="bg-BG"/>
        </w:rPr>
        <w:tab/>
        <w:t>Чл. 26.</w:t>
      </w:r>
      <w:r w:rsidRPr="00190EA3">
        <w:rPr>
          <w:lang w:val="bg-BG"/>
        </w:rPr>
        <w:t xml:space="preserve"> При настъпване на форсмажорни обстоятелства срокът на действие на договора се удължава с тяхното времетраене.</w:t>
      </w:r>
    </w:p>
    <w:p w:rsidR="00E63898" w:rsidRPr="00190EA3" w:rsidRDefault="00E63898" w:rsidP="00E63898">
      <w:pPr>
        <w:tabs>
          <w:tab w:val="left" w:pos="709"/>
        </w:tabs>
        <w:ind w:left="57" w:right="-57" w:firstLine="510"/>
        <w:jc w:val="both"/>
        <w:rPr>
          <w:color w:val="000000"/>
          <w:lang w:val="bg-BG"/>
        </w:rPr>
      </w:pPr>
      <w:r w:rsidRPr="00190EA3">
        <w:rPr>
          <w:b/>
          <w:lang w:val="bg-BG"/>
        </w:rPr>
        <w:tab/>
        <w:t xml:space="preserve">Чл. 27. </w:t>
      </w:r>
      <w:r w:rsidRPr="00190EA3">
        <w:rPr>
          <w:lang w:val="bg-BG"/>
        </w:rPr>
        <w:t>Д</w:t>
      </w:r>
      <w:r w:rsidRPr="00190EA3">
        <w:rPr>
          <w:color w:val="000000"/>
          <w:lang w:val="bg-BG"/>
        </w:rPr>
        <w:t>оговор, може да бъде прекратен предсрочно:</w:t>
      </w:r>
    </w:p>
    <w:p w:rsidR="00E63898" w:rsidRPr="00190EA3" w:rsidRDefault="00E63898" w:rsidP="00E63898">
      <w:pPr>
        <w:ind w:firstLine="709"/>
        <w:jc w:val="both"/>
        <w:rPr>
          <w:lang w:val="bg-BG"/>
        </w:rPr>
      </w:pPr>
      <w:r w:rsidRPr="00190EA3">
        <w:rPr>
          <w:lang w:val="bg-BG"/>
        </w:rPr>
        <w:t>1. с изтичане на срока, за който е сключен;</w:t>
      </w:r>
    </w:p>
    <w:p w:rsidR="00E63898" w:rsidRPr="00190EA3" w:rsidRDefault="00E63898" w:rsidP="00E63898">
      <w:pPr>
        <w:ind w:firstLine="709"/>
        <w:jc w:val="both"/>
        <w:rPr>
          <w:lang w:val="bg-BG"/>
        </w:rPr>
      </w:pPr>
      <w:r w:rsidRPr="00190EA3">
        <w:rPr>
          <w:lang w:val="bg-BG"/>
        </w:rPr>
        <w:t>2. по взаимно съгласие между страните, изразено в писмена форма;</w:t>
      </w:r>
    </w:p>
    <w:p w:rsidR="00E63898" w:rsidRPr="00190EA3" w:rsidRDefault="00E63898" w:rsidP="00E63898">
      <w:pPr>
        <w:ind w:firstLine="709"/>
        <w:jc w:val="both"/>
        <w:rPr>
          <w:lang w:val="bg-BG"/>
        </w:rPr>
      </w:pPr>
      <w:r w:rsidRPr="00190EA3">
        <w:rPr>
          <w:lang w:val="bg-BG"/>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E63898" w:rsidRPr="00190EA3" w:rsidRDefault="00E63898" w:rsidP="00E63898">
      <w:pPr>
        <w:ind w:firstLine="709"/>
        <w:jc w:val="both"/>
        <w:rPr>
          <w:lang w:val="bg-BG"/>
        </w:rPr>
      </w:pPr>
      <w:r w:rsidRPr="00190EA3">
        <w:rPr>
          <w:lang w:val="bg-BG"/>
        </w:rPr>
        <w:t>4. при констатирани нередности и/или конфликт на интереси - с изпращане на едностранно писмено предизвестие от Възложителя до Изпълнителя;</w:t>
      </w:r>
    </w:p>
    <w:p w:rsidR="00E63898" w:rsidRPr="00190EA3" w:rsidRDefault="00E63898" w:rsidP="00E63898">
      <w:pPr>
        <w:ind w:firstLine="709"/>
        <w:jc w:val="both"/>
        <w:rPr>
          <w:lang w:val="bg-BG"/>
        </w:rPr>
      </w:pPr>
      <w:r w:rsidRPr="00190EA3">
        <w:rPr>
          <w:lang w:val="bg-BG"/>
        </w:rPr>
        <w:t>5. с окончателното му изпълнение;</w:t>
      </w:r>
    </w:p>
    <w:p w:rsidR="00E63898" w:rsidRPr="00190EA3" w:rsidRDefault="00E63898" w:rsidP="00E63898">
      <w:pPr>
        <w:tabs>
          <w:tab w:val="num" w:pos="709"/>
          <w:tab w:val="left" w:pos="9902"/>
        </w:tabs>
        <w:ind w:firstLine="709"/>
        <w:jc w:val="both"/>
        <w:rPr>
          <w:lang w:val="bg-BG"/>
        </w:rPr>
      </w:pPr>
      <w:r w:rsidRPr="00190EA3">
        <w:rPr>
          <w:lang w:val="bg-BG"/>
        </w:rPr>
        <w:t>6.</w:t>
      </w:r>
      <w:r w:rsidRPr="00190EA3">
        <w:rPr>
          <w:color w:val="FF0000"/>
          <w:lang w:val="bg-BG"/>
        </w:rPr>
        <w:t xml:space="preserve"> </w:t>
      </w:r>
      <w:r w:rsidRPr="00190EA3">
        <w:rPr>
          <w:lang w:val="bg-BG"/>
        </w:rPr>
        <w:t>по реда на чл. 118, ал. 1 от ЗОП;</w:t>
      </w:r>
    </w:p>
    <w:p w:rsidR="00E63898" w:rsidRPr="00190EA3" w:rsidRDefault="00E63898" w:rsidP="00E63898">
      <w:pPr>
        <w:ind w:firstLine="709"/>
        <w:jc w:val="both"/>
        <w:rPr>
          <w:lang w:val="bg-BG"/>
        </w:rPr>
      </w:pPr>
      <w:r w:rsidRPr="00190EA3">
        <w:rPr>
          <w:lang w:val="bg-BG"/>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63898" w:rsidRPr="00190EA3" w:rsidRDefault="00E63898" w:rsidP="00E63898">
      <w:pPr>
        <w:pStyle w:val="NoSpacing"/>
        <w:tabs>
          <w:tab w:val="left" w:pos="0"/>
          <w:tab w:val="left" w:pos="709"/>
        </w:tabs>
        <w:ind w:firstLine="709"/>
        <w:jc w:val="both"/>
        <w:rPr>
          <w:rFonts w:ascii="Times New Roman" w:hAnsi="Times New Roman" w:cs="Times New Roman"/>
          <w:sz w:val="24"/>
          <w:szCs w:val="24"/>
        </w:rPr>
      </w:pPr>
      <w:r w:rsidRPr="00190EA3">
        <w:rPr>
          <w:rFonts w:ascii="Times New Roman" w:hAnsi="Times New Roman" w:cs="Times New Roman"/>
          <w:sz w:val="24"/>
          <w:szCs w:val="24"/>
        </w:rPr>
        <w:t>8. с изчерпване стойността на договора.</w:t>
      </w:r>
    </w:p>
    <w:p w:rsidR="00E63898" w:rsidRPr="00190EA3" w:rsidRDefault="00E63898" w:rsidP="00E63898">
      <w:pPr>
        <w:tabs>
          <w:tab w:val="left" w:pos="0"/>
        </w:tabs>
        <w:ind w:firstLine="567"/>
        <w:jc w:val="both"/>
        <w:textAlignment w:val="center"/>
        <w:rPr>
          <w:lang w:val="bg-BG"/>
        </w:rPr>
      </w:pPr>
      <w:r w:rsidRPr="00190EA3">
        <w:rPr>
          <w:b/>
          <w:lang w:val="bg-BG"/>
        </w:rPr>
        <w:tab/>
        <w:t xml:space="preserve">Чл.28. </w:t>
      </w:r>
      <w:r w:rsidRPr="00190EA3">
        <w:rPr>
          <w:lang w:val="bg-BG"/>
        </w:rPr>
        <w:t>Възложителят може да прекрати Договора без предизвестие, когато Изпълнителят:</w:t>
      </w:r>
    </w:p>
    <w:p w:rsidR="00E63898" w:rsidRPr="00190EA3" w:rsidRDefault="00E63898" w:rsidP="00E63898">
      <w:pPr>
        <w:tabs>
          <w:tab w:val="left" w:pos="0"/>
        </w:tabs>
        <w:ind w:firstLine="709"/>
        <w:jc w:val="both"/>
        <w:textAlignment w:val="center"/>
        <w:rPr>
          <w:lang w:val="bg-BG"/>
        </w:rPr>
      </w:pPr>
      <w:r w:rsidRPr="00190EA3">
        <w:rPr>
          <w:lang w:val="bg-BG"/>
        </w:rPr>
        <w:t>1. забави изпълнението на някое от задълженията си с повече от пет работни дни;</w:t>
      </w:r>
    </w:p>
    <w:p w:rsidR="00E63898" w:rsidRPr="00190EA3" w:rsidRDefault="00E63898" w:rsidP="00E63898">
      <w:pPr>
        <w:tabs>
          <w:tab w:val="left" w:pos="0"/>
        </w:tabs>
        <w:ind w:firstLine="709"/>
        <w:jc w:val="both"/>
        <w:textAlignment w:val="center"/>
        <w:rPr>
          <w:lang w:val="bg-BG"/>
        </w:rPr>
      </w:pPr>
      <w:r w:rsidRPr="00190EA3">
        <w:rPr>
          <w:lang w:val="bg-BG"/>
        </w:rPr>
        <w:t>2. не отстрани в разумен срок, определен от Възложителя, констатирани нередности;</w:t>
      </w:r>
    </w:p>
    <w:p w:rsidR="00E63898" w:rsidRPr="00190EA3" w:rsidRDefault="00E63898" w:rsidP="00E63898">
      <w:pPr>
        <w:tabs>
          <w:tab w:val="left" w:pos="0"/>
        </w:tabs>
        <w:ind w:firstLine="709"/>
        <w:jc w:val="both"/>
        <w:textAlignment w:val="center"/>
        <w:rPr>
          <w:lang w:val="bg-BG"/>
        </w:rPr>
      </w:pPr>
      <w:r w:rsidRPr="00190EA3">
        <w:rPr>
          <w:lang w:val="bg-BG"/>
        </w:rPr>
        <w:t>3. не изпълни точно някое от задълженията си по Договора;</w:t>
      </w:r>
    </w:p>
    <w:p w:rsidR="00E63898" w:rsidRPr="00190EA3" w:rsidRDefault="00E63898" w:rsidP="00E63898">
      <w:pPr>
        <w:tabs>
          <w:tab w:val="left" w:pos="0"/>
        </w:tabs>
        <w:ind w:firstLine="709"/>
        <w:jc w:val="both"/>
        <w:textAlignment w:val="center"/>
        <w:rPr>
          <w:lang w:val="bg-BG"/>
        </w:rPr>
      </w:pPr>
      <w:r w:rsidRPr="00190EA3">
        <w:rPr>
          <w:lang w:val="bg-BG"/>
        </w:rPr>
        <w:t>4. използва подизпълнител, без да е декларирал това в офертата си;</w:t>
      </w:r>
    </w:p>
    <w:p w:rsidR="00E63898" w:rsidRPr="00190EA3" w:rsidRDefault="00E63898" w:rsidP="00E63898">
      <w:pPr>
        <w:tabs>
          <w:tab w:val="left" w:pos="0"/>
        </w:tabs>
        <w:ind w:firstLine="709"/>
        <w:jc w:val="both"/>
        <w:textAlignment w:val="center"/>
        <w:rPr>
          <w:lang w:val="bg-BG"/>
        </w:rPr>
      </w:pPr>
      <w:r w:rsidRPr="00190EA3">
        <w:rPr>
          <w:lang w:val="bg-BG"/>
        </w:rPr>
        <w:t>5. бъде обявен в несъстоятелност или когато е в производство по ликвидация;</w:t>
      </w:r>
    </w:p>
    <w:p w:rsidR="00E63898" w:rsidRPr="00190EA3" w:rsidRDefault="00E63898" w:rsidP="00E63898">
      <w:pPr>
        <w:tabs>
          <w:tab w:val="left" w:pos="0"/>
        </w:tabs>
        <w:ind w:firstLine="709"/>
        <w:jc w:val="both"/>
        <w:textAlignment w:val="center"/>
        <w:rPr>
          <w:lang w:val="bg-BG"/>
        </w:rPr>
      </w:pPr>
      <w:r w:rsidRPr="00190EA3">
        <w:rPr>
          <w:b/>
          <w:lang w:val="bg-BG"/>
        </w:rPr>
        <w:t xml:space="preserve">Чл.29. </w:t>
      </w:r>
      <w:r w:rsidRPr="00190EA3">
        <w:rPr>
          <w:lang w:val="bg-BG"/>
        </w:rPr>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E63898" w:rsidRPr="00190EA3" w:rsidRDefault="00E63898" w:rsidP="00E63898">
      <w:pPr>
        <w:ind w:right="1" w:firstLine="567"/>
        <w:jc w:val="both"/>
        <w:rPr>
          <w:lang w:val="bg-BG"/>
        </w:rPr>
      </w:pPr>
      <w:r w:rsidRPr="00190EA3">
        <w:rPr>
          <w:b/>
          <w:lang w:val="bg-BG"/>
        </w:rPr>
        <w:t xml:space="preserve">Чл.30. </w:t>
      </w:r>
      <w:r w:rsidRPr="00190EA3">
        <w:rPr>
          <w:lang w:val="bg-BG"/>
        </w:rPr>
        <w:t xml:space="preserve"> </w:t>
      </w:r>
      <w:r w:rsidRPr="00190EA3">
        <w:rPr>
          <w:color w:val="000000"/>
          <w:lang w:val="bg-BG"/>
        </w:rPr>
        <w:t xml:space="preserve">За неуредени в този договор въпроси ще се прилагат разпоредбите на рамково/и споразумение/я № …………..., </w:t>
      </w:r>
      <w:r w:rsidRPr="00190EA3">
        <w:rPr>
          <w:rStyle w:val="Bodytext8"/>
          <w:rFonts w:eastAsia="Bookman Old Style"/>
          <w:sz w:val="24"/>
          <w:szCs w:val="24"/>
          <w:lang w:val="bg-BG"/>
        </w:rPr>
        <w:t xml:space="preserve"> Търговския закон и другите приложими </w:t>
      </w:r>
      <w:r w:rsidRPr="00190EA3">
        <w:rPr>
          <w:lang w:val="bg-BG"/>
        </w:rPr>
        <w:t xml:space="preserve">разпоредби на действащото в Република България законодателство. </w:t>
      </w:r>
    </w:p>
    <w:p w:rsidR="00E63898" w:rsidRPr="00190EA3" w:rsidRDefault="00E63898" w:rsidP="00E63898">
      <w:pPr>
        <w:ind w:right="-34" w:firstLine="567"/>
        <w:jc w:val="both"/>
        <w:rPr>
          <w:b/>
          <w:noProof/>
          <w:color w:val="FF0000"/>
          <w:lang w:val="bg-BG"/>
        </w:rPr>
      </w:pPr>
    </w:p>
    <w:p w:rsidR="00E63898" w:rsidRPr="00190EA3" w:rsidRDefault="00E63898" w:rsidP="00E63898">
      <w:pPr>
        <w:ind w:right="-181" w:firstLine="720"/>
        <w:jc w:val="both"/>
        <w:rPr>
          <w:lang w:val="bg-BG"/>
        </w:rPr>
      </w:pPr>
      <w:r w:rsidRPr="00190EA3">
        <w:rPr>
          <w:lang w:val="bg-BG"/>
        </w:rPr>
        <w:lastRenderedPageBreak/>
        <w:t>Настоящият договор се състои от … (…….) страници и се състави, подписа и подпечата в два еднообразни екземпляра, по един за всяка от страните</w:t>
      </w:r>
    </w:p>
    <w:p w:rsidR="00E63898" w:rsidRPr="00190EA3" w:rsidRDefault="00E63898" w:rsidP="00E63898">
      <w:pPr>
        <w:ind w:firstLine="720"/>
        <w:jc w:val="both"/>
        <w:rPr>
          <w:b/>
          <w:lang w:val="bg-BG"/>
        </w:rPr>
      </w:pPr>
    </w:p>
    <w:p w:rsidR="000E244D" w:rsidRDefault="000E244D" w:rsidP="00E63898">
      <w:pPr>
        <w:ind w:firstLine="720"/>
        <w:jc w:val="both"/>
        <w:rPr>
          <w:b/>
          <w:color w:val="000000"/>
          <w:lang w:val="bg-BG"/>
        </w:rPr>
      </w:pPr>
    </w:p>
    <w:p w:rsidR="00E63898" w:rsidRPr="00190EA3" w:rsidRDefault="00E63898" w:rsidP="00E63898">
      <w:pPr>
        <w:ind w:firstLine="720"/>
        <w:jc w:val="both"/>
        <w:rPr>
          <w:b/>
          <w:color w:val="000000"/>
          <w:lang w:val="bg-BG"/>
        </w:rPr>
      </w:pPr>
      <w:r w:rsidRPr="00190EA3">
        <w:rPr>
          <w:b/>
          <w:color w:val="000000"/>
          <w:lang w:val="bg-BG"/>
        </w:rPr>
        <w:t>Приложения:</w:t>
      </w:r>
    </w:p>
    <w:p w:rsidR="00E63898" w:rsidRPr="00190EA3" w:rsidRDefault="00E63898" w:rsidP="00E63898">
      <w:pPr>
        <w:ind w:firstLine="720"/>
        <w:jc w:val="both"/>
        <w:rPr>
          <w:lang w:val="bg-BG"/>
        </w:rPr>
      </w:pPr>
      <w:r w:rsidRPr="00190EA3">
        <w:rPr>
          <w:color w:val="000000"/>
          <w:lang w:val="bg-BG"/>
        </w:rPr>
        <w:t>1. Приложение № 1  - „</w:t>
      </w:r>
      <w:r w:rsidRPr="00190EA3">
        <w:rPr>
          <w:lang w:val="bg-BG"/>
        </w:rPr>
        <w:t>Техническа спецификация за доставка на накладки за ПЖПС собственост на „БДЖ – Пътнически превози” ЕООД, ТС 7.5-3/1-2015” на Възложителя и  чертежи № №……. на производителя, ….</w:t>
      </w:r>
    </w:p>
    <w:p w:rsidR="00E63898" w:rsidRPr="00190EA3" w:rsidRDefault="00E63898" w:rsidP="00E63898">
      <w:pPr>
        <w:tabs>
          <w:tab w:val="left" w:pos="993"/>
        </w:tabs>
        <w:ind w:firstLine="720"/>
        <w:jc w:val="both"/>
        <w:rPr>
          <w:color w:val="000000"/>
          <w:lang w:val="bg-BG"/>
        </w:rPr>
      </w:pPr>
      <w:r w:rsidRPr="00190EA3">
        <w:rPr>
          <w:color w:val="000000"/>
          <w:lang w:val="bg-BG"/>
        </w:rPr>
        <w:t>2. Приложение №2 – Ценово предложение на Изпълнителя за обособена позиция  №2</w:t>
      </w:r>
    </w:p>
    <w:p w:rsidR="00E63898" w:rsidRPr="00190EA3" w:rsidRDefault="00E63898" w:rsidP="00E63898">
      <w:pPr>
        <w:ind w:left="720"/>
        <w:jc w:val="both"/>
        <w:rPr>
          <w:b/>
          <w:lang w:val="bg-BG"/>
        </w:rPr>
      </w:pPr>
    </w:p>
    <w:p w:rsidR="00E63898" w:rsidRPr="00190EA3" w:rsidRDefault="00E63898" w:rsidP="00EE5552">
      <w:pPr>
        <w:ind w:hanging="142"/>
        <w:jc w:val="both"/>
        <w:rPr>
          <w:b/>
          <w:lang w:val="bg-BG"/>
        </w:rPr>
      </w:pPr>
      <w:r w:rsidRPr="00190EA3">
        <w:rPr>
          <w:b/>
          <w:lang w:val="bg-BG"/>
        </w:rPr>
        <w:t xml:space="preserve">ВЪЗЛОЖИТЕЛ:     </w:t>
      </w:r>
      <w:r w:rsidRPr="00190EA3">
        <w:rPr>
          <w:b/>
          <w:lang w:val="bg-BG"/>
        </w:rPr>
        <w:tab/>
      </w:r>
      <w:r w:rsidRPr="00190EA3">
        <w:rPr>
          <w:b/>
          <w:lang w:val="bg-BG"/>
        </w:rPr>
        <w:tab/>
      </w:r>
      <w:r w:rsidRPr="00190EA3">
        <w:rPr>
          <w:b/>
          <w:lang w:val="bg-BG"/>
        </w:rPr>
        <w:tab/>
      </w:r>
      <w:r w:rsidRPr="00190EA3">
        <w:rPr>
          <w:b/>
          <w:lang w:val="bg-BG"/>
        </w:rPr>
        <w:tab/>
      </w:r>
      <w:r w:rsidRPr="00190EA3">
        <w:rPr>
          <w:b/>
          <w:lang w:val="bg-BG"/>
        </w:rPr>
        <w:tab/>
      </w:r>
      <w:r w:rsidRPr="00190EA3">
        <w:rPr>
          <w:b/>
          <w:lang w:val="bg-BG"/>
        </w:rPr>
        <w:tab/>
        <w:t>ИЗПЪЛНИТЕЛ:</w:t>
      </w:r>
    </w:p>
    <w:p w:rsidR="00E63898" w:rsidRPr="00190EA3" w:rsidRDefault="00E63898" w:rsidP="00EE5552">
      <w:pPr>
        <w:ind w:hanging="142"/>
        <w:jc w:val="both"/>
        <w:rPr>
          <w:b/>
          <w:lang w:val="bg-BG"/>
        </w:rPr>
      </w:pPr>
    </w:p>
    <w:p w:rsidR="00E63898" w:rsidRPr="00190EA3" w:rsidRDefault="00190EA3" w:rsidP="00EE5552">
      <w:pPr>
        <w:ind w:hanging="142"/>
        <w:jc w:val="both"/>
        <w:rPr>
          <w:i/>
          <w:lang w:val="bg-BG"/>
        </w:rPr>
      </w:pPr>
      <w:r>
        <w:rPr>
          <w:b/>
          <w:lang w:val="bg-BG"/>
        </w:rPr>
        <w:t>инж. Христо Игнатов Иванов</w:t>
      </w:r>
    </w:p>
    <w:p w:rsidR="00EE5552" w:rsidRDefault="00E63898" w:rsidP="00EE5552">
      <w:pPr>
        <w:ind w:hanging="142"/>
        <w:jc w:val="both"/>
        <w:rPr>
          <w:i/>
          <w:lang w:val="bg-BG"/>
        </w:rPr>
      </w:pPr>
      <w:r w:rsidRPr="00190EA3">
        <w:rPr>
          <w:i/>
          <w:lang w:val="bg-BG"/>
        </w:rPr>
        <w:t>Управител на</w:t>
      </w:r>
    </w:p>
    <w:p w:rsidR="00E63898" w:rsidRPr="00190EA3" w:rsidRDefault="00E63898" w:rsidP="00EE5552">
      <w:pPr>
        <w:ind w:hanging="142"/>
        <w:jc w:val="both"/>
        <w:rPr>
          <w:b/>
          <w:color w:val="000000"/>
          <w:lang w:val="bg-BG"/>
        </w:rPr>
      </w:pPr>
      <w:r w:rsidRPr="00190EA3">
        <w:rPr>
          <w:i/>
          <w:lang w:val="bg-BG"/>
        </w:rPr>
        <w:t xml:space="preserve"> “БДЖ-Пътнически превози” ЕООД   </w:t>
      </w:r>
    </w:p>
    <w:p w:rsidR="00E63898" w:rsidRPr="00190EA3" w:rsidRDefault="00E63898" w:rsidP="00E63898">
      <w:pPr>
        <w:ind w:left="6360" w:firstLine="720"/>
        <w:rPr>
          <w:b/>
          <w:lang w:val="bg-BG"/>
        </w:rPr>
      </w:pPr>
    </w:p>
    <w:p w:rsidR="00E63898" w:rsidRPr="00190EA3" w:rsidRDefault="00E63898" w:rsidP="00E63898">
      <w:pPr>
        <w:ind w:left="6360" w:firstLine="720"/>
        <w:rPr>
          <w:b/>
          <w:lang w:val="bg-BG"/>
        </w:rPr>
      </w:pPr>
    </w:p>
    <w:p w:rsidR="00E63898" w:rsidRPr="00E63898" w:rsidRDefault="00E63898" w:rsidP="00E63898">
      <w:pPr>
        <w:ind w:left="6360" w:firstLine="720"/>
        <w:rPr>
          <w:b/>
          <w:lang w:val="bg-BG"/>
        </w:rPr>
      </w:pPr>
    </w:p>
    <w:p w:rsidR="00EE5552" w:rsidRDefault="00EE5552" w:rsidP="00E63898">
      <w:pPr>
        <w:ind w:left="6360" w:firstLine="720"/>
        <w:jc w:val="right"/>
        <w:rPr>
          <w:b/>
          <w:lang w:val="bg-BG"/>
        </w:rPr>
      </w:pPr>
    </w:p>
    <w:p w:rsidR="00EE5552" w:rsidRDefault="00EE5552" w:rsidP="00E63898">
      <w:pPr>
        <w:ind w:left="6360" w:firstLine="720"/>
        <w:jc w:val="right"/>
        <w:rPr>
          <w:b/>
          <w:lang w:val="bg-BG"/>
        </w:rPr>
      </w:pPr>
    </w:p>
    <w:p w:rsidR="00EE5552" w:rsidRDefault="00EE5552" w:rsidP="00E63898">
      <w:pPr>
        <w:ind w:left="6360" w:firstLine="720"/>
        <w:jc w:val="right"/>
        <w:rPr>
          <w:b/>
          <w:lang w:val="bg-BG"/>
        </w:rPr>
      </w:pPr>
    </w:p>
    <w:p w:rsidR="00EE5552" w:rsidRDefault="00EE5552" w:rsidP="00E63898">
      <w:pPr>
        <w:ind w:left="6360" w:firstLine="720"/>
        <w:jc w:val="right"/>
        <w:rPr>
          <w:b/>
          <w:lang w:val="bg-BG"/>
        </w:rPr>
      </w:pPr>
    </w:p>
    <w:p w:rsidR="00EE5552" w:rsidRDefault="00EE5552" w:rsidP="00E63898">
      <w:pPr>
        <w:ind w:left="6360" w:firstLine="720"/>
        <w:jc w:val="right"/>
        <w:rPr>
          <w:b/>
          <w:lang w:val="bg-BG"/>
        </w:rPr>
      </w:pPr>
    </w:p>
    <w:p w:rsidR="00EE5552" w:rsidRDefault="00EE5552" w:rsidP="00E63898">
      <w:pPr>
        <w:ind w:left="6360" w:firstLine="720"/>
        <w:jc w:val="right"/>
        <w:rPr>
          <w:b/>
          <w:lang w:val="bg-BG"/>
        </w:rPr>
      </w:pPr>
    </w:p>
    <w:p w:rsidR="00EE5552" w:rsidRDefault="00EE5552" w:rsidP="00E63898">
      <w:pPr>
        <w:ind w:left="6360" w:firstLine="720"/>
        <w:jc w:val="right"/>
        <w:rPr>
          <w:b/>
          <w:lang w:val="bg-BG"/>
        </w:rPr>
      </w:pPr>
    </w:p>
    <w:p w:rsidR="00EE5552" w:rsidRDefault="00EE5552" w:rsidP="00E63898">
      <w:pPr>
        <w:ind w:left="6360" w:firstLine="720"/>
        <w:jc w:val="right"/>
        <w:rPr>
          <w:b/>
          <w:lang w:val="bg-BG"/>
        </w:rPr>
      </w:pPr>
    </w:p>
    <w:p w:rsidR="00EE5552" w:rsidRDefault="00EE5552"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BD1C18" w:rsidRDefault="00BD1C18" w:rsidP="00E63898">
      <w:pPr>
        <w:ind w:left="6360" w:firstLine="720"/>
        <w:jc w:val="right"/>
        <w:rPr>
          <w:b/>
          <w:lang w:val="bg-BG"/>
        </w:rPr>
      </w:pPr>
    </w:p>
    <w:p w:rsidR="00E63898" w:rsidRPr="00E63898" w:rsidRDefault="00E63898" w:rsidP="00E63898">
      <w:pPr>
        <w:ind w:left="6360" w:firstLine="720"/>
        <w:jc w:val="right"/>
        <w:rPr>
          <w:b/>
          <w:lang w:val="bg-BG"/>
        </w:rPr>
      </w:pPr>
      <w:r w:rsidRPr="00E63898">
        <w:rPr>
          <w:b/>
        </w:rPr>
        <w:t xml:space="preserve">Приложение № </w:t>
      </w:r>
      <w:r w:rsidRPr="00E63898">
        <w:rPr>
          <w:b/>
          <w:lang w:val="bg-BG"/>
        </w:rPr>
        <w:t>7</w:t>
      </w:r>
    </w:p>
    <w:p w:rsidR="00E63898" w:rsidRPr="00E63898" w:rsidRDefault="00E63898" w:rsidP="00E63898">
      <w:pPr>
        <w:ind w:left="7080" w:firstLine="708"/>
        <w:jc w:val="right"/>
        <w:rPr>
          <w:lang w:val="ru-RU"/>
        </w:rPr>
      </w:pPr>
      <w:r w:rsidRPr="00E63898">
        <w:rPr>
          <w:b/>
          <w:lang w:val="en-US"/>
        </w:rPr>
        <w:t xml:space="preserve">  </w:t>
      </w:r>
      <w:r w:rsidRPr="00E63898">
        <w:rPr>
          <w:b/>
        </w:rPr>
        <w:t xml:space="preserve"> </w:t>
      </w:r>
      <w:r w:rsidRPr="00E63898">
        <w:rPr>
          <w:lang w:val="ru-RU"/>
        </w:rPr>
        <w:t>/Образец/</w:t>
      </w:r>
    </w:p>
    <w:p w:rsidR="00E63898" w:rsidRPr="00E63898" w:rsidRDefault="00E63898" w:rsidP="00E63898">
      <w:pPr>
        <w:ind w:left="7824"/>
        <w:rPr>
          <w:i/>
        </w:rPr>
      </w:pPr>
    </w:p>
    <w:p w:rsidR="00E63898" w:rsidRPr="00E63898" w:rsidRDefault="00E63898" w:rsidP="00201DEA">
      <w:pPr>
        <w:pStyle w:val="BodyText"/>
        <w:spacing w:after="0"/>
        <w:jc w:val="both"/>
        <w:rPr>
          <w:b/>
          <w:lang w:val="bg-BG"/>
        </w:rPr>
      </w:pPr>
      <w:r w:rsidRPr="00E63898">
        <w:rPr>
          <w:b/>
          <w:lang w:val="en-US"/>
        </w:rPr>
        <w:t xml:space="preserve"> </w:t>
      </w:r>
      <w:r w:rsidRPr="00E63898">
        <w:rPr>
          <w:b/>
          <w:lang w:val="bg-BG"/>
        </w:rPr>
        <w:t>ДО</w:t>
      </w:r>
    </w:p>
    <w:p w:rsidR="00201DEA" w:rsidRPr="00E63898" w:rsidRDefault="00201DEA" w:rsidP="00201DEA">
      <w:pPr>
        <w:pStyle w:val="BodyText"/>
        <w:spacing w:after="0"/>
        <w:jc w:val="both"/>
        <w:rPr>
          <w:b/>
          <w:lang w:val="bg-BG"/>
        </w:rPr>
      </w:pPr>
      <w:r w:rsidRPr="00E63898">
        <w:rPr>
          <w:b/>
          <w:lang w:val="bg-BG"/>
        </w:rPr>
        <w:t>„БДЖ – ПЪТНИЧЕСКИ ПРЕВОЗИ” ЕООД</w:t>
      </w:r>
    </w:p>
    <w:p w:rsidR="00201DEA" w:rsidRPr="00E63898" w:rsidRDefault="00201DEA" w:rsidP="00201DEA">
      <w:pPr>
        <w:pStyle w:val="BodyText"/>
        <w:spacing w:after="0"/>
        <w:jc w:val="both"/>
        <w:rPr>
          <w:b/>
          <w:lang w:val="bg-BG"/>
        </w:rPr>
      </w:pPr>
      <w:r w:rsidRPr="00E63898">
        <w:rPr>
          <w:b/>
          <w:lang w:val="en-US"/>
        </w:rPr>
        <w:t xml:space="preserve"> </w:t>
      </w:r>
      <w:r w:rsidRPr="00E63898">
        <w:rPr>
          <w:b/>
          <w:lang w:val="bg-BG"/>
        </w:rPr>
        <w:t>УЛ. ”ИВАН ВАЗОВ” № 3</w:t>
      </w:r>
    </w:p>
    <w:p w:rsidR="00201DEA" w:rsidRPr="00E63898" w:rsidRDefault="00201DEA" w:rsidP="00201DEA">
      <w:pPr>
        <w:pStyle w:val="BodyText"/>
        <w:spacing w:after="0"/>
        <w:jc w:val="both"/>
        <w:rPr>
          <w:b/>
          <w:lang w:val="bg-BG"/>
        </w:rPr>
      </w:pPr>
      <w:r w:rsidRPr="00E63898">
        <w:rPr>
          <w:b/>
          <w:lang w:val="bg-BG"/>
        </w:rPr>
        <w:t>ГР. СОФИЯ</w:t>
      </w:r>
    </w:p>
    <w:p w:rsidR="00E63898" w:rsidRPr="00E63898" w:rsidRDefault="00E63898" w:rsidP="00201DEA">
      <w:pPr>
        <w:pStyle w:val="BodyText"/>
        <w:ind w:firstLine="369"/>
        <w:jc w:val="both"/>
        <w:rPr>
          <w:b/>
          <w:lang w:val="bg-BG"/>
        </w:rPr>
      </w:pPr>
      <w:r w:rsidRPr="00E63898">
        <w:rPr>
          <w:b/>
          <w:lang w:val="bg-BG"/>
        </w:rPr>
        <w:t xml:space="preserve">  </w:t>
      </w:r>
      <w:r w:rsidRPr="00E63898">
        <w:rPr>
          <w:b/>
          <w:lang w:val="bg-BG"/>
        </w:rPr>
        <w:tab/>
      </w:r>
      <w:r w:rsidRPr="00E63898">
        <w:rPr>
          <w:b/>
          <w:lang w:val="bg-BG"/>
        </w:rPr>
        <w:tab/>
      </w:r>
      <w:r w:rsidRPr="00E63898">
        <w:rPr>
          <w:b/>
          <w:lang w:val="bg-BG"/>
        </w:rPr>
        <w:tab/>
      </w:r>
      <w:r w:rsidRPr="00E63898">
        <w:rPr>
          <w:b/>
          <w:lang w:val="bg-BG"/>
        </w:rPr>
        <w:tab/>
      </w:r>
      <w:r w:rsidRPr="00E63898">
        <w:rPr>
          <w:b/>
          <w:lang w:val="bg-BG"/>
        </w:rPr>
        <w:tab/>
        <w:t xml:space="preserve">   </w:t>
      </w:r>
      <w:r w:rsidRPr="00E63898">
        <w:rPr>
          <w:b/>
          <w:lang w:val="en-US"/>
        </w:rPr>
        <w:tab/>
      </w:r>
    </w:p>
    <w:p w:rsidR="00E63898" w:rsidRPr="00E63898" w:rsidRDefault="00E63898" w:rsidP="00E63898">
      <w:pPr>
        <w:pStyle w:val="BodyText"/>
        <w:jc w:val="both"/>
        <w:rPr>
          <w:lang w:val="bg-BG"/>
        </w:rPr>
      </w:pPr>
    </w:p>
    <w:p w:rsidR="00E63898" w:rsidRPr="00201DEA" w:rsidRDefault="00E63898" w:rsidP="00E63898">
      <w:pPr>
        <w:pStyle w:val="BodyText"/>
        <w:jc w:val="center"/>
        <w:rPr>
          <w:lang w:val="bg-BG"/>
        </w:rPr>
      </w:pPr>
      <w:r w:rsidRPr="00201DEA">
        <w:rPr>
          <w:lang w:val="bg-BG"/>
        </w:rPr>
        <w:t>БАНКОВА ГАРАНЦИЯ ЗА ИЗПЪЛНЕНИЕ</w:t>
      </w:r>
    </w:p>
    <w:p w:rsidR="00E63898" w:rsidRPr="00201DEA" w:rsidRDefault="00E63898" w:rsidP="00E63898">
      <w:pPr>
        <w:jc w:val="both"/>
        <w:rPr>
          <w:lang w:val="bg-BG"/>
        </w:rPr>
      </w:pPr>
      <w:r w:rsidRPr="00201DEA">
        <w:rPr>
          <w:lang w:val="bg-BG"/>
        </w:rPr>
        <w:tab/>
        <w:t xml:space="preserve">Ние </w:t>
      </w:r>
    </w:p>
    <w:p w:rsidR="00E63898" w:rsidRPr="00201DEA" w:rsidRDefault="0061490F" w:rsidP="00E63898">
      <w:pPr>
        <w:ind w:right="641"/>
        <w:jc w:val="both"/>
        <w:rPr>
          <w:lang w:val="bg-BG"/>
        </w:rPr>
      </w:pPr>
      <w:r>
        <w:rPr>
          <w:lang w:val="bg-BG"/>
        </w:rPr>
        <w:lastRenderedPageBreak/>
        <w:pict>
          <v:line id="_x0000_s1026" style="position:absolute;left:0;text-align:left;flip:x;z-index:251658240" from="-2.15pt,17.05pt" to="458.7pt,17.1pt" o:allowincell="f" strokecolor="red">
            <v:stroke startarrowwidth="narrow" startarrowlength="short" endarrowwidth="narrow" endarrowlength="short"/>
          </v:line>
        </w:pict>
      </w:r>
    </w:p>
    <w:p w:rsidR="00E63898" w:rsidRPr="00201DEA" w:rsidRDefault="00E63898" w:rsidP="00E63898">
      <w:pPr>
        <w:ind w:right="641"/>
        <w:jc w:val="both"/>
        <w:rPr>
          <w:lang w:val="bg-BG"/>
        </w:rPr>
      </w:pPr>
    </w:p>
    <w:p w:rsidR="00E63898" w:rsidRPr="00201DEA" w:rsidRDefault="00E63898" w:rsidP="00E63898">
      <w:pPr>
        <w:jc w:val="center"/>
        <w:rPr>
          <w:lang w:val="bg-BG"/>
        </w:rPr>
      </w:pPr>
      <w:r w:rsidRPr="00201DEA">
        <w:rPr>
          <w:lang w:val="bg-BG"/>
        </w:rPr>
        <w:t>/наименование и адрес на банката/</w:t>
      </w:r>
    </w:p>
    <w:p w:rsidR="00E63898" w:rsidRPr="00201DEA" w:rsidRDefault="00E63898" w:rsidP="00E63898">
      <w:pPr>
        <w:jc w:val="both"/>
        <w:rPr>
          <w:lang w:val="bg-BG"/>
        </w:rPr>
      </w:pPr>
    </w:p>
    <w:p w:rsidR="00E63898" w:rsidRPr="00201DEA" w:rsidRDefault="00E63898" w:rsidP="00E63898">
      <w:pPr>
        <w:ind w:firstLine="540"/>
        <w:jc w:val="both"/>
        <w:rPr>
          <w:lang w:val="bg-BG"/>
        </w:rPr>
      </w:pPr>
    </w:p>
    <w:p w:rsidR="00E63898" w:rsidRPr="00201DEA" w:rsidRDefault="00E63898" w:rsidP="00E63898">
      <w:pPr>
        <w:ind w:firstLine="540"/>
        <w:jc w:val="both"/>
        <w:rPr>
          <w:lang w:val="bg-BG"/>
        </w:rPr>
      </w:pPr>
      <w:r w:rsidRPr="00201DEA">
        <w:rPr>
          <w:lang w:val="bg-BG"/>
        </w:rPr>
        <w:t>сме уведомени, че между Вас, „БДЖ – Пътнически превози” ЕООД като Възложител и фирма …………………………………………………………….... като Изпълнител, предстои да бъде сключен договор за обособена позиция № … -………………………/</w:t>
      </w:r>
      <w:r w:rsidRPr="00201DEA">
        <w:rPr>
          <w:i/>
          <w:lang w:val="bg-BG"/>
        </w:rPr>
        <w:t>изписва се номера и наименованието на обособената позиция</w:t>
      </w:r>
      <w:r w:rsidRPr="00201DEA">
        <w:rPr>
          <w:lang w:val="bg-BG"/>
        </w:rPr>
        <w:t>/,  на обща стойност ……………………лева без ДДС.</w:t>
      </w:r>
    </w:p>
    <w:p w:rsidR="00E63898" w:rsidRPr="00201DEA" w:rsidRDefault="00E63898" w:rsidP="00E63898">
      <w:pPr>
        <w:jc w:val="both"/>
        <w:rPr>
          <w:lang w:val="bg-BG"/>
        </w:rPr>
      </w:pPr>
      <w:r w:rsidRPr="00201DEA">
        <w:rPr>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E63898" w:rsidRPr="00201DEA" w:rsidRDefault="00E63898" w:rsidP="00E63898">
      <w:pPr>
        <w:jc w:val="both"/>
        <w:rPr>
          <w:lang w:val="bg-BG"/>
        </w:rPr>
      </w:pPr>
      <w:r w:rsidRPr="00201DEA">
        <w:rPr>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E63898" w:rsidRPr="00201DEA" w:rsidRDefault="00E63898" w:rsidP="00E63898">
      <w:pPr>
        <w:jc w:val="both"/>
        <w:rPr>
          <w:lang w:val="bg-BG"/>
        </w:rPr>
      </w:pPr>
    </w:p>
    <w:p w:rsidR="00E63898" w:rsidRPr="00201DEA" w:rsidRDefault="00E63898" w:rsidP="00E63898">
      <w:pPr>
        <w:jc w:val="both"/>
        <w:rPr>
          <w:lang w:val="bg-BG"/>
        </w:rPr>
      </w:pPr>
      <w:r w:rsidRPr="00201DEA">
        <w:rPr>
          <w:lang w:val="bg-BG"/>
        </w:rPr>
        <w:tab/>
        <w:t>Нашият ангажимент по гаранцията се намалява автоматично със сумата на всяко плащане, извършено по нея.</w:t>
      </w:r>
    </w:p>
    <w:p w:rsidR="00E63898" w:rsidRPr="00201DEA" w:rsidRDefault="00E63898" w:rsidP="00E63898">
      <w:pPr>
        <w:jc w:val="both"/>
        <w:rPr>
          <w:lang w:val="bg-BG"/>
        </w:rPr>
      </w:pPr>
    </w:p>
    <w:p w:rsidR="00E63898" w:rsidRPr="00201DEA" w:rsidRDefault="00E63898" w:rsidP="00E63898">
      <w:pPr>
        <w:jc w:val="both"/>
        <w:rPr>
          <w:lang w:val="bg-BG"/>
        </w:rPr>
      </w:pPr>
      <w:r w:rsidRPr="00201DEA">
        <w:rPr>
          <w:lang w:val="bg-BG"/>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E63898" w:rsidRPr="00201DEA" w:rsidRDefault="00E63898" w:rsidP="00E63898">
      <w:pPr>
        <w:ind w:right="641"/>
        <w:jc w:val="both"/>
        <w:rPr>
          <w:lang w:val="bg-BG"/>
        </w:rPr>
      </w:pPr>
    </w:p>
    <w:p w:rsidR="00E63898" w:rsidRPr="00201DEA" w:rsidRDefault="00E63898" w:rsidP="00E63898">
      <w:pPr>
        <w:ind w:right="641" w:firstLine="720"/>
        <w:jc w:val="both"/>
        <w:rPr>
          <w:lang w:val="bg-BG"/>
        </w:rPr>
      </w:pPr>
      <w:r w:rsidRPr="00201DEA">
        <w:rPr>
          <w:lang w:val="bg-BG"/>
        </w:rPr>
        <w:t>Подпис и печат на Гарантите:</w:t>
      </w:r>
    </w:p>
    <w:p w:rsidR="00E63898" w:rsidRPr="00201DEA" w:rsidRDefault="00E63898" w:rsidP="00E63898">
      <w:pPr>
        <w:ind w:right="641"/>
        <w:jc w:val="both"/>
        <w:rPr>
          <w:lang w:val="bg-BG"/>
        </w:rPr>
      </w:pPr>
    </w:p>
    <w:p w:rsidR="00E63898" w:rsidRPr="00201DEA" w:rsidRDefault="00E63898" w:rsidP="00E63898">
      <w:pPr>
        <w:ind w:right="641"/>
        <w:jc w:val="both"/>
        <w:rPr>
          <w:lang w:val="bg-BG"/>
        </w:rPr>
      </w:pPr>
    </w:p>
    <w:p w:rsidR="00E63898" w:rsidRPr="00201DEA" w:rsidRDefault="00E63898" w:rsidP="00E63898">
      <w:pPr>
        <w:ind w:right="641" w:firstLine="720"/>
        <w:jc w:val="both"/>
        <w:rPr>
          <w:lang w:val="bg-BG"/>
        </w:rPr>
      </w:pPr>
      <w:r w:rsidRPr="00201DEA">
        <w:rPr>
          <w:lang w:val="bg-BG"/>
        </w:rPr>
        <w:t>Дата:</w:t>
      </w:r>
    </w:p>
    <w:p w:rsidR="00E63898" w:rsidRPr="00201DEA" w:rsidRDefault="00E63898" w:rsidP="00E63898">
      <w:pPr>
        <w:ind w:firstLine="720"/>
        <w:rPr>
          <w:b/>
          <w:lang w:val="bg-BG"/>
        </w:rPr>
      </w:pPr>
      <w:r w:rsidRPr="00201DEA">
        <w:rPr>
          <w:lang w:val="bg-BG"/>
        </w:rPr>
        <w:t>Адрес:</w:t>
      </w:r>
      <w:r w:rsidRPr="00201DEA">
        <w:rPr>
          <w:b/>
          <w:lang w:val="bg-BG"/>
        </w:rPr>
        <w:t xml:space="preserve"> </w:t>
      </w:r>
    </w:p>
    <w:p w:rsidR="00E63898" w:rsidRPr="00E63898" w:rsidRDefault="00E63898" w:rsidP="00E63898">
      <w:pPr>
        <w:ind w:firstLine="720"/>
        <w:rPr>
          <w:b/>
          <w:lang w:val="en-US"/>
        </w:rPr>
      </w:pPr>
    </w:p>
    <w:p w:rsidR="00E63898" w:rsidRPr="00E63898" w:rsidRDefault="00E63898" w:rsidP="00E63898">
      <w:pPr>
        <w:tabs>
          <w:tab w:val="left" w:pos="7620"/>
        </w:tabs>
        <w:rPr>
          <w:b/>
          <w:lang w:val="bg-BG"/>
        </w:rPr>
      </w:pPr>
    </w:p>
    <w:p w:rsidR="00E63898" w:rsidRPr="00E63898" w:rsidRDefault="00E63898" w:rsidP="00E63898">
      <w:pPr>
        <w:tabs>
          <w:tab w:val="left" w:pos="7620"/>
        </w:tabs>
        <w:rPr>
          <w:b/>
          <w:lang w:val="bg-BG"/>
        </w:rPr>
      </w:pPr>
    </w:p>
    <w:p w:rsidR="00E63898" w:rsidRPr="00E63898" w:rsidRDefault="00E63898" w:rsidP="00E63898">
      <w:pPr>
        <w:tabs>
          <w:tab w:val="left" w:pos="7620"/>
        </w:tabs>
        <w:rPr>
          <w:b/>
          <w:lang w:val="bg-BG"/>
        </w:rPr>
      </w:pPr>
    </w:p>
    <w:p w:rsidR="00BD1C18" w:rsidRDefault="00BD1C18" w:rsidP="00E63898">
      <w:pPr>
        <w:ind w:left="7200"/>
        <w:jc w:val="right"/>
        <w:rPr>
          <w:b/>
          <w:spacing w:val="-5"/>
          <w:lang w:val="ru-RU"/>
        </w:rPr>
      </w:pPr>
    </w:p>
    <w:p w:rsidR="00BD1C18" w:rsidRDefault="00BD1C18" w:rsidP="00E63898">
      <w:pPr>
        <w:ind w:left="7200"/>
        <w:jc w:val="right"/>
        <w:rPr>
          <w:b/>
          <w:spacing w:val="-5"/>
          <w:lang w:val="ru-RU"/>
        </w:rPr>
      </w:pPr>
    </w:p>
    <w:p w:rsidR="00BD1C18" w:rsidRDefault="00BD1C18" w:rsidP="00E63898">
      <w:pPr>
        <w:ind w:left="7200"/>
        <w:jc w:val="right"/>
        <w:rPr>
          <w:b/>
          <w:spacing w:val="-5"/>
          <w:lang w:val="ru-RU"/>
        </w:rPr>
      </w:pPr>
    </w:p>
    <w:p w:rsidR="00E63898" w:rsidRPr="00E63898" w:rsidRDefault="00E63898" w:rsidP="00E63898">
      <w:pPr>
        <w:ind w:left="7200"/>
        <w:jc w:val="right"/>
        <w:rPr>
          <w:b/>
          <w:spacing w:val="-5"/>
          <w:lang w:val="bg-BG"/>
        </w:rPr>
      </w:pPr>
      <w:r w:rsidRPr="00E63898">
        <w:rPr>
          <w:b/>
          <w:spacing w:val="-5"/>
          <w:lang w:val="ru-RU"/>
        </w:rPr>
        <w:t xml:space="preserve">Приложение № </w:t>
      </w:r>
      <w:r w:rsidRPr="00E63898">
        <w:rPr>
          <w:b/>
          <w:spacing w:val="-5"/>
          <w:lang w:val="bg-BG"/>
        </w:rPr>
        <w:t>8</w:t>
      </w:r>
    </w:p>
    <w:p w:rsidR="00E63898" w:rsidRPr="00E63898" w:rsidRDefault="00E63898" w:rsidP="00E63898">
      <w:pPr>
        <w:ind w:left="6480" w:firstLine="720"/>
        <w:jc w:val="right"/>
        <w:rPr>
          <w:i/>
          <w:lang w:val="bg-BG"/>
        </w:rPr>
      </w:pPr>
      <w:r w:rsidRPr="00E63898">
        <w:rPr>
          <w:i/>
          <w:lang w:val="bg-BG"/>
        </w:rPr>
        <w:t xml:space="preserve">/Образец/                                                                                                                                                                                                                                                                                                                                                                                                                                                                                                                                                                                                                                                                                                                                                                                                                                                        </w:t>
      </w:r>
    </w:p>
    <w:p w:rsidR="00E63898" w:rsidRPr="00E63898" w:rsidRDefault="00E63898" w:rsidP="00E63898">
      <w:pPr>
        <w:keepNext/>
        <w:jc w:val="right"/>
        <w:outlineLvl w:val="0"/>
        <w:rPr>
          <w:b/>
          <w:lang w:val="bg-BG"/>
        </w:rPr>
      </w:pPr>
    </w:p>
    <w:p w:rsidR="00E63898" w:rsidRPr="00E63898" w:rsidRDefault="00E63898" w:rsidP="00E63898">
      <w:pPr>
        <w:spacing w:before="60"/>
        <w:jc w:val="center"/>
        <w:outlineLvl w:val="4"/>
        <w:rPr>
          <w:rFonts w:eastAsia="Arial Unicode MS"/>
          <w:b/>
          <w:bCs/>
          <w:color w:val="000000"/>
          <w:lang w:val="bg-BG"/>
        </w:rPr>
      </w:pPr>
      <w:r w:rsidRPr="00E63898">
        <w:rPr>
          <w:rFonts w:eastAsia="Arial Unicode MS"/>
          <w:b/>
          <w:bCs/>
          <w:color w:val="000000"/>
          <w:lang w:val="bg-BG"/>
        </w:rPr>
        <w:t>Д Е К Л А Р А Ц И Я*</w:t>
      </w:r>
    </w:p>
    <w:p w:rsidR="00E63898" w:rsidRPr="00E63898" w:rsidRDefault="00E63898" w:rsidP="00E63898">
      <w:pPr>
        <w:shd w:val="clear" w:color="auto" w:fill="FFFFFF"/>
        <w:tabs>
          <w:tab w:val="left" w:leader="dot" w:pos="6029"/>
          <w:tab w:val="left" w:leader="dot" w:pos="9221"/>
        </w:tabs>
        <w:spacing w:before="60"/>
        <w:jc w:val="center"/>
        <w:rPr>
          <w:rFonts w:eastAsia="Arial Unicode MS"/>
          <w:color w:val="000000"/>
          <w:spacing w:val="-1"/>
          <w:lang w:val="bg-BG"/>
        </w:rPr>
      </w:pPr>
      <w:r w:rsidRPr="00E63898">
        <w:rPr>
          <w:rFonts w:eastAsia="Arial Unicode MS"/>
          <w:color w:val="000000"/>
          <w:spacing w:val="-1"/>
          <w:lang w:val="bg-BG"/>
        </w:rPr>
        <w:t xml:space="preserve">по чл. 6, ал. 2 от Закона </w:t>
      </w:r>
    </w:p>
    <w:p w:rsidR="00E63898" w:rsidRPr="00E63898" w:rsidRDefault="00E63898" w:rsidP="00E63898">
      <w:pPr>
        <w:shd w:val="clear" w:color="auto" w:fill="FFFFFF"/>
        <w:tabs>
          <w:tab w:val="left" w:leader="dot" w:pos="6029"/>
          <w:tab w:val="left" w:leader="dot" w:pos="9221"/>
        </w:tabs>
        <w:spacing w:before="60"/>
        <w:jc w:val="center"/>
        <w:rPr>
          <w:rFonts w:eastAsia="Arial Unicode MS"/>
          <w:color w:val="000000"/>
          <w:spacing w:val="-1"/>
          <w:lang w:val="bg-BG"/>
        </w:rPr>
      </w:pPr>
      <w:r w:rsidRPr="00E63898">
        <w:rPr>
          <w:rFonts w:eastAsia="Arial Unicode MS"/>
          <w:color w:val="000000"/>
          <w:spacing w:val="-1"/>
          <w:lang w:val="bg-BG"/>
        </w:rPr>
        <w:t>за мерките срещу изпирането на пари</w:t>
      </w:r>
    </w:p>
    <w:p w:rsidR="00E63898" w:rsidRPr="00E63898" w:rsidRDefault="00E63898" w:rsidP="00E63898">
      <w:pPr>
        <w:shd w:val="clear" w:color="auto" w:fill="FFFFFF"/>
        <w:tabs>
          <w:tab w:val="left" w:leader="dot" w:pos="6029"/>
          <w:tab w:val="left" w:leader="dot" w:pos="9221"/>
        </w:tabs>
        <w:spacing w:before="60"/>
        <w:jc w:val="center"/>
        <w:rPr>
          <w:rFonts w:eastAsia="Arial Unicode MS"/>
          <w:color w:val="000000"/>
          <w:spacing w:val="-1"/>
          <w:lang w:val="bg-BG"/>
        </w:rPr>
      </w:pPr>
    </w:p>
    <w:p w:rsidR="00E63898" w:rsidRPr="00E63898" w:rsidRDefault="00E63898" w:rsidP="00E63898">
      <w:pPr>
        <w:jc w:val="both"/>
        <w:rPr>
          <w:lang w:val="bg-BG"/>
        </w:rPr>
      </w:pPr>
      <w:r w:rsidRPr="00E63898">
        <w:rPr>
          <w:lang w:val="bg-BG"/>
        </w:rPr>
        <w:t>Долуподписаният/ата .........….................................................................................................,</w:t>
      </w:r>
    </w:p>
    <w:p w:rsidR="00E63898" w:rsidRPr="00E63898" w:rsidRDefault="00E63898" w:rsidP="00E63898">
      <w:pPr>
        <w:jc w:val="center"/>
        <w:rPr>
          <w:i/>
          <w:lang w:val="bg-BG"/>
        </w:rPr>
      </w:pPr>
      <w:r w:rsidRPr="00E63898">
        <w:rPr>
          <w:i/>
          <w:lang w:val="bg-BG"/>
        </w:rPr>
        <w:t>(име, презиме, фамилия)</w:t>
      </w:r>
    </w:p>
    <w:p w:rsidR="00E63898" w:rsidRPr="00E63898" w:rsidRDefault="00E63898" w:rsidP="00E63898">
      <w:pPr>
        <w:spacing w:line="360" w:lineRule="auto"/>
        <w:jc w:val="both"/>
        <w:rPr>
          <w:spacing w:val="1"/>
          <w:lang w:val="bg-BG"/>
        </w:rPr>
      </w:pPr>
      <w:r w:rsidRPr="00E63898">
        <w:rPr>
          <w:lang w:val="bg-BG"/>
        </w:rPr>
        <w:t xml:space="preserve"> с постоянен адрес: .........................., гражданство ................................, в качеството ми на ..................... .......................................... /</w:t>
      </w:r>
      <w:r w:rsidRPr="00E63898">
        <w:rPr>
          <w:i/>
          <w:lang w:val="bg-BG"/>
        </w:rPr>
        <w:t>законен представител или пълномощник</w:t>
      </w:r>
      <w:r w:rsidRPr="00E63898">
        <w:rPr>
          <w:lang w:val="bg-BG"/>
        </w:rPr>
        <w:t xml:space="preserve">/ на </w:t>
      </w:r>
      <w:r w:rsidRPr="00E63898">
        <w:rPr>
          <w:lang w:val="bg-BG"/>
        </w:rPr>
        <w:lastRenderedPageBreak/>
        <w:t>............................ /</w:t>
      </w:r>
      <w:r w:rsidRPr="00E63898">
        <w:rPr>
          <w:i/>
          <w:iCs/>
          <w:lang w:val="bg-BG"/>
        </w:rPr>
        <w:t>наименование на кандидата</w:t>
      </w:r>
      <w:r w:rsidRPr="00E63898">
        <w:rPr>
          <w:lang w:val="bg-BG"/>
        </w:rPr>
        <w:t xml:space="preserve">/, </w:t>
      </w:r>
      <w:r w:rsidRPr="00E63898">
        <w:rPr>
          <w:iCs/>
          <w:lang w:val="bg-BG"/>
        </w:rPr>
        <w:t xml:space="preserve">с </w:t>
      </w:r>
      <w:r w:rsidRPr="00E63898">
        <w:rPr>
          <w:lang w:val="bg-BG"/>
        </w:rPr>
        <w:t xml:space="preserve">БУЛСТАТ/ЕИК ................................, </w:t>
      </w:r>
      <w:r w:rsidRPr="00E63898">
        <w:rPr>
          <w:rFonts w:eastAsia="Arial Unicode MS"/>
          <w:color w:val="000000"/>
          <w:lang w:val="bg-BG"/>
        </w:rPr>
        <w:t>вписано в регистъра при _____________________________________,</w:t>
      </w:r>
      <w:r w:rsidRPr="00E63898">
        <w:rPr>
          <w:spacing w:val="1"/>
          <w:lang w:val="bg-BG"/>
        </w:rPr>
        <w:t xml:space="preserve"> </w:t>
      </w:r>
    </w:p>
    <w:p w:rsidR="00E63898" w:rsidRPr="00E63898" w:rsidRDefault="00E63898" w:rsidP="00E63898">
      <w:pPr>
        <w:spacing w:before="60"/>
        <w:jc w:val="both"/>
        <w:rPr>
          <w:rFonts w:eastAsia="Arial Unicode MS"/>
          <w:color w:val="000000"/>
          <w:lang w:val="bg-BG"/>
        </w:rPr>
      </w:pPr>
    </w:p>
    <w:p w:rsidR="00E63898" w:rsidRPr="00E63898" w:rsidRDefault="00E63898" w:rsidP="00E63898">
      <w:pPr>
        <w:keepNext/>
        <w:keepLines/>
        <w:spacing w:line="276" w:lineRule="auto"/>
        <w:jc w:val="center"/>
        <w:outlineLvl w:val="4"/>
        <w:rPr>
          <w:rFonts w:eastAsia="Arial Unicode MS"/>
          <w:b/>
          <w:bCs/>
          <w:color w:val="000000"/>
          <w:lang w:val="bg-BG"/>
        </w:rPr>
      </w:pPr>
      <w:r w:rsidRPr="00E63898">
        <w:rPr>
          <w:rFonts w:eastAsia="Arial Unicode MS"/>
          <w:b/>
          <w:bCs/>
          <w:color w:val="000000"/>
          <w:lang w:val="bg-BG"/>
        </w:rPr>
        <w:t>ДЕКЛАРИРАМ, ЧЕ:</w:t>
      </w:r>
    </w:p>
    <w:p w:rsidR="00E63898" w:rsidRPr="00E63898" w:rsidRDefault="00E63898" w:rsidP="00E63898">
      <w:pPr>
        <w:keepNext/>
        <w:keepLines/>
        <w:spacing w:line="276" w:lineRule="auto"/>
        <w:jc w:val="center"/>
        <w:outlineLvl w:val="4"/>
        <w:rPr>
          <w:rFonts w:eastAsia="Arial Unicode MS"/>
          <w:b/>
          <w:bCs/>
          <w:color w:val="000000"/>
          <w:lang w:val="bg-BG"/>
        </w:rPr>
      </w:pPr>
    </w:p>
    <w:p w:rsidR="00E63898" w:rsidRPr="00E63898" w:rsidRDefault="00E63898" w:rsidP="00E63898">
      <w:pPr>
        <w:shd w:val="clear" w:color="auto" w:fill="FFFFFF"/>
        <w:tabs>
          <w:tab w:val="left" w:leader="dot" w:pos="6029"/>
          <w:tab w:val="left" w:leader="dot" w:pos="9221"/>
        </w:tabs>
        <w:spacing w:before="60"/>
        <w:ind w:firstLine="567"/>
        <w:jc w:val="both"/>
        <w:rPr>
          <w:rFonts w:eastAsia="Arial Unicode MS"/>
          <w:color w:val="000000"/>
          <w:spacing w:val="-1"/>
          <w:lang w:val="bg-BG"/>
        </w:rPr>
      </w:pPr>
      <w:r w:rsidRPr="00E63898">
        <w:rPr>
          <w:rFonts w:eastAsia="Arial Unicode MS"/>
          <w:color w:val="000000"/>
          <w:lang w:val="bg-BG"/>
        </w:rPr>
        <w:t>действителен собственик</w:t>
      </w:r>
      <w:r w:rsidRPr="00E63898">
        <w:rPr>
          <w:rFonts w:eastAsia="Arial Unicode MS"/>
          <w:color w:val="000000"/>
          <w:vertAlign w:val="superscript"/>
          <w:lang w:val="bg-BG"/>
        </w:rPr>
        <w:footnoteReference w:id="4"/>
      </w:r>
      <w:r w:rsidRPr="00E63898">
        <w:rPr>
          <w:rFonts w:eastAsia="Arial Unicode MS"/>
          <w:color w:val="000000"/>
          <w:lang w:val="bg-BG"/>
        </w:rPr>
        <w:t xml:space="preserve"> по смисъла на чл. 6, ал. 2 от </w:t>
      </w:r>
      <w:r w:rsidRPr="00E63898">
        <w:rPr>
          <w:rFonts w:eastAsia="Arial Unicode MS"/>
          <w:color w:val="000000"/>
          <w:spacing w:val="-1"/>
          <w:lang w:val="bg-BG"/>
        </w:rPr>
        <w:t>Закона за мерките срещу изпирането на пари (</w:t>
      </w:r>
      <w:r w:rsidRPr="00E63898">
        <w:rPr>
          <w:rFonts w:eastAsia="Arial Unicode MS"/>
          <w:color w:val="000000"/>
          <w:lang w:val="bg-BG"/>
        </w:rPr>
        <w:t xml:space="preserve">ЗМИП) във връзка с чл. 3, ал. 5 от Правилника за прилагане на </w:t>
      </w:r>
      <w:r w:rsidRPr="00E63898">
        <w:rPr>
          <w:rFonts w:eastAsia="Arial Unicode MS"/>
          <w:color w:val="000000"/>
          <w:spacing w:val="-1"/>
          <w:lang w:val="bg-BG"/>
        </w:rPr>
        <w:t>Закона за мерките срещу изпирането на пари</w:t>
      </w:r>
      <w:r w:rsidRPr="00E63898">
        <w:rPr>
          <w:rFonts w:eastAsia="Arial Unicode MS"/>
          <w:color w:val="000000"/>
          <w:lang w:val="bg-BG"/>
        </w:rPr>
        <w:t xml:space="preserve"> (ППЗМИП) на горепосоченото юридическо лице е/са следното физическо лице/следните физически лица:</w:t>
      </w:r>
    </w:p>
    <w:p w:rsidR="00E63898" w:rsidRPr="00E63898" w:rsidRDefault="00E63898" w:rsidP="00E63898">
      <w:pPr>
        <w:ind w:right="15"/>
        <w:jc w:val="both"/>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постоянен адрес .........................................................,</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гражданство .............................................................,</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В качеството ми на законен представител (пълномощник) на ................,</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вписано в регистъра при .................................................,</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 xml:space="preserve">Декларирам, че действителен собственик по смисъла на чл. 6, ал. 2 ЗМИП </w:t>
      </w:r>
    </w:p>
    <w:p w:rsidR="00E63898" w:rsidRPr="00E63898" w:rsidRDefault="00E63898" w:rsidP="00E63898">
      <w:pPr>
        <w:rPr>
          <w:rFonts w:eastAsia="Arial Unicode MS"/>
          <w:color w:val="000000"/>
          <w:lang w:val="bg-BG"/>
        </w:rPr>
      </w:pPr>
      <w:r w:rsidRPr="00E63898">
        <w:rPr>
          <w:rFonts w:eastAsia="Arial Unicode MS"/>
          <w:color w:val="000000"/>
          <w:lang w:val="bg-BG"/>
        </w:rPr>
        <w:t>във връзка с чл. 3, ал. 5 ППЗМИП на горепосоченото юридическо лице е/са</w:t>
      </w:r>
    </w:p>
    <w:p w:rsidR="00E63898" w:rsidRPr="00E63898" w:rsidRDefault="00E63898" w:rsidP="00E63898">
      <w:pPr>
        <w:rPr>
          <w:rFonts w:eastAsia="Arial Unicode MS"/>
          <w:color w:val="000000"/>
          <w:lang w:val="bg-BG"/>
        </w:rPr>
      </w:pPr>
      <w:r w:rsidRPr="00E63898">
        <w:rPr>
          <w:rFonts w:eastAsia="Arial Unicode MS"/>
          <w:color w:val="000000"/>
          <w:lang w:val="bg-BG"/>
        </w:rPr>
        <w:t>следното физическо лице/следните физически лица:</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1. ......................................................................,</w:t>
      </w:r>
    </w:p>
    <w:p w:rsidR="00E63898" w:rsidRPr="00E63898" w:rsidRDefault="00E63898" w:rsidP="00E63898">
      <w:pPr>
        <w:rPr>
          <w:rFonts w:eastAsia="Arial Unicode MS"/>
          <w:color w:val="000000"/>
          <w:lang w:val="bg-BG"/>
        </w:rPr>
      </w:pPr>
      <w:r w:rsidRPr="00E63898">
        <w:rPr>
          <w:rFonts w:eastAsia="Arial Unicode MS"/>
          <w:color w:val="000000"/>
          <w:lang w:val="bg-BG"/>
        </w:rPr>
        <w:t xml:space="preserve"> (име, презиме, фамилия)</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2. ......................................................................,</w:t>
      </w:r>
    </w:p>
    <w:p w:rsidR="00E63898" w:rsidRPr="00E63898" w:rsidRDefault="00E63898" w:rsidP="00E63898">
      <w:pPr>
        <w:rPr>
          <w:rFonts w:eastAsia="Arial Unicode MS"/>
          <w:color w:val="000000"/>
          <w:lang w:val="bg-BG"/>
        </w:rPr>
      </w:pPr>
      <w:r w:rsidRPr="00E63898">
        <w:rPr>
          <w:rFonts w:eastAsia="Arial Unicode MS"/>
          <w:color w:val="000000"/>
          <w:lang w:val="bg-BG"/>
        </w:rPr>
        <w:t xml:space="preserve"> (име, презиме, фамилия)</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постоянен адрес .........................................................,</w:t>
      </w:r>
    </w:p>
    <w:p w:rsidR="00E63898" w:rsidRPr="00E63898" w:rsidRDefault="00E63898" w:rsidP="00E63898">
      <w:pPr>
        <w:rPr>
          <w:rFonts w:eastAsia="Arial Unicode MS"/>
          <w:color w:val="000000"/>
          <w:lang w:val="bg-BG"/>
        </w:rPr>
      </w:pPr>
      <w:r w:rsidRPr="00E63898">
        <w:rPr>
          <w:rFonts w:eastAsia="Arial Unicode MS"/>
          <w:color w:val="000000"/>
          <w:lang w:val="bg-BG"/>
        </w:rPr>
        <w:t>гражданство .............................................................,</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3. ......................................................................,</w:t>
      </w:r>
    </w:p>
    <w:p w:rsidR="00E63898" w:rsidRPr="00E63898" w:rsidRDefault="00E63898" w:rsidP="00E63898">
      <w:pPr>
        <w:rPr>
          <w:rFonts w:eastAsia="Arial Unicode MS"/>
          <w:color w:val="000000"/>
          <w:lang w:val="bg-BG"/>
        </w:rPr>
      </w:pPr>
      <w:r w:rsidRPr="00E63898">
        <w:rPr>
          <w:rFonts w:eastAsia="Arial Unicode MS"/>
          <w:color w:val="000000"/>
          <w:lang w:val="bg-BG"/>
        </w:rPr>
        <w:t xml:space="preserve"> (име, презиме, фамилия)</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постоянен адрес .........................................................,</w:t>
      </w:r>
    </w:p>
    <w:p w:rsidR="00E63898" w:rsidRPr="00E63898" w:rsidRDefault="00E63898" w:rsidP="00E63898">
      <w:pPr>
        <w:rPr>
          <w:rFonts w:eastAsia="Arial Unicode MS"/>
          <w:color w:val="000000"/>
          <w:lang w:val="bg-BG"/>
        </w:rPr>
      </w:pPr>
      <w:r w:rsidRPr="00E63898">
        <w:rPr>
          <w:rFonts w:eastAsia="Arial Unicode MS"/>
          <w:color w:val="000000"/>
          <w:lang w:val="bg-BG"/>
        </w:rPr>
        <w:t xml:space="preserve"> гражданство .............................................................,</w:t>
      </w:r>
    </w:p>
    <w:p w:rsidR="00E63898" w:rsidRPr="00E63898" w:rsidRDefault="00E63898" w:rsidP="00E63898">
      <w:pPr>
        <w:rPr>
          <w:rFonts w:eastAsia="Arial Unicode MS"/>
          <w:color w:val="000000"/>
          <w:lang w:val="bg-BG"/>
        </w:rPr>
      </w:pPr>
    </w:p>
    <w:p w:rsidR="00E63898" w:rsidRPr="00E63898" w:rsidRDefault="00E63898" w:rsidP="00E63898">
      <w:pPr>
        <w:rPr>
          <w:rFonts w:eastAsia="Arial Unicode MS"/>
          <w:color w:val="000000"/>
          <w:lang w:val="bg-BG"/>
        </w:rPr>
      </w:pPr>
      <w:r w:rsidRPr="00E63898">
        <w:rPr>
          <w:rFonts w:eastAsia="Arial Unicode MS"/>
          <w:color w:val="000000"/>
          <w:lang w:val="bg-BG"/>
        </w:rPr>
        <w:t>Известна ми е наказателната отговорност по чл. 313 от Наказателния кодекс за деклариране на неверни обстоятелства.</w:t>
      </w:r>
    </w:p>
    <w:p w:rsidR="00E63898" w:rsidRPr="00E63898" w:rsidRDefault="00E63898" w:rsidP="00E63898">
      <w:pPr>
        <w:ind w:firstLine="709"/>
        <w:jc w:val="both"/>
        <w:rPr>
          <w:rFonts w:eastAsia="Arial Unicode MS"/>
          <w:color w:val="000000"/>
          <w:lang w:val="bg-BG"/>
        </w:rPr>
      </w:pPr>
    </w:p>
    <w:p w:rsidR="00E63898" w:rsidRPr="00E63898" w:rsidRDefault="00E63898" w:rsidP="00E63898">
      <w:pPr>
        <w:jc w:val="center"/>
        <w:rPr>
          <w:rFonts w:eastAsia="Arial Unicode MS"/>
          <w:color w:val="000000"/>
          <w:lang w:val="bg-BG"/>
        </w:rPr>
      </w:pPr>
    </w:p>
    <w:p w:rsidR="00E63898" w:rsidRPr="00E63898" w:rsidRDefault="00E63898" w:rsidP="00E63898">
      <w:pPr>
        <w:widowControl w:val="0"/>
        <w:ind w:firstLine="720"/>
        <w:jc w:val="both"/>
        <w:rPr>
          <w:rFonts w:eastAsia="Arial Unicode MS"/>
          <w:color w:val="000000"/>
          <w:lang w:val="bg-BG"/>
        </w:rPr>
      </w:pPr>
      <w:r w:rsidRPr="00E63898">
        <w:rPr>
          <w:rFonts w:eastAsia="Arial Unicode MS"/>
          <w:color w:val="000000"/>
          <w:lang w:val="bg-BG"/>
        </w:rPr>
        <w:t>Известна ми е наказателната отговорност по чл. 313 от Наказателния кодекс за деклариране на неверни обстоятелства.</w:t>
      </w:r>
    </w:p>
    <w:p w:rsidR="00E63898" w:rsidRPr="00E63898" w:rsidRDefault="00E63898" w:rsidP="00E63898">
      <w:pPr>
        <w:widowControl w:val="0"/>
        <w:jc w:val="both"/>
        <w:rPr>
          <w:rFonts w:eastAsia="Arial Unicode MS"/>
          <w:color w:val="000000"/>
          <w:lang w:val="bg-BG"/>
        </w:rPr>
      </w:pPr>
    </w:p>
    <w:p w:rsidR="00E63898" w:rsidRPr="00E63898" w:rsidRDefault="00E63898" w:rsidP="00E63898">
      <w:pPr>
        <w:widowControl w:val="0"/>
        <w:ind w:firstLine="720"/>
        <w:jc w:val="both"/>
        <w:rPr>
          <w:rFonts w:eastAsia="Arial Unicode MS"/>
          <w:color w:val="000000"/>
          <w:lang w:val="bg-BG"/>
        </w:rPr>
      </w:pPr>
    </w:p>
    <w:p w:rsidR="00E63898" w:rsidRPr="00E63898" w:rsidRDefault="00E63898" w:rsidP="00E63898">
      <w:pPr>
        <w:spacing w:before="60"/>
        <w:rPr>
          <w:rFonts w:eastAsia="Arial Unicode MS"/>
          <w:color w:val="000000"/>
          <w:u w:val="single" w:color="000000"/>
          <w:lang w:val="bg-BG"/>
        </w:rPr>
      </w:pPr>
      <w:r w:rsidRPr="00E63898">
        <w:rPr>
          <w:rFonts w:eastAsia="Arial Unicode MS"/>
          <w:color w:val="000000"/>
          <w:u w:val="single" w:color="000000"/>
          <w:lang w:val="bg-BG"/>
        </w:rPr>
        <w:tab/>
      </w:r>
      <w:r w:rsidRPr="00E63898">
        <w:rPr>
          <w:rFonts w:eastAsia="Arial Unicode MS"/>
          <w:color w:val="000000"/>
          <w:u w:val="single" w:color="000000"/>
          <w:lang w:val="bg-BG"/>
        </w:rPr>
        <w:tab/>
      </w:r>
      <w:r w:rsidRPr="00E63898">
        <w:rPr>
          <w:rFonts w:eastAsia="Arial Unicode MS"/>
          <w:color w:val="000000"/>
          <w:u w:val="single" w:color="000000"/>
          <w:lang w:val="bg-BG"/>
        </w:rPr>
        <w:tab/>
      </w:r>
      <w:r w:rsidRPr="00E63898">
        <w:rPr>
          <w:rFonts w:eastAsia="Arial Unicode MS"/>
          <w:color w:val="000000"/>
          <w:lang w:val="bg-BG"/>
        </w:rPr>
        <w:t xml:space="preserve">г.                 </w:t>
      </w:r>
      <w:r w:rsidRPr="00E63898">
        <w:rPr>
          <w:rFonts w:eastAsia="Arial Unicode MS"/>
          <w:color w:val="000000"/>
          <w:lang w:val="bg-BG"/>
        </w:rPr>
        <w:tab/>
      </w:r>
      <w:r w:rsidRPr="00E63898">
        <w:rPr>
          <w:rFonts w:eastAsia="Arial Unicode MS"/>
          <w:color w:val="000000"/>
          <w:lang w:val="bg-BG"/>
        </w:rPr>
        <w:tab/>
      </w:r>
      <w:r w:rsidRPr="00E63898">
        <w:rPr>
          <w:rFonts w:eastAsia="Arial Unicode MS"/>
          <w:color w:val="000000"/>
          <w:lang w:val="bg-BG"/>
        </w:rPr>
        <w:tab/>
        <w:t xml:space="preserve">Декларатор: </w:t>
      </w:r>
      <w:r w:rsidRPr="00E63898">
        <w:rPr>
          <w:rFonts w:eastAsia="Arial Unicode MS"/>
          <w:color w:val="000000"/>
          <w:u w:val="single" w:color="000000"/>
          <w:lang w:val="bg-BG"/>
        </w:rPr>
        <w:tab/>
      </w:r>
      <w:r w:rsidRPr="00E63898">
        <w:rPr>
          <w:rFonts w:eastAsia="Arial Unicode MS"/>
          <w:color w:val="000000"/>
          <w:u w:val="single" w:color="000000"/>
          <w:lang w:val="bg-BG"/>
        </w:rPr>
        <w:tab/>
      </w:r>
      <w:r w:rsidRPr="00E63898">
        <w:rPr>
          <w:rFonts w:eastAsia="Arial Unicode MS"/>
          <w:color w:val="000000"/>
          <w:u w:val="single" w:color="000000"/>
          <w:lang w:val="bg-BG"/>
        </w:rPr>
        <w:tab/>
      </w:r>
    </w:p>
    <w:p w:rsidR="00E63898" w:rsidRPr="00E63898" w:rsidRDefault="00E63898" w:rsidP="00E63898">
      <w:pPr>
        <w:ind w:firstLine="142"/>
        <w:jc w:val="both"/>
        <w:rPr>
          <w:rFonts w:eastAsia="Arial Unicode MS"/>
          <w:i/>
          <w:iCs/>
          <w:color w:val="000000"/>
          <w:lang w:val="bg-BG"/>
        </w:rPr>
      </w:pPr>
      <w:r w:rsidRPr="00E63898">
        <w:rPr>
          <w:rFonts w:eastAsia="Arial Unicode MS"/>
          <w:i/>
          <w:iCs/>
          <w:color w:val="000000"/>
          <w:lang w:val="bg-BG"/>
        </w:rPr>
        <w:t xml:space="preserve">(дата на деклариране) </w:t>
      </w:r>
      <w:r w:rsidRPr="00E63898">
        <w:rPr>
          <w:rFonts w:eastAsia="Arial Unicode MS"/>
          <w:i/>
          <w:iCs/>
          <w:color w:val="000000"/>
          <w:lang w:val="bg-BG"/>
        </w:rPr>
        <w:tab/>
      </w:r>
      <w:r w:rsidRPr="00E63898">
        <w:rPr>
          <w:rFonts w:eastAsia="Arial Unicode MS"/>
          <w:i/>
          <w:iCs/>
          <w:color w:val="000000"/>
          <w:lang w:val="bg-BG"/>
        </w:rPr>
        <w:tab/>
      </w:r>
      <w:r w:rsidRPr="00E63898">
        <w:rPr>
          <w:rFonts w:eastAsia="Arial Unicode MS"/>
          <w:i/>
          <w:iCs/>
          <w:color w:val="000000"/>
          <w:lang w:val="bg-BG"/>
        </w:rPr>
        <w:tab/>
      </w:r>
      <w:r w:rsidRPr="00E63898">
        <w:rPr>
          <w:rFonts w:eastAsia="Arial Unicode MS"/>
          <w:i/>
          <w:iCs/>
          <w:color w:val="000000"/>
          <w:lang w:val="bg-BG"/>
        </w:rPr>
        <w:tab/>
      </w:r>
      <w:r w:rsidRPr="00E63898">
        <w:rPr>
          <w:rFonts w:eastAsia="Arial Unicode MS"/>
          <w:i/>
          <w:iCs/>
          <w:color w:val="000000"/>
          <w:lang w:val="bg-BG"/>
        </w:rPr>
        <w:tab/>
      </w:r>
      <w:r w:rsidRPr="00E63898">
        <w:rPr>
          <w:rFonts w:eastAsia="Arial Unicode MS"/>
          <w:i/>
          <w:iCs/>
          <w:color w:val="000000"/>
          <w:lang w:val="bg-BG"/>
        </w:rPr>
        <w:tab/>
        <w:t>(име, длъжност, подпис)</w:t>
      </w:r>
    </w:p>
    <w:p w:rsidR="00E63898" w:rsidRPr="00E63898" w:rsidRDefault="00E63898" w:rsidP="00E63898">
      <w:pPr>
        <w:ind w:firstLine="142"/>
        <w:jc w:val="both"/>
        <w:rPr>
          <w:rFonts w:eastAsia="Arial Unicode MS"/>
          <w:i/>
          <w:iCs/>
          <w:color w:val="000000"/>
          <w:lang w:val="bg-BG"/>
        </w:rPr>
      </w:pPr>
    </w:p>
    <w:p w:rsidR="00E63898" w:rsidRPr="00E63898" w:rsidRDefault="00E63898" w:rsidP="00E63898">
      <w:pPr>
        <w:ind w:firstLine="142"/>
        <w:jc w:val="both"/>
        <w:rPr>
          <w:rFonts w:eastAsia="Arial Unicode MS"/>
          <w:i/>
          <w:iCs/>
          <w:color w:val="000000"/>
          <w:lang w:val="bg-BG"/>
        </w:rPr>
      </w:pPr>
    </w:p>
    <w:p w:rsidR="00E63898" w:rsidRPr="00E63898" w:rsidRDefault="00E63898" w:rsidP="00E63898">
      <w:pPr>
        <w:ind w:firstLine="142"/>
        <w:jc w:val="both"/>
        <w:rPr>
          <w:rFonts w:eastAsia="Arial Unicode MS"/>
          <w:i/>
          <w:iCs/>
          <w:color w:val="000000"/>
          <w:lang w:val="bg-BG"/>
        </w:rPr>
      </w:pPr>
    </w:p>
    <w:p w:rsidR="00E63898" w:rsidRPr="00E63898" w:rsidRDefault="00E63898" w:rsidP="00E63898">
      <w:pPr>
        <w:ind w:firstLine="142"/>
        <w:jc w:val="both"/>
        <w:rPr>
          <w:rFonts w:eastAsia="Arial Unicode MS"/>
          <w:i/>
          <w:iCs/>
          <w:color w:val="000000"/>
          <w:lang w:val="bg-BG"/>
        </w:rPr>
      </w:pPr>
    </w:p>
    <w:p w:rsidR="00E63898" w:rsidRPr="00E63898" w:rsidRDefault="00E63898" w:rsidP="00E63898">
      <w:pPr>
        <w:spacing w:before="60"/>
        <w:jc w:val="right"/>
        <w:rPr>
          <w:rFonts w:eastAsia="Arial Unicode MS"/>
          <w:i/>
          <w:iCs/>
          <w:color w:val="000000"/>
          <w:lang w:val="bg-BG"/>
        </w:rPr>
      </w:pPr>
    </w:p>
    <w:p w:rsidR="00E63898" w:rsidRPr="00E63898" w:rsidRDefault="00E63898" w:rsidP="00E63898">
      <w:pPr>
        <w:spacing w:line="276" w:lineRule="auto"/>
        <w:jc w:val="both"/>
        <w:rPr>
          <w:rFonts w:eastAsia="Arial Unicode MS"/>
          <w:i/>
          <w:iCs/>
          <w:color w:val="000000"/>
          <w:lang w:val="bg-BG"/>
        </w:rPr>
      </w:pPr>
      <w:r w:rsidRPr="00E63898">
        <w:rPr>
          <w:rFonts w:eastAsia="Arial Unicode MS"/>
          <w:i/>
          <w:iCs/>
          <w:color w:val="000000"/>
          <w:lang w:val="bg-BG"/>
        </w:rPr>
        <w:t>______________________________________</w:t>
      </w:r>
    </w:p>
    <w:p w:rsidR="00E63898" w:rsidRPr="00E63898" w:rsidRDefault="00E63898" w:rsidP="00E63898">
      <w:pPr>
        <w:spacing w:line="276" w:lineRule="auto"/>
        <w:jc w:val="both"/>
        <w:rPr>
          <w:rFonts w:eastAsia="Arial Unicode MS"/>
          <w:i/>
          <w:iCs/>
          <w:color w:val="000000"/>
          <w:lang w:val="bg-BG"/>
        </w:rPr>
      </w:pPr>
      <w:r w:rsidRPr="00E63898">
        <w:rPr>
          <w:rFonts w:eastAsia="Arial Unicode MS"/>
          <w:i/>
          <w:iCs/>
          <w:color w:val="000000"/>
          <w:lang w:val="bg-BG"/>
        </w:rPr>
        <w:t>* Декларацията се представя, когато е приложимо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rsidR="00E63898" w:rsidRPr="00E63898" w:rsidRDefault="00E63898" w:rsidP="00E63898">
      <w:pPr>
        <w:jc w:val="both"/>
        <w:rPr>
          <w:lang w:val="bg-BG"/>
        </w:rPr>
      </w:pPr>
    </w:p>
    <w:p w:rsidR="00E63898" w:rsidRPr="00E63898" w:rsidRDefault="00E63898" w:rsidP="00E63898">
      <w:pPr>
        <w:tabs>
          <w:tab w:val="left" w:pos="1160"/>
        </w:tabs>
      </w:pPr>
    </w:p>
    <w:p w:rsidR="00E63898" w:rsidRPr="00E63898" w:rsidRDefault="00E63898" w:rsidP="00E63898"/>
    <w:p w:rsidR="00E63898" w:rsidRPr="00E63898" w:rsidRDefault="00E63898" w:rsidP="00E63898">
      <w:pPr>
        <w:jc w:val="right"/>
        <w:rPr>
          <w:b/>
          <w:lang w:val="bg-BG"/>
        </w:rPr>
      </w:pPr>
    </w:p>
    <w:p w:rsidR="00E63898" w:rsidRPr="00E63898" w:rsidRDefault="00E63898" w:rsidP="00E63898">
      <w:pPr>
        <w:jc w:val="right"/>
        <w:rPr>
          <w:b/>
          <w:lang w:val="bg-BG"/>
        </w:rPr>
      </w:pPr>
    </w:p>
    <w:p w:rsidR="00E63898" w:rsidRPr="00E63898" w:rsidRDefault="00E63898" w:rsidP="00E63898">
      <w:pPr>
        <w:jc w:val="right"/>
        <w:rPr>
          <w:b/>
          <w:lang w:val="bg-BG"/>
        </w:rPr>
      </w:pPr>
    </w:p>
    <w:p w:rsidR="00E63898" w:rsidRPr="00E63898" w:rsidRDefault="00E63898" w:rsidP="00E63898">
      <w:pPr>
        <w:jc w:val="right"/>
        <w:rPr>
          <w:b/>
          <w:lang w:val="bg-BG"/>
        </w:rPr>
      </w:pPr>
    </w:p>
    <w:p w:rsidR="00E63898" w:rsidRPr="00E63898" w:rsidRDefault="00E63898" w:rsidP="00E63898">
      <w:pPr>
        <w:jc w:val="right"/>
        <w:rPr>
          <w:b/>
          <w:lang w:val="bg-BG"/>
        </w:rPr>
      </w:pPr>
    </w:p>
    <w:p w:rsidR="00E63898" w:rsidRPr="00E63898" w:rsidRDefault="00E63898" w:rsidP="00E63898">
      <w:pPr>
        <w:jc w:val="right"/>
        <w:rPr>
          <w:b/>
          <w:lang w:val="bg-BG"/>
        </w:rPr>
      </w:pPr>
    </w:p>
    <w:p w:rsidR="00E63898" w:rsidRPr="00E63898" w:rsidRDefault="00E63898" w:rsidP="00E63898">
      <w:pPr>
        <w:jc w:val="right"/>
        <w:rPr>
          <w:b/>
          <w:color w:val="000000"/>
          <w:lang w:val="bg-BG"/>
        </w:rPr>
      </w:pPr>
    </w:p>
    <w:p w:rsidR="00EE1E0C" w:rsidRPr="00E63898" w:rsidRDefault="00EE1E0C"/>
    <w:p w:rsidR="00E63898" w:rsidRPr="00E63898" w:rsidRDefault="00E63898"/>
    <w:sectPr w:rsidR="00E63898" w:rsidRPr="00E63898" w:rsidSect="000E244D">
      <w:pgSz w:w="11906" w:h="16838"/>
      <w:pgMar w:top="851" w:right="1134"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48" w:rsidRDefault="00580048" w:rsidP="00E63898">
      <w:r>
        <w:separator/>
      </w:r>
    </w:p>
  </w:endnote>
  <w:endnote w:type="continuationSeparator" w:id="0">
    <w:p w:rsidR="00580048" w:rsidRDefault="00580048" w:rsidP="00E63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48" w:rsidRDefault="00580048" w:rsidP="00E63898">
      <w:r>
        <w:separator/>
      </w:r>
    </w:p>
  </w:footnote>
  <w:footnote w:type="continuationSeparator" w:id="0">
    <w:p w:rsidR="00580048" w:rsidRDefault="00580048" w:rsidP="00E63898">
      <w:r>
        <w:continuationSeparator/>
      </w:r>
    </w:p>
  </w:footnote>
  <w:footnote w:id="1">
    <w:p w:rsidR="007F686F" w:rsidRDefault="007F686F" w:rsidP="00E63898">
      <w:pPr>
        <w:pStyle w:val="FootnoteText"/>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2">
    <w:p w:rsidR="007F686F" w:rsidRDefault="007F686F" w:rsidP="00E63898">
      <w:pPr>
        <w:pStyle w:val="FootnoteText"/>
        <w:jc w:val="both"/>
        <w:rPr>
          <w:rFonts w:ascii="Times New Roman" w:hAnsi="Times New Roman"/>
          <w:sz w:val="20"/>
          <w:szCs w:val="20"/>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3">
    <w:p w:rsidR="007F686F" w:rsidRDefault="007F686F" w:rsidP="00E63898">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4">
    <w:p w:rsidR="007F686F" w:rsidRDefault="007F686F" w:rsidP="00E63898">
      <w:pPr>
        <w:ind w:firstLine="284"/>
        <w:jc w:val="both"/>
        <w:rPr>
          <w:rFonts w:eastAsia="Arial Unicode MS"/>
          <w:i/>
          <w:iCs/>
          <w:color w:val="000000"/>
          <w:lang w:val="ru-RU"/>
        </w:rPr>
      </w:pPr>
      <w:r>
        <w:rPr>
          <w:rStyle w:val="FootnoteReference"/>
          <w:i/>
          <w:lang w:val="bg-BG"/>
        </w:rPr>
        <w:t>1</w:t>
      </w:r>
      <w:r>
        <w:rPr>
          <w:rFonts w:eastAsia="Arial Unicode MS"/>
          <w:i/>
          <w:iCs/>
          <w:color w:val="000000"/>
          <w:lang w:val="ru-RU"/>
        </w:rPr>
        <w:t>Действителен собственик на клиент - юридическо лице, е:</w:t>
      </w:r>
    </w:p>
    <w:p w:rsidR="007F686F" w:rsidRDefault="007F686F" w:rsidP="00E63898">
      <w:pPr>
        <w:ind w:firstLine="284"/>
        <w:jc w:val="both"/>
        <w:rPr>
          <w:rFonts w:eastAsia="Arial Unicode MS"/>
          <w:i/>
          <w:iCs/>
          <w:color w:val="000000"/>
          <w:lang w:val="ru-RU"/>
        </w:rPr>
      </w:pPr>
      <w:r>
        <w:rPr>
          <w:rFonts w:eastAsia="Arial Unicode MS"/>
          <w:i/>
          <w:iCs/>
          <w:color w:val="000000"/>
          <w:lang w:val="ru-RU"/>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7F686F" w:rsidRDefault="007F686F" w:rsidP="00E63898">
      <w:pPr>
        <w:ind w:firstLine="284"/>
        <w:jc w:val="both"/>
        <w:rPr>
          <w:rFonts w:eastAsia="Arial Unicode MS"/>
          <w:i/>
          <w:iCs/>
          <w:color w:val="000000"/>
          <w:lang w:val="ru-RU"/>
        </w:rPr>
      </w:pPr>
      <w:r>
        <w:rPr>
          <w:rFonts w:eastAsia="Arial Unicode MS"/>
          <w:i/>
          <w:iCs/>
          <w:color w:val="000000"/>
          <w:lang w:val="ru-RU"/>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7F686F" w:rsidRDefault="007F686F" w:rsidP="00E63898">
      <w:pPr>
        <w:ind w:firstLine="284"/>
        <w:jc w:val="both"/>
        <w:rPr>
          <w:rFonts w:eastAsia="Arial Unicode MS"/>
          <w:i/>
          <w:iCs/>
          <w:color w:val="000000"/>
          <w:lang w:val="ru-RU"/>
        </w:rPr>
      </w:pPr>
      <w:r>
        <w:rPr>
          <w:rFonts w:eastAsia="Arial Unicode MS"/>
          <w:i/>
          <w:iCs/>
          <w:color w:val="000000"/>
          <w:lang w:val="ru-RU"/>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7F686F" w:rsidRDefault="007F686F" w:rsidP="00E63898">
      <w:pPr>
        <w:pStyle w:val="FootnoteText"/>
        <w:rPr>
          <w:rFonts w:eastAsia="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63898"/>
    <w:rsid w:val="00083B50"/>
    <w:rsid w:val="000E244D"/>
    <w:rsid w:val="000E46F8"/>
    <w:rsid w:val="00190EA3"/>
    <w:rsid w:val="001B5A16"/>
    <w:rsid w:val="001C32ED"/>
    <w:rsid w:val="001E7FF3"/>
    <w:rsid w:val="00201DEA"/>
    <w:rsid w:val="0028301F"/>
    <w:rsid w:val="002964DB"/>
    <w:rsid w:val="002B1115"/>
    <w:rsid w:val="002C191C"/>
    <w:rsid w:val="002C3F24"/>
    <w:rsid w:val="002D5ED5"/>
    <w:rsid w:val="003A532D"/>
    <w:rsid w:val="003D5B3C"/>
    <w:rsid w:val="00490CDC"/>
    <w:rsid w:val="00525379"/>
    <w:rsid w:val="005461E2"/>
    <w:rsid w:val="0055545F"/>
    <w:rsid w:val="00580048"/>
    <w:rsid w:val="005811AD"/>
    <w:rsid w:val="0061490F"/>
    <w:rsid w:val="00614E33"/>
    <w:rsid w:val="00635EC2"/>
    <w:rsid w:val="00647334"/>
    <w:rsid w:val="00687542"/>
    <w:rsid w:val="006A5D94"/>
    <w:rsid w:val="006C1CE7"/>
    <w:rsid w:val="006E135F"/>
    <w:rsid w:val="00757E74"/>
    <w:rsid w:val="00765557"/>
    <w:rsid w:val="007F686F"/>
    <w:rsid w:val="0088233C"/>
    <w:rsid w:val="00945AD0"/>
    <w:rsid w:val="009C18F1"/>
    <w:rsid w:val="00A424AA"/>
    <w:rsid w:val="00AA19E4"/>
    <w:rsid w:val="00AA729D"/>
    <w:rsid w:val="00AF6EF8"/>
    <w:rsid w:val="00B41913"/>
    <w:rsid w:val="00B722D5"/>
    <w:rsid w:val="00B753C8"/>
    <w:rsid w:val="00B7605F"/>
    <w:rsid w:val="00BA6B21"/>
    <w:rsid w:val="00BD1C18"/>
    <w:rsid w:val="00BE3930"/>
    <w:rsid w:val="00BF1B5F"/>
    <w:rsid w:val="00C25FF2"/>
    <w:rsid w:val="00C57A9E"/>
    <w:rsid w:val="00D54177"/>
    <w:rsid w:val="00D81B2B"/>
    <w:rsid w:val="00D86493"/>
    <w:rsid w:val="00E63898"/>
    <w:rsid w:val="00E7408E"/>
    <w:rsid w:val="00EA651E"/>
    <w:rsid w:val="00EB1D48"/>
    <w:rsid w:val="00ED26DA"/>
    <w:rsid w:val="00EE1E0C"/>
    <w:rsid w:val="00EE5552"/>
    <w:rsid w:val="00EF6393"/>
    <w:rsid w:val="00F17A33"/>
    <w:rsid w:val="00FB08D7"/>
    <w:rsid w:val="00FC23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9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63898"/>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E6389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6389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63898"/>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E63898"/>
    <w:pPr>
      <w:spacing w:before="240" w:after="60"/>
      <w:outlineLvl w:val="6"/>
    </w:pPr>
    <w:rPr>
      <w:rFonts w:ascii="Calibri" w:hAnsi="Calibri"/>
    </w:rPr>
  </w:style>
  <w:style w:type="paragraph" w:styleId="Heading9">
    <w:name w:val="heading 9"/>
    <w:basedOn w:val="Normal"/>
    <w:next w:val="Normal"/>
    <w:link w:val="Heading9Char"/>
    <w:semiHidden/>
    <w:unhideWhenUsed/>
    <w:qFormat/>
    <w:rsid w:val="00E6389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898"/>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E63898"/>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E63898"/>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E63898"/>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E63898"/>
    <w:rPr>
      <w:rFonts w:ascii="Calibri" w:eastAsia="Times New Roman" w:hAnsi="Calibri" w:cs="Times New Roman"/>
      <w:sz w:val="24"/>
      <w:szCs w:val="24"/>
      <w:lang w:val="en-GB"/>
    </w:rPr>
  </w:style>
  <w:style w:type="character" w:customStyle="1" w:styleId="Heading9Char">
    <w:name w:val="Heading 9 Char"/>
    <w:basedOn w:val="DefaultParagraphFont"/>
    <w:link w:val="Heading9"/>
    <w:semiHidden/>
    <w:rsid w:val="00E63898"/>
    <w:rPr>
      <w:rFonts w:ascii="Cambria" w:eastAsia="Times New Roman" w:hAnsi="Cambria" w:cs="Times New Roman"/>
      <w:lang w:val="en-GB"/>
    </w:rPr>
  </w:style>
  <w:style w:type="character" w:styleId="Hyperlink">
    <w:name w:val="Hyperlink"/>
    <w:basedOn w:val="DefaultParagraphFont"/>
    <w:semiHidden/>
    <w:unhideWhenUsed/>
    <w:rsid w:val="00E63898"/>
    <w:rPr>
      <w:color w:val="0000FF"/>
      <w:u w:val="single"/>
    </w:rPr>
  </w:style>
  <w:style w:type="character" w:styleId="Emphasis">
    <w:name w:val="Emphasis"/>
    <w:qFormat/>
    <w:rsid w:val="00E63898"/>
    <w:rPr>
      <w:rFonts w:ascii="Calibri" w:hAnsi="Calibri" w:hint="default"/>
      <w:b/>
      <w:bCs w:val="0"/>
      <w:i/>
      <w:iC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E63898"/>
    <w:rPr>
      <w:rFonts w:ascii="Calibri" w:hAnsi="Calibri"/>
      <w:lang w:val="en-GB"/>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E63898"/>
    <w:rPr>
      <w:rFonts w:ascii="Calibri" w:eastAsiaTheme="minorHAnsi" w:hAnsi="Calibri" w:cstheme="minorBidi"/>
      <w:sz w:val="22"/>
      <w:szCs w:val="22"/>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link w:val="FootnoteText"/>
    <w:semiHidden/>
    <w:rsid w:val="00E63898"/>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63898"/>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unhideWhenUsed/>
    <w:rsid w:val="00E63898"/>
    <w:rPr>
      <w:sz w:val="20"/>
      <w:szCs w:val="20"/>
    </w:rPr>
  </w:style>
  <w:style w:type="character" w:customStyle="1" w:styleId="HeaderChar">
    <w:name w:val="Header Char"/>
    <w:basedOn w:val="DefaultParagraphFont"/>
    <w:link w:val="Header"/>
    <w:uiPriority w:val="99"/>
    <w:semiHidden/>
    <w:rsid w:val="00E63898"/>
    <w:rPr>
      <w:rFonts w:ascii="Tahoma" w:eastAsia="Times New Roman" w:hAnsi="Tahoma" w:cs="Times New Roman"/>
      <w:sz w:val="24"/>
      <w:szCs w:val="20"/>
      <w:lang w:val="en-AU"/>
    </w:rPr>
  </w:style>
  <w:style w:type="paragraph" w:styleId="Header">
    <w:name w:val="header"/>
    <w:basedOn w:val="Normal"/>
    <w:link w:val="HeaderChar"/>
    <w:uiPriority w:val="99"/>
    <w:semiHidden/>
    <w:unhideWhenUsed/>
    <w:rsid w:val="00E63898"/>
    <w:pPr>
      <w:tabs>
        <w:tab w:val="center" w:pos="4153"/>
        <w:tab w:val="right" w:pos="8306"/>
      </w:tabs>
    </w:pPr>
    <w:rPr>
      <w:rFonts w:ascii="Tahoma" w:hAnsi="Tahoma"/>
      <w:szCs w:val="20"/>
      <w:lang w:val="en-AU"/>
    </w:rPr>
  </w:style>
  <w:style w:type="character" w:customStyle="1" w:styleId="FooterChar1">
    <w:name w:val="Footer Char1"/>
    <w:aliases w:val="Char Char Char Char Char2,Char Char Char Char Char Char1,Char Char Char Char Char Char Char Char Char Char2,Char Char Char Char Char Char Char Char Char Char Char1,Char Char Char Char Char Char Char Char Char2,Char Char Cha Char"/>
    <w:basedOn w:val="DefaultParagraphFont"/>
    <w:link w:val="Footer"/>
    <w:rsid w:val="00E63898"/>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w:basedOn w:val="Normal"/>
    <w:link w:val="FooterChar1"/>
    <w:unhideWhenUsed/>
    <w:rsid w:val="00E63898"/>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w:basedOn w:val="DefaultParagraphFont"/>
    <w:link w:val="Footer"/>
    <w:rsid w:val="00E63898"/>
    <w:rPr>
      <w:rFonts w:ascii="Times New Roman" w:eastAsia="Times New Roman" w:hAnsi="Times New Roman" w:cs="Times New Roman"/>
      <w:sz w:val="24"/>
      <w:szCs w:val="24"/>
      <w:lang w:val="en-GB"/>
    </w:rPr>
  </w:style>
  <w:style w:type="paragraph" w:styleId="Title">
    <w:name w:val="Title"/>
    <w:basedOn w:val="Normal"/>
    <w:link w:val="TitleChar"/>
    <w:qFormat/>
    <w:rsid w:val="00E63898"/>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E63898"/>
    <w:rPr>
      <w:rFonts w:ascii="Bookman Old Style" w:eastAsia="Times New Roman" w:hAnsi="Bookman Old Style" w:cs="Tahoma"/>
      <w:b/>
      <w:bCs/>
      <w:sz w:val="36"/>
      <w:szCs w:val="24"/>
    </w:rPr>
  </w:style>
  <w:style w:type="paragraph" w:styleId="BodyText">
    <w:name w:val="Body Text"/>
    <w:basedOn w:val="Normal"/>
    <w:link w:val="BodyTextChar"/>
    <w:unhideWhenUsed/>
    <w:rsid w:val="00E63898"/>
    <w:pPr>
      <w:spacing w:after="120"/>
    </w:pPr>
  </w:style>
  <w:style w:type="character" w:customStyle="1" w:styleId="BodyTextChar">
    <w:name w:val="Body Text Char"/>
    <w:basedOn w:val="DefaultParagraphFont"/>
    <w:link w:val="BodyText"/>
    <w:rsid w:val="00E63898"/>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E63898"/>
    <w:pPr>
      <w:spacing w:after="120"/>
      <w:ind w:left="283"/>
    </w:pPr>
  </w:style>
  <w:style w:type="character" w:customStyle="1" w:styleId="BodyTextIndentChar">
    <w:name w:val="Body Text Indent Char"/>
    <w:basedOn w:val="DefaultParagraphFont"/>
    <w:link w:val="BodyTextIndent"/>
    <w:semiHidden/>
    <w:rsid w:val="00E63898"/>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E63898"/>
    <w:pPr>
      <w:spacing w:after="120" w:line="480" w:lineRule="auto"/>
    </w:pPr>
  </w:style>
  <w:style w:type="character" w:customStyle="1" w:styleId="BodyText2Char">
    <w:name w:val="Body Text 2 Char"/>
    <w:basedOn w:val="DefaultParagraphFont"/>
    <w:link w:val="BodyText2"/>
    <w:semiHidden/>
    <w:rsid w:val="00E63898"/>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E63898"/>
    <w:pPr>
      <w:spacing w:after="120" w:line="480" w:lineRule="auto"/>
      <w:ind w:left="283"/>
    </w:pPr>
  </w:style>
  <w:style w:type="character" w:customStyle="1" w:styleId="BodyTextIndent2Char">
    <w:name w:val="Body Text Indent 2 Char"/>
    <w:basedOn w:val="DefaultParagraphFont"/>
    <w:link w:val="BodyTextIndent2"/>
    <w:semiHidden/>
    <w:rsid w:val="00E63898"/>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semiHidden/>
    <w:rsid w:val="00E63898"/>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E63898"/>
    <w:pPr>
      <w:spacing w:after="120"/>
      <w:ind w:left="283"/>
    </w:pPr>
    <w:rPr>
      <w:sz w:val="16"/>
      <w:szCs w:val="16"/>
    </w:rPr>
  </w:style>
  <w:style w:type="character" w:customStyle="1" w:styleId="CommentSubjectChar">
    <w:name w:val="Comment Subject Char"/>
    <w:basedOn w:val="CommentTextChar"/>
    <w:link w:val="CommentSubject"/>
    <w:semiHidden/>
    <w:rsid w:val="00E63898"/>
    <w:rPr>
      <w:b/>
      <w:bCs/>
    </w:rPr>
  </w:style>
  <w:style w:type="paragraph" w:styleId="CommentSubject">
    <w:name w:val="annotation subject"/>
    <w:basedOn w:val="CommentText"/>
    <w:next w:val="CommentText"/>
    <w:link w:val="CommentSubjectChar"/>
    <w:semiHidden/>
    <w:unhideWhenUsed/>
    <w:rsid w:val="00E63898"/>
    <w:rPr>
      <w:b/>
      <w:bCs/>
    </w:rPr>
  </w:style>
  <w:style w:type="character" w:customStyle="1" w:styleId="BalloonTextChar">
    <w:name w:val="Balloon Text Char"/>
    <w:basedOn w:val="DefaultParagraphFont"/>
    <w:link w:val="BalloonText"/>
    <w:semiHidden/>
    <w:rsid w:val="00E63898"/>
    <w:rPr>
      <w:rFonts w:ascii="Tahoma" w:eastAsia="Times New Roman" w:hAnsi="Tahoma" w:cs="Times New Roman"/>
      <w:sz w:val="16"/>
      <w:szCs w:val="16"/>
      <w:lang w:val="en-GB"/>
    </w:rPr>
  </w:style>
  <w:style w:type="paragraph" w:styleId="BalloonText">
    <w:name w:val="Balloon Text"/>
    <w:basedOn w:val="Normal"/>
    <w:link w:val="BalloonTextChar"/>
    <w:semiHidden/>
    <w:unhideWhenUsed/>
    <w:rsid w:val="00E63898"/>
    <w:rPr>
      <w:rFonts w:ascii="Tahoma" w:hAnsi="Tahoma"/>
      <w:sz w:val="16"/>
      <w:szCs w:val="16"/>
    </w:rPr>
  </w:style>
  <w:style w:type="character" w:customStyle="1" w:styleId="NoSpacingChar">
    <w:name w:val="No Spacing Char"/>
    <w:link w:val="NoSpacing"/>
    <w:uiPriority w:val="1"/>
    <w:locked/>
    <w:rsid w:val="00E63898"/>
    <w:rPr>
      <w:noProof/>
    </w:rPr>
  </w:style>
  <w:style w:type="paragraph" w:styleId="NoSpacing">
    <w:name w:val="No Spacing"/>
    <w:link w:val="NoSpacingChar"/>
    <w:uiPriority w:val="1"/>
    <w:qFormat/>
    <w:rsid w:val="00E63898"/>
    <w:pPr>
      <w:spacing w:after="0" w:line="240" w:lineRule="auto"/>
    </w:pPr>
    <w:rPr>
      <w:noProof/>
    </w:rPr>
  </w:style>
  <w:style w:type="paragraph" w:styleId="ListParagraph">
    <w:name w:val="List Paragraph"/>
    <w:basedOn w:val="Normal"/>
    <w:uiPriority w:val="34"/>
    <w:qFormat/>
    <w:rsid w:val="00E63898"/>
    <w:pPr>
      <w:ind w:left="720"/>
      <w:contextualSpacing/>
    </w:pPr>
    <w:rPr>
      <w:sz w:val="20"/>
      <w:szCs w:val="20"/>
      <w:lang w:val="en-AU"/>
    </w:rPr>
  </w:style>
  <w:style w:type="paragraph" w:customStyle="1" w:styleId="FR2">
    <w:name w:val="FR2"/>
    <w:rsid w:val="00E63898"/>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E63898"/>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E63898"/>
    <w:pPr>
      <w:tabs>
        <w:tab w:val="left" w:pos="709"/>
      </w:tabs>
    </w:pPr>
    <w:rPr>
      <w:rFonts w:ascii="Tahoma" w:hAnsi="Tahoma"/>
      <w:lang w:val="pl-PL" w:eastAsia="pl-PL"/>
    </w:rPr>
  </w:style>
  <w:style w:type="paragraph" w:customStyle="1" w:styleId="Char">
    <w:name w:val="Char"/>
    <w:basedOn w:val="Normal"/>
    <w:rsid w:val="00E63898"/>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E63898"/>
    <w:pPr>
      <w:tabs>
        <w:tab w:val="left" w:pos="709"/>
      </w:tabs>
    </w:pPr>
    <w:rPr>
      <w:rFonts w:ascii="Tahoma" w:hAnsi="Tahoma"/>
      <w:lang w:val="pl-PL" w:eastAsia="pl-PL"/>
    </w:rPr>
  </w:style>
  <w:style w:type="paragraph" w:customStyle="1" w:styleId="CharCharChar1Char">
    <w:name w:val="Char Char Char1 Char"/>
    <w:basedOn w:val="Normal"/>
    <w:rsid w:val="00E63898"/>
    <w:pPr>
      <w:tabs>
        <w:tab w:val="left" w:pos="709"/>
      </w:tabs>
    </w:pPr>
    <w:rPr>
      <w:rFonts w:ascii="Tahoma" w:hAnsi="Tahoma"/>
      <w:lang w:val="pl-PL" w:eastAsia="pl-PL"/>
    </w:rPr>
  </w:style>
  <w:style w:type="paragraph" w:customStyle="1" w:styleId="CharCharCharCharChar1Char">
    <w:name w:val="Char Char Char Char Char1 Char"/>
    <w:basedOn w:val="Normal"/>
    <w:rsid w:val="00E63898"/>
    <w:pPr>
      <w:tabs>
        <w:tab w:val="left" w:pos="709"/>
      </w:tabs>
    </w:pPr>
    <w:rPr>
      <w:rFonts w:ascii="Tahoma" w:hAnsi="Tahoma"/>
      <w:lang w:val="pl-PL" w:eastAsia="pl-PL"/>
    </w:rPr>
  </w:style>
  <w:style w:type="paragraph" w:customStyle="1" w:styleId="CharChar1Char">
    <w:name w:val="Char Char1 Знак Знак Char"/>
    <w:basedOn w:val="Normal"/>
    <w:rsid w:val="00E63898"/>
    <w:pPr>
      <w:tabs>
        <w:tab w:val="left" w:pos="709"/>
      </w:tabs>
    </w:pPr>
    <w:rPr>
      <w:rFonts w:ascii="Tahoma" w:hAnsi="Tahoma"/>
      <w:lang w:val="pl-PL" w:eastAsia="pl-PL"/>
    </w:rPr>
  </w:style>
  <w:style w:type="paragraph" w:customStyle="1" w:styleId="firstline">
    <w:name w:val="firstline"/>
    <w:basedOn w:val="Normal"/>
    <w:rsid w:val="00E63898"/>
    <w:pPr>
      <w:spacing w:line="240" w:lineRule="atLeast"/>
      <w:ind w:firstLine="640"/>
      <w:jc w:val="both"/>
    </w:pPr>
    <w:rPr>
      <w:color w:val="000000"/>
      <w:lang w:val="bg-BG" w:eastAsia="bg-BG"/>
    </w:rPr>
  </w:style>
  <w:style w:type="paragraph" w:customStyle="1" w:styleId="CharChar1Char0">
    <w:name w:val="Char Char1 Char"/>
    <w:basedOn w:val="Normal"/>
    <w:rsid w:val="00E63898"/>
    <w:pPr>
      <w:tabs>
        <w:tab w:val="left" w:pos="709"/>
      </w:tabs>
    </w:pPr>
    <w:rPr>
      <w:rFonts w:ascii="Tahoma" w:hAnsi="Tahoma"/>
      <w:lang w:val="pl-PL" w:eastAsia="pl-PL"/>
    </w:rPr>
  </w:style>
  <w:style w:type="paragraph" w:customStyle="1" w:styleId="Default">
    <w:name w:val="Default"/>
    <w:rsid w:val="00E6389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
    <w:name w:val="Основен текст (2)_"/>
    <w:basedOn w:val="DefaultParagraphFont"/>
    <w:link w:val="21"/>
    <w:uiPriority w:val="99"/>
    <w:locked/>
    <w:rsid w:val="00E63898"/>
    <w:rPr>
      <w:shd w:val="clear" w:color="auto" w:fill="FFFFFF"/>
    </w:rPr>
  </w:style>
  <w:style w:type="paragraph" w:customStyle="1" w:styleId="21">
    <w:name w:val="Основен текст (2)1"/>
    <w:basedOn w:val="Normal"/>
    <w:link w:val="2"/>
    <w:uiPriority w:val="99"/>
    <w:rsid w:val="00E63898"/>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customStyle="1" w:styleId="3">
    <w:name w:val="Основен текст (3)_"/>
    <w:basedOn w:val="DefaultParagraphFont"/>
    <w:link w:val="31"/>
    <w:uiPriority w:val="99"/>
    <w:locked/>
    <w:rsid w:val="00E63898"/>
    <w:rPr>
      <w:b/>
      <w:bCs/>
      <w:shd w:val="clear" w:color="auto" w:fill="FFFFFF"/>
    </w:rPr>
  </w:style>
  <w:style w:type="paragraph" w:customStyle="1" w:styleId="31">
    <w:name w:val="Основен текст (3)1"/>
    <w:basedOn w:val="Normal"/>
    <w:link w:val="3"/>
    <w:uiPriority w:val="99"/>
    <w:rsid w:val="00E63898"/>
    <w:pPr>
      <w:widowControl w:val="0"/>
      <w:shd w:val="clear" w:color="auto" w:fill="FFFFFF"/>
      <w:spacing w:line="324" w:lineRule="exact"/>
      <w:jc w:val="center"/>
    </w:pPr>
    <w:rPr>
      <w:rFonts w:asciiTheme="minorHAnsi" w:eastAsiaTheme="minorHAnsi" w:hAnsiTheme="minorHAnsi" w:cstheme="minorBidi"/>
      <w:b/>
      <w:bCs/>
      <w:sz w:val="22"/>
      <w:szCs w:val="22"/>
      <w:lang w:val="bg-BG"/>
    </w:rPr>
  </w:style>
  <w:style w:type="paragraph" w:customStyle="1" w:styleId="Style5">
    <w:name w:val="Style5"/>
    <w:basedOn w:val="Normal"/>
    <w:uiPriority w:val="99"/>
    <w:rsid w:val="00E63898"/>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Normal"/>
    <w:uiPriority w:val="99"/>
    <w:rsid w:val="00E63898"/>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Normal"/>
    <w:uiPriority w:val="99"/>
    <w:rsid w:val="00E63898"/>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Normal"/>
    <w:uiPriority w:val="99"/>
    <w:rsid w:val="00E63898"/>
    <w:pPr>
      <w:widowControl w:val="0"/>
      <w:autoSpaceDE w:val="0"/>
      <w:autoSpaceDN w:val="0"/>
      <w:adjustRightInd w:val="0"/>
    </w:pPr>
    <w:rPr>
      <w:lang w:val="en-US"/>
    </w:rPr>
  </w:style>
  <w:style w:type="character" w:customStyle="1" w:styleId="a">
    <w:name w:val="Основен текст_"/>
    <w:basedOn w:val="DefaultParagraphFont"/>
    <w:link w:val="a0"/>
    <w:locked/>
    <w:rsid w:val="00E63898"/>
    <w:rPr>
      <w:sz w:val="23"/>
      <w:szCs w:val="23"/>
      <w:shd w:val="clear" w:color="auto" w:fill="FFFFFF"/>
    </w:rPr>
  </w:style>
  <w:style w:type="paragraph" w:customStyle="1" w:styleId="a0">
    <w:name w:val="Основен текст"/>
    <w:basedOn w:val="Normal"/>
    <w:link w:val="a"/>
    <w:rsid w:val="00E63898"/>
    <w:pPr>
      <w:widowControl w:val="0"/>
      <w:shd w:val="clear" w:color="auto" w:fill="FFFFFF"/>
      <w:spacing w:before="240" w:after="360" w:line="0" w:lineRule="atLeast"/>
      <w:jc w:val="both"/>
    </w:pPr>
    <w:rPr>
      <w:rFonts w:asciiTheme="minorHAnsi" w:eastAsiaTheme="minorHAnsi" w:hAnsiTheme="minorHAnsi" w:cstheme="minorBidi"/>
      <w:sz w:val="23"/>
      <w:szCs w:val="23"/>
      <w:lang w:val="bg-BG"/>
    </w:rPr>
  </w:style>
  <w:style w:type="paragraph" w:customStyle="1" w:styleId="20">
    <w:name w:val="Основен текст (2)"/>
    <w:basedOn w:val="Normal"/>
    <w:rsid w:val="00E63898"/>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FootnoteReference">
    <w:name w:val="footnote reference"/>
    <w:aliases w:val="Footnote symbol"/>
    <w:semiHidden/>
    <w:unhideWhenUsed/>
    <w:rsid w:val="00E63898"/>
    <w:rPr>
      <w:vertAlign w:val="superscript"/>
    </w:rPr>
  </w:style>
  <w:style w:type="character" w:styleId="CommentReference">
    <w:name w:val="annotation reference"/>
    <w:semiHidden/>
    <w:unhideWhenUsed/>
    <w:rsid w:val="00E63898"/>
    <w:rPr>
      <w:sz w:val="16"/>
      <w:szCs w:val="16"/>
    </w:rPr>
  </w:style>
  <w:style w:type="character" w:styleId="SubtleEmphasis">
    <w:name w:val="Subtle Emphasis"/>
    <w:basedOn w:val="DefaultParagraphFont"/>
    <w:uiPriority w:val="19"/>
    <w:qFormat/>
    <w:rsid w:val="00E63898"/>
    <w:rPr>
      <w:i/>
      <w:iCs/>
      <w:color w:val="808080"/>
    </w:rPr>
  </w:style>
  <w:style w:type="character" w:customStyle="1" w:styleId="newdocreference">
    <w:name w:val="newdocreference"/>
    <w:basedOn w:val="DefaultParagraphFont"/>
    <w:rsid w:val="00E63898"/>
  </w:style>
  <w:style w:type="character" w:customStyle="1" w:styleId="alb">
    <w:name w:val="al_b"/>
    <w:basedOn w:val="DefaultParagraphFont"/>
    <w:rsid w:val="00E63898"/>
  </w:style>
  <w:style w:type="character" w:customStyle="1" w:styleId="alcapt">
    <w:name w:val="al_capt"/>
    <w:basedOn w:val="DefaultParagraphFont"/>
    <w:rsid w:val="00E63898"/>
  </w:style>
  <w:style w:type="character" w:customStyle="1" w:styleId="alt">
    <w:name w:val="al_t"/>
    <w:basedOn w:val="DefaultParagraphFont"/>
    <w:rsid w:val="00E63898"/>
  </w:style>
  <w:style w:type="character" w:customStyle="1" w:styleId="ala">
    <w:name w:val="al_a"/>
    <w:basedOn w:val="DefaultParagraphFont"/>
    <w:rsid w:val="00E63898"/>
  </w:style>
  <w:style w:type="character" w:customStyle="1" w:styleId="31pt1">
    <w:name w:val="Основен текст (3) + Разредка 1 pt1"/>
    <w:basedOn w:val="3"/>
    <w:uiPriority w:val="99"/>
    <w:rsid w:val="00E63898"/>
    <w:rPr>
      <w:spacing w:val="30"/>
      <w:u w:val="single"/>
    </w:rPr>
  </w:style>
  <w:style w:type="character" w:customStyle="1" w:styleId="22">
    <w:name w:val="Основен текст (2) + Удебелен2"/>
    <w:basedOn w:val="2"/>
    <w:uiPriority w:val="99"/>
    <w:rsid w:val="00E63898"/>
    <w:rPr>
      <w:b/>
      <w:bCs/>
    </w:rPr>
  </w:style>
  <w:style w:type="character" w:customStyle="1" w:styleId="30">
    <w:name w:val="Основен текст (3)"/>
    <w:basedOn w:val="3"/>
    <w:uiPriority w:val="99"/>
    <w:rsid w:val="00E63898"/>
    <w:rPr>
      <w:u w:val="single"/>
    </w:rPr>
  </w:style>
  <w:style w:type="character" w:customStyle="1" w:styleId="FontStyle40">
    <w:name w:val="Font Style40"/>
    <w:basedOn w:val="DefaultParagraphFont"/>
    <w:uiPriority w:val="99"/>
    <w:rsid w:val="00E63898"/>
    <w:rPr>
      <w:rFonts w:ascii="Times New Roman" w:hAnsi="Times New Roman" w:cs="Times New Roman" w:hint="default"/>
      <w:sz w:val="22"/>
      <w:szCs w:val="22"/>
    </w:rPr>
  </w:style>
  <w:style w:type="character" w:customStyle="1" w:styleId="FontStyle46">
    <w:name w:val="Font Style46"/>
    <w:basedOn w:val="DefaultParagraphFont"/>
    <w:uiPriority w:val="99"/>
    <w:rsid w:val="00E63898"/>
    <w:rPr>
      <w:rFonts w:ascii="Arial" w:hAnsi="Arial" w:cs="Arial" w:hint="default"/>
      <w:b/>
      <w:bCs/>
      <w:sz w:val="22"/>
      <w:szCs w:val="22"/>
    </w:rPr>
  </w:style>
  <w:style w:type="character" w:customStyle="1" w:styleId="32">
    <w:name w:val="Основен текст (3) + Не е удебелен"/>
    <w:basedOn w:val="DefaultParagraphFont"/>
    <w:uiPriority w:val="99"/>
    <w:rsid w:val="00E63898"/>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DefaultParagraphFont"/>
    <w:uiPriority w:val="99"/>
    <w:rsid w:val="00E63898"/>
    <w:rPr>
      <w:rFonts w:ascii="Times New Roman" w:hAnsi="Times New Roman" w:cs="Times New Roman" w:hint="default"/>
      <w:sz w:val="22"/>
      <w:szCs w:val="22"/>
    </w:rPr>
  </w:style>
  <w:style w:type="character" w:customStyle="1" w:styleId="FontStyle30">
    <w:name w:val="Font Style30"/>
    <w:basedOn w:val="DefaultParagraphFont"/>
    <w:uiPriority w:val="99"/>
    <w:rsid w:val="00E63898"/>
    <w:rPr>
      <w:rFonts w:ascii="Times New Roman" w:hAnsi="Times New Roman" w:cs="Times New Roman" w:hint="default"/>
      <w:b/>
      <w:bCs/>
      <w:sz w:val="22"/>
      <w:szCs w:val="22"/>
    </w:rPr>
  </w:style>
  <w:style w:type="character" w:customStyle="1" w:styleId="FontStyle43">
    <w:name w:val="Font Style43"/>
    <w:basedOn w:val="DefaultParagraphFont"/>
    <w:uiPriority w:val="99"/>
    <w:rsid w:val="00E63898"/>
    <w:rPr>
      <w:rFonts w:ascii="Times New Roman" w:hAnsi="Times New Roman" w:cs="Times New Roman" w:hint="default"/>
      <w:b/>
      <w:bCs/>
      <w:sz w:val="16"/>
      <w:szCs w:val="16"/>
    </w:rPr>
  </w:style>
  <w:style w:type="character" w:customStyle="1" w:styleId="FontStyle41">
    <w:name w:val="Font Style41"/>
    <w:basedOn w:val="DefaultParagraphFont"/>
    <w:uiPriority w:val="99"/>
    <w:rsid w:val="00E63898"/>
    <w:rPr>
      <w:rFonts w:ascii="Times New Roman" w:hAnsi="Times New Roman" w:cs="Times New Roman" w:hint="default"/>
      <w:b/>
      <w:bCs/>
      <w:w w:val="20"/>
      <w:sz w:val="34"/>
      <w:szCs w:val="34"/>
    </w:rPr>
  </w:style>
  <w:style w:type="character" w:customStyle="1" w:styleId="FontStyle18">
    <w:name w:val="Font Style18"/>
    <w:basedOn w:val="DefaultParagraphFont"/>
    <w:uiPriority w:val="99"/>
    <w:rsid w:val="00E63898"/>
    <w:rPr>
      <w:rFonts w:ascii="Times New Roman" w:hAnsi="Times New Roman" w:cs="Times New Roman" w:hint="default"/>
      <w:b/>
      <w:bCs/>
      <w:sz w:val="22"/>
      <w:szCs w:val="22"/>
    </w:rPr>
  </w:style>
  <w:style w:type="character" w:customStyle="1" w:styleId="FontStyle20">
    <w:name w:val="Font Style20"/>
    <w:basedOn w:val="DefaultParagraphFont"/>
    <w:uiPriority w:val="99"/>
    <w:rsid w:val="00E63898"/>
    <w:rPr>
      <w:rFonts w:ascii="Times New Roman" w:hAnsi="Times New Roman" w:cs="Times New Roman" w:hint="default"/>
      <w:sz w:val="22"/>
      <w:szCs w:val="22"/>
    </w:rPr>
  </w:style>
  <w:style w:type="character" w:customStyle="1" w:styleId="FontStyle19">
    <w:name w:val="Font Style19"/>
    <w:basedOn w:val="DefaultParagraphFont"/>
    <w:uiPriority w:val="99"/>
    <w:rsid w:val="00E63898"/>
    <w:rPr>
      <w:rFonts w:ascii="Times New Roman" w:hAnsi="Times New Roman" w:cs="Times New Roman" w:hint="default"/>
      <w:sz w:val="24"/>
      <w:szCs w:val="24"/>
    </w:rPr>
  </w:style>
  <w:style w:type="character" w:customStyle="1" w:styleId="FontStyle14">
    <w:name w:val="Font Style14"/>
    <w:basedOn w:val="DefaultParagraphFont"/>
    <w:rsid w:val="00E63898"/>
    <w:rPr>
      <w:rFonts w:ascii="Times New Roman" w:hAnsi="Times New Roman" w:cs="Times New Roman" w:hint="default"/>
      <w:sz w:val="20"/>
      <w:szCs w:val="20"/>
    </w:rPr>
  </w:style>
  <w:style w:type="character" w:customStyle="1" w:styleId="FontStyle16">
    <w:name w:val="Font Style16"/>
    <w:basedOn w:val="DefaultParagraphFont"/>
    <w:uiPriority w:val="99"/>
    <w:rsid w:val="00E63898"/>
    <w:rPr>
      <w:rFonts w:ascii="Arial" w:hAnsi="Arial" w:cs="Arial" w:hint="default"/>
      <w:b/>
      <w:bCs/>
      <w:sz w:val="24"/>
      <w:szCs w:val="24"/>
    </w:rPr>
  </w:style>
  <w:style w:type="character" w:customStyle="1" w:styleId="FontStyle26">
    <w:name w:val="Font Style26"/>
    <w:basedOn w:val="DefaultParagraphFont"/>
    <w:uiPriority w:val="99"/>
    <w:rsid w:val="00E63898"/>
    <w:rPr>
      <w:rFonts w:ascii="Times New Roman" w:hAnsi="Times New Roman" w:cs="Times New Roman" w:hint="default"/>
      <w:b/>
      <w:bCs/>
      <w:sz w:val="22"/>
      <w:szCs w:val="22"/>
    </w:rPr>
  </w:style>
  <w:style w:type="character" w:customStyle="1" w:styleId="a1">
    <w:name w:val="Основен текст + Удебелен"/>
    <w:basedOn w:val="a"/>
    <w:rsid w:val="00E63898"/>
    <w:rPr>
      <w:b/>
      <w:bCs/>
      <w:color w:val="000000"/>
      <w:spacing w:val="0"/>
      <w:w w:val="100"/>
      <w:position w:val="0"/>
      <w:lang w:val="bg-BG" w:eastAsia="bg-BG" w:bidi="bg-BG"/>
    </w:rPr>
  </w:style>
  <w:style w:type="character" w:customStyle="1" w:styleId="Bodytext8">
    <w:name w:val="Body text8"/>
    <w:rsid w:val="00E63898"/>
    <w:rPr>
      <w:rFonts w:ascii="Times New Roman" w:hAnsi="Times New Roman" w:cs="Times New Roman" w:hint="default"/>
      <w:spacing w:val="0"/>
      <w:sz w:val="22"/>
      <w:szCs w:val="22"/>
      <w:lang w:bidi="ar-SA"/>
    </w:rPr>
  </w:style>
  <w:style w:type="character" w:customStyle="1" w:styleId="29">
    <w:name w:val="Основен текст (2) + 9"/>
    <w:aliases w:val="5 pt"/>
    <w:basedOn w:val="2"/>
    <w:rsid w:val="00E63898"/>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bg-BG" w:eastAsia="bg-BG" w:bidi="bg-BG"/>
    </w:rPr>
  </w:style>
  <w:style w:type="character" w:customStyle="1" w:styleId="24pt">
    <w:name w:val="Основен текст (2) + 4 pt"/>
    <w:aliases w:val="Не е курсив"/>
    <w:basedOn w:val="2"/>
    <w:rsid w:val="00E63898"/>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lang w:val="bg-BG" w:eastAsia="bg-BG" w:bidi="bg-BG"/>
    </w:rPr>
  </w:style>
  <w:style w:type="character" w:customStyle="1" w:styleId="23">
    <w:name w:val="Основен текст (2) + Не е курсив"/>
    <w:basedOn w:val="2"/>
    <w:rsid w:val="00E63898"/>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bg-BG" w:eastAsia="bg-BG" w:bidi="bg-BG"/>
    </w:rPr>
  </w:style>
  <w:style w:type="character" w:customStyle="1" w:styleId="2pt">
    <w:name w:val="Основен текст + Разредка 2 pt"/>
    <w:basedOn w:val="a"/>
    <w:rsid w:val="00E63898"/>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lang w:val="bg-BG" w:eastAsia="bg-BG" w:bidi="bg-BG"/>
    </w:rPr>
  </w:style>
  <w:style w:type="character" w:customStyle="1" w:styleId="3Exact">
    <w:name w:val="Основен текст (3) Exact"/>
    <w:basedOn w:val="DefaultParagraphFont"/>
    <w:rsid w:val="00E63898"/>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legaldocreference">
    <w:name w:val="legaldocreference"/>
    <w:basedOn w:val="DefaultParagraphFont"/>
    <w:rsid w:val="00E63898"/>
  </w:style>
  <w:style w:type="character" w:customStyle="1" w:styleId="apple-converted-space">
    <w:name w:val="apple-converted-space"/>
    <w:basedOn w:val="DefaultParagraphFont"/>
    <w:rsid w:val="00E63898"/>
  </w:style>
</w:styles>
</file>

<file path=word/webSettings.xml><?xml version="1.0" encoding="utf-8"?>
<w:webSettings xmlns:r="http://schemas.openxmlformats.org/officeDocument/2006/relationships" xmlns:w="http://schemas.openxmlformats.org/wordprocessingml/2006/main">
  <w:divs>
    <w:div w:id="6336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20</Pages>
  <Words>7856</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Windows User</cp:lastModifiedBy>
  <cp:revision>62</cp:revision>
  <cp:lastPrinted>2019-05-22T10:17:00Z</cp:lastPrinted>
  <dcterms:created xsi:type="dcterms:W3CDTF">2019-05-22T06:43:00Z</dcterms:created>
  <dcterms:modified xsi:type="dcterms:W3CDTF">2019-05-27T13:26:00Z</dcterms:modified>
</cp:coreProperties>
</file>