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6BB" w:rsidRPr="002A45DC" w:rsidRDefault="00C956BB" w:rsidP="00C956BB">
      <w:pPr>
        <w:spacing w:after="0"/>
        <w:ind w:right="281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81225" cy="628650"/>
            <wp:effectExtent l="19050" t="0" r="9525" b="0"/>
            <wp:docPr id="3" name="Picture 14" descr="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1095375" cy="542925"/>
            <wp:effectExtent l="19050" t="0" r="9525" b="0"/>
            <wp:docPr id="4" name="Picture 1" descr="D:\SD-KV\TP\Сектор СУК\Работна сектор СУК\Христо\Бланки_нови_март_2017\Бланки ЦУ+ПТП 2017\Сертиф знак_Бюро Веритас\ISO 9001, ISO 14001 and OHSAS 18001 - 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D-KV\TP\Сектор СУК\Работна сектор СУК\Христо\Бланки_нови_март_2017\Бланки ЦУ+ПТП 2017\Сертиф знак_Бюро Веритас\ISO 9001, ISO 14001 and OHSAS 18001 - BW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6BB" w:rsidRDefault="00C956BB" w:rsidP="00C956BB">
      <w:pPr>
        <w:pBdr>
          <w:bottom w:val="thickThinSmallGap" w:sz="24" w:space="1" w:color="auto"/>
        </w:pBdr>
        <w:spacing w:after="0" w:line="240" w:lineRule="auto"/>
        <w:ind w:right="322"/>
        <w:jc w:val="center"/>
        <w:rPr>
          <w:rFonts w:ascii="Times New Roman" w:hAnsi="Times New Roman"/>
          <w:sz w:val="32"/>
          <w:szCs w:val="36"/>
          <w:lang w:val="en-US"/>
        </w:rPr>
      </w:pPr>
      <w:r w:rsidRPr="00752C88">
        <w:rPr>
          <w:rFonts w:ascii="Times New Roman" w:hAnsi="Times New Roman"/>
          <w:sz w:val="32"/>
          <w:szCs w:val="32"/>
        </w:rPr>
        <w:t>„</w:t>
      </w:r>
      <w:r w:rsidRPr="003334A9">
        <w:rPr>
          <w:rFonts w:ascii="Times New Roman" w:hAnsi="Times New Roman"/>
          <w:sz w:val="32"/>
          <w:szCs w:val="36"/>
        </w:rPr>
        <w:t>БДЖ – ТОВАРНИ ПРЕВОЗИ” ЕООД</w:t>
      </w:r>
    </w:p>
    <w:p w:rsidR="00C956BB" w:rsidRPr="006F76FF" w:rsidRDefault="00C956BB" w:rsidP="00C956BB">
      <w:pPr>
        <w:pBdr>
          <w:bottom w:val="thickThinSmallGap" w:sz="24" w:space="1" w:color="auto"/>
        </w:pBdr>
        <w:spacing w:after="0" w:line="240" w:lineRule="auto"/>
        <w:ind w:right="322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ЦЕНТРАЛНО УПРАВЛЕНИЕ</w:t>
      </w:r>
    </w:p>
    <w:p w:rsidR="00C956BB" w:rsidRPr="00D53CCB" w:rsidRDefault="00C956BB" w:rsidP="00C956BB">
      <w:pPr>
        <w:spacing w:after="0" w:line="240" w:lineRule="auto"/>
        <w:rPr>
          <w:rFonts w:ascii="Times New Roman" w:hAnsi="Times New Roman"/>
          <w:sz w:val="14"/>
          <w:szCs w:val="14"/>
          <w:lang w:val="en-US"/>
        </w:rPr>
      </w:pPr>
      <w:r w:rsidRPr="00D53CCB">
        <w:rPr>
          <w:rFonts w:ascii="Times New Roman" w:hAnsi="Times New Roman"/>
          <w:sz w:val="14"/>
          <w:szCs w:val="14"/>
        </w:rPr>
        <w:t>ул.„Иван Вазов” № 3, гр.София 1080</w:t>
      </w:r>
      <w:r w:rsidRPr="00D53CCB"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  <w:u w:val="single"/>
          <w:lang w:val="en-US"/>
        </w:rPr>
        <w:t>www.bdz.bg</w:t>
      </w:r>
    </w:p>
    <w:p w:rsidR="00C956BB" w:rsidRPr="00D53CCB" w:rsidRDefault="00C956BB" w:rsidP="00C956BB">
      <w:pPr>
        <w:spacing w:after="0" w:line="240" w:lineRule="auto"/>
        <w:rPr>
          <w:rFonts w:ascii="Times New Roman" w:hAnsi="Times New Roman"/>
          <w:sz w:val="14"/>
          <w:szCs w:val="14"/>
          <w:lang w:val="fr-FR"/>
        </w:rPr>
      </w:pPr>
      <w:r w:rsidRPr="00D53CCB">
        <w:rPr>
          <w:rFonts w:ascii="Times New Roman" w:hAnsi="Times New Roman"/>
          <w:sz w:val="14"/>
          <w:szCs w:val="14"/>
        </w:rPr>
        <w:t>факс:+359 2 987 79 83</w:t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 xml:space="preserve">e-mail: bdzcargo@bdz.bg </w:t>
      </w:r>
    </w:p>
    <w:p w:rsidR="00C956BB" w:rsidRDefault="00C956BB" w:rsidP="00C956BB"/>
    <w:p w:rsidR="00D70683" w:rsidRDefault="00D70683" w:rsidP="00C956BB"/>
    <w:p w:rsidR="00D70683" w:rsidRDefault="00D70683" w:rsidP="00C956BB"/>
    <w:p w:rsidR="00C956BB" w:rsidRPr="00C956BB" w:rsidRDefault="00C956BB" w:rsidP="00C956BB">
      <w:pPr>
        <w:spacing w:line="360" w:lineRule="auto"/>
        <w:jc w:val="center"/>
        <w:rPr>
          <w:rFonts w:ascii="Verdana" w:hAnsi="Verdana"/>
          <w:b/>
          <w:spacing w:val="60"/>
        </w:rPr>
      </w:pPr>
      <w:r>
        <w:rPr>
          <w:rFonts w:ascii="Verdana" w:hAnsi="Verdana"/>
          <w:b/>
          <w:spacing w:val="60"/>
        </w:rPr>
        <w:t>ПРОТОКОЛ</w:t>
      </w:r>
    </w:p>
    <w:p w:rsidR="00C956BB" w:rsidRDefault="00C956BB" w:rsidP="00C956BB">
      <w:pPr>
        <w:spacing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ЗА</w:t>
      </w:r>
    </w:p>
    <w:p w:rsidR="00C956BB" w:rsidRPr="000418CE" w:rsidRDefault="00C956BB" w:rsidP="00C956BB">
      <w:pPr>
        <w:spacing w:line="360" w:lineRule="auto"/>
        <w:jc w:val="center"/>
        <w:rPr>
          <w:rFonts w:ascii="Verdana" w:hAnsi="Verdana"/>
          <w:b/>
          <w:lang w:val="ru-RU"/>
        </w:rPr>
      </w:pPr>
      <w:r>
        <w:rPr>
          <w:rFonts w:ascii="Verdana" w:hAnsi="Verdana"/>
          <w:b/>
        </w:rPr>
        <w:t xml:space="preserve"> ПРИЕМАНЕ НА УСТНО </w:t>
      </w:r>
      <w:r w:rsidRPr="000418CE">
        <w:rPr>
          <w:rFonts w:ascii="Verdana" w:hAnsi="Verdana"/>
          <w:b/>
        </w:rPr>
        <w:t>ЗА</w:t>
      </w:r>
      <w:r w:rsidR="00327A23">
        <w:rPr>
          <w:rFonts w:ascii="Verdana" w:hAnsi="Verdana"/>
          <w:b/>
        </w:rPr>
        <w:t>ПИТВАНЕ</w:t>
      </w:r>
    </w:p>
    <w:p w:rsidR="00C956BB" w:rsidRPr="00B863C9" w:rsidRDefault="00C956BB" w:rsidP="00C956BB">
      <w:pPr>
        <w:spacing w:line="360" w:lineRule="auto"/>
        <w:jc w:val="center"/>
        <w:rPr>
          <w:rFonts w:ascii="Verdana" w:hAnsi="Verdana"/>
          <w:b/>
        </w:rPr>
      </w:pPr>
      <w:r w:rsidRPr="00B863C9">
        <w:rPr>
          <w:rFonts w:ascii="Verdana" w:hAnsi="Verdana"/>
          <w:b/>
        </w:rPr>
        <w:t>ЗА ДОСТЪП ДО ОБЩЕСТВЕНА ИНФОРМАЦИЯ</w:t>
      </w:r>
    </w:p>
    <w:p w:rsidR="00C956BB" w:rsidRDefault="00C956BB" w:rsidP="00C956BB">
      <w:pPr>
        <w:pStyle w:val="p1"/>
        <w:rPr>
          <w:rFonts w:ascii="Verdana" w:hAnsi="Verdana"/>
          <w:sz w:val="20"/>
        </w:rPr>
      </w:pPr>
    </w:p>
    <w:p w:rsidR="00C956BB" w:rsidRDefault="00C956BB" w:rsidP="00C956BB">
      <w:pPr>
        <w:pStyle w:val="p1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Днес, </w:t>
      </w:r>
      <w:r w:rsidRPr="00953890">
        <w:rPr>
          <w:rFonts w:ascii="Verdana" w:hAnsi="Verdana"/>
          <w:sz w:val="20"/>
        </w:rPr>
        <w:t>. . . . . . . . . . . . . .</w:t>
      </w:r>
      <w:r>
        <w:rPr>
          <w:rFonts w:ascii="Verdana" w:hAnsi="Verdana"/>
          <w:sz w:val="20"/>
        </w:rPr>
        <w:t xml:space="preserve"> г.,</w:t>
      </w:r>
      <w:r w:rsidRPr="00953890">
        <w:rPr>
          <w:rFonts w:ascii="Verdana" w:hAnsi="Verdana"/>
          <w:sz w:val="20"/>
        </w:rPr>
        <w:t xml:space="preserve"> . . . . . . . . . . . . . . . . . . . . . . . . . . . . . . . . . . . . . . . . . . </w:t>
      </w:r>
      <w:r>
        <w:rPr>
          <w:rFonts w:ascii="Verdana" w:hAnsi="Verdana"/>
          <w:sz w:val="20"/>
        </w:rPr>
        <w:t xml:space="preserve">. </w:t>
      </w:r>
    </w:p>
    <w:p w:rsidR="00C956BB" w:rsidRPr="00FB1910" w:rsidRDefault="00C956BB" w:rsidP="00C956BB">
      <w:pPr>
        <w:pStyle w:val="NormalWeb"/>
        <w:ind w:left="360"/>
        <w:jc w:val="both"/>
        <w:rPr>
          <w:rFonts w:ascii="Verdana" w:hAnsi="Verdana"/>
          <w:i/>
          <w:sz w:val="20"/>
          <w:lang w:val="ru-RU"/>
        </w:rPr>
      </w:pPr>
      <w:r w:rsidRPr="00953890">
        <w:rPr>
          <w:rFonts w:ascii="Verdana" w:hAnsi="Verdana"/>
          <w:i/>
          <w:sz w:val="18"/>
        </w:rPr>
        <w:t>(</w:t>
      </w:r>
      <w:r>
        <w:rPr>
          <w:rFonts w:ascii="Verdana" w:hAnsi="Verdana"/>
          <w:i/>
          <w:sz w:val="18"/>
        </w:rPr>
        <w:t xml:space="preserve">дата, </w:t>
      </w:r>
      <w:r w:rsidRPr="00953890">
        <w:rPr>
          <w:rFonts w:ascii="Verdana" w:hAnsi="Verdana"/>
          <w:i/>
          <w:sz w:val="18"/>
        </w:rPr>
        <w:t xml:space="preserve">трите имена на </w:t>
      </w:r>
      <w:r>
        <w:rPr>
          <w:rFonts w:ascii="Verdana" w:hAnsi="Verdana"/>
          <w:i/>
          <w:sz w:val="18"/>
        </w:rPr>
        <w:t>служителя</w:t>
      </w:r>
      <w:r w:rsidRPr="00953890">
        <w:rPr>
          <w:rFonts w:ascii="Verdana" w:hAnsi="Verdana"/>
          <w:i/>
          <w:sz w:val="18"/>
        </w:rPr>
        <w:t>)</w:t>
      </w:r>
    </w:p>
    <w:p w:rsidR="00C956BB" w:rsidRPr="00953890" w:rsidRDefault="00C956BB" w:rsidP="00C956BB">
      <w:pPr>
        <w:pStyle w:val="p1"/>
        <w:jc w:val="both"/>
        <w:rPr>
          <w:rFonts w:ascii="Verdana" w:hAnsi="Verdana"/>
          <w:sz w:val="20"/>
        </w:rPr>
      </w:pPr>
      <w:r w:rsidRPr="00953890">
        <w:rPr>
          <w:rFonts w:ascii="Verdana" w:hAnsi="Verdana"/>
          <w:sz w:val="20"/>
        </w:rPr>
        <w:t xml:space="preserve"> . . . . . . . . . . . . . . . . . . . . . . . . . . . . . . . . . . . . . . . . . . . . . . . . . . . . . . . . . . . . . . .</w:t>
      </w:r>
      <w:r>
        <w:rPr>
          <w:rFonts w:ascii="Verdana" w:hAnsi="Verdana"/>
          <w:sz w:val="20"/>
        </w:rPr>
        <w:t xml:space="preserve"> </w:t>
      </w:r>
    </w:p>
    <w:p w:rsidR="00C956BB" w:rsidRPr="00FB1910" w:rsidRDefault="00C956BB" w:rsidP="00C956BB">
      <w:pPr>
        <w:pStyle w:val="NormalWeb"/>
        <w:ind w:left="360"/>
        <w:jc w:val="both"/>
        <w:rPr>
          <w:rFonts w:ascii="Verdana" w:hAnsi="Verdana"/>
          <w:i/>
          <w:sz w:val="20"/>
          <w:lang w:val="ru-RU"/>
        </w:rPr>
      </w:pPr>
      <w:r w:rsidRPr="00953890">
        <w:rPr>
          <w:rFonts w:ascii="Verdana" w:hAnsi="Verdana"/>
          <w:i/>
          <w:sz w:val="18"/>
        </w:rPr>
        <w:t>(</w:t>
      </w:r>
      <w:r>
        <w:rPr>
          <w:rFonts w:ascii="Verdana" w:hAnsi="Verdana"/>
          <w:i/>
          <w:sz w:val="18"/>
        </w:rPr>
        <w:t>длъжност, дирекция, отдел/звено</w:t>
      </w:r>
      <w:r w:rsidRPr="00953890">
        <w:rPr>
          <w:rFonts w:ascii="Verdana" w:hAnsi="Verdana"/>
          <w:i/>
          <w:sz w:val="18"/>
        </w:rPr>
        <w:t>)</w:t>
      </w:r>
    </w:p>
    <w:p w:rsidR="00C956BB" w:rsidRPr="000418CE" w:rsidRDefault="00C956BB" w:rsidP="00C956BB">
      <w:pPr>
        <w:pStyle w:val="p1"/>
        <w:jc w:val="both"/>
        <w:rPr>
          <w:rFonts w:ascii="Verdana" w:hAnsi="Verdana"/>
          <w:sz w:val="20"/>
          <w:lang w:val="ru-RU"/>
        </w:rPr>
      </w:pPr>
      <w:r>
        <w:rPr>
          <w:rFonts w:ascii="Verdana" w:hAnsi="Verdana"/>
          <w:sz w:val="20"/>
          <w:lang w:val="ru-RU"/>
        </w:rPr>
        <w:t xml:space="preserve">прие от г-н/г-жа </w:t>
      </w:r>
      <w:r w:rsidRPr="00953890">
        <w:rPr>
          <w:rFonts w:ascii="Verdana" w:hAnsi="Verdana"/>
          <w:sz w:val="20"/>
        </w:rPr>
        <w:t xml:space="preserve">. . . . . . . . . . . . . . . . . . . . . . . . . . . . . . . . . . . . . . . . . . . . . . . . . . . </w:t>
      </w:r>
    </w:p>
    <w:p w:rsidR="00C956BB" w:rsidRPr="000418CE" w:rsidRDefault="00C956BB" w:rsidP="00C956BB">
      <w:pPr>
        <w:pStyle w:val="NormalWeb"/>
        <w:ind w:left="360"/>
        <w:jc w:val="both"/>
        <w:rPr>
          <w:rFonts w:ascii="Verdana" w:hAnsi="Verdana"/>
          <w:i/>
          <w:sz w:val="18"/>
        </w:rPr>
      </w:pPr>
      <w:r w:rsidRPr="00953890">
        <w:rPr>
          <w:rFonts w:ascii="Verdana" w:hAnsi="Verdana"/>
          <w:i/>
          <w:sz w:val="18"/>
        </w:rPr>
        <w:t>(</w:t>
      </w:r>
      <w:r w:rsidRPr="000418CE">
        <w:rPr>
          <w:rFonts w:ascii="Verdana" w:hAnsi="Verdana"/>
          <w:i/>
          <w:sz w:val="18"/>
        </w:rPr>
        <w:t xml:space="preserve">имената на физическото лице, </w:t>
      </w:r>
      <w:proofErr w:type="spellStart"/>
      <w:r w:rsidRPr="000418CE">
        <w:rPr>
          <w:rFonts w:ascii="Verdana" w:hAnsi="Verdana"/>
          <w:i/>
          <w:sz w:val="18"/>
        </w:rPr>
        <w:t>съотв</w:t>
      </w:r>
      <w:proofErr w:type="spellEnd"/>
      <w:r w:rsidRPr="000418CE">
        <w:rPr>
          <w:rFonts w:ascii="Verdana" w:hAnsi="Verdana"/>
          <w:i/>
          <w:sz w:val="18"/>
        </w:rPr>
        <w:t>. наименованието и седалището на юридическото лице и имената на</w:t>
      </w:r>
      <w:r>
        <w:rPr>
          <w:rFonts w:ascii="Verdana" w:hAnsi="Verdana"/>
          <w:i/>
          <w:sz w:val="18"/>
        </w:rPr>
        <w:t xml:space="preserve"> </w:t>
      </w:r>
      <w:r w:rsidRPr="000418CE">
        <w:rPr>
          <w:rFonts w:ascii="Verdana" w:hAnsi="Verdana"/>
          <w:i/>
          <w:sz w:val="18"/>
        </w:rPr>
        <w:t>неговия представител</w:t>
      </w:r>
      <w:r w:rsidRPr="00953890">
        <w:rPr>
          <w:rFonts w:ascii="Verdana" w:hAnsi="Verdana"/>
          <w:i/>
          <w:sz w:val="18"/>
        </w:rPr>
        <w:t>)</w:t>
      </w:r>
    </w:p>
    <w:p w:rsidR="00C956BB" w:rsidRPr="00953890" w:rsidRDefault="00C956BB" w:rsidP="00C956BB">
      <w:pPr>
        <w:pStyle w:val="p1"/>
        <w:jc w:val="both"/>
        <w:rPr>
          <w:rFonts w:ascii="Verdana" w:hAnsi="Verdana"/>
          <w:sz w:val="20"/>
        </w:rPr>
      </w:pPr>
      <w:r w:rsidRPr="00953890">
        <w:rPr>
          <w:rFonts w:ascii="Verdana" w:hAnsi="Verdana"/>
          <w:sz w:val="20"/>
        </w:rPr>
        <w:t xml:space="preserve">адрес за кореспонденция: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:rsidR="00C956BB" w:rsidRPr="00953890" w:rsidRDefault="00C956BB" w:rsidP="00C956BB">
      <w:pPr>
        <w:pStyle w:val="p1"/>
        <w:jc w:val="both"/>
        <w:rPr>
          <w:rFonts w:ascii="Verdana" w:hAnsi="Verdana"/>
          <w:sz w:val="20"/>
        </w:rPr>
      </w:pPr>
      <w:r w:rsidRPr="00953890">
        <w:rPr>
          <w:rFonts w:ascii="Verdana" w:hAnsi="Verdana"/>
          <w:sz w:val="20"/>
        </w:rPr>
        <w:t xml:space="preserve">телефон за връзка: . . . . . . . . . . . . . . . . , ел. поща . . . . . . . . . . . . . . . . . . . . . . . . . </w:t>
      </w:r>
    </w:p>
    <w:p w:rsidR="00C956BB" w:rsidRDefault="00C956BB" w:rsidP="00C956BB">
      <w:pPr>
        <w:pStyle w:val="NormalWeb"/>
        <w:ind w:firstLine="720"/>
        <w:jc w:val="both"/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sz w:val="22"/>
          <w:szCs w:val="22"/>
        </w:rPr>
        <w:t xml:space="preserve">УСТНО </w:t>
      </w:r>
      <w:r w:rsidR="00327A23">
        <w:rPr>
          <w:rFonts w:ascii="Verdana" w:hAnsi="Verdana"/>
          <w:b/>
          <w:sz w:val="22"/>
          <w:szCs w:val="22"/>
        </w:rPr>
        <w:t>ЗАПИТВАНЕ</w:t>
      </w:r>
      <w:r>
        <w:rPr>
          <w:rFonts w:ascii="Verdana" w:hAnsi="Verdana"/>
          <w:b/>
          <w:sz w:val="22"/>
          <w:szCs w:val="22"/>
        </w:rPr>
        <w:t xml:space="preserve"> </w:t>
      </w:r>
      <w:r w:rsidRPr="00B863C9">
        <w:rPr>
          <w:rFonts w:ascii="Verdana" w:hAnsi="Verdana"/>
          <w:b/>
          <w:sz w:val="22"/>
          <w:szCs w:val="22"/>
        </w:rPr>
        <w:t>ЗА ДОСТЪП ДО ОБЩЕСТВЕНА ИНФОРМАЦИЯ</w:t>
      </w:r>
    </w:p>
    <w:p w:rsidR="00C956BB" w:rsidRDefault="00C956BB" w:rsidP="00C956BB">
      <w:pPr>
        <w:pStyle w:val="p1"/>
        <w:spacing w:line="360" w:lineRule="auto"/>
        <w:ind w:firstLine="720"/>
        <w:jc w:val="both"/>
        <w:rPr>
          <w:rFonts w:ascii="Verdana" w:hAnsi="Verdana"/>
          <w:sz w:val="20"/>
        </w:rPr>
      </w:pPr>
      <w:r w:rsidRPr="00953890">
        <w:rPr>
          <w:rFonts w:ascii="Verdana" w:hAnsi="Verdana"/>
          <w:sz w:val="20"/>
        </w:rPr>
        <w:t xml:space="preserve">На основание Закона за достъп до обществена информация, </w:t>
      </w:r>
      <w:r>
        <w:rPr>
          <w:rFonts w:ascii="Verdana" w:hAnsi="Verdana"/>
          <w:sz w:val="20"/>
        </w:rPr>
        <w:t xml:space="preserve">заявителят желае </w:t>
      </w:r>
      <w:r w:rsidRPr="00953890">
        <w:rPr>
          <w:rFonts w:ascii="Verdana" w:hAnsi="Verdana"/>
          <w:sz w:val="20"/>
        </w:rPr>
        <w:t>да м</w:t>
      </w:r>
      <w:r>
        <w:rPr>
          <w:rFonts w:ascii="Verdana" w:hAnsi="Verdana"/>
          <w:sz w:val="20"/>
        </w:rPr>
        <w:t>у</w:t>
      </w:r>
      <w:r w:rsidRPr="00953890">
        <w:rPr>
          <w:rFonts w:ascii="Verdana" w:hAnsi="Verdana"/>
          <w:sz w:val="20"/>
        </w:rPr>
        <w:t xml:space="preserve"> бъде предоставена следната информация: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 </w:t>
      </w:r>
      <w:r w:rsidRPr="00953890">
        <w:rPr>
          <w:rFonts w:ascii="Verdana" w:hAnsi="Verdana"/>
          <w:sz w:val="20"/>
        </w:rPr>
        <w:lastRenderedPageBreak/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rFonts w:ascii="Verdana" w:hAnsi="Verdana"/>
          <w:sz w:val="20"/>
        </w:rPr>
        <w:t xml:space="preserve"> </w:t>
      </w:r>
      <w:r w:rsidRPr="00953890">
        <w:rPr>
          <w:rFonts w:ascii="Verdana" w:hAnsi="Verdana"/>
          <w:sz w:val="20"/>
        </w:rPr>
        <w:t>. . . . . . . . . . . . . . . . . . . . . . . . . . . . . . . . . . . . . . . . . . . . . . . . . . . . . . . . . . . . . . .</w:t>
      </w:r>
      <w:r>
        <w:rPr>
          <w:rFonts w:ascii="Verdana" w:hAnsi="Verdana"/>
          <w:sz w:val="20"/>
        </w:rPr>
        <w:t xml:space="preserve"> </w:t>
      </w:r>
    </w:p>
    <w:p w:rsidR="00C956BB" w:rsidRPr="00953890" w:rsidRDefault="00C956BB" w:rsidP="00C956BB">
      <w:pPr>
        <w:pStyle w:val="NormalWeb"/>
        <w:ind w:left="360"/>
        <w:jc w:val="both"/>
        <w:rPr>
          <w:rFonts w:ascii="Verdana" w:hAnsi="Verdana"/>
          <w:i/>
          <w:sz w:val="18"/>
        </w:rPr>
      </w:pPr>
      <w:r w:rsidRPr="00953890">
        <w:rPr>
          <w:rFonts w:ascii="Verdana" w:hAnsi="Verdana"/>
          <w:i/>
          <w:sz w:val="18"/>
        </w:rPr>
        <w:t>(описание на исканата информация)</w:t>
      </w:r>
    </w:p>
    <w:p w:rsidR="00C956BB" w:rsidRDefault="00C956BB" w:rsidP="00C956BB">
      <w:pPr>
        <w:pStyle w:val="p1"/>
        <w:ind w:firstLine="72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Заявителят ж</w:t>
      </w:r>
      <w:r w:rsidRPr="00953890">
        <w:rPr>
          <w:rFonts w:ascii="Verdana" w:hAnsi="Verdana"/>
          <w:sz w:val="20"/>
        </w:rPr>
        <w:t>ела</w:t>
      </w:r>
      <w:r>
        <w:rPr>
          <w:rFonts w:ascii="Verdana" w:hAnsi="Verdana"/>
          <w:sz w:val="20"/>
        </w:rPr>
        <w:t>е</w:t>
      </w:r>
      <w:r w:rsidRPr="00953890">
        <w:rPr>
          <w:rFonts w:ascii="Verdana" w:hAnsi="Verdana"/>
          <w:sz w:val="20"/>
        </w:rPr>
        <w:t xml:space="preserve"> да получ</w:t>
      </w:r>
      <w:r>
        <w:rPr>
          <w:rFonts w:ascii="Verdana" w:hAnsi="Verdana"/>
          <w:sz w:val="20"/>
        </w:rPr>
        <w:t>и</w:t>
      </w:r>
      <w:r w:rsidRPr="00953890">
        <w:rPr>
          <w:rFonts w:ascii="Verdana" w:hAnsi="Verdana"/>
          <w:sz w:val="20"/>
        </w:rPr>
        <w:t xml:space="preserve"> исканата информация в следната форма: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1E0"/>
      </w:tblPr>
      <w:tblGrid>
        <w:gridCol w:w="817"/>
        <w:gridCol w:w="8363"/>
      </w:tblGrid>
      <w:tr w:rsidR="00C956BB" w:rsidTr="00C956BB">
        <w:tc>
          <w:tcPr>
            <w:tcW w:w="817" w:type="dxa"/>
          </w:tcPr>
          <w:p w:rsidR="00C956BB" w:rsidRDefault="00905558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  <w:r w:rsidRPr="00953890">
              <w:rPr>
                <w:rFonts w:ascii="Verdana" w:hAnsi="Verdana"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0.25pt;height:18pt" o:ole="">
                  <v:imagedata r:id="rId7" o:title=""/>
                </v:shape>
                <w:control r:id="rId8" w:name="DefaultOcxName51" w:shapeid="_x0000_i1034"/>
              </w:object>
            </w:r>
          </w:p>
        </w:tc>
        <w:tc>
          <w:tcPr>
            <w:tcW w:w="8363" w:type="dxa"/>
            <w:vAlign w:val="center"/>
          </w:tcPr>
          <w:p w:rsidR="00C956BB" w:rsidRDefault="00C956BB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  <w:r w:rsidRPr="00953890">
              <w:rPr>
                <w:rFonts w:ascii="Verdana" w:hAnsi="Verdana"/>
                <w:sz w:val="20"/>
              </w:rPr>
              <w:t>Преглед на информацията - оригинал или копие;</w:t>
            </w:r>
          </w:p>
        </w:tc>
      </w:tr>
      <w:tr w:rsidR="00C956BB" w:rsidTr="00C956BB">
        <w:tc>
          <w:tcPr>
            <w:tcW w:w="817" w:type="dxa"/>
          </w:tcPr>
          <w:p w:rsidR="00C956BB" w:rsidRDefault="00905558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  <w:r w:rsidRPr="00953890">
              <w:rPr>
                <w:rFonts w:ascii="Verdana" w:hAnsi="Verdana"/>
                <w:sz w:val="20"/>
              </w:rPr>
              <w:object w:dxaOrig="1440" w:dyaOrig="1440">
                <v:shape id="_x0000_i1037" type="#_x0000_t75" style="width:20.25pt;height:18pt" o:ole="">
                  <v:imagedata r:id="rId7" o:title=""/>
                </v:shape>
                <w:control r:id="rId9" w:name="DefaultOcxName52" w:shapeid="_x0000_i1037"/>
              </w:object>
            </w:r>
          </w:p>
        </w:tc>
        <w:tc>
          <w:tcPr>
            <w:tcW w:w="8363" w:type="dxa"/>
            <w:vAlign w:val="center"/>
          </w:tcPr>
          <w:p w:rsidR="00C956BB" w:rsidRDefault="00C956BB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  <w:r w:rsidRPr="00953890">
              <w:rPr>
                <w:rFonts w:ascii="Verdana" w:hAnsi="Verdana"/>
                <w:sz w:val="20"/>
              </w:rPr>
              <w:t>Устна справка;</w:t>
            </w:r>
          </w:p>
        </w:tc>
      </w:tr>
      <w:tr w:rsidR="00C956BB" w:rsidTr="00C956BB">
        <w:tc>
          <w:tcPr>
            <w:tcW w:w="817" w:type="dxa"/>
          </w:tcPr>
          <w:p w:rsidR="00C956BB" w:rsidRDefault="00905558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  <w:r w:rsidRPr="00953890">
              <w:rPr>
                <w:rFonts w:ascii="Verdana" w:hAnsi="Verdana"/>
                <w:sz w:val="20"/>
              </w:rPr>
              <w:object w:dxaOrig="1440" w:dyaOrig="1440">
                <v:shape id="_x0000_i1040" type="#_x0000_t75" style="width:20.25pt;height:18pt" o:ole="">
                  <v:imagedata r:id="rId7" o:title=""/>
                </v:shape>
                <w:control r:id="rId10" w:name="DefaultOcxName53" w:shapeid="_x0000_i1040"/>
              </w:object>
            </w:r>
          </w:p>
        </w:tc>
        <w:tc>
          <w:tcPr>
            <w:tcW w:w="8363" w:type="dxa"/>
            <w:vAlign w:val="center"/>
          </w:tcPr>
          <w:p w:rsidR="00C956BB" w:rsidRDefault="00607D06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  <w:r w:rsidRPr="00953890">
              <w:rPr>
                <w:rFonts w:ascii="Verdana" w:hAnsi="Verdana"/>
                <w:sz w:val="20"/>
              </w:rPr>
              <w:t xml:space="preserve">Копия на </w:t>
            </w:r>
            <w:r>
              <w:rPr>
                <w:rFonts w:ascii="Verdana" w:hAnsi="Verdana"/>
                <w:sz w:val="20"/>
              </w:rPr>
              <w:t>материален</w:t>
            </w:r>
            <w:r w:rsidRPr="00953890">
              <w:rPr>
                <w:rFonts w:ascii="Verdana" w:hAnsi="Verdana"/>
                <w:sz w:val="20"/>
              </w:rPr>
              <w:t xml:space="preserve"> носител</w:t>
            </w:r>
            <w:r w:rsidRPr="00B863C9">
              <w:rPr>
                <w:rFonts w:ascii="Verdana" w:hAnsi="Verdana"/>
                <w:sz w:val="20"/>
                <w:lang w:val="ru-RU"/>
              </w:rPr>
              <w:br/>
            </w:r>
            <w:r>
              <w:rPr>
                <w:rFonts w:ascii="Verdana" w:hAnsi="Verdana"/>
                <w:sz w:val="20"/>
              </w:rPr>
              <w:t>(хартиен, технически, магнитен, електронен</w:t>
            </w:r>
            <w:r w:rsidRPr="00953890">
              <w:rPr>
                <w:rFonts w:ascii="Verdana" w:hAnsi="Verdana"/>
                <w:sz w:val="20"/>
              </w:rPr>
              <w:t>)</w:t>
            </w:r>
          </w:p>
          <w:p w:rsidR="001123F6" w:rsidRDefault="001123F6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</w:p>
        </w:tc>
      </w:tr>
      <w:tr w:rsidR="00C956BB" w:rsidTr="00C956BB">
        <w:tc>
          <w:tcPr>
            <w:tcW w:w="817" w:type="dxa"/>
          </w:tcPr>
          <w:p w:rsidR="00C956BB" w:rsidRPr="00B863C9" w:rsidRDefault="00905558" w:rsidP="001F784E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  <w:lang w:val="en-US"/>
              </w:rPr>
            </w:pPr>
            <w:r w:rsidRPr="00953890">
              <w:rPr>
                <w:rFonts w:ascii="Verdana" w:hAnsi="Verdana"/>
                <w:sz w:val="20"/>
              </w:rPr>
              <w:object w:dxaOrig="1440" w:dyaOrig="1440">
                <v:shape id="_x0000_i1043" type="#_x0000_t75" style="width:20.25pt;height:18pt" o:ole="">
                  <v:imagedata r:id="rId7" o:title=""/>
                </v:shape>
                <w:control r:id="rId11" w:name="DefaultOcxName54" w:shapeid="_x0000_i1043"/>
              </w:object>
            </w:r>
          </w:p>
        </w:tc>
        <w:tc>
          <w:tcPr>
            <w:tcW w:w="8363" w:type="dxa"/>
            <w:vAlign w:val="center"/>
          </w:tcPr>
          <w:p w:rsidR="001123F6" w:rsidRDefault="001123F6" w:rsidP="001123F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Копия, предоставени по електронен път на е </w:t>
            </w:r>
            <w:r>
              <w:rPr>
                <w:rFonts w:ascii="Verdana" w:hAnsi="Verdana"/>
                <w:lang w:val="en-US"/>
              </w:rPr>
              <w:t>mail</w:t>
            </w:r>
            <w:r>
              <w:rPr>
                <w:rFonts w:ascii="Verdana" w:hAnsi="Verdana"/>
              </w:rPr>
              <w:t>…………………………..</w:t>
            </w:r>
          </w:p>
          <w:p w:rsidR="00C956BB" w:rsidRDefault="00C956BB" w:rsidP="00C956BB">
            <w:pPr>
              <w:pStyle w:val="p1"/>
              <w:spacing w:before="120" w:beforeAutospacing="0" w:after="120" w:afterAutospacing="0"/>
              <w:rPr>
                <w:rFonts w:ascii="Verdana" w:hAnsi="Verdana"/>
                <w:sz w:val="20"/>
              </w:rPr>
            </w:pPr>
          </w:p>
        </w:tc>
      </w:tr>
    </w:tbl>
    <w:p w:rsidR="00C956BB" w:rsidRDefault="00C956BB" w:rsidP="00C956BB">
      <w:pPr>
        <w:rPr>
          <w:rFonts w:ascii="Verdana" w:hAnsi="Verdana"/>
          <w:sz w:val="20"/>
          <w:lang w:val="en-US"/>
        </w:rPr>
      </w:pPr>
    </w:p>
    <w:p w:rsidR="00C956BB" w:rsidRDefault="00C956BB" w:rsidP="00C956BB">
      <w:pPr>
        <w:rPr>
          <w:rFonts w:ascii="Verdana" w:hAnsi="Verdana"/>
          <w:sz w:val="20"/>
          <w:lang w:val="en-US"/>
        </w:rPr>
      </w:pPr>
    </w:p>
    <w:p w:rsidR="00C956BB" w:rsidRDefault="00C956BB" w:rsidP="00C956BB">
      <w:pPr>
        <w:rPr>
          <w:rFonts w:ascii="Verdana" w:hAnsi="Verdana"/>
          <w:sz w:val="20"/>
          <w:lang w:val="en-US"/>
        </w:rPr>
      </w:pPr>
    </w:p>
    <w:p w:rsidR="00C956BB" w:rsidRPr="00DF4AAB" w:rsidRDefault="00C956BB" w:rsidP="00C956BB">
      <w:pPr>
        <w:rPr>
          <w:rFonts w:ascii="Verdana" w:hAnsi="Verdana"/>
          <w:sz w:val="20"/>
          <w:lang w:val="en-US"/>
        </w:rPr>
      </w:pPr>
    </w:p>
    <w:p w:rsidR="00C956BB" w:rsidRPr="00DF4AAB" w:rsidRDefault="00C956BB" w:rsidP="00C956BB">
      <w:pPr>
        <w:rPr>
          <w:rFonts w:ascii="Verdana" w:hAnsi="Verdana"/>
          <w:sz w:val="20"/>
          <w:lang w:val="ru-RU"/>
        </w:rPr>
      </w:pPr>
    </w:p>
    <w:p w:rsidR="00C956BB" w:rsidRPr="00B863C9" w:rsidRDefault="00C956BB" w:rsidP="00C956BB">
      <w:pPr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</w:rPr>
        <w:t>Служител</w:t>
      </w:r>
      <w:r w:rsidRPr="00953890">
        <w:rPr>
          <w:rFonts w:ascii="Verdana" w:hAnsi="Verdana"/>
          <w:sz w:val="20"/>
        </w:rPr>
        <w:t>: . . . . . . . . . . . . . . . . . . .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  <w:lang w:val="en-US"/>
        </w:rPr>
        <w:tab/>
      </w:r>
      <w:r>
        <w:rPr>
          <w:rFonts w:ascii="Verdana" w:hAnsi="Verdana"/>
          <w:sz w:val="20"/>
        </w:rPr>
        <w:t>Заявител</w:t>
      </w:r>
      <w:r w:rsidRPr="00953890">
        <w:rPr>
          <w:rFonts w:ascii="Verdana" w:hAnsi="Verdana"/>
          <w:sz w:val="20"/>
        </w:rPr>
        <w:t xml:space="preserve">: . . . . . . </w:t>
      </w:r>
      <w:r>
        <w:rPr>
          <w:rFonts w:ascii="Verdana" w:hAnsi="Verdana"/>
          <w:sz w:val="20"/>
        </w:rPr>
        <w:t xml:space="preserve">. . . . . . . . . . </w:t>
      </w:r>
    </w:p>
    <w:p w:rsidR="00CD2C5B" w:rsidRDefault="00CD2C5B"/>
    <w:sectPr w:rsidR="00CD2C5B" w:rsidSect="00CD2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17FE7"/>
    <w:multiLevelType w:val="hybridMultilevel"/>
    <w:tmpl w:val="329CE742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56BB"/>
    <w:rsid w:val="001123F6"/>
    <w:rsid w:val="002F6761"/>
    <w:rsid w:val="00327A23"/>
    <w:rsid w:val="00607D06"/>
    <w:rsid w:val="00756AE7"/>
    <w:rsid w:val="007832B7"/>
    <w:rsid w:val="00905558"/>
    <w:rsid w:val="009D08C9"/>
    <w:rsid w:val="00A53DAC"/>
    <w:rsid w:val="00C956BB"/>
    <w:rsid w:val="00CD2C5B"/>
    <w:rsid w:val="00D70683"/>
    <w:rsid w:val="00DB0022"/>
    <w:rsid w:val="00F0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6BB"/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6BB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p1">
    <w:name w:val="p1"/>
    <w:basedOn w:val="Normal"/>
    <w:rsid w:val="00C956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rsid w:val="00C956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C95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4.xml"/><Relationship Id="rId5" Type="http://schemas.openxmlformats.org/officeDocument/2006/relationships/image" Target="media/image1.jpeg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555</Words>
  <Characters>3167</Characters>
  <Application>Microsoft Office Word</Application>
  <DocSecurity>0</DocSecurity>
  <Lines>26</Lines>
  <Paragraphs>7</Paragraphs>
  <ScaleCrop>false</ScaleCrop>
  <Company>Grizli777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7</cp:revision>
  <dcterms:created xsi:type="dcterms:W3CDTF">2019-06-26T08:25:00Z</dcterms:created>
  <dcterms:modified xsi:type="dcterms:W3CDTF">2019-07-17T07:17:00Z</dcterms:modified>
</cp:coreProperties>
</file>