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860B7D" w:rsidRPr="00860B7D">
        <w:rPr>
          <w:b/>
          <w:sz w:val="24"/>
          <w:szCs w:val="24"/>
          <w:lang w:val="bg-BG"/>
        </w:rPr>
        <w:t xml:space="preserve">„Доставка на консумативи и PVC карти /пластики/ за отпечатване на служебни карти </w:t>
      </w:r>
      <w:proofErr w:type="spellStart"/>
      <w:r w:rsidR="00860B7D" w:rsidRPr="00860B7D">
        <w:rPr>
          <w:b/>
          <w:sz w:val="24"/>
          <w:szCs w:val="24"/>
          <w:lang w:val="bg-BG"/>
        </w:rPr>
        <w:t>обр</w:t>
      </w:r>
      <w:proofErr w:type="spellEnd"/>
      <w:r w:rsidR="00860B7D" w:rsidRPr="00860B7D">
        <w:rPr>
          <w:b/>
          <w:sz w:val="24"/>
          <w:szCs w:val="24"/>
          <w:lang w:val="bg-BG"/>
        </w:rPr>
        <w:t xml:space="preserve">. 922-ЖЛ, пенсионерска карта </w:t>
      </w:r>
      <w:proofErr w:type="spellStart"/>
      <w:r w:rsidR="00860B7D" w:rsidRPr="00860B7D">
        <w:rPr>
          <w:b/>
          <w:sz w:val="24"/>
          <w:szCs w:val="24"/>
          <w:lang w:val="bg-BG"/>
        </w:rPr>
        <w:t>обр</w:t>
      </w:r>
      <w:proofErr w:type="spellEnd"/>
      <w:r w:rsidR="00860B7D" w:rsidRPr="00860B7D">
        <w:rPr>
          <w:b/>
          <w:sz w:val="24"/>
          <w:szCs w:val="24"/>
          <w:lang w:val="bg-BG"/>
        </w:rPr>
        <w:t>. 922-П и други служебни документи за нуждите на „БДЖ – Пътнически превози” ЕOОД</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860B7D" w:rsidRPr="00860B7D">
        <w:rPr>
          <w:sz w:val="22"/>
          <w:szCs w:val="22"/>
          <w:lang w:val="bg-BG"/>
        </w:rPr>
        <w:t xml:space="preserve">„Доставка на консумативи и PVC карти /пластики/ за отпечатване на служебни карти </w:t>
      </w:r>
      <w:proofErr w:type="spellStart"/>
      <w:r w:rsidR="00860B7D" w:rsidRPr="00860B7D">
        <w:rPr>
          <w:sz w:val="22"/>
          <w:szCs w:val="22"/>
          <w:lang w:val="bg-BG"/>
        </w:rPr>
        <w:t>обр</w:t>
      </w:r>
      <w:proofErr w:type="spellEnd"/>
      <w:r w:rsidR="00860B7D" w:rsidRPr="00860B7D">
        <w:rPr>
          <w:sz w:val="22"/>
          <w:szCs w:val="22"/>
          <w:lang w:val="bg-BG"/>
        </w:rPr>
        <w:t xml:space="preserve">. 922-ЖЛ, пенсионерска карта </w:t>
      </w:r>
      <w:proofErr w:type="spellStart"/>
      <w:r w:rsidR="00860B7D" w:rsidRPr="00860B7D">
        <w:rPr>
          <w:sz w:val="22"/>
          <w:szCs w:val="22"/>
          <w:lang w:val="bg-BG"/>
        </w:rPr>
        <w:t>обр</w:t>
      </w:r>
      <w:proofErr w:type="spellEnd"/>
      <w:r w:rsidR="00860B7D" w:rsidRPr="00860B7D">
        <w:rPr>
          <w:sz w:val="22"/>
          <w:szCs w:val="22"/>
          <w:lang w:val="bg-BG"/>
        </w:rPr>
        <w:t>. 922-П и други служебни документи за нуждите на „БДЖ – Пътнически превози” Е</w:t>
      </w:r>
      <w:r w:rsidR="00860B7D" w:rsidRPr="00860B7D">
        <w:rPr>
          <w:sz w:val="22"/>
          <w:szCs w:val="22"/>
          <w:lang w:val="en-US"/>
        </w:rPr>
        <w:t>O</w:t>
      </w:r>
      <w:r w:rsidR="00860B7D" w:rsidRPr="00860B7D">
        <w:rPr>
          <w:sz w:val="22"/>
          <w:szCs w:val="22"/>
          <w:lang w:val="bg-BG"/>
        </w:rPr>
        <w:t>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Pr>
          <w:sz w:val="22"/>
          <w:szCs w:val="22"/>
          <w:lang w:val="ru-RU"/>
        </w:rPr>
        <w:t xml:space="preserve"> Технически</w:t>
      </w:r>
      <w:bookmarkStart w:id="0" w:name="_GoBack"/>
      <w:bookmarkEnd w:id="0"/>
      <w:r>
        <w:rPr>
          <w:sz w:val="22"/>
          <w:szCs w:val="22"/>
          <w:lang w:val="ru-RU"/>
        </w:rPr>
        <w:t xml:space="preserve"> изисквания</w:t>
      </w:r>
      <w:r w:rsidR="00B05D1C">
        <w:rPr>
          <w:sz w:val="22"/>
          <w:szCs w:val="22"/>
          <w:lang w:val="ru-RU"/>
        </w:rPr>
        <w:t xml:space="preserve"> за </w:t>
      </w:r>
      <w:r w:rsidR="00860B7D">
        <w:rPr>
          <w:sz w:val="22"/>
          <w:szCs w:val="22"/>
          <w:lang w:val="bg-BG"/>
        </w:rPr>
        <w:t>д</w:t>
      </w:r>
      <w:r w:rsidR="00860B7D" w:rsidRPr="00860B7D">
        <w:rPr>
          <w:sz w:val="22"/>
          <w:szCs w:val="22"/>
          <w:lang w:val="bg-BG"/>
        </w:rPr>
        <w:t xml:space="preserve">оставка на консумативи и PVC карти /пластики/ за отпечатване на служебни карти </w:t>
      </w:r>
      <w:proofErr w:type="spellStart"/>
      <w:r w:rsidR="00860B7D" w:rsidRPr="00860B7D">
        <w:rPr>
          <w:sz w:val="22"/>
          <w:szCs w:val="22"/>
          <w:lang w:val="bg-BG"/>
        </w:rPr>
        <w:t>обр</w:t>
      </w:r>
      <w:proofErr w:type="spellEnd"/>
      <w:r w:rsidR="00860B7D" w:rsidRPr="00860B7D">
        <w:rPr>
          <w:sz w:val="22"/>
          <w:szCs w:val="22"/>
          <w:lang w:val="bg-BG"/>
        </w:rPr>
        <w:t xml:space="preserve">. 922-ЖЛ, пенсионерска карта </w:t>
      </w:r>
      <w:proofErr w:type="spellStart"/>
      <w:r w:rsidR="00860B7D" w:rsidRPr="00860B7D">
        <w:rPr>
          <w:sz w:val="22"/>
          <w:szCs w:val="22"/>
          <w:lang w:val="bg-BG"/>
        </w:rPr>
        <w:t>обр</w:t>
      </w:r>
      <w:proofErr w:type="spellEnd"/>
      <w:r w:rsidR="00860B7D" w:rsidRPr="00860B7D">
        <w:rPr>
          <w:sz w:val="22"/>
          <w:szCs w:val="22"/>
          <w:lang w:val="bg-BG"/>
        </w:rPr>
        <w:t>. 922-П и други служебни документи за нуждите на „БДЖ – Пътнически превози” Е</w:t>
      </w:r>
      <w:r w:rsidR="00860B7D" w:rsidRPr="00860B7D">
        <w:rPr>
          <w:sz w:val="22"/>
          <w:szCs w:val="22"/>
          <w:lang w:val="en-US"/>
        </w:rPr>
        <w:t>O</w:t>
      </w:r>
      <w:r w:rsidR="00860B7D" w:rsidRPr="00860B7D">
        <w:rPr>
          <w:sz w:val="22"/>
          <w:szCs w:val="22"/>
          <w:lang w:val="bg-BG"/>
        </w:rPr>
        <w:t>ОД</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860B7D" w:rsidRPr="00860B7D">
        <w:rPr>
          <w:sz w:val="22"/>
          <w:szCs w:val="22"/>
          <w:u w:val="none"/>
          <w:lang w:val="bg-BG"/>
        </w:rPr>
        <w:t xml:space="preserve">„Доставка на консумативи и PVC карти /пластики/ за отпечатване на служебни карти </w:t>
      </w:r>
      <w:proofErr w:type="spellStart"/>
      <w:r w:rsidR="00860B7D" w:rsidRPr="00860B7D">
        <w:rPr>
          <w:sz w:val="22"/>
          <w:szCs w:val="22"/>
          <w:u w:val="none"/>
          <w:lang w:val="bg-BG"/>
        </w:rPr>
        <w:t>обр</w:t>
      </w:r>
      <w:proofErr w:type="spellEnd"/>
      <w:r w:rsidR="00860B7D" w:rsidRPr="00860B7D">
        <w:rPr>
          <w:sz w:val="22"/>
          <w:szCs w:val="22"/>
          <w:u w:val="none"/>
          <w:lang w:val="bg-BG"/>
        </w:rPr>
        <w:t xml:space="preserve">. 922-ЖЛ, пенсионерска карта </w:t>
      </w:r>
      <w:proofErr w:type="spellStart"/>
      <w:r w:rsidR="00860B7D" w:rsidRPr="00860B7D">
        <w:rPr>
          <w:sz w:val="22"/>
          <w:szCs w:val="22"/>
          <w:u w:val="none"/>
          <w:lang w:val="bg-BG"/>
        </w:rPr>
        <w:t>обр</w:t>
      </w:r>
      <w:proofErr w:type="spellEnd"/>
      <w:r w:rsidR="00860B7D" w:rsidRPr="00860B7D">
        <w:rPr>
          <w:sz w:val="22"/>
          <w:szCs w:val="22"/>
          <w:u w:val="none"/>
          <w:lang w:val="bg-BG"/>
        </w:rPr>
        <w:t>. 922-П и други служебни документи за нуждите на „БДЖ – Пътнически превози” Е</w:t>
      </w:r>
      <w:r w:rsidR="00860B7D" w:rsidRPr="00860B7D">
        <w:rPr>
          <w:sz w:val="22"/>
          <w:szCs w:val="22"/>
          <w:u w:val="none"/>
          <w:lang w:val="en-US"/>
        </w:rPr>
        <w:t>O</w:t>
      </w:r>
      <w:r w:rsidR="00860B7D" w:rsidRPr="00860B7D">
        <w:rPr>
          <w:sz w:val="22"/>
          <w:szCs w:val="22"/>
          <w:u w:val="none"/>
          <w:lang w:val="bg-BG"/>
        </w:rPr>
        <w:t xml:space="preserve">ОД </w:t>
      </w:r>
      <w:r>
        <w:rPr>
          <w:sz w:val="22"/>
          <w:szCs w:val="22"/>
          <w:u w:val="none"/>
          <w:lang w:val="bg-BG"/>
        </w:rPr>
        <w:t xml:space="preserve">при следните цени: </w:t>
      </w:r>
    </w:p>
    <w:p w:rsidR="00712D5B" w:rsidRDefault="00712D5B" w:rsidP="00712D5B">
      <w:pPr>
        <w:pStyle w:val="ListParagraph"/>
        <w:tabs>
          <w:tab w:val="left" w:pos="284"/>
        </w:tabs>
        <w:ind w:left="0" w:right="736"/>
        <w:jc w:val="both"/>
        <w:rPr>
          <w:color w:val="auto"/>
          <w:sz w:val="22"/>
          <w:szCs w:val="22"/>
          <w:u w:val="none"/>
          <w:lang w:val="bg-BG" w:eastAsia="en-US"/>
        </w:rPr>
      </w:pPr>
    </w:p>
    <w:tbl>
      <w:tblPr>
        <w:tblpPr w:leftFromText="141" w:rightFromText="141" w:vertAnchor="text" w:horzAnchor="margin" w:tblpXSpec="center" w:tblpY="143"/>
        <w:tblW w:w="8717" w:type="dxa"/>
        <w:tblLayout w:type="fixed"/>
        <w:tblCellMar>
          <w:left w:w="70" w:type="dxa"/>
          <w:right w:w="70" w:type="dxa"/>
        </w:tblCellMar>
        <w:tblLook w:val="04A0" w:firstRow="1" w:lastRow="0" w:firstColumn="1" w:lastColumn="0" w:noHBand="0" w:noVBand="1"/>
      </w:tblPr>
      <w:tblGrid>
        <w:gridCol w:w="496"/>
        <w:gridCol w:w="3637"/>
        <w:gridCol w:w="673"/>
        <w:gridCol w:w="1643"/>
        <w:gridCol w:w="851"/>
        <w:gridCol w:w="1417"/>
      </w:tblGrid>
      <w:tr w:rsidR="00860B7D" w:rsidRPr="00B94EA6" w:rsidTr="00A16BF9">
        <w:trPr>
          <w:trHeight w:val="230"/>
        </w:trPr>
        <w:tc>
          <w:tcPr>
            <w:tcW w:w="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w:t>
            </w:r>
          </w:p>
        </w:tc>
        <w:tc>
          <w:tcPr>
            <w:tcW w:w="3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en-US" w:eastAsia="bg-BG"/>
              </w:rPr>
            </w:pPr>
            <w:r w:rsidRPr="00B94EA6">
              <w:rPr>
                <w:b/>
                <w:bCs/>
                <w:color w:val="000000"/>
                <w:lang w:val="bg-BG" w:eastAsia="bg-BG"/>
              </w:rPr>
              <w:t>Наименование</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Мярка</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Прогнозно количество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Ед. цена лева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860B7D" w:rsidRPr="00B94EA6" w:rsidTr="00A16BF9">
        <w:trPr>
          <w:trHeight w:val="230"/>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637"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67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A16BF9">
        <w:trPr>
          <w:trHeight w:val="926"/>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637"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67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1.</w:t>
            </w:r>
          </w:p>
        </w:tc>
        <w:tc>
          <w:tcPr>
            <w:tcW w:w="3637" w:type="dxa"/>
            <w:tcBorders>
              <w:top w:val="nil"/>
              <w:left w:val="nil"/>
              <w:bottom w:val="single" w:sz="4" w:space="0" w:color="auto"/>
              <w:right w:val="single" w:sz="4" w:space="0" w:color="auto"/>
            </w:tcBorders>
            <w:vAlign w:val="center"/>
            <w:hideMark/>
          </w:tcPr>
          <w:p w:rsidR="00860B7D" w:rsidRPr="00B94EA6" w:rsidRDefault="00860B7D" w:rsidP="00A16BF9">
            <w:pPr>
              <w:rPr>
                <w:color w:val="000000"/>
                <w:lang w:val="bg-BG" w:eastAsia="bg-BG"/>
              </w:rPr>
            </w:pPr>
            <w:r w:rsidRPr="003835F4">
              <w:rPr>
                <w:color w:val="000000"/>
                <w:lang w:val="bg-BG" w:eastAsia="bg-BG"/>
              </w:rPr>
              <w:t xml:space="preserve">Пластики /PVC карти/ за служебни карти </w:t>
            </w:r>
            <w:proofErr w:type="spellStart"/>
            <w:r w:rsidRPr="003835F4">
              <w:rPr>
                <w:b/>
                <w:bCs/>
                <w:color w:val="000000"/>
                <w:lang w:val="bg-BG" w:eastAsia="bg-BG"/>
              </w:rPr>
              <w:t>обр</w:t>
            </w:r>
            <w:proofErr w:type="spellEnd"/>
            <w:r w:rsidRPr="003835F4">
              <w:rPr>
                <w:b/>
                <w:bCs/>
                <w:color w:val="000000"/>
                <w:lang w:val="bg-BG" w:eastAsia="bg-BG"/>
              </w:rPr>
              <w:t>. 922-ЖЛ</w:t>
            </w:r>
          </w:p>
        </w:tc>
        <w:tc>
          <w:tcPr>
            <w:tcW w:w="673" w:type="dxa"/>
            <w:tcBorders>
              <w:top w:val="nil"/>
              <w:left w:val="nil"/>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 xml:space="preserve"> брой</w:t>
            </w:r>
          </w:p>
        </w:tc>
        <w:tc>
          <w:tcPr>
            <w:tcW w:w="1643" w:type="dxa"/>
            <w:tcBorders>
              <w:top w:val="nil"/>
              <w:left w:val="nil"/>
              <w:bottom w:val="single" w:sz="4" w:space="0" w:color="auto"/>
              <w:right w:val="single" w:sz="4" w:space="0" w:color="auto"/>
            </w:tcBorders>
            <w:vAlign w:val="center"/>
            <w:hideMark/>
          </w:tcPr>
          <w:p w:rsidR="00860B7D" w:rsidRPr="002E23F3" w:rsidRDefault="00860B7D" w:rsidP="00A16BF9">
            <w:pPr>
              <w:jc w:val="center"/>
              <w:rPr>
                <w:b/>
                <w:bCs/>
                <w:lang w:val="en-US" w:eastAsia="bg-BG"/>
              </w:rPr>
            </w:pPr>
            <w:r>
              <w:rPr>
                <w:lang w:val="bg-BG" w:eastAsia="ar-SA"/>
              </w:rPr>
              <w:t>22 500</w:t>
            </w:r>
          </w:p>
        </w:tc>
        <w:tc>
          <w:tcPr>
            <w:tcW w:w="851"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2.</w:t>
            </w:r>
          </w:p>
        </w:tc>
        <w:tc>
          <w:tcPr>
            <w:tcW w:w="3637" w:type="dxa"/>
            <w:tcBorders>
              <w:top w:val="nil"/>
              <w:left w:val="nil"/>
              <w:bottom w:val="single" w:sz="4" w:space="0" w:color="auto"/>
              <w:right w:val="single" w:sz="4" w:space="0" w:color="auto"/>
            </w:tcBorders>
            <w:vAlign w:val="center"/>
          </w:tcPr>
          <w:p w:rsidR="00860B7D" w:rsidRPr="00B94EA6" w:rsidRDefault="00860B7D" w:rsidP="00A16BF9">
            <w:pPr>
              <w:rPr>
                <w:color w:val="000000"/>
                <w:lang w:val="bg-BG" w:eastAsia="bg-BG"/>
              </w:rPr>
            </w:pPr>
            <w:r w:rsidRPr="003835F4">
              <w:rPr>
                <w:color w:val="000000"/>
                <w:lang w:val="bg-BG" w:eastAsia="bg-BG"/>
              </w:rPr>
              <w:t xml:space="preserve">Пластики /PVC карти/ за служебни карти </w:t>
            </w:r>
            <w:proofErr w:type="spellStart"/>
            <w:r w:rsidRPr="003835F4">
              <w:rPr>
                <w:color w:val="000000"/>
                <w:lang w:val="bg-BG" w:eastAsia="bg-BG"/>
              </w:rPr>
              <w:t>обр</w:t>
            </w:r>
            <w:proofErr w:type="spellEnd"/>
            <w:r w:rsidRPr="003835F4">
              <w:rPr>
                <w:color w:val="000000"/>
                <w:lang w:val="bg-BG" w:eastAsia="bg-BG"/>
              </w:rPr>
              <w:t xml:space="preserve">. </w:t>
            </w:r>
            <w:r w:rsidRPr="003835F4">
              <w:rPr>
                <w:b/>
                <w:bCs/>
                <w:color w:val="000000"/>
                <w:lang w:val="bg-BG" w:eastAsia="bg-BG"/>
              </w:rPr>
              <w:t>922-ЖЛ-Е</w:t>
            </w:r>
          </w:p>
        </w:tc>
        <w:tc>
          <w:tcPr>
            <w:tcW w:w="673" w:type="dxa"/>
            <w:tcBorders>
              <w:top w:val="nil"/>
              <w:left w:val="nil"/>
              <w:bottom w:val="single" w:sz="4" w:space="0" w:color="auto"/>
              <w:right w:val="single" w:sz="4" w:space="0" w:color="auto"/>
            </w:tcBorders>
          </w:tcPr>
          <w:p w:rsidR="00860B7D" w:rsidRDefault="00860B7D" w:rsidP="00A16BF9">
            <w:r w:rsidRPr="00A7497A">
              <w:rPr>
                <w:color w:val="000000"/>
                <w:lang w:val="bg-BG" w:eastAsia="bg-BG"/>
              </w:rPr>
              <w:t>брой</w:t>
            </w:r>
          </w:p>
        </w:tc>
        <w:tc>
          <w:tcPr>
            <w:tcW w:w="1643" w:type="dxa"/>
            <w:tcBorders>
              <w:top w:val="nil"/>
              <w:left w:val="nil"/>
              <w:bottom w:val="single" w:sz="4" w:space="0" w:color="auto"/>
              <w:right w:val="single" w:sz="4" w:space="0" w:color="auto"/>
            </w:tcBorders>
            <w:vAlign w:val="center"/>
          </w:tcPr>
          <w:p w:rsidR="00860B7D" w:rsidRPr="002E23F3" w:rsidRDefault="00860B7D" w:rsidP="00A16BF9">
            <w:pPr>
              <w:jc w:val="center"/>
              <w:rPr>
                <w:lang w:val="bg-BG" w:eastAsia="ar-SA"/>
              </w:rPr>
            </w:pPr>
            <w:r>
              <w:rPr>
                <w:lang w:val="bg-BG" w:eastAsia="ar-SA"/>
              </w:rPr>
              <w:t>3 500</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3.</w:t>
            </w:r>
          </w:p>
        </w:tc>
        <w:tc>
          <w:tcPr>
            <w:tcW w:w="3637" w:type="dxa"/>
            <w:tcBorders>
              <w:top w:val="nil"/>
              <w:left w:val="nil"/>
              <w:bottom w:val="single" w:sz="4" w:space="0" w:color="auto"/>
              <w:right w:val="single" w:sz="4" w:space="0" w:color="auto"/>
            </w:tcBorders>
            <w:vAlign w:val="center"/>
          </w:tcPr>
          <w:p w:rsidR="00860B7D" w:rsidRPr="00B94EA6" w:rsidRDefault="00860B7D" w:rsidP="00A16BF9">
            <w:pPr>
              <w:rPr>
                <w:color w:val="000000"/>
                <w:lang w:val="bg-BG" w:eastAsia="bg-BG"/>
              </w:rPr>
            </w:pPr>
            <w:r w:rsidRPr="003835F4">
              <w:rPr>
                <w:color w:val="000000"/>
                <w:lang w:val="bg-BG" w:eastAsia="bg-BG"/>
              </w:rPr>
              <w:t>Бели пластики /PVC карти/</w:t>
            </w:r>
          </w:p>
        </w:tc>
        <w:tc>
          <w:tcPr>
            <w:tcW w:w="673" w:type="dxa"/>
            <w:tcBorders>
              <w:top w:val="nil"/>
              <w:left w:val="nil"/>
              <w:bottom w:val="single" w:sz="4" w:space="0" w:color="auto"/>
              <w:right w:val="single" w:sz="4" w:space="0" w:color="auto"/>
            </w:tcBorders>
          </w:tcPr>
          <w:p w:rsidR="00860B7D" w:rsidRDefault="00860B7D" w:rsidP="00A16BF9">
            <w:r w:rsidRPr="00A7497A">
              <w:rPr>
                <w:color w:val="000000"/>
                <w:lang w:val="bg-BG" w:eastAsia="bg-BG"/>
              </w:rPr>
              <w:t>брой</w:t>
            </w:r>
          </w:p>
        </w:tc>
        <w:tc>
          <w:tcPr>
            <w:tcW w:w="1643" w:type="dxa"/>
            <w:tcBorders>
              <w:top w:val="nil"/>
              <w:left w:val="nil"/>
              <w:bottom w:val="single" w:sz="4" w:space="0" w:color="auto"/>
              <w:right w:val="single" w:sz="4" w:space="0" w:color="auto"/>
            </w:tcBorders>
            <w:vAlign w:val="center"/>
          </w:tcPr>
          <w:p w:rsidR="00860B7D" w:rsidRPr="002E23F3" w:rsidRDefault="00860B7D" w:rsidP="00A16BF9">
            <w:pPr>
              <w:jc w:val="center"/>
              <w:rPr>
                <w:lang w:val="bg-BG" w:eastAsia="ar-SA"/>
              </w:rPr>
            </w:pPr>
            <w:r>
              <w:rPr>
                <w:lang w:val="bg-BG" w:eastAsia="ar-SA"/>
              </w:rPr>
              <w:t>3 000</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4.</w:t>
            </w:r>
          </w:p>
        </w:tc>
        <w:tc>
          <w:tcPr>
            <w:tcW w:w="3637" w:type="dxa"/>
            <w:tcBorders>
              <w:top w:val="nil"/>
              <w:left w:val="nil"/>
              <w:bottom w:val="single" w:sz="4" w:space="0" w:color="auto"/>
              <w:right w:val="single" w:sz="4" w:space="0" w:color="auto"/>
            </w:tcBorders>
            <w:vAlign w:val="center"/>
          </w:tcPr>
          <w:p w:rsidR="00860B7D" w:rsidRPr="00B94EA6" w:rsidRDefault="00860B7D" w:rsidP="00A16BF9">
            <w:pPr>
              <w:rPr>
                <w:color w:val="000000"/>
                <w:lang w:val="bg-BG" w:eastAsia="bg-BG"/>
              </w:rPr>
            </w:pPr>
            <w:r w:rsidRPr="003835F4">
              <w:rPr>
                <w:color w:val="000000"/>
                <w:lang w:val="bg-BG" w:eastAsia="bg-BG"/>
              </w:rPr>
              <w:t xml:space="preserve">Пенсионерска карта </w:t>
            </w:r>
            <w:proofErr w:type="spellStart"/>
            <w:r w:rsidRPr="003835F4">
              <w:rPr>
                <w:color w:val="000000"/>
                <w:lang w:val="bg-BG" w:eastAsia="bg-BG"/>
              </w:rPr>
              <w:t>обр</w:t>
            </w:r>
            <w:proofErr w:type="spellEnd"/>
            <w:r w:rsidRPr="003835F4">
              <w:rPr>
                <w:color w:val="000000"/>
                <w:lang w:val="bg-BG" w:eastAsia="bg-BG"/>
              </w:rPr>
              <w:t>. 922-П</w:t>
            </w:r>
          </w:p>
        </w:tc>
        <w:tc>
          <w:tcPr>
            <w:tcW w:w="673" w:type="dxa"/>
            <w:tcBorders>
              <w:top w:val="nil"/>
              <w:left w:val="nil"/>
              <w:bottom w:val="single" w:sz="4" w:space="0" w:color="auto"/>
              <w:right w:val="single" w:sz="4" w:space="0" w:color="auto"/>
            </w:tcBorders>
          </w:tcPr>
          <w:p w:rsidR="00860B7D" w:rsidRDefault="00860B7D" w:rsidP="00A16BF9">
            <w:r w:rsidRPr="00A7497A">
              <w:rPr>
                <w:color w:val="000000"/>
                <w:lang w:val="bg-BG" w:eastAsia="bg-BG"/>
              </w:rPr>
              <w:t>брой</w:t>
            </w:r>
          </w:p>
        </w:tc>
        <w:tc>
          <w:tcPr>
            <w:tcW w:w="1643" w:type="dxa"/>
            <w:tcBorders>
              <w:top w:val="nil"/>
              <w:left w:val="nil"/>
              <w:bottom w:val="single" w:sz="4" w:space="0" w:color="auto"/>
              <w:right w:val="single" w:sz="4" w:space="0" w:color="auto"/>
            </w:tcBorders>
            <w:vAlign w:val="center"/>
          </w:tcPr>
          <w:p w:rsidR="00860B7D" w:rsidRPr="002E23F3" w:rsidRDefault="00860B7D" w:rsidP="00A16BF9">
            <w:pPr>
              <w:jc w:val="center"/>
              <w:rPr>
                <w:lang w:val="bg-BG" w:eastAsia="ar-SA"/>
              </w:rPr>
            </w:pPr>
            <w:r>
              <w:rPr>
                <w:lang w:val="bg-BG" w:eastAsia="ar-SA"/>
              </w:rPr>
              <w:t>21 000</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lastRenderedPageBreak/>
              <w:t>5.</w:t>
            </w:r>
          </w:p>
        </w:tc>
        <w:tc>
          <w:tcPr>
            <w:tcW w:w="3637" w:type="dxa"/>
            <w:tcBorders>
              <w:top w:val="nil"/>
              <w:left w:val="nil"/>
              <w:bottom w:val="single" w:sz="4" w:space="0" w:color="auto"/>
              <w:right w:val="single" w:sz="4" w:space="0" w:color="auto"/>
            </w:tcBorders>
            <w:vAlign w:val="center"/>
          </w:tcPr>
          <w:p w:rsidR="00860B7D" w:rsidRPr="00B94EA6" w:rsidRDefault="00860B7D" w:rsidP="00A16BF9">
            <w:pPr>
              <w:rPr>
                <w:color w:val="000000"/>
                <w:lang w:val="bg-BG" w:eastAsia="bg-BG"/>
              </w:rPr>
            </w:pPr>
            <w:r w:rsidRPr="003835F4">
              <w:rPr>
                <w:color w:val="000000"/>
                <w:lang w:val="bg-BG" w:eastAsia="bg-BG"/>
              </w:rPr>
              <w:t xml:space="preserve">Лента пълноцветна </w:t>
            </w:r>
            <w:proofErr w:type="spellStart"/>
            <w:r w:rsidRPr="003835F4">
              <w:rPr>
                <w:color w:val="000000"/>
                <w:lang w:val="en-US" w:eastAsia="bg-BG"/>
              </w:rPr>
              <w:t>ymcKT</w:t>
            </w:r>
            <w:proofErr w:type="spellEnd"/>
            <w:r w:rsidRPr="003835F4">
              <w:rPr>
                <w:color w:val="000000"/>
                <w:lang w:val="en-US" w:eastAsia="bg-BG"/>
              </w:rPr>
              <w:t xml:space="preserve"> </w:t>
            </w:r>
            <w:r w:rsidRPr="003835F4">
              <w:rPr>
                <w:color w:val="000000"/>
                <w:lang w:val="bg-BG" w:eastAsia="bg-BG"/>
              </w:rPr>
              <w:t xml:space="preserve">за персонализация / на цветна снимка + данни в черно/ </w:t>
            </w:r>
          </w:p>
        </w:tc>
        <w:tc>
          <w:tcPr>
            <w:tcW w:w="673" w:type="dxa"/>
            <w:tcBorders>
              <w:top w:val="nil"/>
              <w:left w:val="nil"/>
              <w:bottom w:val="single" w:sz="4" w:space="0" w:color="auto"/>
              <w:right w:val="single" w:sz="4" w:space="0" w:color="auto"/>
            </w:tcBorders>
            <w:vAlign w:val="center"/>
          </w:tcPr>
          <w:p w:rsidR="00860B7D" w:rsidRPr="00B94EA6" w:rsidRDefault="00860B7D" w:rsidP="00A16BF9">
            <w:pPr>
              <w:jc w:val="center"/>
              <w:rPr>
                <w:color w:val="000000"/>
                <w:lang w:val="bg-BG" w:eastAsia="bg-BG"/>
              </w:rPr>
            </w:pPr>
          </w:p>
        </w:tc>
        <w:tc>
          <w:tcPr>
            <w:tcW w:w="1643" w:type="dxa"/>
            <w:tcBorders>
              <w:top w:val="nil"/>
              <w:left w:val="nil"/>
              <w:bottom w:val="single" w:sz="4" w:space="0" w:color="auto"/>
              <w:right w:val="single" w:sz="4" w:space="0" w:color="auto"/>
            </w:tcBorders>
            <w:vAlign w:val="center"/>
          </w:tcPr>
          <w:p w:rsidR="00860B7D" w:rsidRPr="002E23F3" w:rsidRDefault="00860B7D" w:rsidP="00A16BF9">
            <w:pPr>
              <w:jc w:val="center"/>
              <w:rPr>
                <w:lang w:val="bg-BG" w:eastAsia="ar-SA"/>
              </w:rPr>
            </w:pPr>
            <w:r w:rsidRPr="003835F4">
              <w:rPr>
                <w:lang w:val="bg-BG" w:eastAsia="ar-SA"/>
              </w:rPr>
              <w:t>650 отпечатъка</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6.</w:t>
            </w:r>
          </w:p>
        </w:tc>
        <w:tc>
          <w:tcPr>
            <w:tcW w:w="3637" w:type="dxa"/>
            <w:tcBorders>
              <w:top w:val="nil"/>
              <w:left w:val="nil"/>
              <w:bottom w:val="single" w:sz="4" w:space="0" w:color="auto"/>
              <w:right w:val="single" w:sz="4" w:space="0" w:color="auto"/>
            </w:tcBorders>
            <w:vAlign w:val="center"/>
          </w:tcPr>
          <w:p w:rsidR="00860B7D" w:rsidRPr="00B94EA6" w:rsidRDefault="00860B7D" w:rsidP="00A16BF9">
            <w:pPr>
              <w:rPr>
                <w:color w:val="000000"/>
                <w:lang w:val="bg-BG" w:eastAsia="bg-BG"/>
              </w:rPr>
            </w:pPr>
            <w:r w:rsidRPr="003835F4">
              <w:rPr>
                <w:color w:val="000000"/>
                <w:lang w:val="bg-BG" w:eastAsia="bg-BG"/>
              </w:rPr>
              <w:t>Лента</w:t>
            </w:r>
            <w:r w:rsidRPr="003835F4">
              <w:rPr>
                <w:color w:val="000000"/>
                <w:lang w:eastAsia="bg-BG"/>
              </w:rPr>
              <w:t xml:space="preserve"> </w:t>
            </w:r>
            <w:r w:rsidRPr="003835F4">
              <w:rPr>
                <w:color w:val="000000"/>
                <w:lang w:val="bg-BG" w:eastAsia="bg-BG"/>
              </w:rPr>
              <w:t>пълноцветна</w:t>
            </w:r>
            <w:r w:rsidRPr="003835F4">
              <w:rPr>
                <w:color w:val="000000"/>
                <w:lang w:eastAsia="bg-BG"/>
              </w:rPr>
              <w:t xml:space="preserve"> - </w:t>
            </w:r>
            <w:proofErr w:type="spellStart"/>
            <w:r w:rsidRPr="003835F4">
              <w:rPr>
                <w:color w:val="000000"/>
                <w:lang w:eastAsia="bg-BG"/>
              </w:rPr>
              <w:t>Color</w:t>
            </w:r>
            <w:proofErr w:type="spellEnd"/>
            <w:r w:rsidRPr="003835F4">
              <w:rPr>
                <w:color w:val="000000"/>
                <w:lang w:eastAsia="bg-BG"/>
              </w:rPr>
              <w:t xml:space="preserve"> Ribbon, DC YMCKT (full panel)</w:t>
            </w:r>
          </w:p>
        </w:tc>
        <w:tc>
          <w:tcPr>
            <w:tcW w:w="673" w:type="dxa"/>
            <w:tcBorders>
              <w:top w:val="nil"/>
              <w:left w:val="nil"/>
              <w:bottom w:val="single" w:sz="4" w:space="0" w:color="auto"/>
              <w:right w:val="single" w:sz="4" w:space="0" w:color="auto"/>
            </w:tcBorders>
            <w:vAlign w:val="center"/>
          </w:tcPr>
          <w:p w:rsidR="00860B7D" w:rsidRPr="00B94EA6" w:rsidRDefault="00860B7D" w:rsidP="00A16BF9">
            <w:pPr>
              <w:jc w:val="center"/>
              <w:rPr>
                <w:color w:val="000000"/>
                <w:lang w:val="bg-BG" w:eastAsia="bg-BG"/>
              </w:rPr>
            </w:pPr>
          </w:p>
        </w:tc>
        <w:tc>
          <w:tcPr>
            <w:tcW w:w="1643" w:type="dxa"/>
            <w:tcBorders>
              <w:top w:val="nil"/>
              <w:left w:val="nil"/>
              <w:bottom w:val="single" w:sz="4" w:space="0" w:color="auto"/>
              <w:right w:val="single" w:sz="4" w:space="0" w:color="auto"/>
            </w:tcBorders>
            <w:vAlign w:val="center"/>
          </w:tcPr>
          <w:p w:rsidR="00860B7D" w:rsidRPr="002E23F3" w:rsidRDefault="00860B7D" w:rsidP="00A16BF9">
            <w:pPr>
              <w:jc w:val="center"/>
              <w:rPr>
                <w:lang w:val="bg-BG" w:eastAsia="ar-SA"/>
              </w:rPr>
            </w:pPr>
            <w:r w:rsidRPr="003835F4">
              <w:rPr>
                <w:lang w:eastAsia="ar-SA"/>
              </w:rPr>
              <w:t xml:space="preserve">500 </w:t>
            </w:r>
            <w:r w:rsidRPr="003835F4">
              <w:rPr>
                <w:lang w:val="bg-BG" w:eastAsia="ar-SA"/>
              </w:rPr>
              <w:t>отпечатъка</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7.</w:t>
            </w:r>
          </w:p>
        </w:tc>
        <w:tc>
          <w:tcPr>
            <w:tcW w:w="3637" w:type="dxa"/>
            <w:tcBorders>
              <w:top w:val="nil"/>
              <w:left w:val="nil"/>
              <w:bottom w:val="single" w:sz="4" w:space="0" w:color="auto"/>
              <w:right w:val="single" w:sz="4" w:space="0" w:color="auto"/>
            </w:tcBorders>
            <w:vAlign w:val="center"/>
          </w:tcPr>
          <w:p w:rsidR="00860B7D" w:rsidRPr="00B94EA6" w:rsidRDefault="00860B7D" w:rsidP="00A16BF9">
            <w:pPr>
              <w:rPr>
                <w:color w:val="000000"/>
                <w:lang w:val="bg-BG" w:eastAsia="bg-BG"/>
              </w:rPr>
            </w:pPr>
            <w:r w:rsidRPr="003835F4">
              <w:rPr>
                <w:color w:val="000000"/>
                <w:lang w:val="bg-BG" w:eastAsia="bg-BG"/>
              </w:rPr>
              <w:t>Почистващи комплекти</w:t>
            </w:r>
            <w:r>
              <w:rPr>
                <w:color w:val="000000"/>
                <w:lang w:val="bg-BG" w:eastAsia="bg-BG"/>
              </w:rPr>
              <w:t xml:space="preserve"> *</w:t>
            </w:r>
          </w:p>
        </w:tc>
        <w:tc>
          <w:tcPr>
            <w:tcW w:w="673" w:type="dxa"/>
            <w:tcBorders>
              <w:top w:val="nil"/>
              <w:left w:val="nil"/>
              <w:bottom w:val="single" w:sz="4" w:space="0" w:color="auto"/>
              <w:right w:val="single" w:sz="4" w:space="0" w:color="auto"/>
            </w:tcBorders>
            <w:vAlign w:val="center"/>
          </w:tcPr>
          <w:p w:rsidR="00860B7D" w:rsidRPr="00B94EA6" w:rsidRDefault="00860B7D" w:rsidP="00A16BF9">
            <w:pPr>
              <w:jc w:val="center"/>
              <w:rPr>
                <w:color w:val="000000"/>
                <w:lang w:val="bg-BG" w:eastAsia="bg-BG"/>
              </w:rPr>
            </w:pPr>
          </w:p>
        </w:tc>
        <w:tc>
          <w:tcPr>
            <w:tcW w:w="1643" w:type="dxa"/>
            <w:tcBorders>
              <w:top w:val="nil"/>
              <w:left w:val="nil"/>
              <w:bottom w:val="single" w:sz="4" w:space="0" w:color="auto"/>
              <w:right w:val="single" w:sz="4" w:space="0" w:color="auto"/>
            </w:tcBorders>
            <w:vAlign w:val="center"/>
          </w:tcPr>
          <w:p w:rsidR="00860B7D" w:rsidRPr="002E23F3" w:rsidRDefault="00860B7D" w:rsidP="00A16BF9">
            <w:pPr>
              <w:jc w:val="center"/>
              <w:rPr>
                <w:lang w:val="bg-BG" w:eastAsia="ar-SA"/>
              </w:rPr>
            </w:pP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666"/>
        </w:trPr>
        <w:tc>
          <w:tcPr>
            <w:tcW w:w="7300" w:type="dxa"/>
            <w:gridSpan w:val="5"/>
            <w:tcBorders>
              <w:top w:val="single" w:sz="4" w:space="0" w:color="auto"/>
              <w:left w:val="single" w:sz="4" w:space="0" w:color="auto"/>
              <w:bottom w:val="single" w:sz="4" w:space="0" w:color="auto"/>
              <w:right w:val="single" w:sz="4" w:space="0" w:color="auto"/>
            </w:tcBorders>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r>
              <w:rPr>
                <w:b/>
                <w:bCs/>
                <w:color w:val="000000"/>
                <w:lang w:val="bg-BG" w:eastAsia="bg-BG"/>
              </w:rPr>
              <w:t xml:space="preserve"> </w:t>
            </w:r>
            <w:r w:rsidRPr="002E23F3">
              <w:rPr>
                <w:b/>
                <w:bCs/>
                <w:i/>
                <w:color w:val="000000"/>
                <w:lang w:val="bg-BG" w:eastAsia="bg-BG"/>
              </w:rPr>
              <w:t>(словом)</w:t>
            </w:r>
          </w:p>
        </w:tc>
        <w:tc>
          <w:tcPr>
            <w:tcW w:w="1417" w:type="dxa"/>
            <w:tcBorders>
              <w:top w:val="nil"/>
              <w:left w:val="single" w:sz="4" w:space="0" w:color="auto"/>
              <w:bottom w:val="single" w:sz="4" w:space="0" w:color="auto"/>
              <w:right w:val="single" w:sz="4" w:space="0" w:color="auto"/>
            </w:tcBorders>
            <w:noWrap/>
            <w:vAlign w:val="bottom"/>
            <w:hideMark/>
          </w:tcPr>
          <w:p w:rsidR="00860B7D" w:rsidRPr="00B94EA6" w:rsidRDefault="00860B7D" w:rsidP="00A16BF9">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b/>
          <w:sz w:val="24"/>
          <w:szCs w:val="24"/>
          <w:u w:val="none"/>
          <w:lang w:val="bg-BG"/>
        </w:rPr>
      </w:pPr>
    </w:p>
    <w:p w:rsidR="000343B2" w:rsidRPr="00860B7D" w:rsidRDefault="00860B7D" w:rsidP="00860B7D">
      <w:pPr>
        <w:pStyle w:val="ListParagraph"/>
        <w:tabs>
          <w:tab w:val="left" w:pos="284"/>
        </w:tabs>
        <w:ind w:left="0" w:right="736"/>
        <w:jc w:val="both"/>
        <w:rPr>
          <w:b/>
          <w:sz w:val="24"/>
          <w:szCs w:val="24"/>
          <w:u w:val="none"/>
          <w:lang w:val="bg-BG"/>
        </w:rPr>
      </w:pPr>
      <w:r w:rsidRPr="003835F4">
        <w:rPr>
          <w:b/>
          <w:sz w:val="22"/>
          <w:szCs w:val="22"/>
          <w:u w:val="none"/>
          <w:lang w:val="bg-BG"/>
        </w:rPr>
        <w:t>*Забележка:</w:t>
      </w:r>
      <w:r>
        <w:rPr>
          <w:sz w:val="22"/>
          <w:szCs w:val="22"/>
          <w:u w:val="none"/>
          <w:lang w:val="bg-BG"/>
        </w:rPr>
        <w:t xml:space="preserve"> За почистващите пакети</w:t>
      </w:r>
      <w:r w:rsidRPr="003835F4">
        <w:rPr>
          <w:rFonts w:eastAsia="Calibri"/>
          <w:color w:val="auto"/>
          <w:sz w:val="24"/>
          <w:szCs w:val="24"/>
          <w:u w:val="none"/>
          <w:lang w:val="bg-BG" w:eastAsia="en-US"/>
        </w:rPr>
        <w:t xml:space="preserve"> </w:t>
      </w:r>
      <w:r w:rsidRPr="003835F4">
        <w:rPr>
          <w:sz w:val="22"/>
          <w:szCs w:val="22"/>
          <w:u w:val="none"/>
          <w:lang w:val="bg-BG"/>
        </w:rPr>
        <w:t>не е посочен броят консумативи, тъй като Изпълнителят като техническо лице ще посочи необходимостта спрямо нашата потребност.</w:t>
      </w:r>
    </w:p>
    <w:p w:rsidR="00712D5B" w:rsidRDefault="00860B7D" w:rsidP="00712D5B">
      <w:pPr>
        <w:tabs>
          <w:tab w:val="left" w:pos="567"/>
        </w:tabs>
        <w:ind w:right="538"/>
        <w:jc w:val="both"/>
        <w:rPr>
          <w:sz w:val="22"/>
          <w:szCs w:val="22"/>
          <w:lang w:val="bg-BG"/>
        </w:rPr>
      </w:pPr>
      <w:r>
        <w:rPr>
          <w:sz w:val="22"/>
          <w:szCs w:val="22"/>
          <w:lang w:val="ru-RU"/>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9B" w:rsidRDefault="007D6B9B" w:rsidP="00841CAC">
      <w:r>
        <w:separator/>
      </w:r>
    </w:p>
  </w:endnote>
  <w:endnote w:type="continuationSeparator" w:id="0">
    <w:p w:rsidR="007D6B9B" w:rsidRDefault="007D6B9B"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9B" w:rsidRDefault="007D6B9B" w:rsidP="00841CAC">
      <w:r>
        <w:separator/>
      </w:r>
    </w:p>
  </w:footnote>
  <w:footnote w:type="continuationSeparator" w:id="0">
    <w:p w:rsidR="007D6B9B" w:rsidRDefault="007D6B9B"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D6B9B"/>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DC37C-DFEA-4EB0-AC43-22A7F489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44</cp:revision>
  <cp:lastPrinted>2019-08-19T05:49:00Z</cp:lastPrinted>
  <dcterms:created xsi:type="dcterms:W3CDTF">2019-08-05T09:00:00Z</dcterms:created>
  <dcterms:modified xsi:type="dcterms:W3CDTF">2019-08-19T05:50:00Z</dcterms:modified>
</cp:coreProperties>
</file>