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EC" w:rsidRPr="008E4660" w:rsidRDefault="008E4660" w:rsidP="008E4660">
      <w:pPr>
        <w:shd w:val="clear" w:color="auto" w:fill="FFFFFF"/>
        <w:tabs>
          <w:tab w:val="left" w:pos="284"/>
        </w:tabs>
        <w:ind w:right="-404"/>
        <w:jc w:val="right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3</w:t>
      </w:r>
    </w:p>
    <w:p w:rsidR="00252BEC" w:rsidRPr="008E4660" w:rsidRDefault="00252BEC" w:rsidP="008E4660">
      <w:pPr>
        <w:shd w:val="clear" w:color="auto" w:fill="FFFFFF"/>
        <w:tabs>
          <w:tab w:val="left" w:pos="284"/>
        </w:tabs>
        <w:ind w:right="-404"/>
        <w:jc w:val="right"/>
        <w:rPr>
          <w:i/>
          <w:sz w:val="24"/>
          <w:szCs w:val="24"/>
          <w:lang w:val="bg-BG"/>
        </w:rPr>
      </w:pP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Pr="008E4660">
        <w:rPr>
          <w:b/>
          <w:bCs/>
          <w:i/>
          <w:sz w:val="24"/>
          <w:szCs w:val="24"/>
          <w:lang w:val="bg-BG"/>
        </w:rPr>
        <w:tab/>
      </w:r>
      <w:r w:rsidR="008E4660">
        <w:rPr>
          <w:bCs/>
          <w:i/>
          <w:sz w:val="24"/>
          <w:szCs w:val="24"/>
          <w:lang w:val="bg-BG"/>
        </w:rPr>
        <w:t xml:space="preserve">               </w:t>
      </w:r>
      <w:r w:rsidRPr="008E4660">
        <w:rPr>
          <w:bCs/>
          <w:i/>
          <w:sz w:val="24"/>
          <w:szCs w:val="24"/>
          <w:lang w:val="bg-BG"/>
        </w:rPr>
        <w:t>/</w:t>
      </w:r>
      <w:r w:rsidR="008E4660">
        <w:rPr>
          <w:i/>
          <w:spacing w:val="-5"/>
          <w:sz w:val="24"/>
          <w:szCs w:val="24"/>
          <w:lang w:val="bg-BG"/>
        </w:rPr>
        <w:t>Образец/</w:t>
      </w:r>
      <w:r w:rsidRPr="008E4660">
        <w:rPr>
          <w:i/>
          <w:spacing w:val="-5"/>
          <w:sz w:val="24"/>
          <w:szCs w:val="24"/>
          <w:lang w:val="bg-BG"/>
        </w:rPr>
        <w:t xml:space="preserve">        </w:t>
      </w:r>
    </w:p>
    <w:p w:rsidR="00252BEC" w:rsidRPr="00A11B7F" w:rsidRDefault="00252BEC" w:rsidP="00252BEC">
      <w:pPr>
        <w:ind w:left="5040"/>
        <w:jc w:val="both"/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ab/>
      </w:r>
      <w:r w:rsidRPr="00A11B7F">
        <w:rPr>
          <w:b/>
          <w:sz w:val="24"/>
          <w:szCs w:val="24"/>
          <w:lang w:val="bg-BG"/>
        </w:rPr>
        <w:tab/>
      </w:r>
      <w:r w:rsidRPr="00A11B7F">
        <w:rPr>
          <w:b/>
          <w:sz w:val="24"/>
          <w:szCs w:val="24"/>
          <w:lang w:val="bg-BG"/>
        </w:rPr>
        <w:tab/>
      </w:r>
      <w:r w:rsidRPr="00A11B7F">
        <w:rPr>
          <w:b/>
          <w:sz w:val="24"/>
          <w:szCs w:val="24"/>
          <w:lang w:val="bg-BG"/>
        </w:rPr>
        <w:tab/>
      </w:r>
      <w:r w:rsidRPr="00A11B7F">
        <w:rPr>
          <w:b/>
          <w:sz w:val="24"/>
          <w:szCs w:val="24"/>
          <w:lang w:val="bg-BG"/>
        </w:rPr>
        <w:tab/>
      </w:r>
      <w:r w:rsidRPr="00A11B7F">
        <w:rPr>
          <w:b/>
          <w:sz w:val="24"/>
          <w:szCs w:val="24"/>
          <w:lang w:val="bg-BG"/>
        </w:rPr>
        <w:tab/>
      </w:r>
    </w:p>
    <w:p w:rsidR="00252BEC" w:rsidRPr="00A11B7F" w:rsidRDefault="00252BEC" w:rsidP="00252BEC">
      <w:pPr>
        <w:ind w:left="3600" w:hanging="3600"/>
        <w:jc w:val="both"/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 xml:space="preserve">ДО </w:t>
      </w:r>
    </w:p>
    <w:p w:rsidR="00252BEC" w:rsidRPr="00A11B7F" w:rsidRDefault="001935BF" w:rsidP="00252BEC">
      <w:pPr>
        <w:ind w:left="3600" w:hanging="360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“</w:t>
      </w:r>
      <w:r w:rsidR="00252BEC" w:rsidRPr="00A11B7F">
        <w:rPr>
          <w:b/>
          <w:sz w:val="24"/>
          <w:szCs w:val="24"/>
          <w:lang w:val="bg-BG"/>
        </w:rPr>
        <w:t>БДЖ- ПЪТНИЧЕСКИ ПРЕВОЗИ” ЕООД</w:t>
      </w:r>
    </w:p>
    <w:p w:rsidR="00252BEC" w:rsidRPr="00A11B7F" w:rsidRDefault="00375C79" w:rsidP="00252BEC">
      <w:pPr>
        <w:ind w:left="500" w:hanging="50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УЛ.”ИВАН ВАЗОВ” №</w:t>
      </w:r>
      <w:r w:rsidR="00252BEC" w:rsidRPr="00A11B7F">
        <w:rPr>
          <w:b/>
          <w:sz w:val="24"/>
          <w:szCs w:val="24"/>
          <w:lang w:val="bg-BG"/>
        </w:rPr>
        <w:t>3</w:t>
      </w:r>
    </w:p>
    <w:p w:rsidR="00252BEC" w:rsidRPr="00A11B7F" w:rsidRDefault="00252BEC" w:rsidP="00252BEC">
      <w:pPr>
        <w:ind w:left="500" w:hanging="500"/>
        <w:jc w:val="both"/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>1080 ГР. СОФИЯ</w:t>
      </w:r>
    </w:p>
    <w:p w:rsidR="00252BEC" w:rsidRPr="00A11B7F" w:rsidRDefault="00252BEC" w:rsidP="00252BEC">
      <w:pPr>
        <w:jc w:val="both"/>
        <w:rPr>
          <w:b/>
          <w:bCs/>
          <w:sz w:val="24"/>
          <w:szCs w:val="24"/>
          <w:lang w:val="bg-BG"/>
        </w:rPr>
      </w:pPr>
    </w:p>
    <w:p w:rsidR="00252BEC" w:rsidRDefault="00252BEC" w:rsidP="00252BEC">
      <w:pPr>
        <w:jc w:val="center"/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 xml:space="preserve"> ТЕХНИЧЕСКО ПРЕДЛОЖЕНИЕ</w:t>
      </w:r>
    </w:p>
    <w:p w:rsidR="0096501E" w:rsidRPr="005D3D1E" w:rsidRDefault="0096501E" w:rsidP="0096501E">
      <w:pPr>
        <w:spacing w:line="360" w:lineRule="auto"/>
        <w:ind w:right="-79"/>
        <w:jc w:val="center"/>
        <w:rPr>
          <w:b/>
          <w:bCs/>
          <w:spacing w:val="-3"/>
        </w:rPr>
      </w:pPr>
    </w:p>
    <w:p w:rsidR="008B05A3" w:rsidRDefault="0096501E" w:rsidP="008B05A3">
      <w:pPr>
        <w:ind w:right="-44"/>
        <w:jc w:val="center"/>
        <w:rPr>
          <w:b/>
          <w:bCs/>
          <w:i/>
          <w:spacing w:val="2"/>
          <w:sz w:val="24"/>
          <w:szCs w:val="24"/>
          <w:lang w:val="bg-BG"/>
        </w:rPr>
      </w:pPr>
      <w:r w:rsidRPr="0096501E">
        <w:rPr>
          <w:b/>
          <w:bCs/>
          <w:i/>
          <w:spacing w:val="2"/>
          <w:sz w:val="24"/>
          <w:szCs w:val="24"/>
          <w:lang w:val="bg-BG"/>
        </w:rPr>
        <w:t>За участие в обществена поръчка</w:t>
      </w:r>
      <w:r w:rsidRPr="0096501E">
        <w:rPr>
          <w:b/>
          <w:sz w:val="24"/>
          <w:szCs w:val="24"/>
          <w:lang w:val="bg-BG"/>
        </w:rPr>
        <w:t xml:space="preserve"> </w:t>
      </w:r>
      <w:r w:rsidRPr="0096501E">
        <w:rPr>
          <w:b/>
          <w:i/>
          <w:sz w:val="24"/>
          <w:szCs w:val="24"/>
          <w:lang w:val="bg-BG"/>
        </w:rPr>
        <w:t>по реда на Глава двадесет и шеста от ЗОП</w:t>
      </w:r>
      <w:r w:rsidRPr="0096501E">
        <w:rPr>
          <w:b/>
          <w:bCs/>
          <w:i/>
          <w:spacing w:val="2"/>
          <w:sz w:val="24"/>
          <w:szCs w:val="24"/>
          <w:lang w:val="bg-BG"/>
        </w:rPr>
        <w:t xml:space="preserve"> с предмет:</w:t>
      </w:r>
    </w:p>
    <w:p w:rsidR="0096501E" w:rsidRPr="008B05A3" w:rsidRDefault="0096501E" w:rsidP="008B05A3">
      <w:pPr>
        <w:ind w:right="-44"/>
        <w:jc w:val="center"/>
        <w:rPr>
          <w:b/>
          <w:bCs/>
          <w:i/>
          <w:spacing w:val="2"/>
          <w:sz w:val="24"/>
          <w:szCs w:val="24"/>
        </w:rPr>
      </w:pPr>
      <w:r w:rsidRPr="000C57AD">
        <w:rPr>
          <w:b/>
          <w:sz w:val="24"/>
          <w:szCs w:val="24"/>
          <w:lang w:val="bg-BG"/>
        </w:rPr>
        <w:t>„</w:t>
      </w:r>
      <w:r w:rsidRPr="000C57AD">
        <w:rPr>
          <w:b/>
          <w:bCs/>
          <w:color w:val="000000"/>
          <w:sz w:val="24"/>
          <w:szCs w:val="24"/>
          <w:lang w:val="bg-BG"/>
        </w:rPr>
        <w:t>Доставка на въглища обогате</w:t>
      </w:r>
      <w:r w:rsidR="008B05A3">
        <w:rPr>
          <w:b/>
          <w:bCs/>
          <w:color w:val="000000"/>
          <w:sz w:val="24"/>
          <w:szCs w:val="24"/>
          <w:lang w:val="bg-BG"/>
        </w:rPr>
        <w:t xml:space="preserve">ни кафяви, за нуждите на „БДЖ - </w:t>
      </w:r>
      <w:r w:rsidRPr="000C57AD">
        <w:rPr>
          <w:b/>
          <w:bCs/>
          <w:color w:val="000000"/>
          <w:sz w:val="24"/>
          <w:szCs w:val="24"/>
          <w:lang w:val="bg-BG"/>
        </w:rPr>
        <w:t>Пътнически превози” ЕООД за отоплителен сезон 2016 -2017г.</w:t>
      </w:r>
      <w:r w:rsidRPr="000C57AD">
        <w:rPr>
          <w:b/>
          <w:sz w:val="24"/>
          <w:szCs w:val="24"/>
          <w:lang w:val="bg-BG"/>
        </w:rPr>
        <w:t>”</w:t>
      </w:r>
    </w:p>
    <w:p w:rsidR="00252BEC" w:rsidRPr="0096501E" w:rsidRDefault="00252BEC" w:rsidP="0096501E">
      <w:pPr>
        <w:rPr>
          <w:b/>
          <w:sz w:val="24"/>
          <w:szCs w:val="24"/>
          <w:lang w:val="bg-BG"/>
        </w:rPr>
      </w:pPr>
    </w:p>
    <w:p w:rsidR="00252BEC" w:rsidRDefault="008B05A3" w:rsidP="008B05A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</w:t>
      </w:r>
      <w:r w:rsidR="00252BEC" w:rsidRPr="00A11B7F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2C305D" w:rsidRPr="002C305D" w:rsidRDefault="002C305D" w:rsidP="008B05A3">
      <w:pPr>
        <w:jc w:val="both"/>
        <w:rPr>
          <w:sz w:val="24"/>
          <w:szCs w:val="24"/>
          <w:lang w:val="en-US"/>
        </w:rPr>
      </w:pPr>
    </w:p>
    <w:p w:rsidR="00252BEC" w:rsidRPr="00A11B7F" w:rsidRDefault="00252BEC" w:rsidP="00252BEC">
      <w:pPr>
        <w:rPr>
          <w:b/>
          <w:bCs/>
          <w:sz w:val="24"/>
          <w:szCs w:val="24"/>
          <w:lang w:val="ru-RU"/>
        </w:rPr>
      </w:pPr>
    </w:p>
    <w:p w:rsidR="00252BEC" w:rsidRPr="00A11B7F" w:rsidRDefault="00252BEC" w:rsidP="00252BEC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625012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252BEC" w:rsidRPr="00A11B7F" w:rsidRDefault="00252BEC" w:rsidP="00252BEC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252BEC" w:rsidRDefault="00252BEC" w:rsidP="00252BEC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0C57AD">
        <w:rPr>
          <w:sz w:val="24"/>
          <w:szCs w:val="24"/>
          <w:lang w:val="bg-BG"/>
        </w:rPr>
        <w:t>Представяме нашето техническо предложение за изпълнение на обществена поръчка</w:t>
      </w:r>
      <w:r w:rsidR="00C236A1" w:rsidRPr="000C57AD">
        <w:rPr>
          <w:sz w:val="24"/>
          <w:szCs w:val="24"/>
          <w:lang w:val="bg-BG"/>
        </w:rPr>
        <w:t xml:space="preserve"> по реда и условията на Г</w:t>
      </w:r>
      <w:r w:rsidR="00977196" w:rsidRPr="000C57AD">
        <w:rPr>
          <w:sz w:val="24"/>
          <w:szCs w:val="24"/>
          <w:lang w:val="bg-BG"/>
        </w:rPr>
        <w:t>лава двадесет и шест</w:t>
      </w:r>
      <w:r w:rsidR="00EF609A">
        <w:rPr>
          <w:sz w:val="24"/>
          <w:szCs w:val="24"/>
          <w:lang w:val="bg-BG"/>
        </w:rPr>
        <w:t>а</w:t>
      </w:r>
      <w:r w:rsidR="00977196" w:rsidRPr="000C57AD">
        <w:rPr>
          <w:sz w:val="24"/>
          <w:szCs w:val="24"/>
          <w:lang w:val="bg-BG"/>
        </w:rPr>
        <w:t xml:space="preserve"> от ЗОП</w:t>
      </w:r>
      <w:r w:rsidRPr="000C57AD">
        <w:rPr>
          <w:b/>
          <w:sz w:val="24"/>
          <w:szCs w:val="24"/>
          <w:lang w:val="bg-BG"/>
        </w:rPr>
        <w:t xml:space="preserve"> </w:t>
      </w:r>
      <w:r w:rsidRPr="000C57AD">
        <w:rPr>
          <w:sz w:val="24"/>
          <w:szCs w:val="24"/>
          <w:lang w:val="bg-BG"/>
        </w:rPr>
        <w:t>с предмет:</w:t>
      </w:r>
      <w:r w:rsidRPr="000C57AD">
        <w:rPr>
          <w:b/>
          <w:sz w:val="24"/>
          <w:szCs w:val="24"/>
          <w:lang w:val="bg-BG"/>
        </w:rPr>
        <w:t xml:space="preserve"> „</w:t>
      </w:r>
      <w:r w:rsidR="002C6848" w:rsidRPr="000C57AD">
        <w:rPr>
          <w:b/>
          <w:bCs/>
          <w:color w:val="000000"/>
          <w:sz w:val="24"/>
          <w:szCs w:val="24"/>
          <w:lang w:val="bg-BG"/>
        </w:rPr>
        <w:t>Доставка на въглища обогатени кафяви, за нуждите на „БДЖ – Пътнически превози” ЕООД за отоплителен сезон 2016 -</w:t>
      </w:r>
      <w:r w:rsidR="006445CC">
        <w:rPr>
          <w:b/>
          <w:bCs/>
          <w:color w:val="000000"/>
          <w:sz w:val="24"/>
          <w:szCs w:val="24"/>
          <w:lang w:val="en-US"/>
        </w:rPr>
        <w:t xml:space="preserve"> </w:t>
      </w:r>
      <w:r w:rsidR="002C6848" w:rsidRPr="000C57AD">
        <w:rPr>
          <w:b/>
          <w:bCs/>
          <w:color w:val="000000"/>
          <w:sz w:val="24"/>
          <w:szCs w:val="24"/>
          <w:lang w:val="bg-BG"/>
        </w:rPr>
        <w:t>2017г.</w:t>
      </w:r>
      <w:r w:rsidRPr="000C57AD">
        <w:rPr>
          <w:b/>
          <w:sz w:val="24"/>
          <w:szCs w:val="24"/>
          <w:lang w:val="bg-BG"/>
        </w:rPr>
        <w:t>”</w:t>
      </w:r>
    </w:p>
    <w:p w:rsidR="00D90EBF" w:rsidRPr="00D90EBF" w:rsidRDefault="00D90EBF" w:rsidP="00D90EBF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D90EBF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D90EBF" w:rsidRDefault="00D90EBF" w:rsidP="00D90EBF">
      <w:pPr>
        <w:ind w:firstLine="709"/>
        <w:jc w:val="both"/>
        <w:rPr>
          <w:sz w:val="24"/>
          <w:szCs w:val="24"/>
          <w:lang w:val="bg-BG"/>
        </w:rPr>
      </w:pPr>
      <w:r w:rsidRPr="00D90EBF">
        <w:rPr>
          <w:sz w:val="24"/>
          <w:szCs w:val="24"/>
          <w:lang w:val="bg-BG"/>
        </w:rPr>
        <w:t xml:space="preserve">Запознати сме с условията и изискванията на Възложителя и приложения към обявата, проект на договор, приемаме го и ако бъдем определени за изпълнител, ще сключим договор в законоустановения срок. </w:t>
      </w:r>
    </w:p>
    <w:p w:rsidR="00EF609A" w:rsidRDefault="00EF609A" w:rsidP="00D90EBF">
      <w:pPr>
        <w:ind w:firstLine="709"/>
        <w:jc w:val="both"/>
        <w:rPr>
          <w:sz w:val="24"/>
          <w:szCs w:val="24"/>
          <w:lang w:val="bg-BG"/>
        </w:rPr>
      </w:pPr>
    </w:p>
    <w:p w:rsidR="00EF609A" w:rsidRPr="00EF609A" w:rsidRDefault="00EF609A" w:rsidP="00D90EBF">
      <w:pPr>
        <w:ind w:firstLine="709"/>
        <w:jc w:val="both"/>
        <w:rPr>
          <w:b/>
          <w:sz w:val="24"/>
          <w:szCs w:val="24"/>
          <w:u w:val="single"/>
          <w:lang w:val="bg-BG"/>
        </w:rPr>
      </w:pPr>
      <w:r w:rsidRPr="00EF609A">
        <w:rPr>
          <w:b/>
          <w:sz w:val="24"/>
          <w:szCs w:val="24"/>
          <w:u w:val="single"/>
          <w:lang w:val="bg-BG"/>
        </w:rPr>
        <w:t>Предлагаме:</w:t>
      </w:r>
    </w:p>
    <w:p w:rsidR="00252BEC" w:rsidRPr="000C57AD" w:rsidRDefault="00252BEC" w:rsidP="00EF609A">
      <w:pPr>
        <w:jc w:val="both"/>
        <w:rPr>
          <w:b/>
          <w:i/>
          <w:sz w:val="24"/>
          <w:szCs w:val="24"/>
          <w:lang w:val="bg-BG"/>
        </w:rPr>
      </w:pPr>
    </w:p>
    <w:p w:rsidR="00252BEC" w:rsidRPr="000C57AD" w:rsidRDefault="00252BEC" w:rsidP="00252BEC">
      <w:pPr>
        <w:tabs>
          <w:tab w:val="left" w:pos="1134"/>
        </w:tabs>
        <w:ind w:firstLine="567"/>
        <w:jc w:val="both"/>
        <w:rPr>
          <w:b/>
          <w:i/>
          <w:sz w:val="24"/>
          <w:szCs w:val="24"/>
          <w:lang w:val="bg-BG"/>
        </w:rPr>
      </w:pPr>
      <w:r w:rsidRPr="000C57AD">
        <w:rPr>
          <w:b/>
          <w:i/>
          <w:sz w:val="24"/>
          <w:szCs w:val="24"/>
          <w:lang w:val="bg-BG"/>
        </w:rPr>
        <w:t>1.</w:t>
      </w:r>
      <w:r w:rsidR="00EB00FD" w:rsidRPr="000C57AD">
        <w:rPr>
          <w:b/>
          <w:i/>
          <w:sz w:val="24"/>
          <w:szCs w:val="24"/>
          <w:lang w:val="bg-BG"/>
        </w:rPr>
        <w:t xml:space="preserve"> </w:t>
      </w:r>
      <w:r w:rsidRPr="000C57AD">
        <w:rPr>
          <w:b/>
          <w:i/>
          <w:sz w:val="24"/>
          <w:szCs w:val="24"/>
          <w:lang w:val="bg-BG"/>
        </w:rPr>
        <w:t>Срок на доставка:</w:t>
      </w:r>
    </w:p>
    <w:p w:rsidR="00252BEC" w:rsidRPr="000C57AD" w:rsidRDefault="00252BEC" w:rsidP="00252BEC">
      <w:pPr>
        <w:tabs>
          <w:tab w:val="left" w:pos="1134"/>
        </w:tabs>
        <w:ind w:firstLine="567"/>
        <w:jc w:val="both"/>
        <w:rPr>
          <w:sz w:val="24"/>
          <w:szCs w:val="24"/>
          <w:lang w:val="bg-BG"/>
        </w:rPr>
      </w:pPr>
      <w:r w:rsidRPr="000C57AD">
        <w:rPr>
          <w:sz w:val="24"/>
          <w:szCs w:val="24"/>
          <w:lang w:val="bg-BG"/>
        </w:rPr>
        <w:t>-  ............ дни (не повече от 5 /пет/ дни) след  получаване на заявката от Възложителя</w:t>
      </w:r>
      <w:r w:rsidR="007C02B6">
        <w:rPr>
          <w:sz w:val="24"/>
          <w:szCs w:val="24"/>
          <w:lang w:val="bg-BG"/>
        </w:rPr>
        <w:t>.</w:t>
      </w:r>
    </w:p>
    <w:p w:rsidR="00EF0821" w:rsidRPr="000C57AD" w:rsidRDefault="00EF0821" w:rsidP="00252BEC">
      <w:pPr>
        <w:tabs>
          <w:tab w:val="left" w:pos="1134"/>
        </w:tabs>
        <w:ind w:firstLine="567"/>
        <w:jc w:val="both"/>
        <w:rPr>
          <w:b/>
          <w:sz w:val="24"/>
          <w:szCs w:val="24"/>
          <w:lang w:val="bg-BG"/>
        </w:rPr>
      </w:pPr>
    </w:p>
    <w:p w:rsidR="00EF0821" w:rsidRPr="000C57AD" w:rsidRDefault="00252BEC" w:rsidP="00252BEC">
      <w:pPr>
        <w:tabs>
          <w:tab w:val="left" w:pos="1134"/>
        </w:tabs>
        <w:ind w:firstLine="567"/>
        <w:jc w:val="both"/>
        <w:rPr>
          <w:i/>
          <w:sz w:val="24"/>
          <w:szCs w:val="24"/>
          <w:lang w:val="bg-BG"/>
        </w:rPr>
      </w:pPr>
      <w:r w:rsidRPr="000C57AD">
        <w:rPr>
          <w:b/>
          <w:i/>
          <w:sz w:val="24"/>
          <w:szCs w:val="24"/>
          <w:lang w:val="bg-BG"/>
        </w:rPr>
        <w:t>2. Място на доставка</w:t>
      </w:r>
      <w:r w:rsidR="00EF0821" w:rsidRPr="000C57AD">
        <w:rPr>
          <w:b/>
          <w:i/>
          <w:sz w:val="24"/>
          <w:szCs w:val="24"/>
          <w:lang w:val="bg-BG"/>
        </w:rPr>
        <w:t xml:space="preserve"> - </w:t>
      </w:r>
      <w:r w:rsidR="000C57AD" w:rsidRPr="000C57AD">
        <w:rPr>
          <w:bCs/>
          <w:color w:val="000000"/>
          <w:sz w:val="24"/>
          <w:szCs w:val="24"/>
          <w:lang w:val="bg-BG"/>
        </w:rPr>
        <w:t>съгласно С</w:t>
      </w:r>
      <w:r w:rsidR="00EF0821" w:rsidRPr="000C57AD">
        <w:rPr>
          <w:bCs/>
          <w:color w:val="000000"/>
          <w:sz w:val="24"/>
          <w:szCs w:val="24"/>
          <w:lang w:val="bg-BG"/>
        </w:rPr>
        <w:t>писък с адреси на поделенията за доставка</w:t>
      </w:r>
      <w:r w:rsidR="00252388">
        <w:rPr>
          <w:bCs/>
          <w:color w:val="000000"/>
          <w:sz w:val="24"/>
          <w:szCs w:val="24"/>
          <w:lang w:val="bg-BG"/>
        </w:rPr>
        <w:t xml:space="preserve"> на кафяви въглища</w:t>
      </w:r>
      <w:r w:rsidR="00D564E6">
        <w:rPr>
          <w:bCs/>
          <w:color w:val="000000"/>
          <w:sz w:val="24"/>
          <w:szCs w:val="24"/>
          <w:lang w:val="en-US"/>
        </w:rPr>
        <w:t xml:space="preserve"> </w:t>
      </w:r>
      <w:r w:rsidR="00E7429F">
        <w:rPr>
          <w:bCs/>
          <w:color w:val="000000"/>
          <w:sz w:val="24"/>
          <w:szCs w:val="24"/>
          <w:lang w:val="en-US"/>
        </w:rPr>
        <w:t xml:space="preserve">- </w:t>
      </w:r>
      <w:r w:rsidR="00E7429F" w:rsidRPr="00D84B06">
        <w:rPr>
          <w:bCs/>
          <w:color w:val="000000"/>
          <w:sz w:val="24"/>
          <w:szCs w:val="24"/>
          <w:lang w:val="bg-BG"/>
        </w:rPr>
        <w:t>П</w:t>
      </w:r>
      <w:r w:rsidR="00252388" w:rsidRPr="00D84B06">
        <w:rPr>
          <w:bCs/>
          <w:color w:val="000000"/>
          <w:sz w:val="24"/>
          <w:szCs w:val="24"/>
          <w:lang w:val="bg-BG"/>
        </w:rPr>
        <w:t>риложение № 6</w:t>
      </w:r>
      <w:r w:rsidR="00EF0821" w:rsidRPr="00D84B06">
        <w:rPr>
          <w:bCs/>
          <w:color w:val="000000"/>
          <w:sz w:val="24"/>
          <w:szCs w:val="24"/>
          <w:lang w:val="bg-BG"/>
        </w:rPr>
        <w:t xml:space="preserve"> към обявата.</w:t>
      </w:r>
    </w:p>
    <w:p w:rsidR="00252BEC" w:rsidRPr="000C57AD" w:rsidRDefault="00252BEC" w:rsidP="00252BEC">
      <w:pPr>
        <w:tabs>
          <w:tab w:val="left" w:pos="1134"/>
        </w:tabs>
        <w:ind w:firstLine="567"/>
        <w:jc w:val="both"/>
        <w:rPr>
          <w:b/>
          <w:sz w:val="24"/>
          <w:szCs w:val="24"/>
          <w:lang w:val="bg-BG"/>
        </w:rPr>
      </w:pPr>
    </w:p>
    <w:p w:rsidR="00252BEC" w:rsidRPr="00453252" w:rsidRDefault="00EB00FD" w:rsidP="00453252">
      <w:pPr>
        <w:tabs>
          <w:tab w:val="left" w:pos="1134"/>
        </w:tabs>
        <w:ind w:firstLine="567"/>
        <w:jc w:val="both"/>
        <w:rPr>
          <w:sz w:val="24"/>
          <w:szCs w:val="24"/>
          <w:lang w:val="en-US"/>
        </w:rPr>
      </w:pPr>
      <w:r w:rsidRPr="000C57AD">
        <w:rPr>
          <w:b/>
          <w:i/>
          <w:sz w:val="24"/>
          <w:szCs w:val="24"/>
          <w:lang w:val="bg-BG"/>
        </w:rPr>
        <w:t>3</w:t>
      </w:r>
      <w:r w:rsidR="00252BEC" w:rsidRPr="000C57AD">
        <w:rPr>
          <w:b/>
          <w:i/>
          <w:sz w:val="24"/>
          <w:szCs w:val="24"/>
          <w:lang w:val="bg-BG"/>
        </w:rPr>
        <w:t>.</w:t>
      </w:r>
      <w:r w:rsidR="00252BEC" w:rsidRPr="000C57AD">
        <w:rPr>
          <w:sz w:val="24"/>
          <w:szCs w:val="24"/>
          <w:lang w:val="bg-BG"/>
        </w:rPr>
        <w:t xml:space="preserve"> </w:t>
      </w:r>
      <w:r w:rsidR="00252BEC" w:rsidRPr="000C57AD">
        <w:rPr>
          <w:b/>
          <w:bCs/>
          <w:i/>
          <w:sz w:val="24"/>
          <w:szCs w:val="24"/>
          <w:lang w:val="bg-BG"/>
        </w:rPr>
        <w:t>Условия и срок за плащане</w:t>
      </w:r>
      <w:r w:rsidR="00252BEC" w:rsidRPr="000C57AD">
        <w:rPr>
          <w:bCs/>
          <w:sz w:val="24"/>
          <w:szCs w:val="24"/>
          <w:lang w:val="bg-BG"/>
        </w:rPr>
        <w:t xml:space="preserve"> – </w:t>
      </w:r>
      <w:r w:rsidR="00252BEC" w:rsidRPr="000C57AD">
        <w:rPr>
          <w:sz w:val="24"/>
          <w:szCs w:val="24"/>
          <w:lang w:val="bg-BG"/>
        </w:rPr>
        <w:t xml:space="preserve">плащането ще се извърши по банков път в лева в срок </w:t>
      </w:r>
      <w:r w:rsidR="007C182F">
        <w:rPr>
          <w:sz w:val="24"/>
          <w:szCs w:val="24"/>
          <w:lang w:val="bg-BG"/>
        </w:rPr>
        <w:t xml:space="preserve">до 30 дни след доставка </w:t>
      </w:r>
      <w:r w:rsidR="007C182F" w:rsidRPr="00D84B06">
        <w:rPr>
          <w:sz w:val="24"/>
          <w:szCs w:val="24"/>
          <w:lang w:val="bg-BG"/>
        </w:rPr>
        <w:t>до адреси на Възложителя, посочени в Списък с адреси на поделенията за доставка на кафяви въглища - Приложение №</w:t>
      </w:r>
      <w:r w:rsidR="00D84B06" w:rsidRPr="00D84B06">
        <w:rPr>
          <w:sz w:val="24"/>
          <w:szCs w:val="24"/>
          <w:lang w:val="bg-BG"/>
        </w:rPr>
        <w:t xml:space="preserve"> </w:t>
      </w:r>
      <w:r w:rsidR="007C182F" w:rsidRPr="00D84B06">
        <w:rPr>
          <w:sz w:val="24"/>
          <w:szCs w:val="24"/>
          <w:lang w:val="bg-BG"/>
        </w:rPr>
        <w:t>6 към обявата</w:t>
      </w:r>
      <w:r w:rsidR="00252BEC" w:rsidRPr="00D84B06">
        <w:rPr>
          <w:sz w:val="24"/>
          <w:szCs w:val="24"/>
          <w:lang w:val="bg-BG"/>
        </w:rPr>
        <w:t xml:space="preserve"> и представяне на </w:t>
      </w:r>
      <w:r w:rsidR="002D58CF" w:rsidRPr="00D84B06">
        <w:rPr>
          <w:sz w:val="24"/>
          <w:szCs w:val="24"/>
          <w:lang w:val="bg-BG"/>
        </w:rPr>
        <w:t xml:space="preserve">фактура, </w:t>
      </w:r>
      <w:r w:rsidR="00252BEC" w:rsidRPr="00D84B06">
        <w:rPr>
          <w:sz w:val="24"/>
          <w:szCs w:val="24"/>
          <w:lang w:val="bg-BG"/>
        </w:rPr>
        <w:t>кантарна бележка, сертификат за произход и анализно свидетелство/сертификат за качество</w:t>
      </w:r>
      <w:r w:rsidR="00EF0821" w:rsidRPr="00D84B06">
        <w:rPr>
          <w:sz w:val="24"/>
          <w:szCs w:val="24"/>
          <w:lang w:val="bg-BG"/>
        </w:rPr>
        <w:t>/</w:t>
      </w:r>
      <w:r w:rsidR="00252BEC" w:rsidRPr="00D84B06">
        <w:rPr>
          <w:sz w:val="24"/>
          <w:szCs w:val="24"/>
          <w:lang w:val="bg-BG"/>
        </w:rPr>
        <w:t xml:space="preserve"> - с отразени наименование на фирмата производител, наименование</w:t>
      </w:r>
      <w:r w:rsidR="00EF0821" w:rsidRPr="00D84B06">
        <w:rPr>
          <w:sz w:val="24"/>
          <w:szCs w:val="24"/>
          <w:lang w:val="bg-BG"/>
        </w:rPr>
        <w:t xml:space="preserve"> на продукта, резултати от лабор</w:t>
      </w:r>
      <w:r w:rsidR="00252BEC" w:rsidRPr="00D84B06">
        <w:rPr>
          <w:sz w:val="24"/>
          <w:szCs w:val="24"/>
          <w:lang w:val="bg-BG"/>
        </w:rPr>
        <w:t>аторните изпитвания и</w:t>
      </w:r>
      <w:r w:rsidR="00EF0821" w:rsidRPr="00D84B06">
        <w:rPr>
          <w:sz w:val="24"/>
          <w:szCs w:val="24"/>
          <w:lang w:val="bg-BG"/>
        </w:rPr>
        <w:t xml:space="preserve"> подпис на ръководителя на лабор</w:t>
      </w:r>
      <w:r w:rsidR="00252BEC" w:rsidRPr="00D84B06">
        <w:rPr>
          <w:sz w:val="24"/>
          <w:szCs w:val="24"/>
          <w:lang w:val="bg-BG"/>
        </w:rPr>
        <w:t>аторията</w:t>
      </w:r>
      <w:r w:rsidR="007C182F" w:rsidRPr="00D84B06">
        <w:rPr>
          <w:sz w:val="24"/>
          <w:szCs w:val="24"/>
          <w:lang w:val="bg-BG"/>
        </w:rPr>
        <w:t xml:space="preserve"> и приемо – предавателен протокол.</w:t>
      </w:r>
    </w:p>
    <w:p w:rsidR="00252BEC" w:rsidRPr="00E048DE" w:rsidRDefault="00F5586D" w:rsidP="00252BEC">
      <w:pPr>
        <w:tabs>
          <w:tab w:val="left" w:pos="993"/>
        </w:tabs>
        <w:ind w:firstLine="567"/>
        <w:jc w:val="both"/>
        <w:rPr>
          <w:sz w:val="24"/>
          <w:lang w:val="bg-BG"/>
        </w:rPr>
      </w:pPr>
      <w:r>
        <w:rPr>
          <w:b/>
          <w:i/>
          <w:sz w:val="24"/>
          <w:szCs w:val="24"/>
          <w:lang w:val="en-US"/>
        </w:rPr>
        <w:lastRenderedPageBreak/>
        <w:t>4</w:t>
      </w:r>
      <w:r w:rsidR="00252BEC" w:rsidRPr="000C57AD">
        <w:rPr>
          <w:b/>
          <w:i/>
          <w:sz w:val="24"/>
          <w:szCs w:val="24"/>
          <w:lang w:val="bg-BG"/>
        </w:rPr>
        <w:t xml:space="preserve">. Качество </w:t>
      </w:r>
      <w:r w:rsidR="00252BEC" w:rsidRPr="000C57AD">
        <w:rPr>
          <w:sz w:val="24"/>
          <w:szCs w:val="24"/>
          <w:lang w:val="bg-BG"/>
        </w:rPr>
        <w:t>– качествата на в</w:t>
      </w:r>
      <w:r w:rsidR="00D90EBF">
        <w:rPr>
          <w:sz w:val="24"/>
          <w:szCs w:val="24"/>
          <w:lang w:val="bg-BG"/>
        </w:rPr>
        <w:t>ъглища обогатени кафяви</w:t>
      </w:r>
      <w:r w:rsidR="00252BEC" w:rsidRPr="000C57AD">
        <w:rPr>
          <w:sz w:val="24"/>
          <w:lang w:val="bg-BG"/>
        </w:rPr>
        <w:t xml:space="preserve">, трябва да отговарят на </w:t>
      </w:r>
      <w:r w:rsidR="00252BEC" w:rsidRPr="000C57AD">
        <w:rPr>
          <w:sz w:val="24"/>
          <w:szCs w:val="24"/>
          <w:lang w:val="bg-BG"/>
        </w:rPr>
        <w:t>Техническа</w:t>
      </w:r>
      <w:r w:rsidR="00732EFC">
        <w:rPr>
          <w:sz w:val="24"/>
          <w:szCs w:val="24"/>
          <w:lang w:val="bg-BG"/>
        </w:rPr>
        <w:t>та</w:t>
      </w:r>
      <w:r w:rsidR="00252BEC" w:rsidRPr="000C57AD">
        <w:rPr>
          <w:sz w:val="24"/>
          <w:szCs w:val="24"/>
          <w:lang w:val="bg-BG"/>
        </w:rPr>
        <w:t xml:space="preserve"> спецификация за </w:t>
      </w:r>
      <w:r w:rsidR="00D90EBF">
        <w:rPr>
          <w:sz w:val="24"/>
          <w:szCs w:val="24"/>
          <w:lang w:val="bg-BG"/>
        </w:rPr>
        <w:t>доста</w:t>
      </w:r>
      <w:r w:rsidR="006C67BE">
        <w:rPr>
          <w:sz w:val="24"/>
          <w:szCs w:val="24"/>
          <w:lang w:val="bg-BG"/>
        </w:rPr>
        <w:t>вка на въглища кафяви обогатени</w:t>
      </w:r>
      <w:r w:rsidR="00E048DE">
        <w:rPr>
          <w:sz w:val="24"/>
          <w:lang w:val="en-US"/>
        </w:rPr>
        <w:t xml:space="preserve"> – Приложение </w:t>
      </w:r>
      <w:r w:rsidR="00E048DE">
        <w:rPr>
          <w:sz w:val="24"/>
          <w:lang w:val="bg-BG"/>
        </w:rPr>
        <w:t xml:space="preserve">№1 към обявата. </w:t>
      </w:r>
    </w:p>
    <w:p w:rsidR="00252BEC" w:rsidRPr="000C57AD" w:rsidRDefault="00252BEC" w:rsidP="00252BEC">
      <w:pPr>
        <w:tabs>
          <w:tab w:val="left" w:pos="993"/>
        </w:tabs>
        <w:ind w:firstLine="567"/>
        <w:jc w:val="both"/>
        <w:rPr>
          <w:sz w:val="24"/>
          <w:szCs w:val="24"/>
          <w:lang w:val="bg-BG"/>
        </w:rPr>
      </w:pPr>
    </w:p>
    <w:p w:rsidR="00252BEC" w:rsidRDefault="00F5586D" w:rsidP="00252BEC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>5</w:t>
      </w:r>
      <w:r w:rsidR="00252BEC" w:rsidRPr="000C57AD">
        <w:rPr>
          <w:b/>
          <w:i/>
          <w:sz w:val="24"/>
          <w:szCs w:val="24"/>
          <w:lang w:val="bg-BG"/>
        </w:rPr>
        <w:t>.</w:t>
      </w:r>
      <w:r w:rsidR="00252BEC" w:rsidRPr="000C57AD">
        <w:rPr>
          <w:sz w:val="24"/>
          <w:szCs w:val="24"/>
          <w:lang w:val="bg-BG"/>
        </w:rPr>
        <w:t xml:space="preserve"> </w:t>
      </w:r>
      <w:r w:rsidR="00EF609A" w:rsidRPr="006D660B">
        <w:rPr>
          <w:b/>
          <w:i/>
          <w:sz w:val="24"/>
          <w:szCs w:val="24"/>
          <w:lang w:val="bg-BG"/>
        </w:rPr>
        <w:t>Срокът на валидност на нашата оферта е:</w:t>
      </w:r>
      <w:r w:rsidR="00EF609A" w:rsidRPr="00EF609A">
        <w:rPr>
          <w:b/>
          <w:sz w:val="24"/>
          <w:szCs w:val="24"/>
          <w:lang w:val="bg-BG"/>
        </w:rPr>
        <w:t xml:space="preserve"> ...................</w:t>
      </w:r>
      <w:r w:rsidR="00EF609A" w:rsidRPr="006D660B">
        <w:rPr>
          <w:b/>
          <w:i/>
          <w:sz w:val="24"/>
          <w:szCs w:val="24"/>
          <w:lang w:val="bg-BG"/>
        </w:rPr>
        <w:t>дни,</w:t>
      </w:r>
      <w:r w:rsidR="00EF609A" w:rsidRPr="00EF609A">
        <w:rPr>
          <w:b/>
          <w:sz w:val="24"/>
          <w:szCs w:val="24"/>
          <w:lang w:val="bg-BG"/>
        </w:rPr>
        <w:t xml:space="preserve"> </w:t>
      </w:r>
      <w:r w:rsidR="00EF609A" w:rsidRPr="00EF609A">
        <w:rPr>
          <w:sz w:val="24"/>
          <w:szCs w:val="24"/>
          <w:lang w:val="bg-BG"/>
        </w:rPr>
        <w:t xml:space="preserve"> /не по-кратък от 90 дни/ след датата, определена за краен срок за приемане на офертите за участие.</w:t>
      </w:r>
    </w:p>
    <w:p w:rsidR="008E4660" w:rsidRPr="00EF609A" w:rsidRDefault="008E4660" w:rsidP="00252BEC">
      <w:pPr>
        <w:ind w:firstLine="567"/>
        <w:jc w:val="both"/>
        <w:rPr>
          <w:sz w:val="24"/>
          <w:szCs w:val="24"/>
          <w:lang w:val="bg-BG"/>
        </w:rPr>
      </w:pPr>
    </w:p>
    <w:p w:rsidR="00252BEC" w:rsidRPr="000C57AD" w:rsidRDefault="00252BEC" w:rsidP="00252BEC">
      <w:pPr>
        <w:ind w:firstLine="720"/>
        <w:rPr>
          <w:sz w:val="24"/>
          <w:szCs w:val="24"/>
          <w:lang w:val="bg-BG"/>
        </w:rPr>
      </w:pPr>
    </w:p>
    <w:p w:rsidR="00252BEC" w:rsidRPr="008E4660" w:rsidRDefault="00E91824" w:rsidP="00E91824">
      <w:pPr>
        <w:rPr>
          <w:bCs/>
          <w:sz w:val="24"/>
          <w:szCs w:val="24"/>
          <w:u w:val="single"/>
          <w:lang w:val="bg-BG"/>
        </w:rPr>
      </w:pPr>
      <w:r w:rsidRPr="00E91824">
        <w:rPr>
          <w:b/>
          <w:sz w:val="24"/>
          <w:szCs w:val="24"/>
          <w:lang w:val="bg-BG"/>
        </w:rPr>
        <w:t xml:space="preserve">           </w:t>
      </w:r>
      <w:r w:rsidR="00252BEC" w:rsidRPr="008E4660">
        <w:rPr>
          <w:sz w:val="24"/>
          <w:szCs w:val="24"/>
          <w:u w:val="single"/>
          <w:lang w:val="bg-BG"/>
        </w:rPr>
        <w:t>Нераздел</w:t>
      </w:r>
      <w:r w:rsidR="008E4660">
        <w:rPr>
          <w:sz w:val="24"/>
          <w:szCs w:val="24"/>
          <w:u w:val="single"/>
          <w:lang w:val="bg-BG"/>
        </w:rPr>
        <w:t>н</w:t>
      </w:r>
      <w:r w:rsidR="00252BEC" w:rsidRPr="008E4660">
        <w:rPr>
          <w:sz w:val="24"/>
          <w:szCs w:val="24"/>
          <w:u w:val="single"/>
          <w:lang w:val="bg-BG"/>
        </w:rPr>
        <w:t xml:space="preserve">а част от техническото предложение са следните </w:t>
      </w:r>
      <w:r w:rsidR="00252BEC" w:rsidRPr="008E4660">
        <w:rPr>
          <w:bCs/>
          <w:sz w:val="24"/>
          <w:szCs w:val="24"/>
          <w:u w:val="single"/>
          <w:lang w:val="bg-BG"/>
        </w:rPr>
        <w:t>документи:</w:t>
      </w:r>
    </w:p>
    <w:p w:rsidR="00252BEC" w:rsidRPr="000C57AD" w:rsidRDefault="00E91824" w:rsidP="00E91824">
      <w:pPr>
        <w:pStyle w:val="60"/>
        <w:shd w:val="clear" w:color="auto" w:fill="auto"/>
        <w:spacing w:after="0" w:line="240" w:lineRule="auto"/>
        <w:ind w:left="23" w:right="23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eastAsia="TimesNewRomanPS-ItalicMT" w:hAnsi="Times New Roman"/>
          <w:b w:val="0"/>
          <w:sz w:val="24"/>
          <w:szCs w:val="24"/>
          <w:lang w:val="bg-BG"/>
        </w:rPr>
        <w:t xml:space="preserve">          </w:t>
      </w:r>
      <w:r w:rsidR="00252BEC" w:rsidRPr="000C57AD">
        <w:rPr>
          <w:rFonts w:ascii="Times New Roman" w:eastAsia="TimesNewRomanPS-ItalicMT" w:hAnsi="Times New Roman"/>
          <w:b w:val="0"/>
          <w:sz w:val="24"/>
          <w:szCs w:val="24"/>
          <w:lang w:val="bg-BG"/>
        </w:rPr>
        <w:t>1.</w:t>
      </w:r>
      <w:r w:rsidR="00252BEC" w:rsidRPr="000C57AD">
        <w:rPr>
          <w:rFonts w:ascii="Times New Roman" w:eastAsia="TimesNewRomanPS-ItalicMT" w:hAnsi="Times New Roman"/>
          <w:sz w:val="24"/>
          <w:szCs w:val="24"/>
          <w:lang w:val="bg-BG"/>
        </w:rPr>
        <w:t xml:space="preserve"> </w:t>
      </w:r>
      <w:r w:rsidR="00252BEC" w:rsidRPr="000C57AD">
        <w:rPr>
          <w:rFonts w:ascii="Times New Roman" w:eastAsia="TimesNewRomanPS-ItalicMT" w:hAnsi="Times New Roman"/>
          <w:b w:val="0"/>
          <w:sz w:val="24"/>
          <w:szCs w:val="24"/>
          <w:lang w:val="bg-BG"/>
        </w:rPr>
        <w:t xml:space="preserve">Образец на </w:t>
      </w:r>
      <w:r w:rsidR="00252BEC" w:rsidRPr="000C57AD">
        <w:rPr>
          <w:rFonts w:ascii="Times New Roman" w:hAnsi="Times New Roman"/>
          <w:b w:val="0"/>
          <w:bCs w:val="0"/>
          <w:sz w:val="24"/>
          <w:szCs w:val="24"/>
          <w:lang w:val="bg-BG"/>
        </w:rPr>
        <w:t>Протокол от изпитване за съответствие на предлаганите въглища</w:t>
      </w:r>
      <w:r>
        <w:rPr>
          <w:rFonts w:ascii="Times New Roman" w:hAnsi="Times New Roman"/>
          <w:b w:val="0"/>
          <w:bCs w:val="0"/>
          <w:sz w:val="24"/>
          <w:szCs w:val="24"/>
          <w:lang w:val="bg-BG"/>
        </w:rPr>
        <w:t xml:space="preserve"> кафяви обогатени</w:t>
      </w:r>
      <w:r w:rsidR="00252BEC" w:rsidRPr="000C57AD">
        <w:rPr>
          <w:rFonts w:ascii="Times New Roman" w:hAnsi="Times New Roman"/>
          <w:b w:val="0"/>
          <w:bCs w:val="0"/>
          <w:sz w:val="24"/>
          <w:szCs w:val="24"/>
          <w:lang w:val="bg-BG"/>
        </w:rPr>
        <w:t xml:space="preserve"> </w:t>
      </w:r>
      <w:r w:rsidR="00DC74EB">
        <w:rPr>
          <w:rFonts w:ascii="Times New Roman" w:hAnsi="Times New Roman"/>
          <w:b w:val="0"/>
          <w:sz w:val="24"/>
          <w:szCs w:val="24"/>
          <w:lang w:val="bg-BG"/>
        </w:rPr>
        <w:t>съгласно Техническа</w:t>
      </w:r>
      <w:r w:rsidR="00127F0C">
        <w:rPr>
          <w:rFonts w:ascii="Times New Roman" w:hAnsi="Times New Roman"/>
          <w:b w:val="0"/>
          <w:sz w:val="24"/>
          <w:szCs w:val="24"/>
          <w:lang w:val="bg-BG"/>
        </w:rPr>
        <w:t>та</w:t>
      </w:r>
      <w:r w:rsidR="00DC74EB">
        <w:rPr>
          <w:rFonts w:ascii="Times New Roman" w:hAnsi="Times New Roman"/>
          <w:b w:val="0"/>
          <w:sz w:val="24"/>
          <w:szCs w:val="24"/>
          <w:lang w:val="bg-BG"/>
        </w:rPr>
        <w:t xml:space="preserve"> спецификация </w:t>
      </w:r>
      <w:r w:rsidR="00252BEC" w:rsidRPr="000C57AD">
        <w:rPr>
          <w:rFonts w:ascii="Times New Roman" w:hAnsi="Times New Roman"/>
          <w:b w:val="0"/>
          <w:sz w:val="24"/>
          <w:szCs w:val="24"/>
          <w:lang w:val="bg-BG"/>
        </w:rPr>
        <w:t>на Възложителя, издаден от акредитирана лаборатори</w:t>
      </w:r>
      <w:r>
        <w:rPr>
          <w:rFonts w:ascii="Times New Roman" w:hAnsi="Times New Roman"/>
          <w:b w:val="0"/>
          <w:sz w:val="24"/>
          <w:szCs w:val="24"/>
          <w:lang w:val="bg-BG"/>
        </w:rPr>
        <w:t>я</w:t>
      </w:r>
      <w:r w:rsidR="00252BEC" w:rsidRPr="000C57AD">
        <w:rPr>
          <w:rFonts w:ascii="Times New Roman" w:hAnsi="Times New Roman"/>
          <w:b w:val="0"/>
          <w:sz w:val="24"/>
          <w:szCs w:val="24"/>
          <w:lang w:val="bg-BG"/>
        </w:rPr>
        <w:t xml:space="preserve"> – копие заверено от участника.</w:t>
      </w:r>
    </w:p>
    <w:p w:rsidR="00252BEC" w:rsidRPr="000C57AD" w:rsidRDefault="00E91824" w:rsidP="00E91824">
      <w:pPr>
        <w:pStyle w:val="60"/>
        <w:shd w:val="clear" w:color="auto" w:fill="auto"/>
        <w:spacing w:after="0" w:line="240" w:lineRule="auto"/>
        <w:ind w:left="23" w:right="23"/>
        <w:jc w:val="both"/>
        <w:rPr>
          <w:rFonts w:ascii="Times New Roman" w:eastAsia="Tahoma" w:hAnsi="Times New Roman"/>
          <w:b w:val="0"/>
          <w:sz w:val="24"/>
          <w:szCs w:val="24"/>
          <w:lang w:val="bg-BG"/>
        </w:rPr>
      </w:pPr>
      <w:r>
        <w:rPr>
          <w:rFonts w:ascii="Times New Roman" w:eastAsia="Tahoma" w:hAnsi="Times New Roman"/>
          <w:b w:val="0"/>
          <w:sz w:val="24"/>
          <w:szCs w:val="24"/>
          <w:lang w:val="bg-BG"/>
        </w:rPr>
        <w:t xml:space="preserve">          </w:t>
      </w:r>
      <w:r w:rsidR="00252BEC"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 xml:space="preserve">2. Образец на сертификат за качество, от производителя на </w:t>
      </w:r>
      <w:r w:rsidR="00252BEC" w:rsidRPr="000C57AD">
        <w:rPr>
          <w:rFonts w:ascii="Times New Roman" w:hAnsi="Times New Roman"/>
          <w:b w:val="0"/>
          <w:bCs w:val="0"/>
          <w:sz w:val="24"/>
          <w:szCs w:val="24"/>
          <w:lang w:val="bg-BG"/>
        </w:rPr>
        <w:t>въглища</w:t>
      </w:r>
      <w:r w:rsidR="000940E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52B4B">
        <w:rPr>
          <w:rFonts w:ascii="Times New Roman" w:hAnsi="Times New Roman"/>
          <w:b w:val="0"/>
          <w:bCs w:val="0"/>
          <w:sz w:val="24"/>
          <w:szCs w:val="24"/>
          <w:lang w:val="bg-BG"/>
        </w:rPr>
        <w:t>кафяви обогатени</w:t>
      </w:r>
      <w:r w:rsidR="00252BEC"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, /копие зав</w:t>
      </w:r>
      <w:r w:rsidR="00A233FB">
        <w:rPr>
          <w:rFonts w:ascii="Times New Roman" w:eastAsia="Tahoma" w:hAnsi="Times New Roman"/>
          <w:b w:val="0"/>
          <w:sz w:val="24"/>
          <w:szCs w:val="24"/>
          <w:lang w:val="bg-BG"/>
        </w:rPr>
        <w:t xml:space="preserve">ерено от участника/, в който </w:t>
      </w:r>
      <w:r w:rsidR="00252BEC"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е отразено:</w:t>
      </w:r>
    </w:p>
    <w:p w:rsidR="00252BEC" w:rsidRPr="000C57AD" w:rsidRDefault="00252BEC" w:rsidP="00252BEC">
      <w:pPr>
        <w:pStyle w:val="60"/>
        <w:shd w:val="clear" w:color="auto" w:fill="auto"/>
        <w:spacing w:after="0" w:line="240" w:lineRule="auto"/>
        <w:ind w:left="23" w:right="23" w:firstLine="680"/>
        <w:jc w:val="both"/>
        <w:rPr>
          <w:rFonts w:ascii="Times New Roman" w:eastAsia="Tahoma" w:hAnsi="Times New Roman"/>
          <w:b w:val="0"/>
          <w:sz w:val="24"/>
          <w:szCs w:val="24"/>
          <w:lang w:val="bg-BG"/>
        </w:rPr>
      </w:pPr>
      <w:r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-наименование на фирмата производител;</w:t>
      </w:r>
    </w:p>
    <w:p w:rsidR="00252BEC" w:rsidRPr="000C57AD" w:rsidRDefault="00252BEC" w:rsidP="00252BEC">
      <w:pPr>
        <w:pStyle w:val="60"/>
        <w:shd w:val="clear" w:color="auto" w:fill="auto"/>
        <w:spacing w:after="0" w:line="240" w:lineRule="auto"/>
        <w:ind w:left="23" w:right="23" w:firstLine="680"/>
        <w:jc w:val="both"/>
        <w:rPr>
          <w:rFonts w:ascii="Times New Roman" w:eastAsia="Tahoma" w:hAnsi="Times New Roman"/>
          <w:b w:val="0"/>
          <w:sz w:val="24"/>
          <w:szCs w:val="24"/>
          <w:lang w:val="bg-BG"/>
        </w:rPr>
      </w:pPr>
      <w:r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-наименование на продукта;</w:t>
      </w:r>
    </w:p>
    <w:p w:rsidR="00252BEC" w:rsidRPr="000C57AD" w:rsidRDefault="00252BEC" w:rsidP="00252BEC">
      <w:pPr>
        <w:pStyle w:val="60"/>
        <w:shd w:val="clear" w:color="auto" w:fill="auto"/>
        <w:spacing w:after="0" w:line="240" w:lineRule="auto"/>
        <w:ind w:left="23" w:right="23" w:firstLine="680"/>
        <w:jc w:val="both"/>
        <w:rPr>
          <w:rFonts w:ascii="Times New Roman" w:eastAsia="Tahoma" w:hAnsi="Times New Roman"/>
          <w:b w:val="0"/>
          <w:sz w:val="24"/>
          <w:szCs w:val="24"/>
          <w:lang w:val="bg-BG"/>
        </w:rPr>
      </w:pPr>
      <w:r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-резултати от лабораторните изпитвания;</w:t>
      </w:r>
    </w:p>
    <w:p w:rsidR="00252BEC" w:rsidRPr="00F67DA0" w:rsidRDefault="00252BEC" w:rsidP="00252BEC">
      <w:pPr>
        <w:pStyle w:val="60"/>
        <w:shd w:val="clear" w:color="auto" w:fill="auto"/>
        <w:spacing w:after="0" w:line="240" w:lineRule="auto"/>
        <w:ind w:left="23" w:right="23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0C57AD">
        <w:rPr>
          <w:rFonts w:ascii="Times New Roman" w:eastAsia="Tahoma" w:hAnsi="Times New Roman"/>
          <w:b w:val="0"/>
          <w:sz w:val="24"/>
          <w:szCs w:val="24"/>
          <w:lang w:val="bg-BG"/>
        </w:rPr>
        <w:t>-подпис н</w:t>
      </w:r>
      <w:r w:rsidR="00F67DA0">
        <w:rPr>
          <w:rFonts w:ascii="Times New Roman" w:eastAsia="Tahoma" w:hAnsi="Times New Roman"/>
          <w:b w:val="0"/>
          <w:sz w:val="24"/>
          <w:szCs w:val="24"/>
          <w:lang w:val="bg-BG"/>
        </w:rPr>
        <w:t>а ръководителя на лабораторията</w:t>
      </w:r>
      <w:r w:rsidR="00F67DA0">
        <w:rPr>
          <w:rFonts w:ascii="Times New Roman" w:eastAsia="Tahoma" w:hAnsi="Times New Roman"/>
          <w:b w:val="0"/>
          <w:sz w:val="24"/>
          <w:szCs w:val="24"/>
        </w:rPr>
        <w:t>.</w:t>
      </w:r>
    </w:p>
    <w:p w:rsidR="00252BEC" w:rsidRPr="000C57AD" w:rsidRDefault="00252BEC" w:rsidP="00252BEC">
      <w:pPr>
        <w:tabs>
          <w:tab w:val="left" w:pos="709"/>
        </w:tabs>
        <w:jc w:val="both"/>
        <w:rPr>
          <w:sz w:val="24"/>
          <w:szCs w:val="24"/>
          <w:lang w:val="bg-BG"/>
        </w:rPr>
      </w:pPr>
    </w:p>
    <w:p w:rsidR="00252BEC" w:rsidRPr="000C57AD" w:rsidRDefault="00252BEC" w:rsidP="00252BEC">
      <w:pPr>
        <w:pStyle w:val="60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  <w:lang w:val="bg-BG"/>
        </w:rPr>
      </w:pPr>
    </w:p>
    <w:p w:rsidR="00252BEC" w:rsidRPr="000C57AD" w:rsidRDefault="00252BEC" w:rsidP="00252BEC">
      <w:pPr>
        <w:ind w:firstLine="708"/>
        <w:jc w:val="both"/>
        <w:rPr>
          <w:sz w:val="24"/>
          <w:szCs w:val="24"/>
          <w:lang w:val="bg-BG"/>
        </w:rPr>
      </w:pPr>
    </w:p>
    <w:p w:rsidR="00252BEC" w:rsidRPr="000C57AD" w:rsidRDefault="00252BEC" w:rsidP="00252BEC">
      <w:pPr>
        <w:rPr>
          <w:sz w:val="24"/>
          <w:szCs w:val="24"/>
          <w:lang w:val="bg-BG"/>
        </w:rPr>
      </w:pPr>
      <w:r w:rsidRPr="000C57AD">
        <w:rPr>
          <w:spacing w:val="2"/>
          <w:sz w:val="24"/>
          <w:szCs w:val="24"/>
          <w:lang w:val="bg-BG"/>
        </w:rPr>
        <w:t>Дата ....... / ........ / …….. г.</w:t>
      </w:r>
      <w:r w:rsidRPr="000C57AD">
        <w:rPr>
          <w:spacing w:val="2"/>
          <w:sz w:val="24"/>
          <w:szCs w:val="24"/>
          <w:lang w:val="bg-BG"/>
        </w:rPr>
        <w:tab/>
      </w:r>
      <w:r w:rsidRPr="000C57AD">
        <w:rPr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0C57AD">
        <w:rPr>
          <w:sz w:val="24"/>
          <w:szCs w:val="24"/>
          <w:lang w:val="bg-BG"/>
        </w:rPr>
        <w:t xml:space="preserve"> </w:t>
      </w:r>
    </w:p>
    <w:p w:rsidR="00252BEC" w:rsidRPr="000C57AD" w:rsidRDefault="00252BEC" w:rsidP="00252BEC">
      <w:pPr>
        <w:rPr>
          <w:sz w:val="24"/>
          <w:szCs w:val="24"/>
          <w:lang w:val="bg-BG"/>
        </w:rPr>
      </w:pPr>
      <w:r w:rsidRPr="000C57AD">
        <w:rPr>
          <w:sz w:val="24"/>
          <w:szCs w:val="24"/>
          <w:lang w:val="bg-BG"/>
        </w:rPr>
        <w:tab/>
      </w:r>
      <w:r w:rsidRPr="000C57AD">
        <w:rPr>
          <w:sz w:val="24"/>
          <w:szCs w:val="24"/>
          <w:lang w:val="bg-BG"/>
        </w:rPr>
        <w:tab/>
      </w:r>
      <w:r w:rsidRPr="000C57AD">
        <w:rPr>
          <w:sz w:val="24"/>
          <w:szCs w:val="24"/>
          <w:lang w:val="bg-BG"/>
        </w:rPr>
        <w:tab/>
      </w:r>
      <w:r w:rsidRPr="000C57AD">
        <w:rPr>
          <w:sz w:val="24"/>
          <w:szCs w:val="24"/>
          <w:lang w:val="bg-BG"/>
        </w:rPr>
        <w:tab/>
      </w:r>
      <w:r w:rsidRPr="000C57AD">
        <w:rPr>
          <w:sz w:val="24"/>
          <w:szCs w:val="24"/>
          <w:lang w:val="bg-BG"/>
        </w:rPr>
        <w:tab/>
      </w:r>
      <w:r w:rsidRPr="000C57AD">
        <w:rPr>
          <w:sz w:val="24"/>
          <w:szCs w:val="24"/>
          <w:lang w:val="bg-BG"/>
        </w:rPr>
        <w:tab/>
        <w:t xml:space="preserve">    Печат</w:t>
      </w:r>
    </w:p>
    <w:p w:rsidR="00252BEC" w:rsidRPr="000C57AD" w:rsidRDefault="00252BEC" w:rsidP="00252BEC">
      <w:pPr>
        <w:ind w:firstLine="4320"/>
        <w:rPr>
          <w:i/>
          <w:sz w:val="24"/>
          <w:szCs w:val="24"/>
          <w:lang w:val="bg-BG"/>
        </w:rPr>
      </w:pPr>
      <w:r w:rsidRPr="000C57AD">
        <w:rPr>
          <w:i/>
          <w:sz w:val="24"/>
          <w:szCs w:val="24"/>
          <w:lang w:val="bg-BG"/>
        </w:rPr>
        <w:t xml:space="preserve">   (име и фамилия)</w:t>
      </w:r>
    </w:p>
    <w:p w:rsidR="00252BEC" w:rsidRPr="000C57AD" w:rsidRDefault="00252BEC" w:rsidP="00252BEC">
      <w:pPr>
        <w:ind w:firstLine="4320"/>
        <w:rPr>
          <w:i/>
          <w:sz w:val="24"/>
          <w:szCs w:val="24"/>
          <w:lang w:val="bg-BG"/>
        </w:rPr>
      </w:pPr>
      <w:r w:rsidRPr="000C57AD">
        <w:rPr>
          <w:i/>
          <w:sz w:val="24"/>
          <w:szCs w:val="24"/>
          <w:lang w:val="bg-BG"/>
        </w:rPr>
        <w:t xml:space="preserve">  (качество на представляващия участника)</w:t>
      </w:r>
    </w:p>
    <w:p w:rsidR="00252BEC" w:rsidRPr="000C57AD" w:rsidRDefault="00252BEC" w:rsidP="00252BEC">
      <w:pPr>
        <w:shd w:val="clear" w:color="auto" w:fill="FFFFFF"/>
        <w:ind w:left="19"/>
        <w:rPr>
          <w:spacing w:val="4"/>
          <w:lang w:val="bg-BG"/>
        </w:rPr>
      </w:pPr>
    </w:p>
    <w:p w:rsidR="00252BEC" w:rsidRPr="000C57AD" w:rsidRDefault="00252BEC" w:rsidP="00252BEC">
      <w:pPr>
        <w:shd w:val="clear" w:color="auto" w:fill="FFFFFF"/>
        <w:ind w:left="19"/>
        <w:rPr>
          <w:lang w:val="bg-BG"/>
        </w:rPr>
      </w:pPr>
      <w:r w:rsidRPr="000C57AD">
        <w:rPr>
          <w:spacing w:val="4"/>
          <w:lang w:val="bg-BG"/>
        </w:rPr>
        <w:t>Упълномощен да подпише предложението</w:t>
      </w:r>
      <w:r w:rsidRPr="000C57AD">
        <w:rPr>
          <w:lang w:val="bg-BG"/>
        </w:rPr>
        <w:t xml:space="preserve"> </w:t>
      </w:r>
      <w:r w:rsidRPr="000C57AD">
        <w:rPr>
          <w:spacing w:val="6"/>
          <w:lang w:val="bg-BG"/>
        </w:rPr>
        <w:t xml:space="preserve">от името на: </w:t>
      </w:r>
    </w:p>
    <w:p w:rsidR="00252BEC" w:rsidRPr="000C57AD" w:rsidRDefault="00252BEC" w:rsidP="00252BEC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</w:p>
    <w:p w:rsidR="00252BEC" w:rsidRPr="000C57AD" w:rsidRDefault="00252BEC" w:rsidP="00252BEC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0C57AD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252BEC" w:rsidRPr="000C57AD" w:rsidRDefault="00252BEC" w:rsidP="00252BE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0C57AD">
        <w:rPr>
          <w:i/>
          <w:spacing w:val="4"/>
          <w:lang w:val="bg-BG"/>
        </w:rPr>
        <w:t>/изписва се името на</w:t>
      </w:r>
      <w:r w:rsidRPr="000C57AD">
        <w:rPr>
          <w:i/>
          <w:lang w:val="bg-BG"/>
        </w:rPr>
        <w:t xml:space="preserve"> </w:t>
      </w:r>
      <w:r w:rsidRPr="000C57AD">
        <w:rPr>
          <w:i/>
          <w:spacing w:val="2"/>
          <w:lang w:val="bg-BG"/>
        </w:rPr>
        <w:t>участника/</w:t>
      </w:r>
    </w:p>
    <w:p w:rsidR="00252BEC" w:rsidRPr="000C57AD" w:rsidRDefault="00252BEC" w:rsidP="00252BEC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0C57AD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252BEC" w:rsidRPr="000C57AD" w:rsidRDefault="00252BEC" w:rsidP="00252BE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0C57AD">
        <w:rPr>
          <w:i/>
          <w:spacing w:val="4"/>
          <w:lang w:val="bg-BG"/>
        </w:rPr>
        <w:t>/изписва се името на упълномощеното лице и длъжността</w:t>
      </w:r>
    </w:p>
    <w:p w:rsidR="00252BEC" w:rsidRPr="00A11B7F" w:rsidRDefault="00252BEC" w:rsidP="00252BEC">
      <w:pPr>
        <w:shd w:val="clear" w:color="auto" w:fill="FFFFFF"/>
        <w:ind w:left="7200"/>
        <w:rPr>
          <w:b/>
          <w:spacing w:val="-5"/>
          <w:lang w:val="en-US"/>
        </w:rPr>
      </w:pP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br/>
      </w: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</w:p>
    <w:p w:rsidR="00252BEC" w:rsidRDefault="00252BEC" w:rsidP="00252BEC">
      <w:pPr>
        <w:rPr>
          <w:b/>
          <w:spacing w:val="-5"/>
          <w:sz w:val="24"/>
          <w:szCs w:val="24"/>
          <w:lang w:val="bg-BG"/>
        </w:rPr>
      </w:pPr>
    </w:p>
    <w:sectPr w:rsidR="00252BEC" w:rsidSect="00252BEC">
      <w:pgSz w:w="12240" w:h="15840"/>
      <w:pgMar w:top="81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CB" w:rsidRDefault="003A54CB" w:rsidP="00252BEC">
      <w:r>
        <w:separator/>
      </w:r>
    </w:p>
  </w:endnote>
  <w:endnote w:type="continuationSeparator" w:id="0">
    <w:p w:rsidR="003A54CB" w:rsidRDefault="003A54CB" w:rsidP="0025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CB" w:rsidRDefault="003A54CB" w:rsidP="00252BEC">
      <w:r>
        <w:separator/>
      </w:r>
    </w:p>
  </w:footnote>
  <w:footnote w:type="continuationSeparator" w:id="0">
    <w:p w:rsidR="003A54CB" w:rsidRDefault="003A54CB" w:rsidP="0025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1D6"/>
    <w:rsid w:val="00051156"/>
    <w:rsid w:val="00063C0B"/>
    <w:rsid w:val="000940E4"/>
    <w:rsid w:val="000B32AF"/>
    <w:rsid w:val="000C57AD"/>
    <w:rsid w:val="00120E46"/>
    <w:rsid w:val="00127F0C"/>
    <w:rsid w:val="00170F54"/>
    <w:rsid w:val="001935BF"/>
    <w:rsid w:val="00244226"/>
    <w:rsid w:val="00252388"/>
    <w:rsid w:val="00252BEC"/>
    <w:rsid w:val="00263200"/>
    <w:rsid w:val="00267EB5"/>
    <w:rsid w:val="002C305D"/>
    <w:rsid w:val="002C6848"/>
    <w:rsid w:val="002D58CF"/>
    <w:rsid w:val="00375C79"/>
    <w:rsid w:val="003A54CB"/>
    <w:rsid w:val="003C43A8"/>
    <w:rsid w:val="003D0B9E"/>
    <w:rsid w:val="003F4A67"/>
    <w:rsid w:val="00440381"/>
    <w:rsid w:val="00453252"/>
    <w:rsid w:val="00473200"/>
    <w:rsid w:val="004E69C9"/>
    <w:rsid w:val="005231D6"/>
    <w:rsid w:val="005516DE"/>
    <w:rsid w:val="005A0280"/>
    <w:rsid w:val="005B197D"/>
    <w:rsid w:val="006445CC"/>
    <w:rsid w:val="00644DA2"/>
    <w:rsid w:val="006A06A9"/>
    <w:rsid w:val="006C67BE"/>
    <w:rsid w:val="006D4A93"/>
    <w:rsid w:val="006D660B"/>
    <w:rsid w:val="00732EFC"/>
    <w:rsid w:val="007C02B6"/>
    <w:rsid w:val="007C182F"/>
    <w:rsid w:val="007F449D"/>
    <w:rsid w:val="007F796E"/>
    <w:rsid w:val="008B05A3"/>
    <w:rsid w:val="008C3358"/>
    <w:rsid w:val="008E4660"/>
    <w:rsid w:val="009354E8"/>
    <w:rsid w:val="00947C7C"/>
    <w:rsid w:val="0096501E"/>
    <w:rsid w:val="00977196"/>
    <w:rsid w:val="009D15C7"/>
    <w:rsid w:val="00A05DED"/>
    <w:rsid w:val="00A233FB"/>
    <w:rsid w:val="00A6410B"/>
    <w:rsid w:val="00AF125D"/>
    <w:rsid w:val="00B23A76"/>
    <w:rsid w:val="00B52B4B"/>
    <w:rsid w:val="00C0240D"/>
    <w:rsid w:val="00C236A1"/>
    <w:rsid w:val="00C61092"/>
    <w:rsid w:val="00CE2B3E"/>
    <w:rsid w:val="00CF6ABA"/>
    <w:rsid w:val="00D564E6"/>
    <w:rsid w:val="00D7127B"/>
    <w:rsid w:val="00D84B06"/>
    <w:rsid w:val="00D90EBF"/>
    <w:rsid w:val="00DC74EB"/>
    <w:rsid w:val="00E048DE"/>
    <w:rsid w:val="00E10B74"/>
    <w:rsid w:val="00E20A47"/>
    <w:rsid w:val="00E7429F"/>
    <w:rsid w:val="00E91824"/>
    <w:rsid w:val="00EA6818"/>
    <w:rsid w:val="00EB00FD"/>
    <w:rsid w:val="00EF0821"/>
    <w:rsid w:val="00EF609A"/>
    <w:rsid w:val="00F5586D"/>
    <w:rsid w:val="00F6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ен текст (6)_"/>
    <w:basedOn w:val="DefaultParagraphFont"/>
    <w:link w:val="60"/>
    <w:locked/>
    <w:rsid w:val="00252BEC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52BEC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52B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BE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252B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BE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semiHidden/>
    <w:unhideWhenUsed/>
    <w:rsid w:val="00D90EBF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90EBF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AAngelova</cp:lastModifiedBy>
  <cp:revision>100</cp:revision>
  <dcterms:created xsi:type="dcterms:W3CDTF">2016-12-02T12:05:00Z</dcterms:created>
  <dcterms:modified xsi:type="dcterms:W3CDTF">2016-12-13T13:57:00Z</dcterms:modified>
</cp:coreProperties>
</file>