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4F" w:rsidRPr="00766912" w:rsidRDefault="0007744F" w:rsidP="0007744F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7744F" w:rsidRDefault="0007744F" w:rsidP="0007744F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DD2A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866E2C" w:rsidRPr="00DD2A8B" w:rsidRDefault="00866E2C" w:rsidP="0007744F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07744F" w:rsidRPr="00866E2C" w:rsidRDefault="00DD2A8B" w:rsidP="0007744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66E2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Сключен д</w:t>
      </w:r>
      <w:bookmarkStart w:id="0" w:name="_GoBack"/>
      <w:bookmarkEnd w:id="0"/>
      <w:r w:rsidR="0007744F" w:rsidRPr="00866E2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оговор </w:t>
      </w:r>
      <w:r w:rsidR="0007744F" w:rsidRPr="00866E2C">
        <w:rPr>
          <w:rFonts w:ascii="Times New Roman" w:eastAsia="Calibri" w:hAnsi="Times New Roman" w:cs="Times New Roman"/>
          <w:b/>
          <w:sz w:val="28"/>
          <w:szCs w:val="28"/>
          <w:lang w:val="en-US"/>
        </w:rPr>
        <w:t>№ 01-04-</w:t>
      </w:r>
      <w:r w:rsidR="0007744F" w:rsidRPr="00866E2C">
        <w:rPr>
          <w:rFonts w:ascii="Times New Roman" w:eastAsia="Calibri" w:hAnsi="Times New Roman" w:cs="Times New Roman"/>
          <w:b/>
          <w:sz w:val="28"/>
          <w:szCs w:val="28"/>
        </w:rPr>
        <w:t>50</w:t>
      </w:r>
      <w:r w:rsidR="0007744F" w:rsidRPr="00866E2C">
        <w:rPr>
          <w:rFonts w:ascii="Times New Roman" w:eastAsia="Calibri" w:hAnsi="Times New Roman" w:cs="Times New Roman"/>
          <w:b/>
          <w:sz w:val="28"/>
          <w:szCs w:val="28"/>
          <w:lang w:val="en-US"/>
        </w:rPr>
        <w:t>/</w:t>
      </w:r>
      <w:bookmarkStart w:id="1" w:name="OLE_LINK1"/>
      <w:r w:rsidR="0007744F" w:rsidRPr="00866E2C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07744F" w:rsidRPr="00866E2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.08.2019г. </w:t>
      </w:r>
      <w:bookmarkEnd w:id="1"/>
      <w:r w:rsidR="0007744F" w:rsidRPr="00866E2C">
        <w:rPr>
          <w:rFonts w:ascii="Times New Roman" w:hAnsi="Times New Roman" w:cs="Times New Roman"/>
          <w:b/>
          <w:sz w:val="28"/>
          <w:szCs w:val="28"/>
        </w:rPr>
        <w:t>/застрахователна полица № 0501130201900025/</w:t>
      </w:r>
      <w:r w:rsidR="0007744F" w:rsidRPr="00866E2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с предмет: „Задължителна застраховка на работниците и служителите на „БДЖ – Товарни превози” ЕООД за риск „трудова злополука“ за период от една година“ с </w:t>
      </w:r>
      <w:r w:rsidR="0007744F" w:rsidRPr="00866E2C">
        <w:rPr>
          <w:rFonts w:ascii="Times New Roman" w:hAnsi="Times New Roman" w:cs="Times New Roman"/>
          <w:b/>
          <w:sz w:val="28"/>
          <w:szCs w:val="28"/>
        </w:rPr>
        <w:t xml:space="preserve">ЗАД </w:t>
      </w:r>
      <w:r w:rsidR="0007744F" w:rsidRPr="00866E2C">
        <w:rPr>
          <w:rFonts w:ascii="Times New Roman" w:hAnsi="Times New Roman" w:cs="Times New Roman"/>
          <w:b/>
          <w:bCs/>
          <w:spacing w:val="2"/>
          <w:sz w:val="28"/>
          <w:szCs w:val="28"/>
        </w:rPr>
        <w:t>„ОЗК - Застраховане" АД</w:t>
      </w:r>
      <w:r w:rsidR="0007744F" w:rsidRPr="00866E2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на стойност  8 417,60 лв. без ДДС</w:t>
      </w:r>
    </w:p>
    <w:p w:rsidR="000D4F5E" w:rsidRDefault="000D4F5E"/>
    <w:sectPr w:rsidR="000D4F5E" w:rsidSect="004C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9D7"/>
    <w:rsid w:val="0007744F"/>
    <w:rsid w:val="000D4F5E"/>
    <w:rsid w:val="004C64BF"/>
    <w:rsid w:val="00866E2C"/>
    <w:rsid w:val="00B909D7"/>
    <w:rsid w:val="00DD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Windows</cp:lastModifiedBy>
  <cp:revision>2</cp:revision>
  <dcterms:created xsi:type="dcterms:W3CDTF">2019-08-27T11:30:00Z</dcterms:created>
  <dcterms:modified xsi:type="dcterms:W3CDTF">2019-08-27T11:30:00Z</dcterms:modified>
</cp:coreProperties>
</file>