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FA" w:rsidRDefault="004911F8">
      <w:pPr>
        <w:pStyle w:val="a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 </w:t>
      </w:r>
    </w:p>
    <w:p w:rsidR="00267CFA" w:rsidRDefault="004911F8">
      <w:pPr>
        <w:pStyle w:val="a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УПРАВИТЕЛЯ И ПРОКУРИСТА </w:t>
      </w:r>
    </w:p>
    <w:p w:rsidR="00267CFA" w:rsidRDefault="004911F8">
      <w:pPr>
        <w:pStyle w:val="a"/>
        <w:spacing w:after="0"/>
      </w:pPr>
      <w:r>
        <w:rPr>
          <w:rStyle w:val="a0"/>
          <w:rFonts w:ascii="Times New Roman" w:hAnsi="Times New Roman"/>
          <w:b/>
          <w:bCs/>
          <w:sz w:val="24"/>
          <w:szCs w:val="24"/>
        </w:rPr>
        <w:t>НА „БДЖ-ПЪТНИЧЕСКИ ПРЕВОЗИ“ ЕООД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</w:p>
    <w:p w:rsidR="00267CFA" w:rsidRDefault="00267CFA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p w:rsidR="00267CFA" w:rsidRDefault="00267CFA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p w:rsidR="00267CFA" w:rsidRDefault="00267CFA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p w:rsidR="00267CFA" w:rsidRDefault="00267CFA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p w:rsidR="00267CFA" w:rsidRDefault="004911F8">
      <w:pPr>
        <w:pStyle w:val="a"/>
        <w:spacing w:after="0"/>
      </w:pPr>
      <w:r>
        <w:rPr>
          <w:rStyle w:val="a0"/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Style w:val="a0"/>
          <w:rFonts w:ascii="Times New Roman" w:hAnsi="Times New Roman"/>
          <w:b/>
          <w:bCs/>
          <w:sz w:val="32"/>
          <w:szCs w:val="32"/>
        </w:rPr>
        <w:t xml:space="preserve">ОФЕРТА   </w:t>
      </w:r>
    </w:p>
    <w:p w:rsidR="00267CFA" w:rsidRDefault="00267CFA">
      <w:pPr>
        <w:pStyle w:val="a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267CFA" w:rsidRDefault="00267CFA">
      <w:pPr>
        <w:pStyle w:val="a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267CFA" w:rsidRDefault="004911F8">
      <w:pPr>
        <w:pStyle w:val="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От………………………………………………………………………………………………</w:t>
      </w:r>
    </w:p>
    <w:p w:rsidR="00267CFA" w:rsidRDefault="004911F8">
      <w:pPr>
        <w:pStyle w:val="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ЕИК/Булстат/ЕГН…………………………………………………………………………….</w:t>
      </w:r>
    </w:p>
    <w:p w:rsidR="00267CFA" w:rsidRDefault="004911F8">
      <w:pPr>
        <w:pStyle w:val="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Седалище……………………………………………………………………………………...</w:t>
      </w:r>
    </w:p>
    <w:p w:rsidR="00267CFA" w:rsidRDefault="004911F8">
      <w:pPr>
        <w:pStyle w:val="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Адрес за кореспонденция…………………………………………………………………….</w:t>
      </w:r>
    </w:p>
    <w:p w:rsidR="00267CFA" w:rsidRDefault="004911F8">
      <w:pPr>
        <w:pStyle w:val="a"/>
        <w:spacing w:after="0"/>
      </w:pPr>
      <w:r>
        <w:rPr>
          <w:rStyle w:val="a0"/>
          <w:rFonts w:ascii="Times New Roman" w:hAnsi="Times New Roman"/>
          <w:sz w:val="24"/>
          <w:szCs w:val="24"/>
        </w:rPr>
        <w:t xml:space="preserve">  Телефон…………………………..,Факс…………….,</w:t>
      </w:r>
      <w:proofErr w:type="gramStart"/>
      <w:r>
        <w:rPr>
          <w:rStyle w:val="a0"/>
          <w:rFonts w:ascii="Times New Roman" w:hAnsi="Times New Roman"/>
          <w:sz w:val="24"/>
          <w:szCs w:val="24"/>
          <w:lang w:val="en-US"/>
        </w:rPr>
        <w:t>e-mail</w:t>
      </w:r>
      <w:proofErr w:type="gramEnd"/>
      <w:r>
        <w:rPr>
          <w:rStyle w:val="a0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a0"/>
          <w:rFonts w:ascii="Times New Roman" w:hAnsi="Times New Roman"/>
          <w:sz w:val="24"/>
          <w:szCs w:val="24"/>
        </w:rPr>
        <w:t>адрес…………………………</w:t>
      </w:r>
    </w:p>
    <w:p w:rsidR="00267CFA" w:rsidRDefault="004911F8">
      <w:pPr>
        <w:pStyle w:val="a"/>
        <w:spacing w:after="0"/>
      </w:pPr>
      <w:r>
        <w:rPr>
          <w:rStyle w:val="a0"/>
          <w:rFonts w:ascii="Times New Roman" w:hAnsi="Times New Roman"/>
          <w:sz w:val="24"/>
          <w:szCs w:val="24"/>
        </w:rPr>
        <w:t xml:space="preserve">  Данни за банковата сметка: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IBAN……………………………..BIC………………</w:t>
      </w:r>
      <w:r>
        <w:rPr>
          <w:rStyle w:val="a0"/>
          <w:rFonts w:ascii="Times New Roman" w:hAnsi="Times New Roman"/>
          <w:sz w:val="24"/>
          <w:szCs w:val="24"/>
          <w:lang w:val="en-US"/>
        </w:rPr>
        <w:t>………..</w:t>
      </w:r>
    </w:p>
    <w:p w:rsidR="00267CFA" w:rsidRDefault="00267CFA">
      <w:pPr>
        <w:pStyle w:val="a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67CFA" w:rsidRDefault="00267CFA">
      <w:pPr>
        <w:pStyle w:val="a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67CFA" w:rsidRDefault="004911F8">
      <w:pPr>
        <w:pStyle w:val="a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УВАЖАЕМИ ГОСПОДИН УПРАВИТЕЛ,</w:t>
      </w:r>
    </w:p>
    <w:p w:rsidR="00267CFA" w:rsidRDefault="004911F8">
      <w:pPr>
        <w:pStyle w:val="a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УВАЖАЕМИ ГОСПОДИН ПРОКУРИСТ, </w:t>
      </w:r>
    </w:p>
    <w:p w:rsidR="00267CFA" w:rsidRDefault="00267CFA">
      <w:pPr>
        <w:pStyle w:val="a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67CFA" w:rsidRDefault="004911F8">
      <w:pPr>
        <w:pStyle w:val="a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 След запознаване с поканата за представяне на оферта за възлагане на обществена поръчка по чл. 20, ал.4 от ЗОП с предмет: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 xml:space="preserve">Доставка на ленти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скоростомери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тип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RT, </w:t>
      </w:r>
      <w:r>
        <w:rPr>
          <w:rFonts w:ascii="Times New Roman" w:hAnsi="Times New Roman"/>
          <w:color w:val="000000"/>
          <w:sz w:val="24"/>
          <w:szCs w:val="24"/>
        </w:rPr>
        <w:t>система „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HASLER”</w:t>
      </w:r>
      <w:r>
        <w:rPr>
          <w:rFonts w:ascii="Times New Roman" w:hAnsi="Times New Roman"/>
          <w:color w:val="000000"/>
          <w:sz w:val="24"/>
          <w:szCs w:val="24"/>
        </w:rPr>
        <w:t>, за нуждите на локомотивните депа на „БДЖ-Пътнически превози” ЕООД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“ за период от една година“</w:t>
      </w:r>
      <w:r>
        <w:rPr>
          <w:rFonts w:ascii="Times New Roman" w:hAnsi="Times New Roman"/>
          <w:sz w:val="24"/>
          <w:szCs w:val="24"/>
        </w:rPr>
        <w:t xml:space="preserve">, Ви представям нашата оферта. </w:t>
      </w:r>
    </w:p>
    <w:p w:rsidR="00267CFA" w:rsidRDefault="00267CFA">
      <w:pPr>
        <w:pStyle w:val="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67CFA" w:rsidRDefault="004911F8">
      <w:pPr>
        <w:pStyle w:val="a"/>
        <w:spacing w:after="0"/>
        <w:jc w:val="both"/>
      </w:pP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    I. Ще изпълня поръчката, съгласно изискванията посочени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Технически изисквания за доставка на регистрираща лента за 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ентов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тахограф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, тип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RT</w:t>
      </w:r>
      <w:r>
        <w:rPr>
          <w:rFonts w:ascii="Times New Roman" w:hAnsi="Times New Roman"/>
          <w:b/>
          <w:color w:val="000000"/>
          <w:sz w:val="24"/>
          <w:szCs w:val="24"/>
        </w:rPr>
        <w:t>, система „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HASLER”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за нуждите на „БДЖ-Пътнически превози” ЕООД за едногодишен период”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Техническа спецификация към регистрираща лента на лентов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тахограф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тип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RT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система „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HASLER”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</w:t>
      </w:r>
    </w:p>
    <w:p w:rsidR="00267CFA" w:rsidRDefault="00267CFA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p w:rsidR="00267CFA" w:rsidRDefault="004911F8">
      <w:pPr>
        <w:pStyle w:val="a"/>
        <w:spacing w:after="0"/>
      </w:pP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    II. С настоящата оферта, Ви предоставям ценово 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предложение за изпълнение на поръчката:  </w:t>
      </w:r>
    </w:p>
    <w:p w:rsidR="00267CFA" w:rsidRDefault="00267CFA">
      <w:pPr>
        <w:pStyle w:val="a"/>
        <w:spacing w:after="0"/>
      </w:pPr>
    </w:p>
    <w:tbl>
      <w:tblPr>
        <w:tblW w:w="9077" w:type="dxa"/>
        <w:tblInd w:w="1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2"/>
        <w:gridCol w:w="2694"/>
        <w:gridCol w:w="1275"/>
        <w:gridCol w:w="1560"/>
        <w:gridCol w:w="1417"/>
        <w:gridCol w:w="1559"/>
      </w:tblGrid>
      <w:tr w:rsidR="00267CFA" w:rsidTr="00267CFA">
        <w:tblPrEx>
          <w:tblCellMar>
            <w:top w:w="0" w:type="dxa"/>
            <w:bottom w:w="0" w:type="dxa"/>
          </w:tblCellMar>
        </w:tblPrEx>
        <w:trPr>
          <w:trHeight w:val="93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FA" w:rsidRDefault="004911F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  №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FA" w:rsidRDefault="004911F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FA" w:rsidRDefault="004911F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     Мярка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FA" w:rsidRDefault="004911F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    Количество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FA" w:rsidRDefault="00267CFA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:rsidR="00267CFA" w:rsidRDefault="004911F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Единична   цена в лв. без ДДС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FA" w:rsidRDefault="00267CFA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:rsidR="00267CFA" w:rsidRDefault="004911F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Обща сто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й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ност в лв. без ДДС</w:t>
            </w:r>
          </w:p>
        </w:tc>
      </w:tr>
      <w:tr w:rsidR="00267CFA" w:rsidTr="00267CFA">
        <w:tblPrEx>
          <w:tblCellMar>
            <w:top w:w="0" w:type="dxa"/>
            <w:bottom w:w="0" w:type="dxa"/>
          </w:tblCellMar>
        </w:tblPrEx>
        <w:trPr>
          <w:trHeight w:val="939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FA" w:rsidRDefault="004911F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FA" w:rsidRDefault="004911F8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Регистрираща лента за ле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тов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тахограф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 тип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RT, 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 „HASLER” за 120 км/ч.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FA" w:rsidRDefault="004911F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бр.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FA" w:rsidRDefault="004911F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FA" w:rsidRDefault="00267CF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FA" w:rsidRDefault="00267CF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67CFA" w:rsidTr="00267CFA">
        <w:tblPrEx>
          <w:tblCellMar>
            <w:top w:w="0" w:type="dxa"/>
            <w:bottom w:w="0" w:type="dxa"/>
          </w:tblCellMar>
        </w:tblPrEx>
        <w:trPr>
          <w:trHeight w:val="939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FA" w:rsidRDefault="004911F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FA" w:rsidRDefault="004911F8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Регистрираща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лента за ле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тов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тахограф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тип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RT, 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 „HASLER” за 150км/ч.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FA" w:rsidRDefault="004911F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бр.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FA" w:rsidRDefault="004911F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8680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FA" w:rsidRDefault="00267CF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FA" w:rsidRDefault="00267CF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67CFA" w:rsidTr="00267CFA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75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FA" w:rsidRDefault="004911F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Обща стойност в лв. без ДДС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FA" w:rsidRDefault="00267CF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267CFA" w:rsidRDefault="00267CFA">
      <w:pPr>
        <w:pStyle w:val="a"/>
        <w:spacing w:after="0"/>
      </w:pPr>
    </w:p>
    <w:p w:rsidR="00267CFA" w:rsidRDefault="004911F8">
      <w:pPr>
        <w:pStyle w:val="a"/>
        <w:spacing w:after="0"/>
        <w:ind w:right="-284"/>
        <w:jc w:val="both"/>
      </w:pPr>
      <w:r>
        <w:rPr>
          <w:rStyle w:val="a0"/>
          <w:rFonts w:ascii="Times New Roman" w:hAnsi="Times New Roman"/>
          <w:bCs/>
          <w:sz w:val="24"/>
          <w:szCs w:val="24"/>
        </w:rPr>
        <w:t xml:space="preserve">      Общата стойност на нашето предложение за изпълнение на обществената поръчка с предмет: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 xml:space="preserve">Доставка на ленти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скоростомери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тип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RT, </w:t>
      </w:r>
      <w:r>
        <w:rPr>
          <w:rFonts w:ascii="Times New Roman" w:hAnsi="Times New Roman"/>
          <w:color w:val="000000"/>
          <w:sz w:val="24"/>
          <w:szCs w:val="24"/>
        </w:rPr>
        <w:t>система „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HASLER”</w:t>
      </w:r>
      <w:r>
        <w:rPr>
          <w:rFonts w:ascii="Times New Roman" w:hAnsi="Times New Roman"/>
          <w:color w:val="000000"/>
          <w:sz w:val="24"/>
          <w:szCs w:val="24"/>
        </w:rPr>
        <w:t>, за нуждите на локомотивните депа на „БДЖ-Пътнически превози” ЕООД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“ за период от една година“</w:t>
      </w:r>
      <w:r>
        <w:rPr>
          <w:rStyle w:val="a0"/>
          <w:rFonts w:ascii="Times New Roman" w:hAnsi="Times New Roman"/>
          <w:bCs/>
          <w:sz w:val="24"/>
          <w:szCs w:val="24"/>
        </w:rPr>
        <w:t xml:space="preserve"> е ………………….(с думи) лева без включен ДДС.  </w:t>
      </w:r>
    </w:p>
    <w:p w:rsidR="00267CFA" w:rsidRDefault="00267CFA">
      <w:pPr>
        <w:pStyle w:val="a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67CFA" w:rsidRDefault="004911F8">
      <w:pPr>
        <w:pStyle w:val="a"/>
        <w:spacing w:after="0"/>
        <w:ind w:right="-284"/>
        <w:jc w:val="both"/>
      </w:pPr>
      <w:r>
        <w:rPr>
          <w:rStyle w:val="a0"/>
          <w:rFonts w:ascii="Times New Roman" w:eastAsia="Times New Roman" w:hAnsi="Times New Roman"/>
          <w:b/>
          <w:color w:val="000000"/>
          <w:sz w:val="24"/>
          <w:szCs w:val="24"/>
        </w:rPr>
        <w:t xml:space="preserve">     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III. </w:t>
      </w:r>
      <w:r>
        <w:rPr>
          <w:rStyle w:val="a0"/>
          <w:rFonts w:ascii="Times New Roman" w:hAnsi="Times New Roman"/>
          <w:bCs/>
          <w:sz w:val="24"/>
          <w:szCs w:val="24"/>
        </w:rPr>
        <w:t>В случай, че комисията за провеждане на поръчката, установи фактически/аритметични грешки в ценовото</w:t>
      </w:r>
      <w:r>
        <w:rPr>
          <w:rStyle w:val="a0"/>
          <w:rFonts w:ascii="Times New Roman" w:hAnsi="Times New Roman"/>
          <w:bCs/>
          <w:sz w:val="24"/>
          <w:szCs w:val="24"/>
        </w:rPr>
        <w:t xml:space="preserve"> предложение на участника, водещи до несъответствие между предложената обща цена за изпълнение на поръчката и единичните цени, за достоверни се приемат предложените единични цени. В този случай за предложена крайна цена за изпълнение на поръчката се приема</w:t>
      </w:r>
      <w:r>
        <w:rPr>
          <w:rStyle w:val="a0"/>
          <w:rFonts w:ascii="Times New Roman" w:hAnsi="Times New Roman"/>
          <w:bCs/>
          <w:sz w:val="24"/>
          <w:szCs w:val="24"/>
        </w:rPr>
        <w:t xml:space="preserve"> действителният аритметичен резултат, изчислен от комисията предвид предложените единични цени и съответните количества по изисквания за доставка</w:t>
      </w:r>
      <w:r>
        <w:rPr>
          <w:rFonts w:ascii="Times New Roman" w:hAnsi="Times New Roman"/>
          <w:color w:val="000000"/>
          <w:sz w:val="24"/>
          <w:szCs w:val="24"/>
        </w:rPr>
        <w:t xml:space="preserve"> ленти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скоростомери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тип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RT, </w:t>
      </w:r>
      <w:r>
        <w:rPr>
          <w:rFonts w:ascii="Times New Roman" w:hAnsi="Times New Roman"/>
          <w:color w:val="000000"/>
          <w:sz w:val="24"/>
          <w:szCs w:val="24"/>
        </w:rPr>
        <w:t>система „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HASLER”</w:t>
      </w:r>
      <w:r>
        <w:rPr>
          <w:rStyle w:val="a0"/>
          <w:rFonts w:ascii="Times New Roman" w:hAnsi="Times New Roman"/>
          <w:bCs/>
          <w:sz w:val="24"/>
          <w:szCs w:val="24"/>
        </w:rPr>
        <w:t xml:space="preserve">, отразени в офертата на участника. </w:t>
      </w:r>
    </w:p>
    <w:p w:rsidR="00267CFA" w:rsidRDefault="00267CFA">
      <w:pPr>
        <w:spacing w:after="0"/>
        <w:jc w:val="both"/>
      </w:pPr>
    </w:p>
    <w:p w:rsidR="00267CFA" w:rsidRDefault="004911F8">
      <w:pPr>
        <w:spacing w:after="0"/>
        <w:ind w:right="-284"/>
        <w:jc w:val="both"/>
      </w:pPr>
      <w:r>
        <w:t xml:space="preserve">      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>IV. Срок за изпълне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ние </w:t>
      </w:r>
      <w:r>
        <w:rPr>
          <w:rStyle w:val="a0"/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доставката следва да се изпълни на една партида, в срок до 60 /шестдесет/ календарни дни от влизане на договора в сила. </w:t>
      </w:r>
    </w:p>
    <w:p w:rsidR="00267CFA" w:rsidRDefault="00267CFA">
      <w:pPr>
        <w:pStyle w:val="a"/>
        <w:tabs>
          <w:tab w:val="left" w:pos="567"/>
        </w:tabs>
        <w:spacing w:after="0"/>
        <w:ind w:right="-113"/>
        <w:jc w:val="both"/>
        <w:rPr>
          <w:color w:val="000000"/>
        </w:rPr>
      </w:pPr>
    </w:p>
    <w:p w:rsidR="00267CFA" w:rsidRDefault="004911F8">
      <w:pPr>
        <w:spacing w:after="0"/>
        <w:ind w:right="-284"/>
        <w:jc w:val="both"/>
      </w:pPr>
      <w:r>
        <w:rPr>
          <w:rStyle w:val="a0"/>
          <w:rFonts w:ascii="Times New Roman" w:hAnsi="Times New Roman"/>
          <w:b/>
          <w:bCs/>
          <w:color w:val="000000"/>
          <w:sz w:val="24"/>
          <w:szCs w:val="24"/>
        </w:rPr>
        <w:t xml:space="preserve">     V. Място на доставка -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до склад на Възложителя - Локомотивно депо София,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гр.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фия, ул. „Заводска” №1. </w:t>
      </w:r>
    </w:p>
    <w:p w:rsidR="00267CFA" w:rsidRDefault="00267CFA">
      <w:pPr>
        <w:spacing w:after="0"/>
        <w:ind w:right="-284"/>
        <w:jc w:val="both"/>
      </w:pPr>
    </w:p>
    <w:p w:rsidR="00267CFA" w:rsidRDefault="004911F8">
      <w:pPr>
        <w:pStyle w:val="a"/>
        <w:tabs>
          <w:tab w:val="left" w:pos="284"/>
        </w:tabs>
        <w:spacing w:after="0"/>
        <w:ind w:right="-284"/>
        <w:jc w:val="both"/>
      </w:pPr>
      <w:r>
        <w:rPr>
          <w:rFonts w:ascii="Times New Roman" w:eastAsia="Times New Roman" w:hAnsi="Times New Roman"/>
          <w:color w:val="FF0000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</w:rPr>
        <w:t>VI.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Предложените от нас единични цени в лева без ДДС, важат за целия срок на валидност на офертата и включват всички необходими и съпътстващи разходи за изпълнението на обществената поръчка.</w:t>
      </w:r>
    </w:p>
    <w:p w:rsidR="00267CFA" w:rsidRDefault="00267CFA">
      <w:pPr>
        <w:pStyle w:val="a"/>
        <w:tabs>
          <w:tab w:val="left" w:pos="284"/>
        </w:tabs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</w:p>
    <w:p w:rsidR="00267CFA" w:rsidRDefault="004911F8">
      <w:pPr>
        <w:pStyle w:val="a"/>
        <w:tabs>
          <w:tab w:val="left" w:pos="284"/>
        </w:tabs>
        <w:spacing w:after="0"/>
        <w:ind w:right="-284"/>
        <w:jc w:val="both"/>
      </w:pPr>
      <w:r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V</w:t>
      </w:r>
      <w:r>
        <w:rPr>
          <w:rStyle w:val="a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II</w:t>
      </w:r>
      <w:r>
        <w:rPr>
          <w:rFonts w:ascii="Times New Roman" w:eastAsia="Times New Roman" w:hAnsi="Times New Roman"/>
          <w:b/>
          <w:sz w:val="24"/>
          <w:szCs w:val="24"/>
        </w:rPr>
        <w:t>.  Приемам условията и начина на плащане да са, както следва:</w:t>
      </w:r>
    </w:p>
    <w:p w:rsidR="00267CFA" w:rsidRDefault="004911F8">
      <w:pPr>
        <w:pStyle w:val="a"/>
        <w:tabs>
          <w:tab w:val="left" w:pos="284"/>
        </w:tabs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Плащането ще се извърши по банков път в лева, в срок до 30 /тридесет/ дни след окончателна доставка в склада на Възложителя. </w:t>
      </w:r>
    </w:p>
    <w:p w:rsidR="00267CFA" w:rsidRDefault="004911F8">
      <w:pPr>
        <w:pStyle w:val="a"/>
        <w:tabs>
          <w:tab w:val="left" w:pos="284"/>
        </w:tabs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Условие за извършване на плащането е предоставяне от страна на Изпълнителя на Възложителя на адрес: гр. София, ул. „Ива</w:t>
      </w:r>
      <w:r>
        <w:rPr>
          <w:rFonts w:ascii="Times New Roman" w:eastAsia="Times New Roman" w:hAnsi="Times New Roman"/>
          <w:sz w:val="24"/>
          <w:szCs w:val="24"/>
        </w:rPr>
        <w:t xml:space="preserve">н Вазов” №3, „БДЖ-Пътнически превози” ЕООД в 5 /пет/ дневен срок от извършване на доставката на следните документи: </w:t>
      </w:r>
    </w:p>
    <w:p w:rsidR="00267CFA" w:rsidRDefault="004911F8">
      <w:pPr>
        <w:pStyle w:val="a"/>
        <w:tabs>
          <w:tab w:val="left" w:pos="284"/>
        </w:tabs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- приемателно – предавателен протокол, оформен при предаване на регистриращите ленти в склада на Възложителя, надлежно подписан от пр</w:t>
      </w:r>
      <w:r>
        <w:rPr>
          <w:rFonts w:ascii="Times New Roman" w:eastAsia="Times New Roman" w:hAnsi="Times New Roman"/>
          <w:sz w:val="24"/>
          <w:szCs w:val="24"/>
        </w:rPr>
        <w:t>едставители на двете страни;</w:t>
      </w:r>
    </w:p>
    <w:p w:rsidR="00267CFA" w:rsidRDefault="004911F8">
      <w:pPr>
        <w:pStyle w:val="a"/>
        <w:tabs>
          <w:tab w:val="left" w:pos="284"/>
        </w:tabs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- оригинална фактура издадена на името на „БДЖ-Пътнически превози” ЕООД с адрес: 1080 гр. София, ул. „Иван Вазов” №3 с МОЛ Любен Нанов, прокурист Иван Вълчев, съдържаща № и предмет на договора;</w:t>
      </w:r>
    </w:p>
    <w:p w:rsidR="00267CFA" w:rsidRDefault="004911F8">
      <w:pPr>
        <w:pStyle w:val="a"/>
        <w:tabs>
          <w:tab w:val="left" w:pos="284"/>
        </w:tabs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- сертификат за качеств</w:t>
      </w:r>
      <w:r>
        <w:rPr>
          <w:rFonts w:ascii="Times New Roman" w:eastAsia="Times New Roman" w:hAnsi="Times New Roman"/>
          <w:sz w:val="24"/>
          <w:szCs w:val="24"/>
        </w:rPr>
        <w:t>о в оригинал, издаден от завода производител, с посочени резултати от проведени изпитания, съгласно Техническата спецификация и Технически изисквания на Възложителя, приложени протоколи от изпитанията 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анализни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свидетелства/, декларация за съответствие и г</w:t>
      </w:r>
      <w:r>
        <w:rPr>
          <w:rFonts w:ascii="Times New Roman" w:eastAsia="Times New Roman" w:hAnsi="Times New Roman"/>
          <w:sz w:val="24"/>
          <w:szCs w:val="24"/>
        </w:rPr>
        <w:t xml:space="preserve">аранционни карти. </w:t>
      </w:r>
    </w:p>
    <w:p w:rsidR="00267CFA" w:rsidRDefault="004911F8">
      <w:pPr>
        <w:pStyle w:val="a"/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</w:t>
      </w:r>
    </w:p>
    <w:p w:rsidR="00267CFA" w:rsidRDefault="004911F8">
      <w:pPr>
        <w:pStyle w:val="a"/>
        <w:shd w:val="clear" w:color="auto" w:fill="FFFFFF"/>
        <w:tabs>
          <w:tab w:val="left" w:pos="450"/>
          <w:tab w:val="left" w:pos="10347"/>
        </w:tabs>
        <w:spacing w:after="0" w:line="276" w:lineRule="auto"/>
        <w:ind w:right="-1"/>
        <w:jc w:val="both"/>
      </w:pPr>
      <w:r>
        <w:rPr>
          <w:rStyle w:val="a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 VIII.</w:t>
      </w:r>
      <w:r>
        <w:rPr>
          <w:rStyle w:val="a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Срок на валидност на офертата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2 месеца.</w:t>
      </w:r>
      <w:r>
        <w:rPr>
          <w:rStyle w:val="a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267CFA" w:rsidRDefault="00267CFA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p w:rsidR="00267CFA" w:rsidRDefault="00267CFA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p w:rsidR="00267CFA" w:rsidRDefault="00267CFA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p w:rsidR="00267CFA" w:rsidRDefault="00267CFA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p w:rsidR="00267CFA" w:rsidRDefault="00267CFA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p w:rsidR="00267CFA" w:rsidRDefault="00267CFA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p w:rsidR="00267CFA" w:rsidRDefault="004911F8">
      <w:pPr>
        <w:pStyle w:val="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…………………..                                                             Подпис и печат:…………… </w:t>
      </w:r>
    </w:p>
    <w:p w:rsidR="00267CFA" w:rsidRDefault="004911F8">
      <w:pPr>
        <w:pStyle w:val="a"/>
        <w:spacing w:after="0"/>
      </w:pPr>
      <w:r>
        <w:rPr>
          <w:rStyle w:val="a0"/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Style w:val="a0"/>
          <w:rFonts w:ascii="Times New Roman" w:hAnsi="Times New Roman"/>
          <w:sz w:val="24"/>
          <w:szCs w:val="24"/>
        </w:rPr>
        <w:t xml:space="preserve">                                     (име и фамилия, длъжност)</w:t>
      </w:r>
    </w:p>
    <w:sectPr w:rsidR="00267CFA" w:rsidSect="00267CFA">
      <w:pgSz w:w="11906" w:h="16838"/>
      <w:pgMar w:top="1417" w:right="1417" w:bottom="568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1F8" w:rsidRDefault="004911F8" w:rsidP="00267CFA">
      <w:pPr>
        <w:spacing w:after="0"/>
      </w:pPr>
      <w:r>
        <w:separator/>
      </w:r>
    </w:p>
  </w:endnote>
  <w:endnote w:type="continuationSeparator" w:id="0">
    <w:p w:rsidR="004911F8" w:rsidRDefault="004911F8" w:rsidP="00267CF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1F8" w:rsidRDefault="004911F8" w:rsidP="00267CFA">
      <w:pPr>
        <w:spacing w:after="0"/>
      </w:pPr>
      <w:r w:rsidRPr="00267CFA">
        <w:rPr>
          <w:color w:val="000000"/>
        </w:rPr>
        <w:separator/>
      </w:r>
    </w:p>
  </w:footnote>
  <w:footnote w:type="continuationSeparator" w:id="0">
    <w:p w:rsidR="004911F8" w:rsidRDefault="004911F8" w:rsidP="00267CF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CFA"/>
    <w:rsid w:val="00267CFA"/>
    <w:rsid w:val="004911F8"/>
    <w:rsid w:val="008E35DF"/>
    <w:rsid w:val="00912B88"/>
    <w:rsid w:val="00DC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7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rsid w:val="00267CFA"/>
    <w:pPr>
      <w:suppressAutoHyphens/>
    </w:pPr>
  </w:style>
  <w:style w:type="character" w:customStyle="1" w:styleId="a0">
    <w:name w:val="Шрифт на абзаца по подразбиране"/>
    <w:rsid w:val="00267CFA"/>
  </w:style>
  <w:style w:type="paragraph" w:customStyle="1" w:styleId="a1">
    <w:name w:val="Списък на абзаци"/>
    <w:basedOn w:val="a"/>
    <w:rsid w:val="00267CF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Анелия Ангелова</dc:creator>
  <cp:lastModifiedBy>User</cp:lastModifiedBy>
  <cp:revision>2</cp:revision>
  <cp:lastPrinted>2020-09-04T12:18:00Z</cp:lastPrinted>
  <dcterms:created xsi:type="dcterms:W3CDTF">2020-09-23T12:13:00Z</dcterms:created>
  <dcterms:modified xsi:type="dcterms:W3CDTF">2020-09-23T12:13:00Z</dcterms:modified>
</cp:coreProperties>
</file>