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00" w:rsidRDefault="00851000">
      <w:pPr>
        <w:pStyle w:val="1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35C18" w:rsidRDefault="00A328EC">
      <w:pPr>
        <w:pStyle w:val="1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5472C">
        <w:rPr>
          <w:rFonts w:ascii="Times New Roman" w:hAnsi="Times New Roman"/>
          <w:b/>
          <w:bCs/>
          <w:sz w:val="24"/>
          <w:szCs w:val="24"/>
        </w:rPr>
        <w:t xml:space="preserve">ДО </w:t>
      </w:r>
    </w:p>
    <w:p w:rsidR="00A35C18" w:rsidRDefault="0003530F">
      <w:pPr>
        <w:pStyle w:val="1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ДИРЕКТОРА</w:t>
      </w:r>
      <w:r w:rsidR="00A328EC" w:rsidRPr="0005472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530F" w:rsidRDefault="0003530F">
      <w:pPr>
        <w:pStyle w:val="1"/>
        <w:spacing w:after="0"/>
        <w:rPr>
          <w:rStyle w:val="10"/>
          <w:rFonts w:ascii="Times New Roman" w:hAnsi="Times New Roman"/>
          <w:b/>
          <w:bCs/>
          <w:sz w:val="24"/>
          <w:szCs w:val="24"/>
        </w:rPr>
      </w:pPr>
      <w:r>
        <w:rPr>
          <w:rStyle w:val="10"/>
          <w:rFonts w:ascii="Times New Roman" w:hAnsi="Times New Roman"/>
          <w:b/>
          <w:bCs/>
          <w:sz w:val="24"/>
          <w:szCs w:val="24"/>
        </w:rPr>
        <w:t xml:space="preserve">ПОДЕЛЕНИЕ ЗА ПЪТНИЧЕСКИ ПРЕВОЗИ ПЛОВДИВ </w:t>
      </w:r>
    </w:p>
    <w:p w:rsidR="003B5D3C" w:rsidRPr="003B5EC6" w:rsidRDefault="0003530F">
      <w:pPr>
        <w:pStyle w:val="1"/>
        <w:spacing w:after="0"/>
      </w:pPr>
      <w:r>
        <w:rPr>
          <w:rStyle w:val="10"/>
          <w:rFonts w:ascii="Times New Roman" w:hAnsi="Times New Roman"/>
          <w:b/>
          <w:bCs/>
          <w:sz w:val="24"/>
          <w:szCs w:val="24"/>
        </w:rPr>
        <w:t>КЪМ</w:t>
      </w:r>
      <w:r w:rsidR="00A328EC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 „БДЖ-ПЪТНИЧЕСКИ ПРЕВОЗИ“ ЕООД</w:t>
      </w:r>
    </w:p>
    <w:p w:rsidR="003B5D3C" w:rsidRPr="0005472C" w:rsidRDefault="003B5D3C">
      <w:pPr>
        <w:pStyle w:val="1"/>
        <w:spacing w:after="0"/>
        <w:rPr>
          <w:rFonts w:ascii="Times New Roman" w:hAnsi="Times New Roman"/>
          <w:sz w:val="24"/>
          <w:szCs w:val="24"/>
        </w:rPr>
      </w:pPr>
    </w:p>
    <w:p w:rsidR="003B5D3C" w:rsidRDefault="00A328EC">
      <w:pPr>
        <w:pStyle w:val="1"/>
        <w:spacing w:after="0"/>
      </w:pPr>
      <w:r w:rsidRPr="0005472C">
        <w:rPr>
          <w:rStyle w:val="10"/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05472C">
        <w:rPr>
          <w:rStyle w:val="10"/>
          <w:rFonts w:ascii="Times New Roman" w:hAnsi="Times New Roman"/>
          <w:b/>
          <w:bCs/>
          <w:sz w:val="32"/>
          <w:szCs w:val="32"/>
        </w:rPr>
        <w:t xml:space="preserve">ОФЕРТА   </w:t>
      </w:r>
    </w:p>
    <w:p w:rsidR="003B5EC6" w:rsidRPr="003B5EC6" w:rsidRDefault="003B5EC6">
      <w:pPr>
        <w:pStyle w:val="1"/>
        <w:spacing w:after="0"/>
      </w:pPr>
    </w:p>
    <w:p w:rsidR="003B5D3C" w:rsidRPr="0005472C" w:rsidRDefault="00A328EC">
      <w:pPr>
        <w:pStyle w:val="1"/>
        <w:spacing w:after="0"/>
        <w:rPr>
          <w:rFonts w:ascii="Times New Roman" w:hAnsi="Times New Roman"/>
          <w:sz w:val="24"/>
          <w:szCs w:val="24"/>
        </w:rPr>
      </w:pPr>
      <w:r w:rsidRPr="0005472C">
        <w:rPr>
          <w:rFonts w:ascii="Times New Roman" w:hAnsi="Times New Roman"/>
          <w:sz w:val="24"/>
          <w:szCs w:val="24"/>
        </w:rPr>
        <w:t xml:space="preserve">  От………………………………………………………………………………………………</w:t>
      </w:r>
    </w:p>
    <w:p w:rsidR="003B5D3C" w:rsidRPr="0005472C" w:rsidRDefault="00A328EC">
      <w:pPr>
        <w:pStyle w:val="1"/>
        <w:spacing w:after="0"/>
        <w:rPr>
          <w:rFonts w:ascii="Times New Roman" w:hAnsi="Times New Roman"/>
          <w:sz w:val="24"/>
          <w:szCs w:val="24"/>
        </w:rPr>
      </w:pPr>
      <w:r w:rsidRPr="0005472C">
        <w:rPr>
          <w:rFonts w:ascii="Times New Roman" w:hAnsi="Times New Roman"/>
          <w:sz w:val="24"/>
          <w:szCs w:val="24"/>
        </w:rPr>
        <w:t xml:space="preserve">  ЕИК/Булстат/ЕГН…………………………………………………………………………….</w:t>
      </w:r>
    </w:p>
    <w:p w:rsidR="003B5D3C" w:rsidRPr="0005472C" w:rsidRDefault="00A328EC">
      <w:pPr>
        <w:pStyle w:val="1"/>
        <w:spacing w:after="0"/>
        <w:rPr>
          <w:rFonts w:ascii="Times New Roman" w:hAnsi="Times New Roman"/>
          <w:sz w:val="24"/>
          <w:szCs w:val="24"/>
        </w:rPr>
      </w:pPr>
      <w:r w:rsidRPr="0005472C">
        <w:rPr>
          <w:rFonts w:ascii="Times New Roman" w:hAnsi="Times New Roman"/>
          <w:sz w:val="24"/>
          <w:szCs w:val="24"/>
        </w:rPr>
        <w:t xml:space="preserve">  Седалище……………………………………………………………………………………...</w:t>
      </w:r>
    </w:p>
    <w:p w:rsidR="003B5D3C" w:rsidRPr="0005472C" w:rsidRDefault="00A328EC">
      <w:pPr>
        <w:pStyle w:val="1"/>
        <w:spacing w:after="0"/>
        <w:rPr>
          <w:rFonts w:ascii="Times New Roman" w:hAnsi="Times New Roman"/>
          <w:sz w:val="24"/>
          <w:szCs w:val="24"/>
        </w:rPr>
      </w:pPr>
      <w:r w:rsidRPr="0005472C">
        <w:rPr>
          <w:rFonts w:ascii="Times New Roman" w:hAnsi="Times New Roman"/>
          <w:sz w:val="24"/>
          <w:szCs w:val="24"/>
        </w:rPr>
        <w:t xml:space="preserve">  Адрес за кореспонденция…………………………………………………………………….</w:t>
      </w:r>
    </w:p>
    <w:p w:rsidR="003B5D3C" w:rsidRPr="0005472C" w:rsidRDefault="00A328EC">
      <w:pPr>
        <w:pStyle w:val="1"/>
        <w:spacing w:after="0"/>
      </w:pPr>
      <w:r w:rsidRPr="0005472C">
        <w:rPr>
          <w:rStyle w:val="10"/>
          <w:rFonts w:ascii="Times New Roman" w:hAnsi="Times New Roman"/>
          <w:sz w:val="24"/>
          <w:szCs w:val="24"/>
        </w:rPr>
        <w:t xml:space="preserve">  Телефон…………………………..,Факс…………….,e-mail адрес…………………………</w:t>
      </w:r>
    </w:p>
    <w:p w:rsidR="003B5EC6" w:rsidRPr="003B5EC6" w:rsidRDefault="00A328EC">
      <w:pPr>
        <w:pStyle w:val="1"/>
        <w:spacing w:after="0"/>
      </w:pPr>
      <w:r w:rsidRPr="0005472C">
        <w:rPr>
          <w:rStyle w:val="10"/>
          <w:rFonts w:ascii="Times New Roman" w:hAnsi="Times New Roman"/>
          <w:sz w:val="24"/>
          <w:szCs w:val="24"/>
        </w:rPr>
        <w:t xml:space="preserve">  Данни за банковата сметка: IBAN……………………………..BIC………………………..</w:t>
      </w:r>
    </w:p>
    <w:p w:rsidR="003B5D3C" w:rsidRDefault="003B5D3C">
      <w:pPr>
        <w:pStyle w:val="1"/>
        <w:spacing w:after="0"/>
        <w:rPr>
          <w:rFonts w:ascii="Times New Roman" w:hAnsi="Times New Roman"/>
          <w:sz w:val="24"/>
          <w:szCs w:val="24"/>
        </w:rPr>
      </w:pPr>
    </w:p>
    <w:p w:rsidR="00587BCF" w:rsidRDefault="00587BCF">
      <w:pPr>
        <w:pStyle w:val="1"/>
        <w:spacing w:after="0"/>
        <w:rPr>
          <w:rFonts w:ascii="Times New Roman" w:hAnsi="Times New Roman"/>
          <w:sz w:val="24"/>
          <w:szCs w:val="24"/>
        </w:rPr>
      </w:pPr>
    </w:p>
    <w:p w:rsidR="00587BCF" w:rsidRPr="0005472C" w:rsidRDefault="00587BCF">
      <w:pPr>
        <w:pStyle w:val="1"/>
        <w:spacing w:after="0"/>
        <w:rPr>
          <w:rFonts w:ascii="Times New Roman" w:hAnsi="Times New Roman"/>
          <w:sz w:val="24"/>
          <w:szCs w:val="24"/>
        </w:rPr>
      </w:pPr>
    </w:p>
    <w:p w:rsidR="003B5D3C" w:rsidRPr="0005472C" w:rsidRDefault="00A328EC">
      <w:pPr>
        <w:pStyle w:val="1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5472C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03CA0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05472C">
        <w:rPr>
          <w:rFonts w:ascii="Times New Roman" w:hAnsi="Times New Roman"/>
          <w:b/>
          <w:bCs/>
          <w:sz w:val="24"/>
          <w:szCs w:val="24"/>
        </w:rPr>
        <w:t xml:space="preserve">УВАЖАЕМИ ГОСПОДИН </w:t>
      </w:r>
      <w:r w:rsidR="0003530F">
        <w:rPr>
          <w:rFonts w:ascii="Times New Roman" w:hAnsi="Times New Roman"/>
          <w:b/>
          <w:bCs/>
          <w:sz w:val="24"/>
          <w:szCs w:val="24"/>
        </w:rPr>
        <w:t>ДИРЕКТОР</w:t>
      </w:r>
      <w:r w:rsidRPr="0005472C">
        <w:rPr>
          <w:rFonts w:ascii="Times New Roman" w:hAnsi="Times New Roman"/>
          <w:b/>
          <w:bCs/>
          <w:sz w:val="24"/>
          <w:szCs w:val="24"/>
        </w:rPr>
        <w:t>,</w:t>
      </w:r>
    </w:p>
    <w:p w:rsidR="00587BCF" w:rsidRPr="0005472C" w:rsidRDefault="003B5EC6">
      <w:pPr>
        <w:pStyle w:val="1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5D3C" w:rsidRDefault="00503CA0" w:rsidP="003B5E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328EC" w:rsidRPr="0005472C">
        <w:rPr>
          <w:rFonts w:ascii="Times New Roman" w:hAnsi="Times New Roman"/>
          <w:sz w:val="24"/>
          <w:szCs w:val="24"/>
        </w:rPr>
        <w:t>След запознаване с поканата за представяне на оферта за възлагане на обществена п</w:t>
      </w:r>
      <w:r w:rsidR="00A328EC" w:rsidRPr="0005472C">
        <w:rPr>
          <w:rFonts w:ascii="Times New Roman" w:hAnsi="Times New Roman"/>
          <w:sz w:val="24"/>
          <w:szCs w:val="24"/>
        </w:rPr>
        <w:t>о</w:t>
      </w:r>
      <w:r w:rsidR="00A328EC" w:rsidRPr="0005472C">
        <w:rPr>
          <w:rFonts w:ascii="Times New Roman" w:hAnsi="Times New Roman"/>
          <w:sz w:val="24"/>
          <w:szCs w:val="24"/>
        </w:rPr>
        <w:t>ръчка по чл. 20, ал.4</w:t>
      </w:r>
      <w:r w:rsidR="00C64BB6" w:rsidRPr="0005472C">
        <w:rPr>
          <w:rFonts w:ascii="Times New Roman" w:hAnsi="Times New Roman"/>
          <w:sz w:val="24"/>
          <w:szCs w:val="24"/>
        </w:rPr>
        <w:t>. т.1</w:t>
      </w:r>
      <w:r w:rsidR="00A328EC" w:rsidRPr="0005472C">
        <w:rPr>
          <w:rFonts w:ascii="Times New Roman" w:hAnsi="Times New Roman"/>
          <w:sz w:val="24"/>
          <w:szCs w:val="24"/>
        </w:rPr>
        <w:t xml:space="preserve"> от ЗОП с предмет</w:t>
      </w:r>
      <w:r w:rsidR="00C64BB6" w:rsidRPr="0005472C">
        <w:rPr>
          <w:rFonts w:ascii="Times New Roman" w:hAnsi="Times New Roman"/>
          <w:sz w:val="24"/>
          <w:szCs w:val="24"/>
        </w:rPr>
        <w:t>:</w:t>
      </w:r>
      <w:r w:rsidR="009B39C0" w:rsidRPr="0005472C">
        <w:rPr>
          <w:rFonts w:ascii="Times New Roman" w:hAnsi="Times New Roman"/>
          <w:sz w:val="24"/>
          <w:szCs w:val="24"/>
        </w:rPr>
        <w:t xml:space="preserve"> </w:t>
      </w:r>
      <w:r w:rsidR="00891B6A" w:rsidRPr="00891B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</w:t>
      </w:r>
      <w:r w:rsidR="0003530F" w:rsidRPr="0003530F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„Изпълнение на строително –монтажни работи  (СМР) за доставка и монтаж на остъкляване на станция за външно измиване на вагони и подвижен състав на територията на Вагонно депо Пловдив”, собственост на „БДЖ – Пътнически привози” ЕООД</w:t>
      </w:r>
      <w:r w:rsidR="00B40452" w:rsidRPr="0005472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="00A328EC" w:rsidRPr="0005472C">
        <w:rPr>
          <w:rFonts w:ascii="Times New Roman" w:hAnsi="Times New Roman"/>
          <w:sz w:val="24"/>
          <w:szCs w:val="24"/>
        </w:rPr>
        <w:t xml:space="preserve"> Ви предс</w:t>
      </w:r>
      <w:r w:rsidR="003B5EC6">
        <w:rPr>
          <w:rFonts w:ascii="Times New Roman" w:hAnsi="Times New Roman"/>
          <w:sz w:val="24"/>
          <w:szCs w:val="24"/>
        </w:rPr>
        <w:t>тавям нашата оферта.</w:t>
      </w:r>
    </w:p>
    <w:p w:rsidR="00587BCF" w:rsidRDefault="00587BCF" w:rsidP="003B5E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5EC6" w:rsidRPr="0005472C" w:rsidRDefault="003B5EC6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316CE" w:rsidRDefault="00A328EC" w:rsidP="003B5E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    I. Ще изпълня поръчката, съгласно изискванията посочени в </w:t>
      </w:r>
      <w:r w:rsidR="00D263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Техническа специф</w:t>
      </w:r>
      <w:r w:rsidR="00D263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</w:t>
      </w:r>
      <w:r w:rsidR="00D263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кация за обществена поръчка с  предмет:</w:t>
      </w:r>
      <w:r w:rsidR="00A35C18" w:rsidRPr="00A35C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03530F" w:rsidRPr="0003530F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„Изпълнение на строително –монтажни работи  (СМР) за доставка и монтаж на остъкляване на станция за външно измиване на вагони и подвижен състав на територията на Вагонно депо Пловдив”, собственост на „БДЖ – Пътнически привози” ЕООД</w:t>
      </w:r>
      <w:r w:rsidR="00BA35E9" w:rsidRPr="00BA35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“</w:t>
      </w:r>
      <w:r w:rsidR="00D263ED" w:rsidRPr="00D263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A35C18" w:rsidRPr="00A35C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A35C18" w:rsidRPr="00A35C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– Приложе</w:t>
      </w:r>
      <w:r w:rsidR="00D263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ние №</w:t>
      </w:r>
      <w:r w:rsidR="00BA35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</w:t>
      </w:r>
      <w:r w:rsidR="00D263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A35C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публикуваната покана</w:t>
      </w:r>
      <w:r w:rsidR="007316CE" w:rsidRPr="00A35C18">
        <w:rPr>
          <w:rFonts w:ascii="Times New Roman" w:hAnsi="Times New Roman"/>
          <w:sz w:val="24"/>
          <w:szCs w:val="24"/>
        </w:rPr>
        <w:t>.</w:t>
      </w:r>
    </w:p>
    <w:p w:rsidR="00587BCF" w:rsidRPr="003B5EC6" w:rsidRDefault="00587BCF" w:rsidP="003B5EC6">
      <w:pPr>
        <w:spacing w:after="0" w:line="240" w:lineRule="auto"/>
        <w:ind w:firstLine="567"/>
        <w:jc w:val="both"/>
        <w:rPr>
          <w:rStyle w:val="10"/>
          <w:rFonts w:ascii="Times New Roman" w:hAnsi="Times New Roman"/>
          <w:b/>
          <w:sz w:val="24"/>
          <w:szCs w:val="24"/>
        </w:rPr>
      </w:pPr>
    </w:p>
    <w:p w:rsidR="00D263ED" w:rsidRDefault="00D263ED" w:rsidP="007316CE">
      <w:pPr>
        <w:spacing w:after="0" w:line="240" w:lineRule="auto"/>
        <w:ind w:firstLine="567"/>
        <w:jc w:val="both"/>
        <w:rPr>
          <w:rStyle w:val="10"/>
          <w:rFonts w:ascii="Times New Roman" w:hAnsi="Times New Roman"/>
          <w:b/>
          <w:bCs/>
          <w:sz w:val="24"/>
          <w:szCs w:val="24"/>
        </w:rPr>
      </w:pPr>
    </w:p>
    <w:p w:rsidR="003B5D3C" w:rsidRPr="0005472C" w:rsidRDefault="00A328EC" w:rsidP="007316CE">
      <w:pPr>
        <w:spacing w:after="0" w:line="240" w:lineRule="auto"/>
        <w:ind w:firstLine="567"/>
        <w:jc w:val="both"/>
      </w:pPr>
      <w:r w:rsidRPr="0005472C">
        <w:rPr>
          <w:rStyle w:val="10"/>
          <w:rFonts w:ascii="Times New Roman" w:hAnsi="Times New Roman"/>
          <w:b/>
          <w:bCs/>
          <w:sz w:val="24"/>
          <w:szCs w:val="24"/>
        </w:rPr>
        <w:t>II. С настоящата оферта, Ви предоставям ценово предложение за изпълнение на п</w:t>
      </w:r>
      <w:r w:rsidRPr="0005472C">
        <w:rPr>
          <w:rStyle w:val="10"/>
          <w:rFonts w:ascii="Times New Roman" w:hAnsi="Times New Roman"/>
          <w:b/>
          <w:bCs/>
          <w:sz w:val="24"/>
          <w:szCs w:val="24"/>
        </w:rPr>
        <w:t>о</w:t>
      </w:r>
      <w:r w:rsidRPr="0005472C">
        <w:rPr>
          <w:rStyle w:val="10"/>
          <w:rFonts w:ascii="Times New Roman" w:hAnsi="Times New Roman"/>
          <w:b/>
          <w:bCs/>
          <w:sz w:val="24"/>
          <w:szCs w:val="24"/>
        </w:rPr>
        <w:t>ръчката</w:t>
      </w:r>
      <w:r w:rsidR="00B22024">
        <w:rPr>
          <w:rStyle w:val="10"/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 w:rsidR="00B22024">
        <w:rPr>
          <w:rStyle w:val="10"/>
          <w:rFonts w:ascii="Times New Roman" w:hAnsi="Times New Roman"/>
          <w:b/>
          <w:bCs/>
          <w:sz w:val="24"/>
          <w:szCs w:val="24"/>
        </w:rPr>
        <w:t>както следва</w:t>
      </w:r>
      <w:bookmarkStart w:id="0" w:name="_GoBack"/>
      <w:bookmarkEnd w:id="0"/>
      <w:r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:  </w:t>
      </w:r>
    </w:p>
    <w:p w:rsidR="00851000" w:rsidRPr="00851000" w:rsidRDefault="00851000" w:rsidP="00851000">
      <w:pPr>
        <w:spacing w:after="0" w:line="240" w:lineRule="auto"/>
        <w:ind w:firstLine="567"/>
        <w:jc w:val="both"/>
        <w:rPr>
          <w:rStyle w:val="10"/>
          <w:rFonts w:ascii="Times New Roman" w:hAnsi="Times New Roman"/>
          <w:bCs/>
          <w:sz w:val="24"/>
          <w:szCs w:val="24"/>
        </w:rPr>
      </w:pPr>
      <w:r w:rsidRPr="00851000">
        <w:rPr>
          <w:rStyle w:val="10"/>
          <w:rFonts w:ascii="Times New Roman" w:hAnsi="Times New Roman"/>
          <w:b/>
          <w:bCs/>
          <w:sz w:val="24"/>
          <w:szCs w:val="24"/>
        </w:rPr>
        <w:t>1.</w:t>
      </w:r>
      <w:r w:rsidRPr="00851000">
        <w:rPr>
          <w:rStyle w:val="10"/>
          <w:rFonts w:ascii="Times New Roman" w:hAnsi="Times New Roman"/>
          <w:bCs/>
          <w:sz w:val="24"/>
          <w:szCs w:val="24"/>
        </w:rPr>
        <w:t xml:space="preserve">Общата стойност за изпълнение на поръчката - …………………. </w:t>
      </w:r>
      <w:r w:rsidR="0003530F">
        <w:rPr>
          <w:rStyle w:val="10"/>
          <w:rFonts w:ascii="Times New Roman" w:hAnsi="Times New Roman"/>
          <w:bCs/>
          <w:sz w:val="24"/>
          <w:szCs w:val="24"/>
        </w:rPr>
        <w:t>евро</w:t>
      </w:r>
      <w:r w:rsidRPr="00851000">
        <w:rPr>
          <w:rStyle w:val="10"/>
          <w:rFonts w:ascii="Times New Roman" w:hAnsi="Times New Roman"/>
          <w:bCs/>
          <w:sz w:val="24"/>
          <w:szCs w:val="24"/>
        </w:rPr>
        <w:t xml:space="preserve"> без включен ДДС, включваща:</w:t>
      </w:r>
    </w:p>
    <w:p w:rsidR="00851000" w:rsidRPr="00851000" w:rsidRDefault="00851000" w:rsidP="00851000">
      <w:pPr>
        <w:spacing w:after="0" w:line="240" w:lineRule="auto"/>
        <w:ind w:firstLine="567"/>
        <w:jc w:val="both"/>
        <w:rPr>
          <w:rStyle w:val="10"/>
          <w:rFonts w:ascii="Times New Roman" w:hAnsi="Times New Roman"/>
          <w:bCs/>
          <w:sz w:val="24"/>
          <w:szCs w:val="24"/>
        </w:rPr>
      </w:pPr>
      <w:r w:rsidRPr="00851000">
        <w:rPr>
          <w:rStyle w:val="10"/>
          <w:rFonts w:ascii="Times New Roman" w:hAnsi="Times New Roman"/>
          <w:bCs/>
          <w:sz w:val="24"/>
          <w:szCs w:val="24"/>
        </w:rPr>
        <w:t>-</w:t>
      </w:r>
      <w:r w:rsidRPr="00851000">
        <w:rPr>
          <w:rStyle w:val="10"/>
          <w:rFonts w:ascii="Times New Roman" w:hAnsi="Times New Roman"/>
          <w:bCs/>
          <w:sz w:val="24"/>
          <w:szCs w:val="24"/>
        </w:rPr>
        <w:tab/>
        <w:t>цена за извършване на СМР: ....................................</w:t>
      </w:r>
      <w:r w:rsidR="0003530F">
        <w:rPr>
          <w:rStyle w:val="10"/>
          <w:rFonts w:ascii="Times New Roman" w:hAnsi="Times New Roman"/>
          <w:bCs/>
          <w:sz w:val="24"/>
          <w:szCs w:val="24"/>
        </w:rPr>
        <w:t>евро</w:t>
      </w:r>
      <w:r w:rsidRPr="00851000">
        <w:rPr>
          <w:rStyle w:val="10"/>
          <w:rFonts w:ascii="Times New Roman" w:hAnsi="Times New Roman"/>
          <w:bCs/>
          <w:sz w:val="24"/>
          <w:szCs w:val="24"/>
        </w:rPr>
        <w:t xml:space="preserve"> без ДДС;</w:t>
      </w:r>
    </w:p>
    <w:p w:rsidR="00851000" w:rsidRDefault="00851000" w:rsidP="00851000">
      <w:pPr>
        <w:spacing w:after="0" w:line="240" w:lineRule="auto"/>
        <w:ind w:firstLine="567"/>
        <w:jc w:val="both"/>
        <w:rPr>
          <w:rStyle w:val="10"/>
          <w:rFonts w:ascii="Times New Roman" w:hAnsi="Times New Roman"/>
          <w:bCs/>
          <w:sz w:val="24"/>
          <w:szCs w:val="24"/>
        </w:rPr>
      </w:pPr>
      <w:r w:rsidRPr="00851000">
        <w:rPr>
          <w:rStyle w:val="10"/>
          <w:rFonts w:ascii="Times New Roman" w:hAnsi="Times New Roman"/>
          <w:bCs/>
          <w:sz w:val="24"/>
          <w:szCs w:val="24"/>
        </w:rPr>
        <w:t>-</w:t>
      </w:r>
      <w:r w:rsidRPr="00851000">
        <w:rPr>
          <w:rStyle w:val="10"/>
          <w:rFonts w:ascii="Times New Roman" w:hAnsi="Times New Roman"/>
          <w:bCs/>
          <w:sz w:val="24"/>
          <w:szCs w:val="24"/>
        </w:rPr>
        <w:tab/>
        <w:t xml:space="preserve">цена за възникнали непредвидени СМР............................. </w:t>
      </w:r>
      <w:r w:rsidR="0003530F">
        <w:rPr>
          <w:rStyle w:val="10"/>
          <w:rFonts w:ascii="Times New Roman" w:hAnsi="Times New Roman"/>
          <w:bCs/>
          <w:sz w:val="24"/>
          <w:szCs w:val="24"/>
        </w:rPr>
        <w:t>евро</w:t>
      </w:r>
      <w:r w:rsidRPr="00851000">
        <w:rPr>
          <w:rStyle w:val="10"/>
          <w:rFonts w:ascii="Times New Roman" w:hAnsi="Times New Roman"/>
          <w:bCs/>
          <w:sz w:val="24"/>
          <w:szCs w:val="24"/>
        </w:rPr>
        <w:t xml:space="preserve"> без ДДС, представляваща ……...% (</w:t>
      </w:r>
      <w:r w:rsidRPr="00851000">
        <w:rPr>
          <w:rStyle w:val="10"/>
          <w:rFonts w:ascii="Times New Roman" w:hAnsi="Times New Roman"/>
          <w:bCs/>
          <w:i/>
          <w:sz w:val="24"/>
          <w:szCs w:val="24"/>
        </w:rPr>
        <w:t xml:space="preserve">не повече от </w:t>
      </w:r>
      <w:r w:rsidR="0003530F">
        <w:rPr>
          <w:rStyle w:val="10"/>
          <w:rFonts w:ascii="Times New Roman" w:hAnsi="Times New Roman"/>
          <w:bCs/>
          <w:i/>
          <w:sz w:val="24"/>
          <w:szCs w:val="24"/>
        </w:rPr>
        <w:t>10</w:t>
      </w:r>
      <w:r w:rsidRPr="00851000">
        <w:rPr>
          <w:rStyle w:val="10"/>
          <w:rFonts w:ascii="Times New Roman" w:hAnsi="Times New Roman"/>
          <w:bCs/>
          <w:i/>
          <w:sz w:val="24"/>
          <w:szCs w:val="24"/>
        </w:rPr>
        <w:t>%</w:t>
      </w:r>
      <w:r w:rsidRPr="00851000">
        <w:rPr>
          <w:rStyle w:val="10"/>
          <w:rFonts w:ascii="Times New Roman" w:hAnsi="Times New Roman"/>
          <w:bCs/>
          <w:sz w:val="24"/>
          <w:szCs w:val="24"/>
        </w:rPr>
        <w:t>) от стойността на СМР.</w:t>
      </w:r>
    </w:p>
    <w:p w:rsidR="00260213" w:rsidRDefault="00D263ED" w:rsidP="00851000">
      <w:pPr>
        <w:spacing w:after="0" w:line="240" w:lineRule="auto"/>
        <w:ind w:firstLine="567"/>
        <w:jc w:val="both"/>
        <w:rPr>
          <w:rStyle w:val="10"/>
          <w:rFonts w:ascii="Times New Roman" w:hAnsi="Times New Roman"/>
          <w:bCs/>
          <w:sz w:val="24"/>
          <w:szCs w:val="24"/>
        </w:rPr>
      </w:pPr>
      <w:r w:rsidRPr="00851000">
        <w:rPr>
          <w:rStyle w:val="10"/>
          <w:rFonts w:ascii="Times New Roman" w:hAnsi="Times New Roman"/>
          <w:b/>
          <w:bCs/>
          <w:sz w:val="24"/>
          <w:szCs w:val="24"/>
        </w:rPr>
        <w:t>2.</w:t>
      </w:r>
      <w:r>
        <w:rPr>
          <w:rStyle w:val="10"/>
          <w:rFonts w:ascii="Times New Roman" w:hAnsi="Times New Roman"/>
          <w:bCs/>
          <w:sz w:val="24"/>
          <w:szCs w:val="24"/>
        </w:rPr>
        <w:t xml:space="preserve"> </w:t>
      </w:r>
      <w:r w:rsidRPr="00D263ED">
        <w:rPr>
          <w:rStyle w:val="10"/>
          <w:rFonts w:ascii="Times New Roman" w:hAnsi="Times New Roman"/>
          <w:bCs/>
          <w:sz w:val="24"/>
          <w:szCs w:val="24"/>
        </w:rPr>
        <w:t>Единичните цени и общата стойност за изпълнение на отделните видове строително-монтажни/ремонтни работи, съгласно количествата сметка към публик</w:t>
      </w:r>
      <w:r>
        <w:rPr>
          <w:rStyle w:val="10"/>
          <w:rFonts w:ascii="Times New Roman" w:hAnsi="Times New Roman"/>
          <w:bCs/>
          <w:sz w:val="24"/>
          <w:szCs w:val="24"/>
        </w:rPr>
        <w:t>уваната покана, са както следва:</w:t>
      </w:r>
    </w:p>
    <w:tbl>
      <w:tblPr>
        <w:tblW w:w="983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1"/>
        <w:gridCol w:w="5082"/>
        <w:gridCol w:w="1624"/>
        <w:gridCol w:w="1141"/>
        <w:gridCol w:w="806"/>
        <w:gridCol w:w="753"/>
      </w:tblGrid>
      <w:tr w:rsidR="0003530F" w:rsidRPr="0003530F" w:rsidTr="0003530F">
        <w:trPr>
          <w:trHeight w:val="127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Вид на СМР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Мярка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Количество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Ед.цена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Обща сума в евро</w:t>
            </w:r>
          </w:p>
        </w:tc>
      </w:tr>
      <w:tr w:rsidR="0003530F" w:rsidRPr="0003530F" w:rsidTr="0003530F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Остъкляване  миячна станция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</w:tr>
      <w:tr w:rsidR="0003530F" w:rsidRPr="0003530F" w:rsidTr="0003530F">
        <w:trPr>
          <w:trHeight w:val="2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Автоплатформа подемна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мсм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530F" w:rsidRPr="0003530F" w:rsidTr="0003530F">
        <w:trPr>
          <w:trHeight w:val="5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Подмяна на единични стъкла с плътен поликарбонат 4мм върху метални рамки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171,18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530F" w:rsidRPr="0003530F" w:rsidTr="0003530F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Почистване на обекта и натоварване на строителни отп</w:t>
            </w: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</w:t>
            </w: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дъци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м3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530F" w:rsidRPr="0003530F" w:rsidTr="0003530F">
        <w:trPr>
          <w:trHeight w:val="7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Извозване на отпадъци придобити при ремонт /стъкло/ с контейнер 4м3 на сметище с включена такса смет  по цени на сметоизвозваща фирма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530F" w:rsidRPr="0003530F" w:rsidTr="0003530F">
        <w:trPr>
          <w:trHeight w:val="25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Общо в евро </w:t>
            </w:r>
            <w:r w:rsidRPr="0003530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без ДДС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530F" w:rsidRPr="0003530F" w:rsidTr="0003530F">
        <w:trPr>
          <w:trHeight w:val="22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Печалба 10%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530F" w:rsidRPr="0003530F" w:rsidTr="0003530F">
        <w:trPr>
          <w:trHeight w:val="31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530F" w:rsidRPr="0003530F" w:rsidTr="0003530F">
        <w:trPr>
          <w:trHeight w:val="25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Непредвидени 10%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530F" w:rsidRPr="0003530F" w:rsidTr="0003530F">
        <w:trPr>
          <w:trHeight w:val="25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03530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Общо без ДДС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30F" w:rsidRPr="0003530F" w:rsidRDefault="0003530F" w:rsidP="0003530F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51000" w:rsidRDefault="00851000" w:rsidP="00851000">
      <w:pPr>
        <w:pStyle w:val="a7"/>
        <w:shd w:val="clear" w:color="auto" w:fill="FFFFFF"/>
        <w:tabs>
          <w:tab w:val="left" w:pos="426"/>
          <w:tab w:val="left" w:pos="10348"/>
        </w:tabs>
        <w:ind w:left="0" w:right="29" w:firstLine="567"/>
        <w:jc w:val="both"/>
        <w:rPr>
          <w:rStyle w:val="10"/>
          <w:rFonts w:ascii="Times New Roman" w:hAnsi="Times New Roman"/>
          <w:bCs/>
          <w:color w:val="FF0000"/>
          <w:sz w:val="24"/>
          <w:szCs w:val="24"/>
        </w:rPr>
      </w:pPr>
    </w:p>
    <w:p w:rsidR="00851000" w:rsidRDefault="00513F80" w:rsidP="00851000">
      <w:pPr>
        <w:pStyle w:val="a7"/>
        <w:shd w:val="clear" w:color="auto" w:fill="FFFFFF"/>
        <w:tabs>
          <w:tab w:val="left" w:pos="426"/>
          <w:tab w:val="left" w:pos="10348"/>
        </w:tabs>
        <w:ind w:left="0" w:right="29" w:firstLine="567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</w:pPr>
      <w:r w:rsidRPr="00513F80">
        <w:rPr>
          <w:rStyle w:val="10"/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851000" w:rsidRPr="00851000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bg-BG"/>
        </w:rPr>
        <w:t>Забележка:</w:t>
      </w:r>
      <w:r w:rsidR="00851000" w:rsidRPr="0085100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="00851000" w:rsidRPr="0085100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AU" w:eastAsia="bg-BG"/>
        </w:rPr>
        <w:t xml:space="preserve">Цената за изпълнение на поръчката е в </w:t>
      </w:r>
      <w:r w:rsidR="0003530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t>евро</w:t>
      </w:r>
      <w:r w:rsidR="00851000" w:rsidRPr="0085100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AU" w:eastAsia="bg-BG"/>
        </w:rPr>
        <w:t xml:space="preserve"> и се посочва с точност до 2 </w:t>
      </w:r>
      <w:r w:rsidR="00851000" w:rsidRPr="0085100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 w:eastAsia="bg-BG"/>
        </w:rPr>
        <w:t>(</w:t>
      </w:r>
      <w:r w:rsidR="00851000" w:rsidRPr="0085100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AU" w:eastAsia="bg-BG"/>
        </w:rPr>
        <w:t>два</w:t>
      </w:r>
      <w:r w:rsidR="00851000" w:rsidRPr="0085100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 w:eastAsia="bg-BG"/>
        </w:rPr>
        <w:t>)</w:t>
      </w:r>
      <w:r w:rsidR="00851000" w:rsidRPr="0085100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AU" w:eastAsia="bg-BG"/>
        </w:rPr>
        <w:t xml:space="preserve"> знака след десетичната запетая.</w:t>
      </w:r>
    </w:p>
    <w:p w:rsidR="00851000" w:rsidRPr="00566D50" w:rsidRDefault="00851000" w:rsidP="00851000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566D50">
        <w:rPr>
          <w:rFonts w:ascii="Times New Roman" w:hAnsi="Times New Roman"/>
          <w:b/>
          <w:noProof/>
          <w:sz w:val="24"/>
          <w:szCs w:val="24"/>
          <w:lang w:eastAsia="bg-BG"/>
        </w:rPr>
        <w:t>3.</w:t>
      </w:r>
      <w:r w:rsidRPr="00566D50">
        <w:rPr>
          <w:rFonts w:ascii="Times New Roman" w:hAnsi="Times New Roman"/>
          <w:noProof/>
          <w:sz w:val="24"/>
          <w:szCs w:val="24"/>
          <w:lang w:eastAsia="bg-BG"/>
        </w:rPr>
        <w:t xml:space="preserve"> В случай, че </w:t>
      </w:r>
      <w:r>
        <w:rPr>
          <w:rFonts w:ascii="Times New Roman" w:hAnsi="Times New Roman"/>
          <w:noProof/>
          <w:sz w:val="24"/>
          <w:szCs w:val="24"/>
          <w:lang w:eastAsia="bg-BG"/>
        </w:rPr>
        <w:t xml:space="preserve">е необходимо извършването на допълнителен вид работа, </w:t>
      </w:r>
      <w:r w:rsidRPr="00566D50">
        <w:rPr>
          <w:rFonts w:ascii="Times New Roman" w:hAnsi="Times New Roman"/>
          <w:noProof/>
          <w:sz w:val="24"/>
          <w:szCs w:val="24"/>
          <w:lang w:eastAsia="bg-BG"/>
        </w:rPr>
        <w:t>за която няма аналогична цена в офертата</w:t>
      </w:r>
      <w:r>
        <w:rPr>
          <w:rFonts w:ascii="Times New Roman" w:hAnsi="Times New Roman"/>
          <w:noProof/>
          <w:sz w:val="24"/>
          <w:szCs w:val="24"/>
          <w:lang w:eastAsia="bg-BG"/>
        </w:rPr>
        <w:t xml:space="preserve"> ни, </w:t>
      </w:r>
      <w:r w:rsidRPr="00566D50">
        <w:rPr>
          <w:rFonts w:ascii="Times New Roman" w:hAnsi="Times New Roman"/>
          <w:noProof/>
          <w:sz w:val="24"/>
          <w:szCs w:val="24"/>
          <w:lang w:eastAsia="bg-BG"/>
        </w:rPr>
        <w:t>сме съгласни разплащането да се извърши със заменителна таблица</w:t>
      </w:r>
      <w:r>
        <w:rPr>
          <w:rFonts w:ascii="Times New Roman" w:hAnsi="Times New Roman"/>
          <w:noProof/>
          <w:sz w:val="24"/>
          <w:szCs w:val="24"/>
          <w:lang w:eastAsia="bg-BG"/>
        </w:rPr>
        <w:t>,</w:t>
      </w:r>
      <w:r w:rsidRPr="00566D50">
        <w:rPr>
          <w:rFonts w:ascii="Times New Roman" w:hAnsi="Times New Roman"/>
          <w:noProof/>
          <w:sz w:val="24"/>
          <w:szCs w:val="24"/>
          <w:lang w:eastAsia="bg-BG"/>
        </w:rPr>
        <w:t xml:space="preserve"> одобрена от възложителя. </w:t>
      </w:r>
    </w:p>
    <w:p w:rsidR="00851000" w:rsidRPr="00566D50" w:rsidRDefault="00851000" w:rsidP="00851000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566D50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4. </w:t>
      </w:r>
      <w:r w:rsidRPr="00566D50">
        <w:rPr>
          <w:rFonts w:ascii="Times New Roman" w:hAnsi="Times New Roman"/>
          <w:noProof/>
          <w:sz w:val="24"/>
          <w:szCs w:val="24"/>
          <w:lang w:eastAsia="bg-BG"/>
        </w:rPr>
        <w:t>Видове работи, за които няма единични цени в Количествено-стойностната сметка (КСС) декларираме, че ще изпълним въз основа на анализни цени, образувани на база на представени фактури за материали и</w:t>
      </w:r>
      <w:r>
        <w:rPr>
          <w:rFonts w:ascii="Times New Roman" w:hAnsi="Times New Roman"/>
          <w:noProof/>
          <w:sz w:val="24"/>
          <w:szCs w:val="24"/>
          <w:lang w:eastAsia="bg-BG"/>
        </w:rPr>
        <w:t xml:space="preserve"> посочените по-долу ценообразуващи показатели</w:t>
      </w:r>
      <w:r w:rsidRPr="00566D50">
        <w:rPr>
          <w:rFonts w:ascii="Times New Roman" w:hAnsi="Times New Roman"/>
          <w:noProof/>
          <w:sz w:val="24"/>
          <w:szCs w:val="24"/>
          <w:lang w:eastAsia="bg-BG"/>
        </w:rPr>
        <w:t>:</w:t>
      </w:r>
    </w:p>
    <w:p w:rsidR="00851000" w:rsidRPr="001E08EF" w:rsidRDefault="00851000" w:rsidP="00851000">
      <w:pPr>
        <w:pStyle w:val="a3"/>
        <w:numPr>
          <w:ilvl w:val="0"/>
          <w:numId w:val="4"/>
        </w:numPr>
        <w:tabs>
          <w:tab w:val="clear" w:pos="284"/>
          <w:tab w:val="clear" w:pos="360"/>
          <w:tab w:val="num" w:pos="0"/>
          <w:tab w:val="left" w:pos="851"/>
          <w:tab w:val="left" w:pos="6804"/>
        </w:tabs>
        <w:ind w:left="0" w:firstLine="567"/>
        <w:rPr>
          <w:szCs w:val="24"/>
        </w:rPr>
      </w:pPr>
      <w:r w:rsidRPr="001E08EF">
        <w:rPr>
          <w:szCs w:val="24"/>
        </w:rPr>
        <w:t xml:space="preserve">средна часова ставка за труд  - </w:t>
      </w:r>
      <w:r>
        <w:rPr>
          <w:szCs w:val="24"/>
        </w:rPr>
        <w:tab/>
        <w:t>…………..</w:t>
      </w:r>
      <w:r w:rsidRPr="001E08EF">
        <w:rPr>
          <w:szCs w:val="24"/>
        </w:rPr>
        <w:t>……..</w:t>
      </w:r>
      <w:r w:rsidR="0003530F">
        <w:rPr>
          <w:szCs w:val="24"/>
        </w:rPr>
        <w:t>евро</w:t>
      </w:r>
      <w:r w:rsidRPr="001E08EF">
        <w:rPr>
          <w:szCs w:val="24"/>
        </w:rPr>
        <w:t>/час;</w:t>
      </w:r>
    </w:p>
    <w:p w:rsidR="00851000" w:rsidRPr="001E08EF" w:rsidRDefault="00851000" w:rsidP="00851000">
      <w:pPr>
        <w:numPr>
          <w:ilvl w:val="0"/>
          <w:numId w:val="5"/>
        </w:numPr>
        <w:tabs>
          <w:tab w:val="clear" w:pos="360"/>
          <w:tab w:val="num" w:pos="0"/>
          <w:tab w:val="left" w:pos="851"/>
          <w:tab w:val="left" w:pos="6804"/>
        </w:tabs>
        <w:autoSpaceDN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E08EF">
        <w:rPr>
          <w:rFonts w:ascii="Times New Roman" w:hAnsi="Times New Roman"/>
          <w:sz w:val="24"/>
          <w:szCs w:val="24"/>
        </w:rPr>
        <w:t xml:space="preserve">разход за труд и механизация – съгласно ТНС и УСН – </w:t>
      </w:r>
      <w:r>
        <w:rPr>
          <w:rFonts w:ascii="Times New Roman" w:hAnsi="Times New Roman"/>
          <w:sz w:val="24"/>
          <w:szCs w:val="24"/>
        </w:rPr>
        <w:tab/>
        <w:t>……………</w:t>
      </w:r>
      <w:r w:rsidRPr="001E08EF">
        <w:rPr>
          <w:rFonts w:ascii="Times New Roman" w:hAnsi="Times New Roman"/>
          <w:sz w:val="24"/>
          <w:szCs w:val="24"/>
        </w:rPr>
        <w:t xml:space="preserve">……%; </w:t>
      </w:r>
    </w:p>
    <w:p w:rsidR="00851000" w:rsidRPr="001E08EF" w:rsidRDefault="00851000" w:rsidP="00851000">
      <w:pPr>
        <w:numPr>
          <w:ilvl w:val="0"/>
          <w:numId w:val="6"/>
        </w:numPr>
        <w:tabs>
          <w:tab w:val="clear" w:pos="360"/>
          <w:tab w:val="num" w:pos="0"/>
          <w:tab w:val="left" w:pos="851"/>
          <w:tab w:val="left" w:pos="6804"/>
        </w:tabs>
        <w:autoSpaceDN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1E08EF">
        <w:rPr>
          <w:rFonts w:ascii="Times New Roman" w:hAnsi="Times New Roman"/>
          <w:sz w:val="24"/>
          <w:szCs w:val="24"/>
        </w:rPr>
        <w:t xml:space="preserve">допълнителни разходи върху труд – </w:t>
      </w:r>
      <w:r>
        <w:rPr>
          <w:rFonts w:ascii="Times New Roman" w:hAnsi="Times New Roman"/>
          <w:sz w:val="24"/>
          <w:szCs w:val="24"/>
        </w:rPr>
        <w:tab/>
        <w:t>……………</w:t>
      </w:r>
      <w:r w:rsidRPr="001E08EF">
        <w:rPr>
          <w:rFonts w:ascii="Times New Roman" w:hAnsi="Times New Roman"/>
          <w:sz w:val="24"/>
          <w:szCs w:val="24"/>
        </w:rPr>
        <w:t>……%;</w:t>
      </w:r>
    </w:p>
    <w:p w:rsidR="00851000" w:rsidRPr="001E08EF" w:rsidRDefault="00851000" w:rsidP="00851000">
      <w:pPr>
        <w:numPr>
          <w:ilvl w:val="0"/>
          <w:numId w:val="6"/>
        </w:numPr>
        <w:tabs>
          <w:tab w:val="clear" w:pos="360"/>
          <w:tab w:val="num" w:pos="0"/>
          <w:tab w:val="left" w:pos="851"/>
          <w:tab w:val="left" w:pos="6804"/>
        </w:tabs>
        <w:autoSpaceDN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1E08EF">
        <w:rPr>
          <w:rFonts w:ascii="Times New Roman" w:hAnsi="Times New Roman"/>
          <w:sz w:val="24"/>
          <w:szCs w:val="24"/>
        </w:rPr>
        <w:t xml:space="preserve">допълнителни разходи върху механизация – </w:t>
      </w:r>
      <w:r>
        <w:rPr>
          <w:rFonts w:ascii="Times New Roman" w:hAnsi="Times New Roman"/>
          <w:sz w:val="24"/>
          <w:szCs w:val="24"/>
        </w:rPr>
        <w:tab/>
        <w:t>……………</w:t>
      </w:r>
      <w:r w:rsidRPr="001E08EF">
        <w:rPr>
          <w:rFonts w:ascii="Times New Roman" w:hAnsi="Times New Roman"/>
          <w:sz w:val="24"/>
          <w:szCs w:val="24"/>
        </w:rPr>
        <w:t>……%;</w:t>
      </w:r>
    </w:p>
    <w:p w:rsidR="00851000" w:rsidRPr="001E08EF" w:rsidRDefault="00851000" w:rsidP="00851000">
      <w:pPr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6804"/>
        </w:tabs>
        <w:autoSpaceDN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1E08EF">
        <w:rPr>
          <w:rFonts w:ascii="Times New Roman" w:hAnsi="Times New Roman"/>
          <w:sz w:val="24"/>
          <w:szCs w:val="24"/>
        </w:rPr>
        <w:t xml:space="preserve">доставно-складови разходи – </w:t>
      </w:r>
      <w:r>
        <w:rPr>
          <w:rFonts w:ascii="Times New Roman" w:hAnsi="Times New Roman"/>
          <w:sz w:val="24"/>
          <w:szCs w:val="24"/>
        </w:rPr>
        <w:tab/>
        <w:t>……………</w:t>
      </w:r>
      <w:r w:rsidRPr="001E08EF">
        <w:rPr>
          <w:rFonts w:ascii="Times New Roman" w:hAnsi="Times New Roman"/>
          <w:sz w:val="24"/>
          <w:szCs w:val="24"/>
        </w:rPr>
        <w:t>……%;</w:t>
      </w:r>
    </w:p>
    <w:p w:rsidR="00851000" w:rsidRPr="001E08EF" w:rsidRDefault="00851000" w:rsidP="00851000">
      <w:pPr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6804"/>
        </w:tabs>
        <w:autoSpaceDN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1E08EF">
        <w:rPr>
          <w:rFonts w:ascii="Times New Roman" w:hAnsi="Times New Roman"/>
          <w:sz w:val="24"/>
          <w:szCs w:val="24"/>
        </w:rPr>
        <w:t xml:space="preserve">печалба -  </w:t>
      </w:r>
      <w:r>
        <w:rPr>
          <w:rFonts w:ascii="Times New Roman" w:hAnsi="Times New Roman"/>
          <w:sz w:val="24"/>
          <w:szCs w:val="24"/>
        </w:rPr>
        <w:tab/>
        <w:t>……………</w:t>
      </w:r>
      <w:r w:rsidRPr="001E08EF">
        <w:rPr>
          <w:rFonts w:ascii="Times New Roman" w:hAnsi="Times New Roman"/>
          <w:sz w:val="24"/>
          <w:szCs w:val="24"/>
        </w:rPr>
        <w:t>……%.</w:t>
      </w:r>
    </w:p>
    <w:p w:rsidR="00587BCF" w:rsidRPr="001E08EF" w:rsidRDefault="00587BCF" w:rsidP="00851000">
      <w:pPr>
        <w:pStyle w:val="a7"/>
        <w:shd w:val="clear" w:color="auto" w:fill="FFFFFF"/>
        <w:tabs>
          <w:tab w:val="num" w:pos="0"/>
          <w:tab w:val="left" w:pos="426"/>
          <w:tab w:val="left" w:pos="851"/>
          <w:tab w:val="left" w:pos="5103"/>
          <w:tab w:val="left" w:pos="10348"/>
        </w:tabs>
        <w:ind w:left="0" w:right="29" w:firstLine="567"/>
        <w:jc w:val="both"/>
        <w:rPr>
          <w:noProof/>
          <w:sz w:val="24"/>
          <w:szCs w:val="24"/>
          <w:lang w:val="ru-RU"/>
        </w:rPr>
      </w:pPr>
    </w:p>
    <w:p w:rsidR="00587BCF" w:rsidRDefault="00851000" w:rsidP="00D64EEF">
      <w:pPr>
        <w:pStyle w:val="a7"/>
        <w:shd w:val="clear" w:color="auto" w:fill="FFFFFF"/>
        <w:tabs>
          <w:tab w:val="left" w:pos="426"/>
          <w:tab w:val="left" w:pos="10348"/>
        </w:tabs>
        <w:ind w:left="0" w:right="29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51000">
        <w:rPr>
          <w:rFonts w:ascii="Times New Roman" w:hAnsi="Times New Roman"/>
          <w:b/>
          <w:noProof/>
          <w:sz w:val="24"/>
          <w:szCs w:val="24"/>
        </w:rPr>
        <w:t>5.</w:t>
      </w:r>
      <w:r w:rsidRPr="00851000">
        <w:rPr>
          <w:rFonts w:ascii="Times New Roman" w:hAnsi="Times New Roman"/>
          <w:noProof/>
          <w:sz w:val="24"/>
          <w:szCs w:val="24"/>
        </w:rPr>
        <w:t xml:space="preserve"> Декларираме, че предложената от нас обща стойност в т. II.1 е окончателна, не подлежи на промяна за целия срок на договора и включва всички разходи за изпълнение на поръчката – възнаграждение на персонала, стойност на консумативи, материали, техника, транспорт, контрол на качеството и т.н, включително и разходите за извозване на получените в резултат на изпълнение на поръчката</w:t>
      </w:r>
      <w:r>
        <w:rPr>
          <w:rFonts w:ascii="Times New Roman" w:hAnsi="Times New Roman"/>
          <w:noProof/>
          <w:sz w:val="24"/>
          <w:szCs w:val="24"/>
        </w:rPr>
        <w:t xml:space="preserve"> отпадъци.</w:t>
      </w:r>
    </w:p>
    <w:p w:rsidR="00D64EEF" w:rsidRPr="00D64EEF" w:rsidRDefault="00D64EEF" w:rsidP="00D64EEF">
      <w:pPr>
        <w:pStyle w:val="a7"/>
        <w:shd w:val="clear" w:color="auto" w:fill="FFFFFF"/>
        <w:tabs>
          <w:tab w:val="left" w:pos="426"/>
          <w:tab w:val="left" w:pos="10348"/>
        </w:tabs>
        <w:ind w:left="0" w:right="29" w:firstLine="567"/>
        <w:jc w:val="both"/>
        <w:rPr>
          <w:rFonts w:ascii="Times New Roman" w:hAnsi="Times New Roman"/>
          <w:noProof/>
          <w:sz w:val="24"/>
          <w:szCs w:val="24"/>
        </w:rPr>
      </w:pPr>
    </w:p>
    <w:p w:rsidR="00851000" w:rsidRPr="00851000" w:rsidRDefault="00851000" w:rsidP="00851000">
      <w:pPr>
        <w:pStyle w:val="a7"/>
        <w:shd w:val="clear" w:color="auto" w:fill="FFFFFF"/>
        <w:tabs>
          <w:tab w:val="left" w:pos="426"/>
          <w:tab w:val="left" w:pos="10348"/>
        </w:tabs>
        <w:ind w:left="0" w:right="29"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851000">
        <w:rPr>
          <w:rFonts w:ascii="Times New Roman" w:hAnsi="Times New Roman"/>
          <w:b/>
          <w:noProof/>
          <w:sz w:val="24"/>
          <w:szCs w:val="24"/>
          <w:lang w:val="ru-RU"/>
        </w:rPr>
        <w:t>6.</w:t>
      </w:r>
      <w:r w:rsidRPr="00851000">
        <w:rPr>
          <w:rFonts w:ascii="Times New Roman" w:hAnsi="Times New Roman"/>
          <w:noProof/>
          <w:sz w:val="24"/>
          <w:szCs w:val="24"/>
          <w:lang w:val="ru-RU"/>
        </w:rPr>
        <w:t xml:space="preserve"> Декларираме, че единичните цени на видовете работи по количествената сметка, както и ценообразуващите показатели няма да бъдат променяни за целия срок на договора.</w:t>
      </w:r>
    </w:p>
    <w:p w:rsidR="003B5D3C" w:rsidRPr="0005472C" w:rsidRDefault="00A328EC" w:rsidP="009F04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III. </w:t>
      </w:r>
      <w:r w:rsidR="0003530F" w:rsidRPr="0003530F">
        <w:rPr>
          <w:rFonts w:ascii="Times New Roman" w:hAnsi="Times New Roman"/>
          <w:bCs/>
          <w:sz w:val="24"/>
          <w:szCs w:val="24"/>
        </w:rPr>
        <w:t>Декларирам, че в случай, че представител на Възложителя по провеждане на поръчк</w:t>
      </w:r>
      <w:r w:rsidR="0003530F" w:rsidRPr="0003530F">
        <w:rPr>
          <w:rFonts w:ascii="Times New Roman" w:hAnsi="Times New Roman"/>
          <w:bCs/>
          <w:sz w:val="24"/>
          <w:szCs w:val="24"/>
        </w:rPr>
        <w:t>а</w:t>
      </w:r>
      <w:r w:rsidR="0003530F" w:rsidRPr="0003530F">
        <w:rPr>
          <w:rFonts w:ascii="Times New Roman" w:hAnsi="Times New Roman"/>
          <w:bCs/>
          <w:sz w:val="24"/>
          <w:szCs w:val="24"/>
        </w:rPr>
        <w:t>та, установи фактически/аритметични грешки в ценовото ни предложение, водещи до несъо</w:t>
      </w:r>
      <w:r w:rsidR="0003530F" w:rsidRPr="0003530F">
        <w:rPr>
          <w:rFonts w:ascii="Times New Roman" w:hAnsi="Times New Roman"/>
          <w:bCs/>
          <w:sz w:val="24"/>
          <w:szCs w:val="24"/>
        </w:rPr>
        <w:t>т</w:t>
      </w:r>
      <w:r w:rsidR="0003530F" w:rsidRPr="0003530F">
        <w:rPr>
          <w:rFonts w:ascii="Times New Roman" w:hAnsi="Times New Roman"/>
          <w:bCs/>
          <w:sz w:val="24"/>
          <w:szCs w:val="24"/>
        </w:rPr>
        <w:t>ветствие между предложената обща цена за изпълнение на поръчката и единичните цени, за достоверни се приемат предложените единични цени. В този случай за предложена крайна цена за изпълнение на поръчката се приема действителният аритметичен резултат, изчислен от пре</w:t>
      </w:r>
      <w:r w:rsidR="0003530F" w:rsidRPr="0003530F">
        <w:rPr>
          <w:rFonts w:ascii="Times New Roman" w:hAnsi="Times New Roman"/>
          <w:bCs/>
          <w:sz w:val="24"/>
          <w:szCs w:val="24"/>
        </w:rPr>
        <w:t>д</w:t>
      </w:r>
      <w:r w:rsidR="0003530F" w:rsidRPr="0003530F">
        <w:rPr>
          <w:rFonts w:ascii="Times New Roman" w:hAnsi="Times New Roman"/>
          <w:bCs/>
          <w:sz w:val="24"/>
          <w:szCs w:val="24"/>
        </w:rPr>
        <w:t>ставител на Възложителя предвид предложените единични цени</w:t>
      </w:r>
      <w:r w:rsidR="0003530F" w:rsidRPr="0003530F">
        <w:rPr>
          <w:rFonts w:ascii="Times New Roman" w:hAnsi="Times New Roman"/>
          <w:bCs/>
          <w:sz w:val="24"/>
          <w:szCs w:val="24"/>
          <w:lang w:val="en-US"/>
        </w:rPr>
        <w:t xml:space="preserve">, отразени в </w:t>
      </w:r>
      <w:r w:rsidR="0003530F" w:rsidRPr="0003530F">
        <w:rPr>
          <w:rFonts w:ascii="Times New Roman" w:hAnsi="Times New Roman"/>
          <w:bCs/>
          <w:sz w:val="24"/>
          <w:szCs w:val="24"/>
        </w:rPr>
        <w:t>офертата</w:t>
      </w:r>
      <w:r w:rsidR="0003530F" w:rsidRPr="0003530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3530F" w:rsidRPr="0003530F">
        <w:rPr>
          <w:rFonts w:ascii="Times New Roman" w:hAnsi="Times New Roman"/>
          <w:bCs/>
          <w:sz w:val="24"/>
          <w:szCs w:val="24"/>
        </w:rPr>
        <w:t>ни</w:t>
      </w:r>
      <w:r w:rsidR="0003530F" w:rsidRPr="0003530F">
        <w:rPr>
          <w:rFonts w:ascii="Times New Roman" w:hAnsi="Times New Roman"/>
          <w:bCs/>
          <w:sz w:val="24"/>
          <w:szCs w:val="24"/>
          <w:lang w:val="en-US"/>
        </w:rPr>
        <w:t>.</w:t>
      </w:r>
      <w:r w:rsidR="00537758" w:rsidRPr="00537758">
        <w:rPr>
          <w:rStyle w:val="10"/>
          <w:rFonts w:ascii="Times New Roman" w:hAnsi="Times New Roman"/>
          <w:bCs/>
          <w:sz w:val="24"/>
          <w:szCs w:val="24"/>
        </w:rPr>
        <w:t>.</w:t>
      </w:r>
    </w:p>
    <w:p w:rsidR="003B5D3C" w:rsidRPr="0005472C" w:rsidRDefault="003B5D3C">
      <w:pPr>
        <w:pStyle w:val="1"/>
        <w:spacing w:after="0"/>
        <w:jc w:val="both"/>
      </w:pPr>
    </w:p>
    <w:p w:rsidR="00851000" w:rsidRPr="00B20A20" w:rsidRDefault="00A35150" w:rsidP="00851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   </w:t>
      </w:r>
      <w:r w:rsidR="00A328EC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IV. </w:t>
      </w:r>
      <w:r w:rsidR="00C42EAF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Срок за изпълнение </w:t>
      </w:r>
      <w:r w:rsidR="007316CE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на СМР </w:t>
      </w:r>
      <w:r w:rsidR="00C42EAF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e </w:t>
      </w:r>
      <w:r w:rsidR="007316CE" w:rsidRPr="0005472C">
        <w:rPr>
          <w:rStyle w:val="10"/>
          <w:rFonts w:ascii="Times New Roman" w:hAnsi="Times New Roman"/>
          <w:b/>
          <w:bCs/>
          <w:sz w:val="24"/>
          <w:szCs w:val="24"/>
        </w:rPr>
        <w:t>………</w:t>
      </w:r>
      <w:r w:rsidR="00B40452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 </w:t>
      </w:r>
      <w:r w:rsidR="007316CE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/  </w:t>
      </w:r>
      <w:r w:rsidR="009F0455" w:rsidRPr="0005472C">
        <w:rPr>
          <w:rStyle w:val="10"/>
          <w:rFonts w:ascii="Times New Roman" w:hAnsi="Times New Roman"/>
          <w:b/>
          <w:bCs/>
          <w:sz w:val="24"/>
          <w:szCs w:val="24"/>
        </w:rPr>
        <w:t>/</w:t>
      </w:r>
      <w:r w:rsidR="00650444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 </w:t>
      </w:r>
      <w:r w:rsidR="00537758">
        <w:rPr>
          <w:rStyle w:val="10"/>
          <w:rFonts w:ascii="Times New Roman" w:hAnsi="Times New Roman"/>
          <w:b/>
          <w:bCs/>
          <w:sz w:val="24"/>
          <w:szCs w:val="24"/>
        </w:rPr>
        <w:t>календарни</w:t>
      </w:r>
      <w:r w:rsidR="00C42EAF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 дни</w:t>
      </w:r>
      <w:r w:rsidR="00650444" w:rsidRPr="0005472C">
        <w:rPr>
          <w:rStyle w:val="10"/>
          <w:rFonts w:ascii="Times New Roman" w:hAnsi="Times New Roman"/>
          <w:b/>
          <w:bCs/>
          <w:sz w:val="24"/>
          <w:szCs w:val="24"/>
        </w:rPr>
        <w:t xml:space="preserve"> </w:t>
      </w:r>
      <w:r w:rsidR="00851000" w:rsidRPr="00851000">
        <w:rPr>
          <w:rFonts w:ascii="Times New Roman" w:hAnsi="Times New Roman"/>
          <w:bCs/>
          <w:i/>
          <w:sz w:val="24"/>
          <w:szCs w:val="24"/>
        </w:rPr>
        <w:t xml:space="preserve">/не повече от </w:t>
      </w:r>
      <w:r w:rsidR="0003530F">
        <w:rPr>
          <w:rFonts w:ascii="Times New Roman" w:hAnsi="Times New Roman"/>
          <w:bCs/>
          <w:i/>
          <w:sz w:val="24"/>
          <w:szCs w:val="24"/>
        </w:rPr>
        <w:t>14</w:t>
      </w:r>
      <w:r w:rsidR="00511F04" w:rsidRPr="00511F0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D3F93">
        <w:rPr>
          <w:rFonts w:ascii="Times New Roman" w:hAnsi="Times New Roman"/>
          <w:bCs/>
          <w:i/>
          <w:sz w:val="24"/>
          <w:szCs w:val="24"/>
        </w:rPr>
        <w:t>кале</w:t>
      </w:r>
      <w:r w:rsidR="007D3F93">
        <w:rPr>
          <w:rFonts w:ascii="Times New Roman" w:hAnsi="Times New Roman"/>
          <w:bCs/>
          <w:i/>
          <w:sz w:val="24"/>
          <w:szCs w:val="24"/>
        </w:rPr>
        <w:t>н</w:t>
      </w:r>
      <w:r w:rsidR="007D3F93">
        <w:rPr>
          <w:rFonts w:ascii="Times New Roman" w:hAnsi="Times New Roman"/>
          <w:bCs/>
          <w:i/>
          <w:sz w:val="24"/>
          <w:szCs w:val="24"/>
        </w:rPr>
        <w:t>дарни</w:t>
      </w:r>
      <w:r w:rsidR="00511F04" w:rsidRPr="00511F0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511F04" w:rsidRPr="00B20A20">
        <w:rPr>
          <w:rFonts w:ascii="Times New Roman" w:hAnsi="Times New Roman"/>
          <w:bCs/>
          <w:i/>
          <w:sz w:val="24"/>
          <w:szCs w:val="24"/>
        </w:rPr>
        <w:t>дни</w:t>
      </w:r>
      <w:r w:rsidR="00851000" w:rsidRPr="00B20A20">
        <w:rPr>
          <w:rFonts w:ascii="Times New Roman" w:hAnsi="Times New Roman"/>
          <w:bCs/>
          <w:sz w:val="24"/>
          <w:szCs w:val="24"/>
        </w:rPr>
        <w:t xml:space="preserve">, считано от датата на протокола за откриване на строителна площадка по </w:t>
      </w:r>
      <w:r w:rsidR="00851000" w:rsidRPr="00B20A20">
        <w:rPr>
          <w:rFonts w:ascii="Times New Roman" w:eastAsia="Times New Roman" w:hAnsi="Times New Roman"/>
          <w:sz w:val="24"/>
          <w:szCs w:val="24"/>
          <w:lang w:eastAsia="bg-BG"/>
        </w:rPr>
        <w:t>образец № 2 от Наредба № 3 от 31.07.2003 г.на МРРБ за съставяне на актове и протоколи по време на строителство.</w:t>
      </w:r>
    </w:p>
    <w:p w:rsidR="003B5D3C" w:rsidRPr="0005472C" w:rsidRDefault="003B5D3C" w:rsidP="00851000">
      <w:pPr>
        <w:spacing w:after="0" w:line="240" w:lineRule="auto"/>
        <w:ind w:firstLine="567"/>
        <w:jc w:val="both"/>
      </w:pPr>
    </w:p>
    <w:p w:rsidR="00503CA0" w:rsidRDefault="00CA5A38" w:rsidP="00CA5A38">
      <w:pPr>
        <w:pStyle w:val="1"/>
        <w:shd w:val="clear" w:color="auto" w:fill="FFFFFF"/>
        <w:tabs>
          <w:tab w:val="left" w:pos="450"/>
          <w:tab w:val="left" w:pos="9923"/>
          <w:tab w:val="left" w:pos="10065"/>
          <w:tab w:val="left" w:pos="10347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bg-BG"/>
        </w:rPr>
      </w:pPr>
      <w:r>
        <w:rPr>
          <w:rStyle w:val="1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           V</w:t>
      </w:r>
      <w:r w:rsidR="00503CA0" w:rsidRPr="00023320">
        <w:rPr>
          <w:rStyle w:val="10"/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. Гаранционен срок на ремонтните дейности – </w:t>
      </w:r>
      <w:r w:rsidRPr="00CA5A38">
        <w:rPr>
          <w:rFonts w:ascii="Times New Roman" w:eastAsia="Times New Roman" w:hAnsi="Times New Roman"/>
          <w:color w:val="000000" w:themeColor="text1"/>
          <w:sz w:val="24"/>
          <w:szCs w:val="20"/>
          <w:lang w:eastAsia="bg-BG"/>
        </w:rPr>
        <w:t xml:space="preserve">Декларираме, че приемаме гаранционните срокове за обекта да са съгласно условията в Техническата спецификация – Приложение </w:t>
      </w:r>
      <w:r w:rsidR="00D64EEF">
        <w:rPr>
          <w:rFonts w:ascii="Times New Roman" w:eastAsia="Times New Roman" w:hAnsi="Times New Roman"/>
          <w:color w:val="000000" w:themeColor="text1"/>
          <w:sz w:val="24"/>
          <w:szCs w:val="20"/>
          <w:lang w:eastAsia="bg-BG"/>
        </w:rPr>
        <w:t>1</w:t>
      </w:r>
      <w:r w:rsidRPr="00CA5A38">
        <w:rPr>
          <w:rFonts w:ascii="Times New Roman" w:eastAsia="Times New Roman" w:hAnsi="Times New Roman"/>
          <w:color w:val="000000" w:themeColor="text1"/>
          <w:sz w:val="24"/>
          <w:szCs w:val="20"/>
          <w:lang w:eastAsia="bg-BG"/>
        </w:rPr>
        <w:t xml:space="preserve"> и публикуваната покана.</w:t>
      </w:r>
    </w:p>
    <w:p w:rsidR="00CA5A38" w:rsidRPr="0005472C" w:rsidRDefault="00CA5A38" w:rsidP="00CA5A38">
      <w:pPr>
        <w:pStyle w:val="1"/>
        <w:shd w:val="clear" w:color="auto" w:fill="FFFFFF"/>
        <w:tabs>
          <w:tab w:val="left" w:pos="450"/>
          <w:tab w:val="left" w:pos="9923"/>
          <w:tab w:val="left" w:pos="10065"/>
          <w:tab w:val="left" w:pos="10347"/>
        </w:tabs>
        <w:spacing w:after="0" w:line="240" w:lineRule="auto"/>
        <w:ind w:right="-1"/>
        <w:jc w:val="both"/>
        <w:rPr>
          <w:rStyle w:val="1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3B5D3C" w:rsidRPr="00503CA0" w:rsidRDefault="000B3C90" w:rsidP="00503CA0">
      <w:pPr>
        <w:pStyle w:val="1"/>
        <w:shd w:val="clear" w:color="auto" w:fill="FFFFFF"/>
        <w:tabs>
          <w:tab w:val="left" w:pos="450"/>
          <w:tab w:val="left" w:pos="709"/>
          <w:tab w:val="left" w:pos="9923"/>
          <w:tab w:val="left" w:pos="10065"/>
          <w:tab w:val="left" w:pos="10347"/>
        </w:tabs>
        <w:spacing w:after="0" w:line="276" w:lineRule="auto"/>
        <w:ind w:right="-1"/>
        <w:jc w:val="both"/>
        <w:rPr>
          <w:i/>
          <w:u w:val="single"/>
        </w:rPr>
      </w:pPr>
      <w:r w:rsidRPr="0005472C">
        <w:rPr>
          <w:rStyle w:val="1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    </w:t>
      </w:r>
      <w:r w:rsidR="00503CA0">
        <w:rPr>
          <w:rStyle w:val="1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     </w:t>
      </w:r>
      <w:r w:rsidR="00CA5A38">
        <w:rPr>
          <w:rStyle w:val="1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V</w:t>
      </w:r>
      <w:r w:rsidR="00503CA0">
        <w:rPr>
          <w:rStyle w:val="10"/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I</w:t>
      </w:r>
      <w:r w:rsidR="00A328EC" w:rsidRPr="0005472C">
        <w:rPr>
          <w:rStyle w:val="1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.</w:t>
      </w:r>
      <w:r w:rsidR="00A328EC" w:rsidRPr="0005472C">
        <w:rPr>
          <w:rStyle w:val="10"/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A328EC" w:rsidRPr="0005472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Срок на валидност на офертата – </w:t>
      </w:r>
      <w:r w:rsidR="004B0F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……… </w:t>
      </w:r>
      <w:r w:rsidR="004B0F26" w:rsidRPr="004B0F26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/не по-кратък от </w:t>
      </w:r>
      <w:r w:rsidR="0003530F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90</w:t>
      </w:r>
      <w:r w:rsidR="004B0F26" w:rsidRPr="004B0F26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 </w:t>
      </w:r>
      <w:r w:rsidR="0003530F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календарни </w:t>
      </w:r>
      <w:r w:rsidR="004B0F26" w:rsidRPr="004B0F26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дни/</w:t>
      </w:r>
      <w:r w:rsidR="00A328EC" w:rsidRPr="0005472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="00A328EC" w:rsidRPr="0005472C">
        <w:rPr>
          <w:rStyle w:val="10"/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503CA0" w:rsidRPr="00503CA0">
        <w:rPr>
          <w:rStyle w:val="10"/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bg-BG"/>
        </w:rPr>
        <w:t xml:space="preserve">Възложителят може да изиска </w:t>
      </w:r>
      <w:r w:rsidR="00503CA0">
        <w:rPr>
          <w:rStyle w:val="10"/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bg-BG"/>
        </w:rPr>
        <w:t>удължаване</w:t>
      </w:r>
      <w:r w:rsidR="00503CA0" w:rsidRPr="00503CA0">
        <w:rPr>
          <w:rStyle w:val="10"/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bg-BG"/>
        </w:rPr>
        <w:t xml:space="preserve"> срока на валидност на оферт</w:t>
      </w:r>
      <w:r w:rsidR="00503CA0">
        <w:rPr>
          <w:rStyle w:val="10"/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bg-BG"/>
        </w:rPr>
        <w:t>ата</w:t>
      </w:r>
      <w:r w:rsidR="00503CA0" w:rsidRPr="00503CA0">
        <w:rPr>
          <w:rStyle w:val="10"/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bg-BG"/>
        </w:rPr>
        <w:t xml:space="preserve"> до момента на сключване на договора за възлагане на поръчката.</w:t>
      </w:r>
    </w:p>
    <w:p w:rsidR="003B5D3C" w:rsidRPr="0005472C" w:rsidRDefault="003B5D3C" w:rsidP="00662E9D">
      <w:pPr>
        <w:pStyle w:val="1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</w:p>
    <w:p w:rsidR="00CA5A38" w:rsidRDefault="00156635" w:rsidP="00CA5A38">
      <w:pPr>
        <w:pStyle w:val="21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6635">
        <w:rPr>
          <w:rFonts w:ascii="Times New Roman" w:hAnsi="Times New Roman"/>
          <w:b/>
          <w:sz w:val="24"/>
          <w:szCs w:val="24"/>
          <w:lang w:val="en-US"/>
        </w:rPr>
        <w:t xml:space="preserve">VII. </w:t>
      </w:r>
      <w:r w:rsidR="00CA5A38">
        <w:rPr>
          <w:rFonts w:ascii="Times New Roman" w:hAnsi="Times New Roman"/>
          <w:sz w:val="24"/>
          <w:szCs w:val="24"/>
        </w:rPr>
        <w:t>Заявяваме, че сме запознати със състоянието на обекта, условията за извършване на СМР/</w:t>
      </w:r>
      <w:r w:rsidR="00CA5A38" w:rsidRPr="00192391">
        <w:rPr>
          <w:rFonts w:ascii="Times New Roman" w:hAnsi="Times New Roman"/>
          <w:sz w:val="24"/>
          <w:szCs w:val="24"/>
        </w:rPr>
        <w:t>СРР</w:t>
      </w:r>
      <w:r w:rsidR="00CA5A38">
        <w:rPr>
          <w:rFonts w:ascii="Times New Roman" w:hAnsi="Times New Roman"/>
          <w:sz w:val="24"/>
          <w:szCs w:val="24"/>
        </w:rPr>
        <w:t>, както цялата документация на обществената поръчка и приемаме да изпълним всички задължения, произтичащи от обявените условия.</w:t>
      </w:r>
    </w:p>
    <w:p w:rsidR="00CA5A38" w:rsidRDefault="00156635" w:rsidP="00CA5A38">
      <w:pPr>
        <w:pStyle w:val="21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6635">
        <w:rPr>
          <w:rFonts w:ascii="Times New Roman" w:hAnsi="Times New Roman"/>
          <w:b/>
          <w:sz w:val="24"/>
          <w:szCs w:val="24"/>
          <w:lang w:val="en-US"/>
        </w:rPr>
        <w:t xml:space="preserve">VIII. </w:t>
      </w:r>
      <w:r w:rsidR="00CA5A38">
        <w:rPr>
          <w:rFonts w:ascii="Times New Roman" w:hAnsi="Times New Roman"/>
          <w:sz w:val="24"/>
          <w:szCs w:val="24"/>
        </w:rPr>
        <w:t>Приемаме да се считаме обвързани от задълженията и условията, поети с офертата, до изтичане на срока на договора.</w:t>
      </w:r>
    </w:p>
    <w:p w:rsidR="003B5D3C" w:rsidRPr="0005472C" w:rsidRDefault="003B5D3C" w:rsidP="00662E9D">
      <w:pPr>
        <w:pStyle w:val="1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</w:p>
    <w:p w:rsidR="00ED1387" w:rsidRPr="00B20A20" w:rsidRDefault="00ED1387" w:rsidP="00ED1387">
      <w:pPr>
        <w:shd w:val="clear" w:color="auto" w:fill="FFFFFF"/>
        <w:ind w:left="19" w:right="736"/>
        <w:rPr>
          <w:rFonts w:ascii="Times New Roman" w:hAnsi="Times New Roman"/>
          <w:b/>
          <w:color w:val="000000"/>
          <w:spacing w:val="4"/>
        </w:rPr>
      </w:pPr>
      <w:r w:rsidRPr="00B20A20">
        <w:rPr>
          <w:rFonts w:ascii="Times New Roman" w:hAnsi="Times New Roman"/>
          <w:b/>
          <w:color w:val="000000"/>
          <w:spacing w:val="4"/>
        </w:rPr>
        <w:t>Приложения:</w:t>
      </w:r>
    </w:p>
    <w:p w:rsidR="00ED1387" w:rsidRPr="00B20A20" w:rsidRDefault="00ED1387" w:rsidP="00ED1387">
      <w:pPr>
        <w:pStyle w:val="a7"/>
        <w:numPr>
          <w:ilvl w:val="1"/>
          <w:numId w:val="3"/>
        </w:numPr>
        <w:shd w:val="clear" w:color="auto" w:fill="FFFFFF"/>
        <w:tabs>
          <w:tab w:val="num" w:pos="0"/>
          <w:tab w:val="left" w:pos="426"/>
        </w:tabs>
        <w:autoSpaceDN/>
        <w:spacing w:after="0" w:line="240" w:lineRule="auto"/>
        <w:ind w:left="0" w:right="254" w:firstLine="142"/>
        <w:contextualSpacing w:val="0"/>
        <w:jc w:val="both"/>
        <w:textAlignment w:val="auto"/>
        <w:rPr>
          <w:rFonts w:ascii="Times New Roman" w:hAnsi="Times New Roman"/>
          <w:i/>
          <w:spacing w:val="4"/>
          <w:sz w:val="20"/>
          <w:szCs w:val="20"/>
        </w:rPr>
      </w:pPr>
      <w:r w:rsidRPr="00B20A20">
        <w:rPr>
          <w:rFonts w:ascii="Times New Roman" w:hAnsi="Times New Roman"/>
          <w:sz w:val="20"/>
          <w:szCs w:val="20"/>
        </w:rPr>
        <w:t xml:space="preserve">Копие на валидно </w:t>
      </w:r>
      <w:r w:rsidRPr="00B20A20">
        <w:rPr>
          <w:rFonts w:ascii="Times New Roman" w:hAnsi="Times New Roman"/>
          <w:sz w:val="20"/>
          <w:szCs w:val="20"/>
          <w:lang w:val="en-US"/>
        </w:rPr>
        <w:t>Удостоверение</w:t>
      </w:r>
      <w:r w:rsidRPr="00B20A20">
        <w:rPr>
          <w:rFonts w:ascii="Times New Roman" w:hAnsi="Times New Roman"/>
          <w:sz w:val="20"/>
          <w:szCs w:val="20"/>
        </w:rPr>
        <w:t xml:space="preserve"> и талон</w:t>
      </w:r>
      <w:r w:rsidRPr="00B20A20">
        <w:rPr>
          <w:rFonts w:ascii="Times New Roman" w:hAnsi="Times New Roman"/>
          <w:b/>
          <w:sz w:val="20"/>
          <w:szCs w:val="20"/>
        </w:rPr>
        <w:t xml:space="preserve"> </w:t>
      </w:r>
      <w:r w:rsidRPr="00B20A20">
        <w:rPr>
          <w:rFonts w:ascii="Times New Roman" w:hAnsi="Times New Roman"/>
          <w:sz w:val="20"/>
          <w:szCs w:val="20"/>
          <w:lang w:val="en-US"/>
        </w:rPr>
        <w:t>за регистрация</w:t>
      </w:r>
      <w:r w:rsidRPr="00B20A20">
        <w:rPr>
          <w:rFonts w:ascii="Times New Roman" w:hAnsi="Times New Roman"/>
          <w:sz w:val="20"/>
          <w:szCs w:val="20"/>
        </w:rPr>
        <w:t>, което удостоверява вписването</w:t>
      </w:r>
      <w:r w:rsidRPr="00B20A20">
        <w:rPr>
          <w:rFonts w:ascii="Times New Roman" w:hAnsi="Times New Roman"/>
          <w:sz w:val="20"/>
          <w:szCs w:val="20"/>
          <w:lang w:val="en-US"/>
        </w:rPr>
        <w:t xml:space="preserve"> в ЦПРС </w:t>
      </w:r>
    </w:p>
    <w:p w:rsidR="00ED1387" w:rsidRPr="00B20A20" w:rsidRDefault="00ED1387" w:rsidP="00ED1387">
      <w:pPr>
        <w:pStyle w:val="a7"/>
        <w:numPr>
          <w:ilvl w:val="1"/>
          <w:numId w:val="3"/>
        </w:numPr>
        <w:shd w:val="clear" w:color="auto" w:fill="FFFFFF"/>
        <w:tabs>
          <w:tab w:val="num" w:pos="0"/>
          <w:tab w:val="left" w:pos="426"/>
        </w:tabs>
        <w:autoSpaceDN/>
        <w:spacing w:after="0" w:line="240" w:lineRule="auto"/>
        <w:ind w:left="0" w:right="254" w:firstLine="142"/>
        <w:contextualSpacing w:val="0"/>
        <w:jc w:val="both"/>
        <w:textAlignment w:val="auto"/>
        <w:rPr>
          <w:rFonts w:ascii="Times New Roman" w:hAnsi="Times New Roman"/>
          <w:i/>
          <w:spacing w:val="4"/>
          <w:sz w:val="20"/>
          <w:szCs w:val="20"/>
        </w:rPr>
      </w:pPr>
      <w:r w:rsidRPr="00B20A20">
        <w:rPr>
          <w:rFonts w:ascii="Times New Roman" w:hAnsi="Times New Roman"/>
          <w:sz w:val="20"/>
          <w:szCs w:val="20"/>
        </w:rPr>
        <w:t>Копие на</w:t>
      </w:r>
      <w:r w:rsidRPr="00B20A20">
        <w:rPr>
          <w:rFonts w:ascii="Times New Roman" w:hAnsi="Times New Roman"/>
          <w:sz w:val="20"/>
          <w:szCs w:val="20"/>
          <w:lang w:val="en-US"/>
        </w:rPr>
        <w:t xml:space="preserve"> валидна</w:t>
      </w:r>
      <w:r w:rsidRPr="00B20A20">
        <w:rPr>
          <w:rFonts w:ascii="Times New Roman" w:hAnsi="Times New Roman"/>
          <w:b/>
          <w:sz w:val="20"/>
          <w:szCs w:val="20"/>
          <w:lang w:val="en-US"/>
        </w:rPr>
        <w:t xml:space="preserve"> застрахователна полица за застраховка „Професионална отговорност”</w:t>
      </w:r>
      <w:r w:rsidR="00156635" w:rsidRPr="00B20A20">
        <w:rPr>
          <w:rFonts w:ascii="Times New Roman" w:hAnsi="Times New Roman"/>
          <w:b/>
          <w:i/>
          <w:spacing w:val="4"/>
          <w:sz w:val="20"/>
          <w:szCs w:val="20"/>
          <w:lang w:val="en-US"/>
        </w:rPr>
        <w:t>.</w:t>
      </w:r>
    </w:p>
    <w:p w:rsidR="00ED1387" w:rsidRPr="00B20A20" w:rsidRDefault="00ED1387" w:rsidP="00662E9D">
      <w:pPr>
        <w:pStyle w:val="1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</w:p>
    <w:p w:rsidR="00CA5A38" w:rsidRDefault="00CA5A38" w:rsidP="00662E9D">
      <w:pPr>
        <w:pStyle w:val="1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</w:p>
    <w:p w:rsidR="00CA5A38" w:rsidRPr="0005472C" w:rsidRDefault="00CA5A38" w:rsidP="00662E9D">
      <w:pPr>
        <w:pStyle w:val="1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</w:p>
    <w:p w:rsidR="003B5D3C" w:rsidRPr="0005472C" w:rsidRDefault="00A328EC" w:rsidP="00662E9D">
      <w:pPr>
        <w:pStyle w:val="1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  <w:r w:rsidRPr="0005472C">
        <w:rPr>
          <w:rFonts w:ascii="Times New Roman" w:hAnsi="Times New Roman"/>
          <w:sz w:val="24"/>
          <w:szCs w:val="24"/>
        </w:rPr>
        <w:t xml:space="preserve">Дата: …………………..                                                             Подпис и печат:…………… </w:t>
      </w:r>
    </w:p>
    <w:p w:rsidR="003B5EC6" w:rsidRDefault="00795EC7" w:rsidP="00662E9D">
      <w:pPr>
        <w:pStyle w:val="1"/>
        <w:tabs>
          <w:tab w:val="left" w:pos="9923"/>
          <w:tab w:val="left" w:pos="10065"/>
        </w:tabs>
        <w:spacing w:after="0"/>
      </w:pPr>
      <w:r>
        <w:rPr>
          <w:rStyle w:val="10"/>
          <w:rFonts w:ascii="Times New Roman" w:hAnsi="Times New Roman"/>
          <w:sz w:val="24"/>
          <w:szCs w:val="24"/>
        </w:rPr>
        <w:t xml:space="preserve">  </w:t>
      </w:r>
      <w:r w:rsidR="00A328EC">
        <w:rPr>
          <w:rStyle w:val="10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(име и фамилия, длъжност)</w:t>
      </w:r>
    </w:p>
    <w:p w:rsidR="00795EC7" w:rsidRPr="00795EC7" w:rsidRDefault="00795EC7" w:rsidP="00795EC7">
      <w:pPr>
        <w:tabs>
          <w:tab w:val="left" w:pos="156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bg-BG"/>
        </w:rPr>
      </w:pPr>
    </w:p>
    <w:sectPr w:rsidR="00795EC7" w:rsidRPr="00795EC7" w:rsidSect="00CA624A">
      <w:footerReference w:type="default" r:id="rId8"/>
      <w:pgSz w:w="11906" w:h="16838"/>
      <w:pgMar w:top="709" w:right="566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26" w:rsidRDefault="00402226">
      <w:pPr>
        <w:spacing w:after="0" w:line="240" w:lineRule="auto"/>
      </w:pPr>
      <w:r>
        <w:separator/>
      </w:r>
    </w:p>
  </w:endnote>
  <w:endnote w:type="continuationSeparator" w:id="0">
    <w:p w:rsidR="00402226" w:rsidRDefault="0040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406345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A35E9" w:rsidRDefault="00BA35E9">
            <w:pPr>
              <w:pStyle w:val="ab"/>
              <w:jc w:val="right"/>
            </w:pPr>
            <w:r>
              <w:t xml:space="preserve">Page </w:t>
            </w:r>
            <w:r w:rsidR="008E4DE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E4DE4">
              <w:rPr>
                <w:b/>
                <w:bCs/>
                <w:sz w:val="24"/>
                <w:szCs w:val="24"/>
              </w:rPr>
              <w:fldChar w:fldCharType="separate"/>
            </w:r>
            <w:r w:rsidR="00B20A20">
              <w:rPr>
                <w:b/>
                <w:bCs/>
                <w:noProof/>
              </w:rPr>
              <w:t>3</w:t>
            </w:r>
            <w:r w:rsidR="008E4DE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E4DE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E4DE4">
              <w:rPr>
                <w:b/>
                <w:bCs/>
                <w:sz w:val="24"/>
                <w:szCs w:val="24"/>
              </w:rPr>
              <w:fldChar w:fldCharType="separate"/>
            </w:r>
            <w:r w:rsidR="00B20A20">
              <w:rPr>
                <w:b/>
                <w:bCs/>
                <w:noProof/>
              </w:rPr>
              <w:t>3</w:t>
            </w:r>
            <w:r w:rsidR="008E4DE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35E9" w:rsidRDefault="00BA35E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26" w:rsidRDefault="004022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02226" w:rsidRDefault="00402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1F1264A"/>
    <w:multiLevelType w:val="singleLevel"/>
    <w:tmpl w:val="48C401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D40A51"/>
    <w:multiLevelType w:val="singleLevel"/>
    <w:tmpl w:val="48C401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0E23EB9"/>
    <w:multiLevelType w:val="singleLevel"/>
    <w:tmpl w:val="48C401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EA1721"/>
    <w:multiLevelType w:val="singleLevel"/>
    <w:tmpl w:val="48C401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CE24147"/>
    <w:multiLevelType w:val="hybridMultilevel"/>
    <w:tmpl w:val="9FC6FBF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F5057EE">
      <w:start w:val="1"/>
      <w:numFmt w:val="decimal"/>
      <w:lvlText w:val="%2."/>
      <w:lvlJc w:val="left"/>
      <w:pPr>
        <w:tabs>
          <w:tab w:val="num" w:pos="8865"/>
        </w:tabs>
        <w:ind w:left="8865" w:hanging="360"/>
      </w:pPr>
      <w:rPr>
        <w:i w:val="0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D3C"/>
    <w:rsid w:val="000163C8"/>
    <w:rsid w:val="000172F3"/>
    <w:rsid w:val="00023320"/>
    <w:rsid w:val="0003530F"/>
    <w:rsid w:val="000439EA"/>
    <w:rsid w:val="0005472C"/>
    <w:rsid w:val="00067B6F"/>
    <w:rsid w:val="000729D0"/>
    <w:rsid w:val="000765F7"/>
    <w:rsid w:val="000768F5"/>
    <w:rsid w:val="000A1B61"/>
    <w:rsid w:val="000A64EE"/>
    <w:rsid w:val="000B3C90"/>
    <w:rsid w:val="000D338A"/>
    <w:rsid w:val="0010168D"/>
    <w:rsid w:val="00105C59"/>
    <w:rsid w:val="00121E27"/>
    <w:rsid w:val="00123E26"/>
    <w:rsid w:val="00156635"/>
    <w:rsid w:val="00194D55"/>
    <w:rsid w:val="001D3929"/>
    <w:rsid w:val="00215015"/>
    <w:rsid w:val="002155F1"/>
    <w:rsid w:val="002238E1"/>
    <w:rsid w:val="00236E0F"/>
    <w:rsid w:val="002476EF"/>
    <w:rsid w:val="0025103A"/>
    <w:rsid w:val="00260213"/>
    <w:rsid w:val="002B5149"/>
    <w:rsid w:val="002E61E0"/>
    <w:rsid w:val="002E6AE7"/>
    <w:rsid w:val="002F7485"/>
    <w:rsid w:val="00315FC1"/>
    <w:rsid w:val="00320D6F"/>
    <w:rsid w:val="00350CD2"/>
    <w:rsid w:val="0036470B"/>
    <w:rsid w:val="00371D23"/>
    <w:rsid w:val="003820CC"/>
    <w:rsid w:val="003B5D3C"/>
    <w:rsid w:val="003B5EC6"/>
    <w:rsid w:val="003C49D8"/>
    <w:rsid w:val="00402226"/>
    <w:rsid w:val="004179B0"/>
    <w:rsid w:val="00463CAA"/>
    <w:rsid w:val="00483DF1"/>
    <w:rsid w:val="004A6B21"/>
    <w:rsid w:val="004B0F26"/>
    <w:rsid w:val="004C42EF"/>
    <w:rsid w:val="004C798D"/>
    <w:rsid w:val="004E1F76"/>
    <w:rsid w:val="004F0182"/>
    <w:rsid w:val="00503CA0"/>
    <w:rsid w:val="00511F04"/>
    <w:rsid w:val="00513F80"/>
    <w:rsid w:val="005155ED"/>
    <w:rsid w:val="00530220"/>
    <w:rsid w:val="00537758"/>
    <w:rsid w:val="00544A14"/>
    <w:rsid w:val="005455D8"/>
    <w:rsid w:val="00563E32"/>
    <w:rsid w:val="00566720"/>
    <w:rsid w:val="005836A4"/>
    <w:rsid w:val="00587BCF"/>
    <w:rsid w:val="005A495D"/>
    <w:rsid w:val="005B5600"/>
    <w:rsid w:val="005F0BC9"/>
    <w:rsid w:val="005F5935"/>
    <w:rsid w:val="006006FA"/>
    <w:rsid w:val="0063729B"/>
    <w:rsid w:val="00650444"/>
    <w:rsid w:val="006566DA"/>
    <w:rsid w:val="006611A9"/>
    <w:rsid w:val="00662E9D"/>
    <w:rsid w:val="006638F8"/>
    <w:rsid w:val="00682BF1"/>
    <w:rsid w:val="00686121"/>
    <w:rsid w:val="00695E63"/>
    <w:rsid w:val="006B31C2"/>
    <w:rsid w:val="006B46A3"/>
    <w:rsid w:val="006C433F"/>
    <w:rsid w:val="006D40E8"/>
    <w:rsid w:val="006D41B1"/>
    <w:rsid w:val="006E0169"/>
    <w:rsid w:val="00712F66"/>
    <w:rsid w:val="00727623"/>
    <w:rsid w:val="007316CE"/>
    <w:rsid w:val="00734D70"/>
    <w:rsid w:val="0074656B"/>
    <w:rsid w:val="00791E67"/>
    <w:rsid w:val="007935D8"/>
    <w:rsid w:val="00793751"/>
    <w:rsid w:val="00795EC7"/>
    <w:rsid w:val="007C0F0D"/>
    <w:rsid w:val="007C3FAC"/>
    <w:rsid w:val="007D3F93"/>
    <w:rsid w:val="007E1DF0"/>
    <w:rsid w:val="0081185F"/>
    <w:rsid w:val="008434E1"/>
    <w:rsid w:val="00851000"/>
    <w:rsid w:val="00851FA3"/>
    <w:rsid w:val="00865899"/>
    <w:rsid w:val="00876B4F"/>
    <w:rsid w:val="00881AB0"/>
    <w:rsid w:val="00891B6A"/>
    <w:rsid w:val="008B4785"/>
    <w:rsid w:val="008B6DC6"/>
    <w:rsid w:val="008C4562"/>
    <w:rsid w:val="008D18EB"/>
    <w:rsid w:val="008D70E1"/>
    <w:rsid w:val="008E4DE4"/>
    <w:rsid w:val="008F0B18"/>
    <w:rsid w:val="008F4FE8"/>
    <w:rsid w:val="00904A8E"/>
    <w:rsid w:val="00987D18"/>
    <w:rsid w:val="00992E1C"/>
    <w:rsid w:val="009A4F74"/>
    <w:rsid w:val="009B0522"/>
    <w:rsid w:val="009B39C0"/>
    <w:rsid w:val="009C5B94"/>
    <w:rsid w:val="009D288F"/>
    <w:rsid w:val="009F0455"/>
    <w:rsid w:val="009F25E7"/>
    <w:rsid w:val="009F463C"/>
    <w:rsid w:val="00A15693"/>
    <w:rsid w:val="00A328EC"/>
    <w:rsid w:val="00A333C3"/>
    <w:rsid w:val="00A35150"/>
    <w:rsid w:val="00A35C18"/>
    <w:rsid w:val="00A47C95"/>
    <w:rsid w:val="00A5137D"/>
    <w:rsid w:val="00A55E7A"/>
    <w:rsid w:val="00A71FDD"/>
    <w:rsid w:val="00A77E80"/>
    <w:rsid w:val="00A92E8C"/>
    <w:rsid w:val="00AB43F8"/>
    <w:rsid w:val="00AD1AFD"/>
    <w:rsid w:val="00AD5EB7"/>
    <w:rsid w:val="00AE4F17"/>
    <w:rsid w:val="00AE79A1"/>
    <w:rsid w:val="00AF4FD9"/>
    <w:rsid w:val="00AF6BED"/>
    <w:rsid w:val="00B20A20"/>
    <w:rsid w:val="00B22024"/>
    <w:rsid w:val="00B40452"/>
    <w:rsid w:val="00B75EF5"/>
    <w:rsid w:val="00B93576"/>
    <w:rsid w:val="00BA09CB"/>
    <w:rsid w:val="00BA35E9"/>
    <w:rsid w:val="00BB0B05"/>
    <w:rsid w:val="00BD1443"/>
    <w:rsid w:val="00BF27ED"/>
    <w:rsid w:val="00C1029B"/>
    <w:rsid w:val="00C13856"/>
    <w:rsid w:val="00C17DF2"/>
    <w:rsid w:val="00C41211"/>
    <w:rsid w:val="00C42EAF"/>
    <w:rsid w:val="00C608F8"/>
    <w:rsid w:val="00C64BB6"/>
    <w:rsid w:val="00C751E0"/>
    <w:rsid w:val="00CA3C4A"/>
    <w:rsid w:val="00CA5A38"/>
    <w:rsid w:val="00CA624A"/>
    <w:rsid w:val="00CC781E"/>
    <w:rsid w:val="00D01465"/>
    <w:rsid w:val="00D263ED"/>
    <w:rsid w:val="00D347D1"/>
    <w:rsid w:val="00D459CF"/>
    <w:rsid w:val="00D47249"/>
    <w:rsid w:val="00D64EEF"/>
    <w:rsid w:val="00D965C8"/>
    <w:rsid w:val="00DA2797"/>
    <w:rsid w:val="00DD566C"/>
    <w:rsid w:val="00DF48F4"/>
    <w:rsid w:val="00E0345A"/>
    <w:rsid w:val="00E56344"/>
    <w:rsid w:val="00E64CC0"/>
    <w:rsid w:val="00E73B24"/>
    <w:rsid w:val="00E77F33"/>
    <w:rsid w:val="00EB6FF8"/>
    <w:rsid w:val="00EC3D41"/>
    <w:rsid w:val="00ED1387"/>
    <w:rsid w:val="00F16912"/>
    <w:rsid w:val="00F24292"/>
    <w:rsid w:val="00F34219"/>
    <w:rsid w:val="00F516F7"/>
    <w:rsid w:val="00F6094C"/>
    <w:rsid w:val="00FA1D80"/>
    <w:rsid w:val="00FA5971"/>
    <w:rsid w:val="00FB3F7F"/>
    <w:rsid w:val="00FC6770"/>
    <w:rsid w:val="00FF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48F4"/>
    <w:pPr>
      <w:autoSpaceDN w:val="0"/>
      <w:spacing w:after="160" w:line="249" w:lineRule="auto"/>
      <w:textAlignment w:val="baseline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DF48F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val="bg-BG"/>
    </w:rPr>
  </w:style>
  <w:style w:type="character" w:customStyle="1" w:styleId="10">
    <w:name w:val="Шрифт на абзаца по подразбиране1"/>
    <w:rsid w:val="00DF48F4"/>
  </w:style>
  <w:style w:type="paragraph" w:customStyle="1" w:styleId="11">
    <w:name w:val="Списък на абзаци1"/>
    <w:basedOn w:val="1"/>
    <w:rsid w:val="00DF48F4"/>
    <w:pPr>
      <w:ind w:left="720"/>
    </w:pPr>
  </w:style>
  <w:style w:type="paragraph" w:styleId="a3">
    <w:name w:val="Body Text"/>
    <w:basedOn w:val="a"/>
    <w:link w:val="a4"/>
    <w:rsid w:val="007316CE"/>
    <w:pPr>
      <w:tabs>
        <w:tab w:val="left" w:pos="284"/>
      </w:tabs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a4">
    <w:name w:val="Основен текст Знак"/>
    <w:basedOn w:val="a0"/>
    <w:link w:val="a3"/>
    <w:rsid w:val="007316CE"/>
    <w:rPr>
      <w:rFonts w:ascii="Times New Roman" w:eastAsia="Times New Roman" w:hAnsi="Times New Roman"/>
      <w:sz w:val="24"/>
    </w:rPr>
  </w:style>
  <w:style w:type="paragraph" w:styleId="a5">
    <w:name w:val="header"/>
    <w:basedOn w:val="a"/>
    <w:link w:val="a6"/>
    <w:rsid w:val="00C17DF2"/>
    <w:pPr>
      <w:widowControl w:val="0"/>
      <w:tabs>
        <w:tab w:val="center" w:pos="4153"/>
        <w:tab w:val="right" w:pos="8306"/>
      </w:tabs>
      <w:suppressAutoHyphens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AU" w:eastAsia="ar-SA"/>
    </w:rPr>
  </w:style>
  <w:style w:type="character" w:customStyle="1" w:styleId="a6">
    <w:name w:val="Горен колонтитул Знак"/>
    <w:basedOn w:val="a0"/>
    <w:link w:val="a5"/>
    <w:rsid w:val="00C17DF2"/>
    <w:rPr>
      <w:rFonts w:ascii="Times New Roman" w:eastAsia="Times New Roman" w:hAnsi="Times New Roman"/>
      <w:lang w:val="en-AU" w:eastAsia="ar-SA"/>
    </w:rPr>
  </w:style>
  <w:style w:type="paragraph" w:styleId="a7">
    <w:name w:val="List Paragraph"/>
    <w:basedOn w:val="a"/>
    <w:link w:val="a8"/>
    <w:uiPriority w:val="34"/>
    <w:qFormat/>
    <w:rsid w:val="000439E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067B6F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067B6F"/>
    <w:rPr>
      <w:sz w:val="22"/>
      <w:szCs w:val="22"/>
      <w:lang w:val="bg-BG"/>
    </w:rPr>
  </w:style>
  <w:style w:type="character" w:customStyle="1" w:styleId="a9">
    <w:name w:val="Без разредка Знак"/>
    <w:link w:val="aa"/>
    <w:locked/>
    <w:rsid w:val="008D18EB"/>
    <w:rPr>
      <w:noProof/>
      <w:sz w:val="22"/>
      <w:szCs w:val="22"/>
    </w:rPr>
  </w:style>
  <w:style w:type="paragraph" w:styleId="aa">
    <w:name w:val="No Spacing"/>
    <w:link w:val="a9"/>
    <w:qFormat/>
    <w:rsid w:val="008D18EB"/>
    <w:rPr>
      <w:noProof/>
      <w:sz w:val="22"/>
      <w:szCs w:val="22"/>
    </w:rPr>
  </w:style>
  <w:style w:type="character" w:customStyle="1" w:styleId="a8">
    <w:name w:val="Списък на абзаци Знак"/>
    <w:link w:val="a7"/>
    <w:uiPriority w:val="34"/>
    <w:locked/>
    <w:rsid w:val="00851000"/>
    <w:rPr>
      <w:sz w:val="22"/>
      <w:szCs w:val="22"/>
      <w:lang w:val="bg-BG"/>
    </w:rPr>
  </w:style>
  <w:style w:type="paragraph" w:customStyle="1" w:styleId="21">
    <w:name w:val="Нормален2"/>
    <w:rsid w:val="00CA5A38"/>
    <w:pPr>
      <w:suppressAutoHyphens/>
      <w:autoSpaceDN w:val="0"/>
      <w:spacing w:after="160" w:line="249" w:lineRule="auto"/>
      <w:textAlignment w:val="baseline"/>
    </w:pPr>
    <w:rPr>
      <w:sz w:val="22"/>
      <w:szCs w:val="22"/>
      <w:lang w:val="bg-BG"/>
    </w:rPr>
  </w:style>
  <w:style w:type="paragraph" w:styleId="ab">
    <w:name w:val="footer"/>
    <w:basedOn w:val="a"/>
    <w:link w:val="ac"/>
    <w:uiPriority w:val="99"/>
    <w:unhideWhenUsed/>
    <w:rsid w:val="00CA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A624A"/>
    <w:rPr>
      <w:sz w:val="22"/>
      <w:szCs w:val="22"/>
      <w:lang w:val="bg-BG"/>
    </w:rPr>
  </w:style>
  <w:style w:type="paragraph" w:styleId="ad">
    <w:name w:val="Balloon Text"/>
    <w:basedOn w:val="a"/>
    <w:link w:val="ae"/>
    <w:uiPriority w:val="99"/>
    <w:semiHidden/>
    <w:unhideWhenUsed/>
    <w:rsid w:val="00A5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55E7A"/>
    <w:rPr>
      <w:rFonts w:ascii="Tahoma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48F4"/>
    <w:pPr>
      <w:autoSpaceDN w:val="0"/>
      <w:spacing w:after="160" w:line="249" w:lineRule="auto"/>
      <w:textAlignment w:val="baseline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ормален1"/>
    <w:rsid w:val="00DF48F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val="bg-BG"/>
    </w:rPr>
  </w:style>
  <w:style w:type="character" w:customStyle="1" w:styleId="10">
    <w:name w:val="Шрифт на абзаца по подразбиране1"/>
    <w:rsid w:val="00DF48F4"/>
  </w:style>
  <w:style w:type="paragraph" w:customStyle="1" w:styleId="11">
    <w:name w:val="Списък на абзаци1"/>
    <w:basedOn w:val="1"/>
    <w:rsid w:val="00DF48F4"/>
    <w:pPr>
      <w:ind w:left="720"/>
    </w:pPr>
  </w:style>
  <w:style w:type="paragraph" w:styleId="BodyText">
    <w:name w:val="Body Text"/>
    <w:basedOn w:val="Normal"/>
    <w:link w:val="BodyTextChar"/>
    <w:rsid w:val="007316CE"/>
    <w:pPr>
      <w:tabs>
        <w:tab w:val="left" w:pos="284"/>
      </w:tabs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7316CE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rsid w:val="00C17DF2"/>
    <w:pPr>
      <w:widowControl w:val="0"/>
      <w:tabs>
        <w:tab w:val="center" w:pos="4153"/>
        <w:tab w:val="right" w:pos="8306"/>
      </w:tabs>
      <w:suppressAutoHyphens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AU" w:eastAsia="ar-SA"/>
    </w:rPr>
  </w:style>
  <w:style w:type="character" w:customStyle="1" w:styleId="HeaderChar">
    <w:name w:val="Header Char"/>
    <w:basedOn w:val="DefaultParagraphFont"/>
    <w:link w:val="Header"/>
    <w:rsid w:val="00C17DF2"/>
    <w:rPr>
      <w:rFonts w:ascii="Times New Roman" w:eastAsia="Times New Roman" w:hAnsi="Times New Roman"/>
      <w:lang w:val="en-AU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0439E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67B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B6F"/>
    <w:rPr>
      <w:sz w:val="22"/>
      <w:szCs w:val="22"/>
      <w:lang w:val="bg-BG"/>
    </w:rPr>
  </w:style>
  <w:style w:type="character" w:customStyle="1" w:styleId="NoSpacingChar">
    <w:name w:val="No Spacing Char"/>
    <w:link w:val="NoSpacing"/>
    <w:locked/>
    <w:rsid w:val="008D18EB"/>
    <w:rPr>
      <w:noProof/>
      <w:sz w:val="22"/>
      <w:szCs w:val="22"/>
    </w:rPr>
  </w:style>
  <w:style w:type="paragraph" w:styleId="NoSpacing">
    <w:name w:val="No Spacing"/>
    <w:link w:val="NoSpacingChar"/>
    <w:qFormat/>
    <w:rsid w:val="008D18EB"/>
    <w:rPr>
      <w:noProof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51000"/>
    <w:rPr>
      <w:sz w:val="22"/>
      <w:szCs w:val="22"/>
      <w:lang w:val="bg-BG"/>
    </w:rPr>
  </w:style>
  <w:style w:type="paragraph" w:customStyle="1" w:styleId="a">
    <w:name w:val="Нормален"/>
    <w:rsid w:val="00CA5A38"/>
    <w:pPr>
      <w:suppressAutoHyphens/>
      <w:autoSpaceDN w:val="0"/>
      <w:spacing w:after="160" w:line="249" w:lineRule="auto"/>
      <w:textAlignment w:val="baseline"/>
    </w:pPr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A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24A"/>
    <w:rPr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7A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5F84-8C55-4FAD-B6F3-F9B5FC02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Ангелова</dc:creator>
  <cp:lastModifiedBy>user</cp:lastModifiedBy>
  <cp:revision>6</cp:revision>
  <cp:lastPrinted>2026-04-08T06:04:00Z</cp:lastPrinted>
  <dcterms:created xsi:type="dcterms:W3CDTF">2026-04-07T11:43:00Z</dcterms:created>
  <dcterms:modified xsi:type="dcterms:W3CDTF">2026-04-08T06:05:00Z</dcterms:modified>
</cp:coreProperties>
</file>