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Pr="0005472C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3B5EC6" w:rsidRDefault="00503CA0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</w:t>
      </w:r>
      <w:r w:rsidR="00613F14">
        <w:rPr>
          <w:rFonts w:ascii="Times New Roman" w:hAnsi="Times New Roman"/>
          <w:sz w:val="24"/>
          <w:szCs w:val="24"/>
        </w:rPr>
        <w:t>3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A7373C">
        <w:rPr>
          <w:rFonts w:ascii="Times New Roman" w:hAnsi="Times New Roman"/>
          <w:sz w:val="24"/>
          <w:szCs w:val="24"/>
        </w:rPr>
        <w:t>: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7373C" w:rsidRPr="00A7373C">
        <w:rPr>
          <w:rFonts w:ascii="Times New Roman" w:hAnsi="Times New Roman"/>
          <w:sz w:val="24"/>
          <w:szCs w:val="24"/>
        </w:rPr>
        <w:t>Еднократно предаване на смесен строителен отп</w:t>
      </w:r>
      <w:r w:rsidR="00A7373C" w:rsidRPr="00A7373C">
        <w:rPr>
          <w:rFonts w:ascii="Times New Roman" w:hAnsi="Times New Roman"/>
          <w:sz w:val="24"/>
          <w:szCs w:val="24"/>
        </w:rPr>
        <w:t>а</w:t>
      </w:r>
      <w:r w:rsidR="00A7373C" w:rsidRPr="00A7373C">
        <w:rPr>
          <w:rFonts w:ascii="Times New Roman" w:hAnsi="Times New Roman"/>
          <w:sz w:val="24"/>
          <w:szCs w:val="24"/>
        </w:rPr>
        <w:t>дък, с местоположение район Подуяне, ул. „Майчина слава“ №2 към Поделение за пътнически превози София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Спецификация за и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пълнение на обществена поръчка с предмет: Еднократно предаване на смесен строителен отп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дък, с местоположение район Подуяне, ул. „Майчина слава“ №2 към Поделение за пътнически превози София</w:t>
      </w:r>
      <w:r w:rsidR="00A7373C" w:rsidRPr="00A7373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A7373C" w:rsidRPr="00A7373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</w:t>
      </w:r>
      <w:r w:rsidR="00A7373C" w:rsidRP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Приложение №1</w:t>
      </w:r>
      <w:r w:rsidR="00A7373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B074F4" w:rsidRPr="003B5EC6" w:rsidRDefault="00B074F4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260213" w:rsidRPr="00D11373" w:rsidRDefault="00B074F4" w:rsidP="00D11373">
      <w:pPr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Style w:val="10"/>
          <w:rFonts w:ascii="Times New Roman" w:hAnsi="Times New Roman"/>
          <w:b/>
          <w:bCs/>
          <w:sz w:val="24"/>
          <w:szCs w:val="24"/>
        </w:rPr>
        <w:t xml:space="preserve">          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II. </w:t>
      </w:r>
      <w:r w:rsidR="00A328EC" w:rsidRPr="00B074F4">
        <w:rPr>
          <w:rStyle w:val="10"/>
          <w:rFonts w:ascii="Times New Roman" w:hAnsi="Times New Roman"/>
          <w:bCs/>
          <w:sz w:val="24"/>
          <w:szCs w:val="24"/>
        </w:rPr>
        <w:t xml:space="preserve">С настоящата оферта, Ви </w:t>
      </w:r>
      <w:r w:rsidRPr="00B074F4">
        <w:rPr>
          <w:rStyle w:val="10"/>
          <w:rFonts w:ascii="Times New Roman" w:hAnsi="Times New Roman"/>
          <w:bCs/>
          <w:sz w:val="24"/>
          <w:szCs w:val="24"/>
        </w:rPr>
        <w:t xml:space="preserve">Предлагаме </w:t>
      </w:r>
      <w:r w:rsidRPr="00D11373">
        <w:rPr>
          <w:rStyle w:val="10"/>
          <w:rFonts w:ascii="Times New Roman" w:hAnsi="Times New Roman"/>
          <w:b/>
          <w:bCs/>
          <w:sz w:val="24"/>
          <w:szCs w:val="24"/>
        </w:rPr>
        <w:t>цена за предаване на 1 /един/ тон</w:t>
      </w:r>
      <w:r w:rsidRPr="00B074F4">
        <w:rPr>
          <w:rStyle w:val="10"/>
          <w:rFonts w:ascii="Times New Roman" w:hAnsi="Times New Roman"/>
          <w:bCs/>
          <w:sz w:val="24"/>
          <w:szCs w:val="24"/>
        </w:rPr>
        <w:t xml:space="preserve"> смесен строителен отпадък с код 17 09 04 в размер на </w:t>
      </w:r>
      <w:r w:rsidRPr="00D11373">
        <w:rPr>
          <w:rStyle w:val="10"/>
          <w:rFonts w:ascii="Times New Roman" w:hAnsi="Times New Roman"/>
          <w:b/>
          <w:bCs/>
          <w:sz w:val="24"/>
          <w:szCs w:val="24"/>
        </w:rPr>
        <w:t>…………………………… лева без ДДС.</w:t>
      </w:r>
    </w:p>
    <w:p w:rsidR="003B5D3C" w:rsidRPr="0005472C" w:rsidRDefault="00A328EC" w:rsidP="00D113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D11373" w:rsidRPr="00D11373">
        <w:rPr>
          <w:rStyle w:val="10"/>
          <w:rFonts w:ascii="Times New Roman" w:hAnsi="Times New Roman"/>
          <w:bCs/>
          <w:sz w:val="24"/>
          <w:szCs w:val="24"/>
        </w:rPr>
        <w:t>Предложен</w:t>
      </w:r>
      <w:r w:rsidR="00D11373">
        <w:rPr>
          <w:rStyle w:val="10"/>
          <w:rFonts w:ascii="Times New Roman" w:hAnsi="Times New Roman"/>
          <w:bCs/>
          <w:sz w:val="24"/>
          <w:szCs w:val="24"/>
        </w:rPr>
        <w:t>ата</w:t>
      </w:r>
      <w:r w:rsidR="00D11373" w:rsidRPr="00D11373">
        <w:rPr>
          <w:rStyle w:val="10"/>
          <w:rFonts w:ascii="Times New Roman" w:hAnsi="Times New Roman"/>
          <w:bCs/>
          <w:sz w:val="24"/>
          <w:szCs w:val="24"/>
        </w:rPr>
        <w:t xml:space="preserve"> от нас единичн</w:t>
      </w:r>
      <w:r w:rsidR="00D11373">
        <w:rPr>
          <w:rStyle w:val="10"/>
          <w:rFonts w:ascii="Times New Roman" w:hAnsi="Times New Roman"/>
          <w:bCs/>
          <w:sz w:val="24"/>
          <w:szCs w:val="24"/>
        </w:rPr>
        <w:t>а</w:t>
      </w:r>
      <w:r w:rsidR="00D11373" w:rsidRPr="00D11373">
        <w:rPr>
          <w:rStyle w:val="10"/>
          <w:rFonts w:ascii="Times New Roman" w:hAnsi="Times New Roman"/>
          <w:bCs/>
          <w:sz w:val="24"/>
          <w:szCs w:val="24"/>
        </w:rPr>
        <w:t xml:space="preserve"> цени в лева без ДДС, важ</w:t>
      </w:r>
      <w:r w:rsidR="00D11373">
        <w:rPr>
          <w:rStyle w:val="10"/>
          <w:rFonts w:ascii="Times New Roman" w:hAnsi="Times New Roman"/>
          <w:bCs/>
          <w:sz w:val="24"/>
          <w:szCs w:val="24"/>
        </w:rPr>
        <w:t xml:space="preserve">и </w:t>
      </w:r>
      <w:r w:rsidR="00D11373" w:rsidRPr="00D11373">
        <w:rPr>
          <w:rStyle w:val="10"/>
          <w:rFonts w:ascii="Times New Roman" w:hAnsi="Times New Roman"/>
          <w:bCs/>
          <w:sz w:val="24"/>
          <w:szCs w:val="24"/>
        </w:rPr>
        <w:t xml:space="preserve"> за целия срок на вали</w:t>
      </w:r>
      <w:r w:rsidR="00D11373" w:rsidRPr="00D11373">
        <w:rPr>
          <w:rStyle w:val="10"/>
          <w:rFonts w:ascii="Times New Roman" w:hAnsi="Times New Roman"/>
          <w:bCs/>
          <w:sz w:val="24"/>
          <w:szCs w:val="24"/>
        </w:rPr>
        <w:t>д</w:t>
      </w:r>
      <w:r w:rsidR="00D11373" w:rsidRPr="00D11373">
        <w:rPr>
          <w:rStyle w:val="10"/>
          <w:rFonts w:ascii="Times New Roman" w:hAnsi="Times New Roman"/>
          <w:bCs/>
          <w:sz w:val="24"/>
          <w:szCs w:val="24"/>
        </w:rPr>
        <w:t>ност на офертата и включва</w:t>
      </w:r>
      <w:r w:rsidR="00B074F4" w:rsidRPr="00B074F4">
        <w:rPr>
          <w:rStyle w:val="10"/>
          <w:rFonts w:ascii="Times New Roman" w:hAnsi="Times New Roman"/>
          <w:bCs/>
          <w:sz w:val="24"/>
          <w:szCs w:val="24"/>
        </w:rPr>
        <w:t xml:space="preserve"> всички разходи, свързани с</w:t>
      </w:r>
      <w:r w:rsidR="00B074F4">
        <w:rPr>
          <w:rStyle w:val="10"/>
          <w:rFonts w:ascii="Times New Roman" w:hAnsi="Times New Roman"/>
          <w:bCs/>
          <w:sz w:val="24"/>
          <w:szCs w:val="24"/>
        </w:rPr>
        <w:t xml:space="preserve"> изпълнение на поръчката, включително разходите по товарене, транспорт и мерене на отпадъка на независим кантар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05472C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805EB6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D11373">
        <w:rPr>
          <w:rStyle w:val="10"/>
          <w:rFonts w:ascii="Times New Roman" w:hAnsi="Times New Roman"/>
          <w:b/>
          <w:bCs/>
          <w:sz w:val="24"/>
          <w:szCs w:val="24"/>
        </w:rPr>
        <w:t>Предлагаме с</w:t>
      </w:r>
      <w:r w:rsidR="00C42EAF" w:rsidRPr="00805EB6">
        <w:rPr>
          <w:rStyle w:val="10"/>
          <w:rFonts w:ascii="Times New Roman" w:hAnsi="Times New Roman"/>
          <w:b/>
          <w:bCs/>
          <w:sz w:val="24"/>
          <w:szCs w:val="24"/>
        </w:rPr>
        <w:t xml:space="preserve">рок за </w:t>
      </w:r>
      <w:r w:rsidR="00C42EAF" w:rsidRPr="00D11373">
        <w:rPr>
          <w:rStyle w:val="10"/>
          <w:rFonts w:ascii="Times New Roman" w:hAnsi="Times New Roman"/>
          <w:b/>
          <w:bCs/>
          <w:sz w:val="24"/>
          <w:szCs w:val="24"/>
        </w:rPr>
        <w:t>изпълнение</w:t>
      </w:r>
      <w:r w:rsidR="00D11373" w:rsidRPr="00D11373">
        <w:rPr>
          <w:rStyle w:val="10"/>
          <w:rFonts w:ascii="Times New Roman" w:hAnsi="Times New Roman"/>
          <w:b/>
          <w:bCs/>
          <w:sz w:val="24"/>
          <w:szCs w:val="24"/>
        </w:rPr>
        <w:t xml:space="preserve"> на поръчката </w:t>
      </w:r>
      <w:r w:rsidR="00805EB6" w:rsidRPr="00D11373">
        <w:rPr>
          <w:rStyle w:val="10"/>
          <w:rFonts w:ascii="Times New Roman" w:hAnsi="Times New Roman"/>
          <w:b/>
          <w:bCs/>
          <w:sz w:val="24"/>
          <w:szCs w:val="24"/>
        </w:rPr>
        <w:t>..............</w:t>
      </w:r>
      <w:r w:rsidR="00650444" w:rsidRPr="00D11373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DF353B" w:rsidRPr="00D11373">
        <w:rPr>
          <w:rStyle w:val="10"/>
          <w:rFonts w:ascii="Times New Roman" w:hAnsi="Times New Roman"/>
          <w:b/>
          <w:bCs/>
          <w:sz w:val="24"/>
          <w:szCs w:val="24"/>
        </w:rPr>
        <w:t>месеца</w:t>
      </w:r>
      <w:r w:rsidR="00650444" w:rsidRPr="00805EB6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 w:rsidRPr="00805EB6">
        <w:rPr>
          <w:rStyle w:val="10"/>
          <w:rFonts w:ascii="Times New Roman" w:hAnsi="Times New Roman"/>
          <w:bCs/>
          <w:i/>
          <w:sz w:val="24"/>
          <w:szCs w:val="24"/>
        </w:rPr>
        <w:t>/</w:t>
      </w:r>
      <w:r w:rsidR="00650444" w:rsidRPr="00805EB6">
        <w:rPr>
          <w:rStyle w:val="10"/>
          <w:rFonts w:ascii="Times New Roman" w:hAnsi="Times New Roman"/>
          <w:bCs/>
          <w:i/>
          <w:sz w:val="24"/>
          <w:szCs w:val="24"/>
        </w:rPr>
        <w:t xml:space="preserve">не повече от </w:t>
      </w:r>
      <w:r w:rsidR="00805EB6" w:rsidRPr="00805EB6">
        <w:rPr>
          <w:rStyle w:val="10"/>
          <w:rFonts w:ascii="Times New Roman" w:hAnsi="Times New Roman"/>
          <w:bCs/>
          <w:i/>
          <w:sz w:val="24"/>
          <w:szCs w:val="24"/>
        </w:rPr>
        <w:t>3</w:t>
      </w:r>
      <w:r w:rsidR="00DF353B" w:rsidRPr="00805EB6">
        <w:rPr>
          <w:rStyle w:val="10"/>
          <w:rFonts w:ascii="Times New Roman" w:hAnsi="Times New Roman"/>
          <w:bCs/>
          <w:i/>
          <w:sz w:val="24"/>
          <w:szCs w:val="24"/>
        </w:rPr>
        <w:t xml:space="preserve"> </w:t>
      </w:r>
      <w:r w:rsidR="00650444" w:rsidRPr="00805EB6">
        <w:rPr>
          <w:rStyle w:val="10"/>
          <w:rFonts w:ascii="Times New Roman" w:hAnsi="Times New Roman"/>
          <w:bCs/>
          <w:i/>
          <w:sz w:val="24"/>
          <w:szCs w:val="24"/>
        </w:rPr>
        <w:t>/</w:t>
      </w:r>
      <w:r w:rsidR="00805EB6" w:rsidRPr="00805EB6">
        <w:rPr>
          <w:rStyle w:val="10"/>
          <w:rFonts w:ascii="Times New Roman" w:hAnsi="Times New Roman"/>
          <w:bCs/>
          <w:i/>
          <w:sz w:val="24"/>
          <w:szCs w:val="24"/>
        </w:rPr>
        <w:t>три</w:t>
      </w:r>
      <w:r w:rsidR="00537758" w:rsidRPr="00805EB6">
        <w:rPr>
          <w:rStyle w:val="10"/>
          <w:rFonts w:ascii="Times New Roman" w:hAnsi="Times New Roman"/>
          <w:bCs/>
          <w:i/>
          <w:sz w:val="24"/>
          <w:szCs w:val="24"/>
        </w:rPr>
        <w:t xml:space="preserve">/ </w:t>
      </w:r>
      <w:r w:rsidR="00DF353B" w:rsidRPr="00805EB6">
        <w:rPr>
          <w:rStyle w:val="10"/>
          <w:rFonts w:ascii="Times New Roman" w:hAnsi="Times New Roman"/>
          <w:bCs/>
          <w:i/>
          <w:sz w:val="24"/>
          <w:szCs w:val="24"/>
        </w:rPr>
        <w:t>месеца</w:t>
      </w:r>
      <w:r w:rsidR="00537758" w:rsidRPr="00805EB6">
        <w:rPr>
          <w:rStyle w:val="10"/>
          <w:rFonts w:ascii="Times New Roman" w:hAnsi="Times New Roman"/>
          <w:bCs/>
          <w:sz w:val="24"/>
          <w:szCs w:val="24"/>
        </w:rPr>
        <w:t>/</w:t>
      </w:r>
      <w:r w:rsidR="00A7373C" w:rsidRPr="00805EB6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D11373" w:rsidRDefault="00D11373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lang w:val="en-US"/>
        </w:rPr>
      </w:pPr>
    </w:p>
    <w:p w:rsidR="00D11373" w:rsidRPr="00D11373" w:rsidRDefault="00D11373" w:rsidP="00D11373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  <w:lang w:val="en-US"/>
        </w:rPr>
      </w:pPr>
      <w:r>
        <w:rPr>
          <w:rStyle w:val="10"/>
          <w:rFonts w:ascii="Times New Roman" w:hAnsi="Times New Roman"/>
          <w:b/>
          <w:bCs/>
          <w:sz w:val="24"/>
          <w:szCs w:val="24"/>
          <w:lang w:val="en-US"/>
        </w:rPr>
        <w:t xml:space="preserve">   </w:t>
      </w:r>
      <w:r w:rsidRPr="00805EB6">
        <w:rPr>
          <w:rStyle w:val="10"/>
          <w:rFonts w:ascii="Times New Roman" w:hAnsi="Times New Roman"/>
          <w:b/>
          <w:bCs/>
          <w:sz w:val="24"/>
          <w:szCs w:val="24"/>
        </w:rPr>
        <w:t xml:space="preserve">V. </w:t>
      </w:r>
      <w:r w:rsidRPr="00D11373">
        <w:rPr>
          <w:rStyle w:val="10"/>
          <w:rFonts w:ascii="Times New Roman" w:hAnsi="Times New Roman"/>
          <w:b/>
          <w:bCs/>
          <w:sz w:val="24"/>
          <w:szCs w:val="24"/>
        </w:rPr>
        <w:t xml:space="preserve">Декларираме, </w:t>
      </w:r>
      <w:r w:rsidRPr="00D11373">
        <w:rPr>
          <w:rStyle w:val="10"/>
          <w:rFonts w:ascii="Times New Roman" w:hAnsi="Times New Roman"/>
          <w:bCs/>
          <w:sz w:val="24"/>
          <w:szCs w:val="24"/>
        </w:rPr>
        <w:t>че изпълнението на поръчката ще бъде извършено в пълен обем и до определената пределна стойност за изпълнението й.</w:t>
      </w:r>
    </w:p>
    <w:p w:rsidR="00D11373" w:rsidRPr="00D11373" w:rsidRDefault="00D11373" w:rsidP="00D11373">
      <w:pPr>
        <w:spacing w:after="0" w:line="240" w:lineRule="auto"/>
        <w:ind w:firstLine="567"/>
        <w:jc w:val="both"/>
        <w:rPr>
          <w:lang w:val="en-US"/>
        </w:rPr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DF353B" w:rsidRPr="00DF353B" w:rsidRDefault="00D11373" w:rsidP="00D11373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113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се извърши по банков път, в лева, в срок до 30 (тридесет) календарни дни след цялостното изпълнение на 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>услугата</w:t>
      </w:r>
      <w:r w:rsidR="00DF353B"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представяне на:</w:t>
      </w:r>
    </w:p>
    <w:p w:rsidR="00DF353B" w:rsidRDefault="00DF353B" w:rsidP="00D11373">
      <w:pPr>
        <w:tabs>
          <w:tab w:val="left" w:pos="284"/>
          <w:tab w:val="left" w:pos="9923"/>
        </w:tabs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     - двустранно подписан </w:t>
      </w:r>
      <w:proofErr w:type="spellStart"/>
      <w:r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>приемо-предавател</w:t>
      </w:r>
      <w:r w:rsidR="00D11373">
        <w:rPr>
          <w:rFonts w:ascii="Times New Roman" w:eastAsia="Times New Roman" w:hAnsi="Times New Roman"/>
          <w:b/>
          <w:color w:val="000000"/>
          <w:sz w:val="24"/>
          <w:szCs w:val="24"/>
        </w:rPr>
        <w:t>ен</w:t>
      </w:r>
      <w:proofErr w:type="spellEnd"/>
      <w:r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протокол</w:t>
      </w:r>
      <w:r w:rsidR="00D1137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извършената услуга</w:t>
      </w:r>
      <w:r w:rsidRPr="00DF353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F353B" w:rsidRPr="00DF353B" w:rsidRDefault="00D11373" w:rsidP="00D11373">
      <w:pPr>
        <w:tabs>
          <w:tab w:val="left" w:pos="284"/>
          <w:tab w:val="left" w:pos="9923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353B" w:rsidRPr="00D11373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F353B"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>кантарна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/и</w:t>
      </w:r>
      <w:r w:rsidR="00DF353B"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бележка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/и</w:t>
      </w:r>
      <w:r w:rsid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 за предаване на отпадъка;</w:t>
      </w:r>
    </w:p>
    <w:p w:rsidR="00503CA0" w:rsidRPr="00503CA0" w:rsidRDefault="00DF353B" w:rsidP="00D11373">
      <w:pPr>
        <w:pStyle w:val="1"/>
        <w:tabs>
          <w:tab w:val="left" w:pos="284"/>
          <w:tab w:val="left" w:pos="567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353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- оригинална фактура</w:t>
      </w:r>
      <w:r w:rsidRPr="00DF353B">
        <w:rPr>
          <w:rFonts w:ascii="Times New Roman" w:eastAsia="Times New Roman" w:hAnsi="Times New Roman"/>
          <w:color w:val="000000"/>
          <w:sz w:val="24"/>
          <w:szCs w:val="24"/>
        </w:rPr>
        <w:t xml:space="preserve">, издадена на името на „БДЖ – Пътнически превози” ЕООД, с адрес: гр. София - 1080, ул. „Иван Вазов” № 3 с МОЛ – Любен Нанов – Управител,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съдържаща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№,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дата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предмет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DF353B">
        <w:rPr>
          <w:rFonts w:ascii="Times New Roman" w:eastAsia="Times New Roman" w:hAnsi="Times New Roman"/>
          <w:color w:val="000000"/>
          <w:sz w:val="24"/>
          <w:szCs w:val="24"/>
        </w:rPr>
        <w:t>поръчката</w:t>
      </w:r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количество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="00505CB4">
        <w:rPr>
          <w:rFonts w:ascii="Times New Roman" w:eastAsia="Times New Roman" w:hAnsi="Times New Roman"/>
          <w:color w:val="000000"/>
          <w:sz w:val="24"/>
          <w:szCs w:val="24"/>
        </w:rPr>
        <w:t>предаден отпадък</w:t>
      </w:r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единични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цени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обща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стойност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както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всички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задължителни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реквизити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. 114 </w:t>
      </w:r>
      <w:proofErr w:type="spellStart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</w:t>
      </w:r>
      <w:proofErr w:type="spellEnd"/>
      <w:r w:rsidRPr="00DF353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ЗДДС</w:t>
      </w:r>
      <w:r w:rsidR="000D338A">
        <w:t xml:space="preserve">       </w:t>
      </w:r>
      <w:r w:rsidR="008B4785">
        <w:t xml:space="preserve">  </w:t>
      </w: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</w:t>
      </w:r>
      <w:r w:rsidR="00DF353B">
        <w:rPr>
          <w:rFonts w:ascii="Times New Roman" w:eastAsia="Times New Roman" w:hAnsi="Times New Roman"/>
          <w:sz w:val="24"/>
          <w:szCs w:val="24"/>
        </w:rPr>
        <w:t>Човешки ресурси</w:t>
      </w:r>
      <w:r w:rsidRPr="0005472C">
        <w:rPr>
          <w:rFonts w:ascii="Times New Roman" w:eastAsia="Times New Roman" w:hAnsi="Times New Roman"/>
          <w:sz w:val="24"/>
          <w:szCs w:val="24"/>
        </w:rPr>
        <w:t>”.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/не по-кратък от </w:t>
      </w:r>
      <w:r w:rsidR="00B074F4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9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0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604BF5" w:rsidRDefault="00604BF5" w:rsidP="00604BF5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Приложения:</w:t>
      </w:r>
    </w:p>
    <w:p w:rsidR="00604BF5" w:rsidRDefault="00604BF5" w:rsidP="00604BF5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 w:rsidRPr="00604BF5">
        <w:rPr>
          <w:rFonts w:ascii="Times New Roman" w:hAnsi="Times New Roman"/>
          <w:b/>
          <w:i/>
          <w:sz w:val="20"/>
          <w:szCs w:val="20"/>
        </w:rPr>
        <w:t xml:space="preserve">Разрешение за третиране на отпадъци, </w:t>
      </w:r>
      <w:r w:rsidRPr="00604BF5">
        <w:rPr>
          <w:rFonts w:ascii="Times New Roman" w:hAnsi="Times New Roman"/>
          <w:i/>
          <w:sz w:val="20"/>
          <w:szCs w:val="20"/>
        </w:rPr>
        <w:t>издадено по реда на глава пета, раздел I съгласно ЗУО с разрешено количество над обявените количества за код 17 09 04 от Наредба № 2 за класификация на отпадъка</w:t>
      </w:r>
      <w:r>
        <w:rPr>
          <w:rFonts w:ascii="Times New Roman" w:hAnsi="Times New Roman"/>
          <w:i/>
          <w:sz w:val="20"/>
          <w:szCs w:val="20"/>
        </w:rPr>
        <w:t xml:space="preserve"> - заверено копие</w:t>
      </w:r>
      <w:r w:rsidR="00505CB4">
        <w:rPr>
          <w:rFonts w:ascii="Times New Roman" w:hAnsi="Times New Roman"/>
          <w:i/>
          <w:sz w:val="20"/>
          <w:szCs w:val="20"/>
        </w:rPr>
        <w:t xml:space="preserve"> или </w:t>
      </w:r>
      <w:r w:rsidR="00505CB4" w:rsidRPr="00505CB4">
        <w:rPr>
          <w:rFonts w:ascii="Times New Roman" w:hAnsi="Times New Roman"/>
          <w:b/>
          <w:i/>
          <w:sz w:val="20"/>
          <w:szCs w:val="20"/>
        </w:rPr>
        <w:t>Комплексно разрешително</w:t>
      </w:r>
      <w:r w:rsidR="00505CB4" w:rsidRPr="00505CB4">
        <w:rPr>
          <w:rFonts w:ascii="Times New Roman" w:hAnsi="Times New Roman"/>
          <w:i/>
          <w:sz w:val="20"/>
          <w:szCs w:val="20"/>
        </w:rPr>
        <w:t>, издадено по реда на глава седма, раздел II от Закона за опазване на околната среда, с разрешено количество над обявеното за код 17 09 04 от Наредба № 2 за класификация на отпадъка</w:t>
      </w:r>
      <w:r>
        <w:rPr>
          <w:rFonts w:ascii="Times New Roman" w:hAnsi="Times New Roman"/>
          <w:i/>
          <w:sz w:val="20"/>
          <w:szCs w:val="20"/>
          <w:lang w:val="en-US"/>
        </w:rPr>
        <w:t>;</w:t>
      </w:r>
    </w:p>
    <w:p w:rsidR="00604BF5" w:rsidRDefault="00604BF5" w:rsidP="00604BF5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-  </w:t>
      </w:r>
      <w:r w:rsidRPr="00604BF5">
        <w:rPr>
          <w:rFonts w:ascii="Times New Roman" w:hAnsi="Times New Roman"/>
          <w:b/>
          <w:i/>
          <w:sz w:val="20"/>
          <w:szCs w:val="20"/>
        </w:rPr>
        <w:t xml:space="preserve">Регистрационен документ за събиране и транспортиране, </w:t>
      </w:r>
      <w:r w:rsidRPr="00604BF5">
        <w:rPr>
          <w:rFonts w:ascii="Times New Roman" w:hAnsi="Times New Roman"/>
          <w:i/>
          <w:sz w:val="20"/>
          <w:szCs w:val="20"/>
        </w:rPr>
        <w:t>издаден по реда на глава пета, раздел II съгласно ЗУО с вписани превозни средства за транспортиране на отпадъци с разрешено количество над обявеното за код 17 09 04 от Наредба № 2 за класификация на отпадъка</w:t>
      </w:r>
      <w:r>
        <w:rPr>
          <w:rFonts w:ascii="Times New Roman" w:hAnsi="Times New Roman"/>
          <w:i/>
          <w:sz w:val="20"/>
          <w:szCs w:val="20"/>
        </w:rPr>
        <w:t xml:space="preserve"> или </w:t>
      </w:r>
      <w:r>
        <w:rPr>
          <w:rFonts w:ascii="Times New Roman" w:hAnsi="Times New Roman"/>
          <w:b/>
          <w:i/>
          <w:sz w:val="20"/>
          <w:szCs w:val="20"/>
        </w:rPr>
        <w:t>Сключен действащ договор</w:t>
      </w:r>
      <w:r>
        <w:rPr>
          <w:rFonts w:ascii="Times New Roman" w:hAnsi="Times New Roman"/>
          <w:i/>
          <w:sz w:val="20"/>
          <w:szCs w:val="20"/>
        </w:rPr>
        <w:t xml:space="preserve"> за съвместна дейност с дружество, притежаващо регистрационен документ за събиране и транспортиране на посочените по-горе отпадъци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заверено копие.</w:t>
      </w: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05472C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A328EC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(име и фамилия, длъжност)</w:t>
      </w:r>
    </w:p>
    <w:p w:rsidR="003B5EC6" w:rsidRDefault="003B5EC6" w:rsidP="003B5EC6"/>
    <w:p w:rsidR="003B5EC6" w:rsidRPr="000725D8" w:rsidRDefault="003B5EC6" w:rsidP="003B5EC6">
      <w:pPr>
        <w:spacing w:after="0" w:line="240" w:lineRule="auto"/>
        <w:ind w:right="-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1C10BF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ab/>
      </w:r>
      <w:bookmarkStart w:id="0" w:name="_GoBack"/>
      <w:bookmarkEnd w:id="0"/>
    </w:p>
    <w:sectPr w:rsidR="003B5EC6" w:rsidRPr="000725D8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F5" w:rsidRDefault="008D1EF5">
      <w:pPr>
        <w:spacing w:after="0" w:line="240" w:lineRule="auto"/>
      </w:pPr>
      <w:r>
        <w:separator/>
      </w:r>
    </w:p>
  </w:endnote>
  <w:endnote w:type="continuationSeparator" w:id="0">
    <w:p w:rsidR="008D1EF5" w:rsidRDefault="008D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F5" w:rsidRDefault="008D1E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1EF5" w:rsidRDefault="008D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D3929"/>
    <w:rsid w:val="00215015"/>
    <w:rsid w:val="002155F1"/>
    <w:rsid w:val="002238E1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820CC"/>
    <w:rsid w:val="00386488"/>
    <w:rsid w:val="003B5D3C"/>
    <w:rsid w:val="003B5EC6"/>
    <w:rsid w:val="003C49D8"/>
    <w:rsid w:val="00463CAA"/>
    <w:rsid w:val="00483DF1"/>
    <w:rsid w:val="004A6B21"/>
    <w:rsid w:val="004B0F26"/>
    <w:rsid w:val="004C42EF"/>
    <w:rsid w:val="004C798D"/>
    <w:rsid w:val="004D2BE7"/>
    <w:rsid w:val="004E1F76"/>
    <w:rsid w:val="004F0182"/>
    <w:rsid w:val="00503CA0"/>
    <w:rsid w:val="00505CB4"/>
    <w:rsid w:val="005155ED"/>
    <w:rsid w:val="00537758"/>
    <w:rsid w:val="00544A14"/>
    <w:rsid w:val="0055340A"/>
    <w:rsid w:val="00563E32"/>
    <w:rsid w:val="00566720"/>
    <w:rsid w:val="0057302D"/>
    <w:rsid w:val="005A495D"/>
    <w:rsid w:val="005B5600"/>
    <w:rsid w:val="005F0BC9"/>
    <w:rsid w:val="005F5935"/>
    <w:rsid w:val="006006FA"/>
    <w:rsid w:val="00604BF5"/>
    <w:rsid w:val="00613F14"/>
    <w:rsid w:val="00624A61"/>
    <w:rsid w:val="0063729B"/>
    <w:rsid w:val="00650444"/>
    <w:rsid w:val="006611A9"/>
    <w:rsid w:val="00662E9D"/>
    <w:rsid w:val="006638F8"/>
    <w:rsid w:val="00682BF1"/>
    <w:rsid w:val="00686121"/>
    <w:rsid w:val="006B46A3"/>
    <w:rsid w:val="006C433F"/>
    <w:rsid w:val="006D40E8"/>
    <w:rsid w:val="006D4137"/>
    <w:rsid w:val="006D41B1"/>
    <w:rsid w:val="006E0169"/>
    <w:rsid w:val="00712F66"/>
    <w:rsid w:val="00727623"/>
    <w:rsid w:val="007316CE"/>
    <w:rsid w:val="00734D70"/>
    <w:rsid w:val="00793751"/>
    <w:rsid w:val="007C0F0D"/>
    <w:rsid w:val="00805EB6"/>
    <w:rsid w:val="0081185F"/>
    <w:rsid w:val="008434E1"/>
    <w:rsid w:val="00851FA3"/>
    <w:rsid w:val="00865899"/>
    <w:rsid w:val="00876B4F"/>
    <w:rsid w:val="00881AB0"/>
    <w:rsid w:val="008B4785"/>
    <w:rsid w:val="008B6DC6"/>
    <w:rsid w:val="008C4562"/>
    <w:rsid w:val="008C5532"/>
    <w:rsid w:val="008D18EB"/>
    <w:rsid w:val="008D1EF5"/>
    <w:rsid w:val="008D70E1"/>
    <w:rsid w:val="008F0B18"/>
    <w:rsid w:val="008F4FE8"/>
    <w:rsid w:val="00904A8E"/>
    <w:rsid w:val="00987D18"/>
    <w:rsid w:val="00992E1C"/>
    <w:rsid w:val="009B0522"/>
    <w:rsid w:val="009B39C0"/>
    <w:rsid w:val="009C5B94"/>
    <w:rsid w:val="009D288F"/>
    <w:rsid w:val="009E71EE"/>
    <w:rsid w:val="009F0455"/>
    <w:rsid w:val="009F463C"/>
    <w:rsid w:val="00A11265"/>
    <w:rsid w:val="00A15693"/>
    <w:rsid w:val="00A328EC"/>
    <w:rsid w:val="00A333C3"/>
    <w:rsid w:val="00A35150"/>
    <w:rsid w:val="00A35C18"/>
    <w:rsid w:val="00A5137D"/>
    <w:rsid w:val="00A71FDD"/>
    <w:rsid w:val="00A7373C"/>
    <w:rsid w:val="00A92E8C"/>
    <w:rsid w:val="00AB43F8"/>
    <w:rsid w:val="00AD1AFD"/>
    <w:rsid w:val="00AD5EB7"/>
    <w:rsid w:val="00AE4F17"/>
    <w:rsid w:val="00AE79A1"/>
    <w:rsid w:val="00AF4FD9"/>
    <w:rsid w:val="00B074F4"/>
    <w:rsid w:val="00B221F5"/>
    <w:rsid w:val="00B40452"/>
    <w:rsid w:val="00B75EF5"/>
    <w:rsid w:val="00B93576"/>
    <w:rsid w:val="00BA09CB"/>
    <w:rsid w:val="00BB0B05"/>
    <w:rsid w:val="00BD1443"/>
    <w:rsid w:val="00BF27ED"/>
    <w:rsid w:val="00C018CD"/>
    <w:rsid w:val="00C1029B"/>
    <w:rsid w:val="00C17DF2"/>
    <w:rsid w:val="00C41211"/>
    <w:rsid w:val="00C42EAF"/>
    <w:rsid w:val="00C64BB6"/>
    <w:rsid w:val="00CA3C4A"/>
    <w:rsid w:val="00CC781E"/>
    <w:rsid w:val="00D01465"/>
    <w:rsid w:val="00D11373"/>
    <w:rsid w:val="00D459CF"/>
    <w:rsid w:val="00D47249"/>
    <w:rsid w:val="00D965C8"/>
    <w:rsid w:val="00DA2797"/>
    <w:rsid w:val="00DD566C"/>
    <w:rsid w:val="00DF353B"/>
    <w:rsid w:val="00DF48F4"/>
    <w:rsid w:val="00E0345A"/>
    <w:rsid w:val="00E56344"/>
    <w:rsid w:val="00E64CC0"/>
    <w:rsid w:val="00E73B24"/>
    <w:rsid w:val="00E77F33"/>
    <w:rsid w:val="00EC3D41"/>
    <w:rsid w:val="00ED1387"/>
    <w:rsid w:val="00F124A9"/>
    <w:rsid w:val="00F16912"/>
    <w:rsid w:val="00F24292"/>
    <w:rsid w:val="00F34219"/>
    <w:rsid w:val="00F516F7"/>
    <w:rsid w:val="00F6094C"/>
    <w:rsid w:val="00FA1D80"/>
    <w:rsid w:val="00FA5971"/>
    <w:rsid w:val="00FB30C5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373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373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30CB-6884-4B9A-9257-81A5033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</cp:revision>
  <cp:lastPrinted>2021-10-27T10:23:00Z</cp:lastPrinted>
  <dcterms:created xsi:type="dcterms:W3CDTF">2021-11-08T09:05:00Z</dcterms:created>
  <dcterms:modified xsi:type="dcterms:W3CDTF">2021-11-08T09:05:00Z</dcterms:modified>
</cp:coreProperties>
</file>