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E" w:rsidRPr="009B2EB3" w:rsidRDefault="00ED2CFE" w:rsidP="009D0518">
      <w:pPr>
        <w:rPr>
          <w:b/>
          <w:sz w:val="24"/>
          <w:szCs w:val="24"/>
          <w:lang w:val="bg-BG"/>
        </w:rPr>
      </w:pPr>
    </w:p>
    <w:p w:rsidR="0036779A" w:rsidRPr="0001521E" w:rsidRDefault="00932C48" w:rsidP="0036779A">
      <w:pPr>
        <w:ind w:left="7080" w:firstLine="708"/>
        <w:rPr>
          <w:b/>
          <w:bCs/>
          <w:i/>
          <w:sz w:val="24"/>
          <w:szCs w:val="24"/>
          <w:lang w:val="en-GB"/>
        </w:rPr>
      </w:pPr>
      <w:r>
        <w:rPr>
          <w:b/>
          <w:sz w:val="24"/>
          <w:szCs w:val="24"/>
          <w:lang w:val="bg-BG"/>
        </w:rPr>
        <w:t xml:space="preserve">          </w:t>
      </w:r>
      <w:r w:rsidR="0036779A" w:rsidRPr="0001521E">
        <w:rPr>
          <w:b/>
          <w:bCs/>
          <w:i/>
          <w:sz w:val="24"/>
          <w:szCs w:val="24"/>
          <w:lang w:val="bg-BG"/>
        </w:rPr>
        <w:t>Приложение</w:t>
      </w:r>
      <w:r w:rsidR="0036779A" w:rsidRPr="0001521E">
        <w:rPr>
          <w:b/>
          <w:bCs/>
          <w:i/>
          <w:sz w:val="24"/>
          <w:szCs w:val="24"/>
          <w:lang w:val="en-US"/>
        </w:rPr>
        <w:t xml:space="preserve"> </w:t>
      </w:r>
      <w:r w:rsidR="00C71521">
        <w:rPr>
          <w:b/>
          <w:bCs/>
          <w:i/>
          <w:sz w:val="24"/>
          <w:szCs w:val="24"/>
          <w:lang w:val="bg-BG"/>
        </w:rPr>
        <w:t>№</w:t>
      </w:r>
      <w:r w:rsidR="006740AC">
        <w:rPr>
          <w:b/>
          <w:bCs/>
          <w:i/>
          <w:sz w:val="24"/>
          <w:szCs w:val="24"/>
          <w:lang w:val="bg-BG"/>
        </w:rPr>
        <w:t>2</w:t>
      </w:r>
    </w:p>
    <w:p w:rsidR="0036779A" w:rsidRPr="0036779A" w:rsidRDefault="0036779A" w:rsidP="0036779A">
      <w:pPr>
        <w:ind w:left="7080" w:firstLine="708"/>
        <w:rPr>
          <w:b/>
          <w:bCs/>
          <w:sz w:val="24"/>
          <w:szCs w:val="24"/>
          <w:lang w:val="en-US"/>
        </w:rPr>
      </w:pPr>
      <w:r w:rsidRPr="0001521E">
        <w:rPr>
          <w:b/>
          <w:bCs/>
          <w:sz w:val="24"/>
          <w:szCs w:val="24"/>
          <w:lang w:val="bg-BG"/>
        </w:rPr>
        <w:t xml:space="preserve">        </w:t>
      </w:r>
      <w:r w:rsidRPr="0001521E">
        <w:rPr>
          <w:b/>
          <w:bCs/>
          <w:sz w:val="24"/>
          <w:szCs w:val="24"/>
          <w:lang w:val="en-GB"/>
        </w:rPr>
        <w:t xml:space="preserve">     </w:t>
      </w:r>
      <w:r w:rsidRPr="0001521E">
        <w:rPr>
          <w:b/>
          <w:bCs/>
          <w:sz w:val="24"/>
          <w:szCs w:val="24"/>
          <w:lang w:val="bg-BG"/>
        </w:rPr>
        <w:t>ОБРАЗЕЦ!</w:t>
      </w:r>
    </w:p>
    <w:p w:rsidR="00744DFB" w:rsidRPr="00366DC3" w:rsidRDefault="00744DFB" w:rsidP="0036779A">
      <w:pPr>
        <w:ind w:left="7080" w:firstLine="708"/>
        <w:rPr>
          <w:b/>
          <w:sz w:val="24"/>
          <w:szCs w:val="24"/>
          <w:lang w:val="bg-BG"/>
        </w:rPr>
      </w:pP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36779A" w:rsidRPr="0036779A" w:rsidRDefault="0036779A" w:rsidP="0036779A">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0C5421" w:rsidRDefault="000C5421" w:rsidP="00744DFB">
      <w:pPr>
        <w:jc w:val="center"/>
        <w:rPr>
          <w:b/>
          <w:sz w:val="24"/>
          <w:lang w:val="bg-BG"/>
        </w:rPr>
      </w:pPr>
    </w:p>
    <w:p w:rsidR="00DC0E8E" w:rsidRPr="00830BFB" w:rsidRDefault="00DC0E8E" w:rsidP="001E4939">
      <w:pPr>
        <w:rPr>
          <w:b/>
          <w:sz w:val="24"/>
          <w:lang w:val="bg-BG"/>
        </w:rPr>
      </w:pPr>
    </w:p>
    <w:p w:rsidR="00744DFB" w:rsidRPr="00C66920" w:rsidRDefault="00AE2E23" w:rsidP="00AE2E23">
      <w:pPr>
        <w:rPr>
          <w:b/>
          <w:sz w:val="24"/>
          <w:szCs w:val="24"/>
          <w:lang w:val="bg-BG"/>
        </w:rPr>
      </w:pPr>
      <w:r>
        <w:rPr>
          <w:b/>
          <w:sz w:val="24"/>
          <w:szCs w:val="24"/>
          <w:lang w:val="bg-BG"/>
        </w:rPr>
        <w:t xml:space="preserve">                                         </w:t>
      </w:r>
      <w:r w:rsidR="00744DFB" w:rsidRPr="00C66920">
        <w:rPr>
          <w:b/>
          <w:sz w:val="24"/>
          <w:szCs w:val="24"/>
          <w:lang w:val="bg-BG"/>
        </w:rPr>
        <w:t xml:space="preserve">ТЕХНИЧЕСКО </w:t>
      </w:r>
      <w:r w:rsidR="00D67B67" w:rsidRPr="00C66920">
        <w:rPr>
          <w:b/>
          <w:sz w:val="24"/>
          <w:szCs w:val="24"/>
          <w:lang w:val="bg-BG"/>
        </w:rPr>
        <w:t xml:space="preserve">И ЦЕНОВО </w:t>
      </w:r>
      <w:r w:rsidR="00744DFB" w:rsidRPr="00C66920">
        <w:rPr>
          <w:b/>
          <w:sz w:val="24"/>
          <w:szCs w:val="24"/>
          <w:lang w:val="bg-BG"/>
        </w:rPr>
        <w:t>ПРЕДЛОЖЕНИЕ</w:t>
      </w:r>
    </w:p>
    <w:p w:rsidR="00744DFB" w:rsidRPr="00C66920" w:rsidRDefault="00744DFB" w:rsidP="00744DFB">
      <w:pPr>
        <w:ind w:right="26"/>
        <w:jc w:val="center"/>
        <w:rPr>
          <w:b/>
          <w:sz w:val="24"/>
          <w:szCs w:val="24"/>
          <w:lang w:val="bg-BG"/>
        </w:rPr>
      </w:pPr>
    </w:p>
    <w:p w:rsidR="00744DFB" w:rsidRDefault="00744DFB" w:rsidP="004C69CF">
      <w:pPr>
        <w:ind w:right="538"/>
        <w:jc w:val="both"/>
        <w:rPr>
          <w:b/>
          <w:sz w:val="24"/>
          <w:szCs w:val="24"/>
          <w:lang w:val="bg-BG"/>
        </w:rPr>
      </w:pPr>
      <w:proofErr w:type="gramStart"/>
      <w:r w:rsidRPr="00C66920">
        <w:rPr>
          <w:sz w:val="24"/>
          <w:szCs w:val="24"/>
        </w:rPr>
        <w:t>з</w:t>
      </w:r>
      <w:r w:rsidRPr="00C66920">
        <w:rPr>
          <w:sz w:val="24"/>
          <w:szCs w:val="24"/>
          <w:lang w:val="bg-BG"/>
        </w:rPr>
        <w:t>а</w:t>
      </w:r>
      <w:proofErr w:type="gramEnd"/>
      <w:r w:rsidRPr="00C66920">
        <w:rPr>
          <w:sz w:val="24"/>
          <w:szCs w:val="24"/>
          <w:lang w:val="bg-BG"/>
        </w:rPr>
        <w:t xml:space="preserve"> участие в </w:t>
      </w:r>
      <w:r w:rsidR="009D60FE" w:rsidRPr="00C66920">
        <w:rPr>
          <w:sz w:val="24"/>
          <w:szCs w:val="24"/>
          <w:lang w:val="bg-BG"/>
        </w:rPr>
        <w:t xml:space="preserve">обществена </w:t>
      </w:r>
      <w:r w:rsidRPr="00C66920">
        <w:rPr>
          <w:sz w:val="24"/>
          <w:szCs w:val="24"/>
          <w:lang w:val="bg-BG"/>
        </w:rPr>
        <w:t>поръчка с предмет:</w:t>
      </w:r>
      <w:r w:rsidRPr="00C66920">
        <w:rPr>
          <w:b/>
          <w:sz w:val="24"/>
          <w:szCs w:val="24"/>
          <w:lang w:val="bg-BG"/>
        </w:rPr>
        <w:t xml:space="preserve"> </w:t>
      </w:r>
      <w:r w:rsidR="00DD7C8A" w:rsidRPr="00DD7C8A">
        <w:rPr>
          <w:b/>
          <w:sz w:val="24"/>
          <w:szCs w:val="24"/>
          <w:lang w:val="bg-BG"/>
        </w:rPr>
        <w:t>„Извършване на експертни и консултантски услуги в Служба по трудова медицина (СТМ) за тригодишен период в четири обособени позиции”</w:t>
      </w:r>
      <w:r w:rsidR="003A6D09" w:rsidRPr="003A6D09">
        <w:rPr>
          <w:b/>
          <w:sz w:val="24"/>
          <w:szCs w:val="24"/>
          <w:lang w:val="bg-BG"/>
        </w:rPr>
        <w:t>.</w:t>
      </w:r>
    </w:p>
    <w:p w:rsidR="00E83016" w:rsidRPr="000343B2" w:rsidRDefault="00E83016" w:rsidP="004C69CF">
      <w:pPr>
        <w:ind w:right="538"/>
        <w:jc w:val="both"/>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8569DB">
      <w:pPr>
        <w:pStyle w:val="Normal1"/>
        <w:rPr>
          <w:sz w:val="22"/>
          <w:szCs w:val="22"/>
        </w:rPr>
      </w:pPr>
      <w:r w:rsidRPr="00E24B51">
        <w:rPr>
          <w:sz w:val="22"/>
          <w:szCs w:val="22"/>
        </w:rPr>
        <w:t xml:space="preserve">със седалище и адрес </w:t>
      </w:r>
      <w:r w:rsidR="008569DB">
        <w:rPr>
          <w:sz w:val="22"/>
          <w:szCs w:val="22"/>
        </w:rPr>
        <w:t xml:space="preserve">на </w:t>
      </w:r>
      <w:bookmarkStart w:id="0" w:name="_GoBack"/>
      <w:bookmarkEnd w:id="0"/>
      <w:r w:rsidR="00297704">
        <w:rPr>
          <w:sz w:val="22"/>
          <w:szCs w:val="22"/>
        </w:rPr>
        <w:t>управление:…………………………………..,</w:t>
      </w:r>
      <w:r w:rsidRPr="00E24B51">
        <w:rPr>
          <w:sz w:val="22"/>
          <w:szCs w:val="22"/>
        </w:rPr>
        <w:t>ЕИК</w:t>
      </w:r>
      <w:r w:rsidR="00297704">
        <w:rPr>
          <w:sz w:val="22"/>
          <w:szCs w:val="22"/>
        </w:rPr>
        <w:t>/Бултат/ЕГН</w:t>
      </w:r>
      <w:r w:rsidRPr="00E24B51">
        <w:rPr>
          <w:sz w:val="22"/>
          <w:szCs w:val="22"/>
        </w:rPr>
        <w:t>:...........................</w:t>
      </w:r>
      <w:r w:rsidR="000343B2">
        <w:rPr>
          <w:sz w:val="22"/>
          <w:szCs w:val="22"/>
        </w:rPr>
        <w:t>..........................</w:t>
      </w:r>
    </w:p>
    <w:p w:rsidR="007F35D8" w:rsidRPr="007F35D8" w:rsidRDefault="007F35D8" w:rsidP="008569DB">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Pr>
          <w:sz w:val="22"/>
          <w:szCs w:val="22"/>
          <w:lang w:val="en-US"/>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744DFB" w:rsidRDefault="000343B2" w:rsidP="00744DFB">
      <w:pPr>
        <w:pStyle w:val="Normal1"/>
        <w:jc w:val="both"/>
        <w:rPr>
          <w:sz w:val="22"/>
          <w:szCs w:val="22"/>
        </w:rPr>
      </w:pPr>
      <w:r>
        <w:rPr>
          <w:sz w:val="22"/>
          <w:szCs w:val="22"/>
        </w:rPr>
        <w:t>Е</w:t>
      </w:r>
      <w:r w:rsidR="00BE71FA">
        <w:rPr>
          <w:sz w:val="22"/>
          <w:szCs w:val="22"/>
        </w:rPr>
        <w:t>-mail:</w:t>
      </w:r>
      <w:r w:rsidR="00744DFB" w:rsidRPr="00E24B51">
        <w:rPr>
          <w:sz w:val="22"/>
          <w:szCs w:val="22"/>
        </w:rPr>
        <w:t>:………………………………………</w:t>
      </w:r>
      <w:r>
        <w:rPr>
          <w:sz w:val="22"/>
          <w:szCs w:val="22"/>
        </w:rPr>
        <w:t>…………..</w:t>
      </w:r>
      <w:r w:rsidR="00744DFB" w:rsidRPr="00E24B51">
        <w:rPr>
          <w:sz w:val="22"/>
          <w:szCs w:val="22"/>
        </w:rPr>
        <w:t xml:space="preserve"> </w:t>
      </w:r>
    </w:p>
    <w:p w:rsidR="000C5421" w:rsidRDefault="000C5421" w:rsidP="000C5421">
      <w:pPr>
        <w:ind w:right="736"/>
        <w:rPr>
          <w:b/>
          <w:bCs/>
          <w:sz w:val="24"/>
          <w:szCs w:val="24"/>
          <w:lang w:val="ru-RU"/>
        </w:rPr>
      </w:pPr>
    </w:p>
    <w:p w:rsidR="009C3FF9" w:rsidRPr="003B0809" w:rsidRDefault="00514087" w:rsidP="009C3FF9">
      <w:pPr>
        <w:ind w:right="736"/>
        <w:rPr>
          <w:b/>
          <w:bCs/>
          <w:sz w:val="24"/>
          <w:szCs w:val="24"/>
          <w:lang w:val="ru-RU"/>
        </w:rPr>
      </w:pPr>
      <w:r>
        <w:rPr>
          <w:b/>
          <w:bCs/>
          <w:sz w:val="22"/>
          <w:szCs w:val="22"/>
          <w:lang w:val="ru-RU"/>
        </w:rPr>
        <w:t xml:space="preserve">      </w:t>
      </w:r>
      <w:r w:rsidR="009C3FF9" w:rsidRPr="003B0809">
        <w:rPr>
          <w:b/>
          <w:bCs/>
          <w:sz w:val="24"/>
          <w:szCs w:val="24"/>
          <w:lang w:val="ru-RU"/>
        </w:rPr>
        <w:t>УВАЖАЕМИ ГОСПОДИН УПРАВИТЕЛ,</w:t>
      </w:r>
    </w:p>
    <w:p w:rsidR="009C3FF9" w:rsidRPr="003B0809" w:rsidRDefault="00514087" w:rsidP="009C3FF9">
      <w:pPr>
        <w:ind w:right="736"/>
        <w:rPr>
          <w:b/>
          <w:bCs/>
          <w:sz w:val="24"/>
          <w:szCs w:val="24"/>
          <w:lang w:val="ru-RU"/>
        </w:rPr>
      </w:pPr>
      <w:r w:rsidRPr="003B0809">
        <w:rPr>
          <w:b/>
          <w:bCs/>
          <w:sz w:val="24"/>
          <w:szCs w:val="24"/>
          <w:lang w:val="ru-RU"/>
        </w:rPr>
        <w:t xml:space="preserve">      </w:t>
      </w:r>
      <w:r w:rsidR="009C3FF9" w:rsidRPr="003B0809">
        <w:rPr>
          <w:b/>
          <w:bCs/>
          <w:sz w:val="24"/>
          <w:szCs w:val="24"/>
          <w:lang w:val="ru-RU"/>
        </w:rPr>
        <w:t>УВАЖАЕМИ ГОСПОДИН ПРОКУРИСТ,</w:t>
      </w:r>
    </w:p>
    <w:p w:rsidR="000C5421" w:rsidRPr="003B0809" w:rsidRDefault="000C5421" w:rsidP="00514087">
      <w:pPr>
        <w:ind w:right="736"/>
        <w:rPr>
          <w:b/>
          <w:bCs/>
          <w:sz w:val="24"/>
          <w:szCs w:val="24"/>
          <w:lang w:val="ru-RU"/>
        </w:rPr>
      </w:pPr>
    </w:p>
    <w:p w:rsidR="00753662" w:rsidRPr="003B0809" w:rsidRDefault="00D67B67" w:rsidP="00E8017D">
      <w:pPr>
        <w:ind w:right="29"/>
        <w:jc w:val="both"/>
        <w:rPr>
          <w:color w:val="000000"/>
          <w:sz w:val="24"/>
          <w:szCs w:val="24"/>
          <w:lang w:val="en-GB" w:eastAsia="bg-BG"/>
        </w:rPr>
      </w:pPr>
      <w:r w:rsidRPr="003B0809">
        <w:rPr>
          <w:sz w:val="24"/>
          <w:szCs w:val="24"/>
          <w:lang w:val="ru-RU"/>
        </w:rPr>
        <w:t xml:space="preserve">       </w:t>
      </w:r>
      <w:r w:rsidR="00BC59A0" w:rsidRPr="003B0809">
        <w:rPr>
          <w:sz w:val="24"/>
          <w:szCs w:val="24"/>
          <w:lang w:val="ru-RU"/>
        </w:rPr>
        <w:t>След запозн</w:t>
      </w:r>
      <w:r w:rsidR="00215063" w:rsidRPr="003B0809">
        <w:rPr>
          <w:sz w:val="24"/>
          <w:szCs w:val="24"/>
          <w:lang w:val="ru-RU"/>
        </w:rPr>
        <w:t>ав</w:t>
      </w:r>
      <w:r w:rsidR="00C66920" w:rsidRPr="003B0809">
        <w:rPr>
          <w:sz w:val="24"/>
          <w:szCs w:val="24"/>
          <w:lang w:val="ru-RU"/>
        </w:rPr>
        <w:t>ане с условията на публикуван</w:t>
      </w:r>
      <w:r w:rsidR="00FD702B">
        <w:rPr>
          <w:sz w:val="24"/>
          <w:szCs w:val="24"/>
          <w:lang w:val="ru-RU"/>
        </w:rPr>
        <w:t>ата</w:t>
      </w:r>
      <w:r w:rsidR="00BC59A0" w:rsidRPr="003B0809">
        <w:rPr>
          <w:sz w:val="24"/>
          <w:szCs w:val="24"/>
          <w:lang w:val="ru-RU"/>
        </w:rPr>
        <w:t xml:space="preserve"> от Вас </w:t>
      </w:r>
      <w:r w:rsidR="00FD702B">
        <w:rPr>
          <w:sz w:val="24"/>
          <w:szCs w:val="24"/>
          <w:lang w:val="ru-RU"/>
        </w:rPr>
        <w:t>покана</w:t>
      </w:r>
      <w:r w:rsidR="00BC59A0" w:rsidRPr="003B0809">
        <w:rPr>
          <w:sz w:val="24"/>
          <w:szCs w:val="24"/>
          <w:lang w:val="ru-RU"/>
        </w:rPr>
        <w:t xml:space="preserve"> за участие в </w:t>
      </w:r>
      <w:r w:rsidRPr="003B0809">
        <w:rPr>
          <w:sz w:val="24"/>
          <w:szCs w:val="24"/>
          <w:lang w:val="ru-RU"/>
        </w:rPr>
        <w:t xml:space="preserve">обществена </w:t>
      </w:r>
      <w:r w:rsidR="00BC59A0" w:rsidRPr="003B0809">
        <w:rPr>
          <w:sz w:val="24"/>
          <w:szCs w:val="24"/>
          <w:lang w:val="ru-RU"/>
        </w:rPr>
        <w:t xml:space="preserve">поръчка </w:t>
      </w:r>
      <w:r w:rsidR="00753662" w:rsidRPr="003B0809">
        <w:rPr>
          <w:sz w:val="24"/>
          <w:szCs w:val="24"/>
          <w:lang w:val="ru-RU"/>
        </w:rPr>
        <w:t xml:space="preserve">с </w:t>
      </w:r>
      <w:proofErr w:type="spellStart"/>
      <w:r w:rsidR="00753662" w:rsidRPr="003B0809">
        <w:rPr>
          <w:sz w:val="24"/>
          <w:szCs w:val="24"/>
        </w:rPr>
        <w:t>предмет</w:t>
      </w:r>
      <w:proofErr w:type="spellEnd"/>
      <w:r w:rsidR="00753662" w:rsidRPr="003B0809">
        <w:rPr>
          <w:sz w:val="24"/>
          <w:szCs w:val="24"/>
          <w:lang w:val="ru-RU"/>
        </w:rPr>
        <w:t>:</w:t>
      </w:r>
      <w:r w:rsidR="002E03C8" w:rsidRPr="003B0809">
        <w:rPr>
          <w:sz w:val="24"/>
          <w:szCs w:val="24"/>
          <w:lang w:val="ru-RU"/>
        </w:rPr>
        <w:t xml:space="preserve"> </w:t>
      </w:r>
      <w:r w:rsidR="00DD7C8A" w:rsidRPr="007056C9">
        <w:rPr>
          <w:sz w:val="24"/>
          <w:szCs w:val="24"/>
          <w:lang w:val="bg-BG"/>
        </w:rPr>
        <w:t>„Извършване на експертни и консултантски услуги в Служба по трудова медицина (СТМ) за тригодишен период в четири обособени позиции”</w:t>
      </w:r>
      <w:r w:rsidR="00DF2A26" w:rsidRPr="003B0809">
        <w:rPr>
          <w:sz w:val="24"/>
          <w:szCs w:val="24"/>
          <w:lang w:val="bg-BG"/>
        </w:rPr>
        <w:t>:</w:t>
      </w:r>
    </w:p>
    <w:p w:rsidR="00004055" w:rsidRPr="003B0809" w:rsidRDefault="00004055" w:rsidP="00E8017D">
      <w:pPr>
        <w:shd w:val="clear" w:color="auto" w:fill="FFFFFF"/>
        <w:tabs>
          <w:tab w:val="left" w:pos="567"/>
        </w:tabs>
        <w:ind w:right="29"/>
        <w:jc w:val="both"/>
        <w:rPr>
          <w:b/>
          <w:sz w:val="24"/>
          <w:szCs w:val="24"/>
          <w:lang w:val="bg-BG" w:eastAsia="bg-BG"/>
        </w:rPr>
      </w:pPr>
    </w:p>
    <w:p w:rsidR="00B05D1C" w:rsidRPr="003B0809" w:rsidRDefault="00E8017D" w:rsidP="00E8017D">
      <w:pPr>
        <w:tabs>
          <w:tab w:val="left" w:pos="284"/>
          <w:tab w:val="left" w:pos="426"/>
        </w:tabs>
        <w:ind w:right="29"/>
        <w:jc w:val="both"/>
        <w:rPr>
          <w:sz w:val="24"/>
          <w:szCs w:val="24"/>
          <w:lang w:val="en-GB"/>
        </w:rPr>
      </w:pPr>
      <w:r>
        <w:rPr>
          <w:sz w:val="24"/>
          <w:szCs w:val="24"/>
          <w:lang w:val="ru-RU"/>
        </w:rPr>
        <w:t xml:space="preserve">    1</w:t>
      </w:r>
      <w:r w:rsidR="000343B2" w:rsidRPr="003B0809">
        <w:rPr>
          <w:sz w:val="24"/>
          <w:szCs w:val="24"/>
          <w:lang w:val="ru-RU"/>
        </w:rPr>
        <w:t xml:space="preserve">. Приемаме да извършим поръчката в съответствие </w:t>
      </w:r>
      <w:r w:rsidR="003A6D09">
        <w:rPr>
          <w:sz w:val="24"/>
          <w:szCs w:val="24"/>
          <w:lang w:val="ru-RU"/>
        </w:rPr>
        <w:t>с Ваш</w:t>
      </w:r>
      <w:r w:rsidR="00FD702B">
        <w:rPr>
          <w:sz w:val="24"/>
          <w:szCs w:val="24"/>
          <w:lang w:val="ru-RU"/>
        </w:rPr>
        <w:t>ата</w:t>
      </w:r>
      <w:r w:rsidR="003A6D09">
        <w:rPr>
          <w:sz w:val="24"/>
          <w:szCs w:val="24"/>
          <w:lang w:val="ru-RU"/>
        </w:rPr>
        <w:t xml:space="preserve"> </w:t>
      </w:r>
      <w:r w:rsidR="00DD7C8A">
        <w:rPr>
          <w:color w:val="000000" w:themeColor="text1"/>
          <w:sz w:val="24"/>
          <w:szCs w:val="24"/>
          <w:lang w:val="bg-BG"/>
        </w:rPr>
        <w:t xml:space="preserve">Спецификация </w:t>
      </w:r>
      <w:r w:rsidR="00DD7C8A" w:rsidRPr="007556FF">
        <w:rPr>
          <w:sz w:val="24"/>
          <w:szCs w:val="24"/>
          <w:lang w:val="bg-BG"/>
        </w:rPr>
        <w:t>за обществена поръчка с предмет: Извършване на експертни и консултантски услуги в Служба по трудова медицина (СТМ) за тригодишен период в четири обособени позиции”</w:t>
      </w:r>
      <w:r w:rsidR="003A6D09">
        <w:rPr>
          <w:color w:val="000000" w:themeColor="text1"/>
          <w:sz w:val="24"/>
          <w:szCs w:val="24"/>
          <w:lang w:val="bg-BG"/>
        </w:rPr>
        <w:t>.</w:t>
      </w:r>
    </w:p>
    <w:p w:rsidR="003A6D09" w:rsidRDefault="00712D5B" w:rsidP="00E8017D">
      <w:pPr>
        <w:pStyle w:val="ListParagraph"/>
        <w:tabs>
          <w:tab w:val="left" w:pos="0"/>
          <w:tab w:val="left" w:pos="567"/>
        </w:tabs>
        <w:ind w:left="0" w:right="29" w:firstLine="284"/>
        <w:contextualSpacing/>
        <w:jc w:val="both"/>
        <w:rPr>
          <w:b/>
          <w:sz w:val="24"/>
          <w:szCs w:val="24"/>
          <w:u w:val="none"/>
          <w:lang w:val="bg-BG"/>
        </w:rPr>
      </w:pPr>
      <w:r w:rsidRPr="003B0809">
        <w:rPr>
          <w:sz w:val="24"/>
          <w:szCs w:val="24"/>
          <w:u w:val="none"/>
          <w:lang w:val="bg-BG"/>
        </w:rPr>
        <w:t xml:space="preserve">2. Предлагаме да изпълним обществената поръчка </w:t>
      </w:r>
      <w:r w:rsidR="00BE71FA" w:rsidRPr="003B0809">
        <w:rPr>
          <w:sz w:val="24"/>
          <w:szCs w:val="24"/>
          <w:u w:val="none"/>
          <w:lang w:val="bg-BG"/>
        </w:rPr>
        <w:t>за</w:t>
      </w:r>
      <w:r w:rsidR="004C69CF" w:rsidRPr="003B0809">
        <w:rPr>
          <w:sz w:val="24"/>
          <w:szCs w:val="24"/>
          <w:u w:val="none"/>
          <w:lang w:val="bg-BG"/>
        </w:rPr>
        <w:t xml:space="preserve"> </w:t>
      </w:r>
      <w:r w:rsidR="00DD7C8A" w:rsidRPr="00DD7C8A">
        <w:rPr>
          <w:sz w:val="24"/>
          <w:szCs w:val="24"/>
          <w:u w:val="none"/>
          <w:lang w:val="bg-BG"/>
        </w:rPr>
        <w:t>„Извършване на експертни и консултантски услуги в Служба по трудова медицина (СТМ) за тригодишен период в четири обособени позиции”</w:t>
      </w:r>
      <w:r w:rsidR="00904363" w:rsidRPr="003B0809">
        <w:rPr>
          <w:b/>
          <w:sz w:val="24"/>
          <w:szCs w:val="24"/>
          <w:u w:val="none"/>
          <w:lang w:val="en-GB"/>
        </w:rPr>
        <w:t xml:space="preserve"> </w:t>
      </w:r>
      <w:r w:rsidR="003A6D09">
        <w:rPr>
          <w:b/>
          <w:sz w:val="24"/>
          <w:szCs w:val="24"/>
          <w:u w:val="none"/>
          <w:lang w:val="bg-BG"/>
        </w:rPr>
        <w:t>при следните цени:</w:t>
      </w:r>
    </w:p>
    <w:p w:rsidR="00E8017D" w:rsidRDefault="00E8017D" w:rsidP="00E8017D">
      <w:pPr>
        <w:pStyle w:val="ListParagraph"/>
        <w:tabs>
          <w:tab w:val="left" w:pos="0"/>
          <w:tab w:val="left" w:pos="567"/>
        </w:tabs>
        <w:ind w:left="0" w:right="29" w:firstLine="284"/>
        <w:contextualSpacing/>
        <w:jc w:val="both"/>
        <w:rPr>
          <w:b/>
          <w:sz w:val="24"/>
          <w:szCs w:val="24"/>
          <w:u w:val="none"/>
          <w:lang w:val="bg-BG"/>
        </w:rPr>
      </w:pPr>
    </w:p>
    <w:tbl>
      <w:tblPr>
        <w:tblW w:w="10221" w:type="dxa"/>
        <w:tblInd w:w="93" w:type="dxa"/>
        <w:tblLayout w:type="fixed"/>
        <w:tblLook w:val="04A0" w:firstRow="1" w:lastRow="0" w:firstColumn="1" w:lastColumn="0" w:noHBand="0" w:noVBand="1"/>
      </w:tblPr>
      <w:tblGrid>
        <w:gridCol w:w="4126"/>
        <w:gridCol w:w="1985"/>
        <w:gridCol w:w="2126"/>
        <w:gridCol w:w="1984"/>
      </w:tblGrid>
      <w:tr w:rsidR="00FD702B" w:rsidRPr="00564FE7" w:rsidTr="00DD7C8A">
        <w:trPr>
          <w:trHeight w:val="705"/>
        </w:trPr>
        <w:tc>
          <w:tcPr>
            <w:tcW w:w="412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D702B" w:rsidRPr="00564FE7" w:rsidRDefault="00FD702B" w:rsidP="007851D3">
            <w:pPr>
              <w:jc w:val="center"/>
              <w:rPr>
                <w:b/>
                <w:bCs/>
                <w:color w:val="000000"/>
                <w:lang w:val="en-GB" w:eastAsia="en-GB"/>
              </w:rPr>
            </w:pPr>
            <w:proofErr w:type="spellStart"/>
            <w:r w:rsidRPr="00564FE7">
              <w:rPr>
                <w:b/>
                <w:bCs/>
                <w:color w:val="000000"/>
                <w:lang w:val="en-GB" w:eastAsia="en-GB"/>
              </w:rPr>
              <w:t>Вид</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D702B" w:rsidRPr="00FD702B" w:rsidRDefault="00FD702B" w:rsidP="00FD702B">
            <w:pPr>
              <w:jc w:val="center"/>
              <w:rPr>
                <w:b/>
                <w:bCs/>
                <w:color w:val="000000"/>
                <w:lang w:val="bg-BG" w:eastAsia="en-GB"/>
              </w:rPr>
            </w:pPr>
            <w:r w:rsidRPr="00FD702B">
              <w:rPr>
                <w:b/>
                <w:bCs/>
                <w:color w:val="000000"/>
                <w:lang w:val="bg-BG" w:eastAsia="en-GB"/>
              </w:rPr>
              <w:t>Мярка</w:t>
            </w:r>
          </w:p>
          <w:p w:rsidR="00FD702B" w:rsidRPr="00564FE7" w:rsidRDefault="00FD702B" w:rsidP="00FD702B">
            <w:pPr>
              <w:jc w:val="center"/>
              <w:rPr>
                <w:b/>
                <w:bCs/>
                <w:color w:val="000000"/>
                <w:lang w:val="en-GB" w:eastAsia="en-GB"/>
              </w:rPr>
            </w:pPr>
            <w:r w:rsidRPr="00FD702B">
              <w:rPr>
                <w:b/>
                <w:bCs/>
                <w:color w:val="000000"/>
                <w:lang w:val="bg-BG" w:eastAsia="en-GB"/>
              </w:rPr>
              <w:t>Количество</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D702B" w:rsidRPr="00564FE7" w:rsidRDefault="00DD7C8A" w:rsidP="00FD702B">
            <w:pPr>
              <w:jc w:val="center"/>
              <w:rPr>
                <w:b/>
                <w:bCs/>
                <w:color w:val="000000"/>
                <w:lang w:val="en-GB" w:eastAsia="en-GB"/>
              </w:rPr>
            </w:pPr>
            <w:r>
              <w:rPr>
                <w:b/>
                <w:bCs/>
                <w:color w:val="000000"/>
                <w:lang w:val="bg-BG" w:eastAsia="bg-BG"/>
              </w:rPr>
              <w:t>М</w:t>
            </w:r>
            <w:r w:rsidR="00FD702B">
              <w:rPr>
                <w:b/>
                <w:bCs/>
                <w:color w:val="000000"/>
                <w:lang w:val="bg-BG" w:eastAsia="bg-BG"/>
              </w:rPr>
              <w:t>есечно възнаграждение в лв.</w:t>
            </w:r>
            <w:r w:rsidR="00FD702B" w:rsidRPr="00564FE7">
              <w:rPr>
                <w:b/>
                <w:bCs/>
                <w:color w:val="000000"/>
                <w:lang w:val="bg-BG" w:eastAsia="bg-BG"/>
              </w:rPr>
              <w:t xml:space="preserve"> без ДДС</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D702B" w:rsidRDefault="00FD702B" w:rsidP="007851D3">
            <w:pPr>
              <w:jc w:val="center"/>
              <w:rPr>
                <w:b/>
                <w:bCs/>
                <w:color w:val="000000"/>
                <w:lang w:val="bg-BG" w:eastAsia="bg-BG"/>
              </w:rPr>
            </w:pPr>
            <w:r w:rsidRPr="00564FE7">
              <w:rPr>
                <w:b/>
                <w:bCs/>
                <w:color w:val="000000"/>
                <w:lang w:val="bg-BG" w:eastAsia="bg-BG"/>
              </w:rPr>
              <w:t>Обща стойност в лв. без ДДС</w:t>
            </w:r>
          </w:p>
          <w:p w:rsidR="00FD702B" w:rsidRPr="00CB2B88" w:rsidRDefault="00FD702B" w:rsidP="007851D3">
            <w:pPr>
              <w:jc w:val="center"/>
              <w:rPr>
                <w:b/>
                <w:bCs/>
                <w:color w:val="000000"/>
                <w:lang w:val="bg-BG" w:eastAsia="en-GB"/>
              </w:rPr>
            </w:pPr>
          </w:p>
        </w:tc>
      </w:tr>
      <w:tr w:rsidR="00FD702B" w:rsidRPr="00564FE7" w:rsidTr="00DD7C8A">
        <w:trPr>
          <w:trHeight w:val="30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FD702B" w:rsidRPr="00564FE7" w:rsidRDefault="00FD702B" w:rsidP="007851D3">
            <w:pPr>
              <w:rPr>
                <w:b/>
                <w:bCs/>
                <w:color w:val="000000"/>
                <w:lang w:val="en-GB" w:eastAsia="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D702B" w:rsidRPr="00564FE7" w:rsidRDefault="00FD702B" w:rsidP="007851D3">
            <w:pPr>
              <w:rPr>
                <w:b/>
                <w:bCs/>
                <w:color w:val="000000"/>
                <w:lang w:val="en-GB" w:eastAsia="en-G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D702B" w:rsidRPr="00564FE7" w:rsidRDefault="00FD702B" w:rsidP="007851D3">
            <w:pPr>
              <w:rPr>
                <w:b/>
                <w:bCs/>
                <w:color w:val="000000"/>
                <w:lang w:val="en-GB" w:eastAsia="en-G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702B" w:rsidRPr="00564FE7" w:rsidRDefault="00FD702B" w:rsidP="007851D3">
            <w:pPr>
              <w:rPr>
                <w:b/>
                <w:bCs/>
                <w:color w:val="000000"/>
                <w:lang w:val="en-GB" w:eastAsia="en-GB"/>
              </w:rPr>
            </w:pPr>
          </w:p>
        </w:tc>
      </w:tr>
      <w:tr w:rsidR="00FD702B" w:rsidRPr="00320A3F" w:rsidTr="00DD7C8A">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02B" w:rsidRPr="00DD7C8A" w:rsidRDefault="00DD7C8A" w:rsidP="007851D3">
            <w:pPr>
              <w:rPr>
                <w:color w:val="000000"/>
                <w:lang w:val="en-GB" w:eastAsia="en-GB"/>
              </w:rPr>
            </w:pPr>
            <w:r w:rsidRPr="00DD7C8A">
              <w:rPr>
                <w:b/>
                <w:color w:val="000000"/>
                <w:u w:val="single"/>
                <w:lang w:val="bg-BG"/>
              </w:rPr>
              <w:t>Обособена позиция № 1</w:t>
            </w:r>
            <w:r w:rsidRPr="00DD7C8A">
              <w:rPr>
                <w:color w:val="000000"/>
                <w:lang w:val="bg-BG"/>
              </w:rPr>
              <w:t xml:space="preserve"> – </w:t>
            </w:r>
            <w:r w:rsidRPr="00DD7C8A">
              <w:rPr>
                <w:lang w:val="bg-BG"/>
              </w:rPr>
              <w:t>Извършване на експертни и консултантски услуги в СТМ от лекар специалист по трудова медицина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D702B" w:rsidRPr="00320A3F" w:rsidRDefault="00732E35" w:rsidP="007851D3">
            <w:pPr>
              <w:jc w:val="center"/>
              <w:rPr>
                <w:b/>
                <w:bCs/>
                <w:color w:val="000000"/>
                <w:lang w:val="bg-BG" w:eastAsia="en-GB"/>
              </w:rPr>
            </w:pPr>
            <w:r>
              <w:rPr>
                <w:b/>
                <w:bCs/>
                <w:color w:val="000000"/>
                <w:lang w:val="bg-BG" w:eastAsia="en-GB"/>
              </w:rPr>
              <w:t>36</w:t>
            </w:r>
            <w:r w:rsidR="00FD702B">
              <w:rPr>
                <w:b/>
                <w:bCs/>
                <w:color w:val="000000"/>
                <w:lang w:val="bg-BG" w:eastAsia="en-GB"/>
              </w:rPr>
              <w:t xml:space="preserve"> месеца</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D702B" w:rsidRPr="00320A3F" w:rsidRDefault="00FD702B" w:rsidP="007851D3">
            <w:pPr>
              <w:rPr>
                <w:rFonts w:ascii="Calibri" w:hAnsi="Calibri" w:cs="Calibri"/>
                <w:color w:val="000000"/>
                <w:lang w:val="en-GB" w:eastAsia="en-GB"/>
              </w:rPr>
            </w:pPr>
            <w:r w:rsidRPr="00320A3F">
              <w:rPr>
                <w:rFonts w:ascii="Calibri" w:hAnsi="Calibri" w:cs="Calibri"/>
                <w:color w:val="000000"/>
                <w:lang w:val="en-GB" w:eastAsia="en-GB"/>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D702B" w:rsidRPr="00320A3F" w:rsidRDefault="00FD702B" w:rsidP="006C4CC5">
            <w:pPr>
              <w:rPr>
                <w:rFonts w:ascii="Calibri" w:hAnsi="Calibri" w:cs="Calibri"/>
                <w:color w:val="000000"/>
                <w:lang w:val="bg-BG" w:eastAsia="en-GB"/>
              </w:rPr>
            </w:pPr>
            <w:r w:rsidRPr="00320A3F">
              <w:rPr>
                <w:rFonts w:ascii="Calibri" w:hAnsi="Calibri" w:cs="Calibri"/>
                <w:color w:val="000000"/>
                <w:lang w:val="en-GB" w:eastAsia="en-GB"/>
              </w:rPr>
              <w:t> </w:t>
            </w:r>
          </w:p>
        </w:tc>
      </w:tr>
      <w:tr w:rsidR="00DD7C8A" w:rsidRPr="00320A3F" w:rsidTr="00DD7C8A">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tcPr>
          <w:p w:rsidR="00DD7C8A" w:rsidRPr="00DD7C8A" w:rsidRDefault="00DD7C8A" w:rsidP="007851D3">
            <w:pPr>
              <w:rPr>
                <w:b/>
                <w:color w:val="000000"/>
                <w:u w:val="single"/>
                <w:lang w:val="bg-BG"/>
              </w:rPr>
            </w:pPr>
            <w:r w:rsidRPr="00DD7C8A">
              <w:rPr>
                <w:b/>
                <w:color w:val="000000"/>
                <w:u w:val="single"/>
                <w:lang w:val="bg-BG"/>
              </w:rPr>
              <w:t>Обособена позиция № 2</w:t>
            </w:r>
            <w:r w:rsidRPr="00DD7C8A">
              <w:rPr>
                <w:color w:val="000000"/>
                <w:lang w:val="bg-BG"/>
              </w:rPr>
              <w:t xml:space="preserve"> – </w:t>
            </w:r>
            <w:r w:rsidRPr="00DD7C8A">
              <w:rPr>
                <w:lang w:val="bg-BG"/>
              </w:rPr>
              <w:t>Извършване на експертни и консултантски услуги в СТМ от лекар за регион София</w:t>
            </w:r>
          </w:p>
        </w:tc>
        <w:tc>
          <w:tcPr>
            <w:tcW w:w="1985" w:type="dxa"/>
            <w:tcBorders>
              <w:top w:val="single" w:sz="4" w:space="0" w:color="auto"/>
              <w:left w:val="nil"/>
              <w:bottom w:val="single" w:sz="4" w:space="0" w:color="auto"/>
              <w:right w:val="single" w:sz="4" w:space="0" w:color="auto"/>
            </w:tcBorders>
            <w:shd w:val="clear" w:color="auto" w:fill="auto"/>
            <w:vAlign w:val="center"/>
          </w:tcPr>
          <w:p w:rsidR="00DD7C8A" w:rsidRDefault="00DD7C8A" w:rsidP="007851D3">
            <w:pPr>
              <w:jc w:val="center"/>
              <w:rPr>
                <w:b/>
                <w:bCs/>
                <w:color w:val="000000"/>
                <w:lang w:val="bg-BG" w:eastAsia="en-GB"/>
              </w:rPr>
            </w:pPr>
            <w:r w:rsidRPr="00DD7C8A">
              <w:rPr>
                <w:b/>
                <w:bCs/>
                <w:color w:val="000000"/>
                <w:lang w:val="bg-BG" w:eastAsia="en-GB"/>
              </w:rPr>
              <w:t>36 месеца</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D7C8A" w:rsidRPr="00320A3F" w:rsidRDefault="00DD7C8A" w:rsidP="007851D3">
            <w:pPr>
              <w:rPr>
                <w:rFonts w:ascii="Calibri" w:hAnsi="Calibri" w:cs="Calibri"/>
                <w:color w:val="000000"/>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DD7C8A" w:rsidRPr="00320A3F" w:rsidRDefault="00DD7C8A" w:rsidP="006C4CC5">
            <w:pPr>
              <w:rPr>
                <w:rFonts w:ascii="Calibri" w:hAnsi="Calibri" w:cs="Calibri"/>
                <w:color w:val="000000"/>
                <w:lang w:val="en-GB" w:eastAsia="en-GB"/>
              </w:rPr>
            </w:pPr>
          </w:p>
        </w:tc>
      </w:tr>
      <w:tr w:rsidR="00DD7C8A" w:rsidRPr="00320A3F" w:rsidTr="00DD7C8A">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tcPr>
          <w:p w:rsidR="00DD7C8A" w:rsidRPr="00DD7C8A" w:rsidRDefault="00DD7C8A" w:rsidP="007851D3">
            <w:pPr>
              <w:rPr>
                <w:b/>
                <w:color w:val="000000"/>
                <w:u w:val="single"/>
                <w:lang w:val="bg-BG"/>
              </w:rPr>
            </w:pPr>
            <w:r w:rsidRPr="00DD7C8A">
              <w:rPr>
                <w:b/>
                <w:color w:val="000000"/>
                <w:u w:val="single"/>
                <w:lang w:val="bg-BG"/>
              </w:rPr>
              <w:t>Обособена позиция № 3</w:t>
            </w:r>
            <w:r w:rsidRPr="00DD7C8A">
              <w:rPr>
                <w:color w:val="000000"/>
                <w:lang w:val="bg-BG"/>
              </w:rPr>
              <w:t xml:space="preserve"> – </w:t>
            </w:r>
            <w:r w:rsidRPr="00DD7C8A">
              <w:rPr>
                <w:lang w:val="bg-BG"/>
              </w:rPr>
              <w:t>Извършване на експертни и консултантски услуги в СТМ от лекар за регион Пловдив</w:t>
            </w:r>
          </w:p>
        </w:tc>
        <w:tc>
          <w:tcPr>
            <w:tcW w:w="1985" w:type="dxa"/>
            <w:tcBorders>
              <w:top w:val="single" w:sz="4" w:space="0" w:color="auto"/>
              <w:left w:val="nil"/>
              <w:bottom w:val="single" w:sz="4" w:space="0" w:color="auto"/>
              <w:right w:val="single" w:sz="4" w:space="0" w:color="auto"/>
            </w:tcBorders>
            <w:shd w:val="clear" w:color="auto" w:fill="auto"/>
            <w:vAlign w:val="center"/>
          </w:tcPr>
          <w:p w:rsidR="00DD7C8A" w:rsidRDefault="00DD7C8A" w:rsidP="007851D3">
            <w:pPr>
              <w:jc w:val="center"/>
              <w:rPr>
                <w:b/>
                <w:bCs/>
                <w:color w:val="000000"/>
                <w:lang w:val="bg-BG" w:eastAsia="en-GB"/>
              </w:rPr>
            </w:pPr>
            <w:r w:rsidRPr="00DD7C8A">
              <w:rPr>
                <w:b/>
                <w:bCs/>
                <w:color w:val="000000"/>
                <w:lang w:val="bg-BG" w:eastAsia="en-GB"/>
              </w:rPr>
              <w:t>36 месеца</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D7C8A" w:rsidRPr="00320A3F" w:rsidRDefault="00DD7C8A" w:rsidP="007851D3">
            <w:pPr>
              <w:rPr>
                <w:rFonts w:ascii="Calibri" w:hAnsi="Calibri" w:cs="Calibri"/>
                <w:color w:val="000000"/>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DD7C8A" w:rsidRPr="00320A3F" w:rsidRDefault="00DD7C8A" w:rsidP="006C4CC5">
            <w:pPr>
              <w:rPr>
                <w:rFonts w:ascii="Calibri" w:hAnsi="Calibri" w:cs="Calibri"/>
                <w:color w:val="000000"/>
                <w:lang w:val="en-GB" w:eastAsia="en-GB"/>
              </w:rPr>
            </w:pPr>
          </w:p>
        </w:tc>
      </w:tr>
      <w:tr w:rsidR="00DD7C8A" w:rsidRPr="00320A3F" w:rsidTr="00DD7C8A">
        <w:trPr>
          <w:trHeight w:val="51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tcPr>
          <w:p w:rsidR="00DD7C8A" w:rsidRPr="00DD7C8A" w:rsidRDefault="00DD7C8A" w:rsidP="007851D3">
            <w:pPr>
              <w:rPr>
                <w:b/>
                <w:color w:val="000000"/>
                <w:u w:val="single"/>
                <w:lang w:val="bg-BG"/>
              </w:rPr>
            </w:pPr>
            <w:r w:rsidRPr="00DD7C8A">
              <w:rPr>
                <w:b/>
                <w:color w:val="000000"/>
                <w:u w:val="single"/>
                <w:lang w:val="bg-BG"/>
              </w:rPr>
              <w:lastRenderedPageBreak/>
              <w:t>Обособена позиция № 4</w:t>
            </w:r>
            <w:r w:rsidRPr="00DD7C8A">
              <w:rPr>
                <w:color w:val="000000"/>
                <w:lang w:val="bg-BG"/>
              </w:rPr>
              <w:t xml:space="preserve"> – </w:t>
            </w:r>
            <w:r w:rsidRPr="00DD7C8A">
              <w:rPr>
                <w:lang w:val="bg-BG"/>
              </w:rPr>
              <w:t>Извършване на експертни и консултантски услуги в СТМ от лекар за регион Горна Оряховица</w:t>
            </w:r>
          </w:p>
        </w:tc>
        <w:tc>
          <w:tcPr>
            <w:tcW w:w="1985" w:type="dxa"/>
            <w:tcBorders>
              <w:top w:val="single" w:sz="4" w:space="0" w:color="auto"/>
              <w:left w:val="nil"/>
              <w:bottom w:val="single" w:sz="4" w:space="0" w:color="auto"/>
              <w:right w:val="single" w:sz="4" w:space="0" w:color="auto"/>
            </w:tcBorders>
            <w:shd w:val="clear" w:color="auto" w:fill="auto"/>
            <w:vAlign w:val="center"/>
          </w:tcPr>
          <w:p w:rsidR="00DD7C8A" w:rsidRDefault="00DD7C8A" w:rsidP="007851D3">
            <w:pPr>
              <w:jc w:val="center"/>
              <w:rPr>
                <w:b/>
                <w:bCs/>
                <w:color w:val="000000"/>
                <w:lang w:val="bg-BG" w:eastAsia="en-GB"/>
              </w:rPr>
            </w:pPr>
            <w:r w:rsidRPr="00DD7C8A">
              <w:rPr>
                <w:b/>
                <w:bCs/>
                <w:color w:val="000000"/>
                <w:lang w:val="bg-BG" w:eastAsia="en-GB"/>
              </w:rPr>
              <w:t>36 месеца</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D7C8A" w:rsidRPr="00320A3F" w:rsidRDefault="00DD7C8A" w:rsidP="007851D3">
            <w:pPr>
              <w:rPr>
                <w:rFonts w:ascii="Calibri" w:hAnsi="Calibri" w:cs="Calibri"/>
                <w:color w:val="000000"/>
                <w:lang w:val="en-GB"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DD7C8A" w:rsidRPr="00320A3F" w:rsidRDefault="00DD7C8A" w:rsidP="006C4CC5">
            <w:pPr>
              <w:rPr>
                <w:rFonts w:ascii="Calibri" w:hAnsi="Calibri" w:cs="Calibri"/>
                <w:color w:val="000000"/>
                <w:lang w:val="en-GB" w:eastAsia="en-GB"/>
              </w:rPr>
            </w:pPr>
          </w:p>
        </w:tc>
      </w:tr>
    </w:tbl>
    <w:p w:rsidR="00DD7C8A" w:rsidRPr="00320A3F" w:rsidRDefault="00712D5B" w:rsidP="00514087">
      <w:pPr>
        <w:pStyle w:val="ListParagraph"/>
        <w:tabs>
          <w:tab w:val="left" w:pos="0"/>
          <w:tab w:val="left" w:pos="567"/>
        </w:tabs>
        <w:ind w:left="0" w:right="538" w:firstLine="284"/>
        <w:contextualSpacing/>
        <w:jc w:val="both"/>
        <w:rPr>
          <w:sz w:val="20"/>
          <w:u w:val="none"/>
          <w:lang w:val="bg-BG"/>
        </w:rPr>
      </w:pPr>
      <w:r w:rsidRPr="00320A3F">
        <w:rPr>
          <w:sz w:val="20"/>
          <w:u w:val="none"/>
          <w:lang w:val="bg-BG"/>
        </w:rPr>
        <w:t xml:space="preserve"> </w:t>
      </w:r>
    </w:p>
    <w:p w:rsidR="005212CB" w:rsidRPr="00320A3F" w:rsidRDefault="005212CB" w:rsidP="00514087">
      <w:pPr>
        <w:pStyle w:val="ListParagraph"/>
        <w:tabs>
          <w:tab w:val="left" w:pos="0"/>
          <w:tab w:val="left" w:pos="567"/>
        </w:tabs>
        <w:ind w:left="0" w:right="538" w:firstLine="284"/>
        <w:contextualSpacing/>
        <w:jc w:val="both"/>
        <w:rPr>
          <w:sz w:val="20"/>
          <w:u w:val="none"/>
          <w:lang w:val="bg-BG"/>
        </w:rPr>
      </w:pPr>
    </w:p>
    <w:p w:rsidR="00DD7C8A" w:rsidRDefault="00DD7C8A" w:rsidP="00732E35">
      <w:pPr>
        <w:tabs>
          <w:tab w:val="left" w:pos="10065"/>
          <w:tab w:val="left" w:pos="10206"/>
        </w:tabs>
        <w:ind w:right="29"/>
        <w:jc w:val="both"/>
        <w:rPr>
          <w:b/>
          <w:sz w:val="24"/>
          <w:szCs w:val="24"/>
          <w:lang w:val="bg-BG"/>
        </w:rPr>
      </w:pPr>
      <w:r w:rsidRPr="00CA17F2">
        <w:rPr>
          <w:b/>
          <w:sz w:val="24"/>
          <w:szCs w:val="24"/>
          <w:lang w:val="bg-BG"/>
        </w:rPr>
        <w:t xml:space="preserve">    * В случай, че комисията за провеждане на поръчката, установи фактически/аритметични грешки в ценовото предложение на участника, водещи до несъответствие между предложената обща цена за изпълнение на поръчката и единичните цени, за достоверни се приемат предложените единични цени. В този случай за предложена крайна цена за изпълнение на поръчката се приема действителния аритметичен резултат, изчислен от комисията пре</w:t>
      </w:r>
      <w:r w:rsidR="00297704">
        <w:rPr>
          <w:b/>
          <w:sz w:val="24"/>
          <w:szCs w:val="24"/>
          <w:lang w:val="bg-BG"/>
        </w:rPr>
        <w:t>двид предложените единични цени.</w:t>
      </w:r>
    </w:p>
    <w:p w:rsidR="00DD7C8A" w:rsidRPr="00CA17F2" w:rsidRDefault="00DD7C8A" w:rsidP="00DD7C8A">
      <w:pPr>
        <w:tabs>
          <w:tab w:val="left" w:pos="10065"/>
          <w:tab w:val="left" w:pos="10206"/>
        </w:tabs>
        <w:ind w:right="-708"/>
        <w:jc w:val="both"/>
        <w:rPr>
          <w:b/>
          <w:sz w:val="24"/>
          <w:szCs w:val="24"/>
          <w:lang w:val="bg-BG"/>
        </w:rPr>
      </w:pPr>
    </w:p>
    <w:p w:rsidR="00DD7C8A" w:rsidRDefault="00DD7C8A" w:rsidP="00DD7C8A">
      <w:pPr>
        <w:ind w:right="-2" w:firstLine="720"/>
        <w:jc w:val="both"/>
        <w:rPr>
          <w:b/>
          <w:i/>
          <w:sz w:val="24"/>
          <w:szCs w:val="24"/>
          <w:u w:val="single"/>
          <w:lang w:val="bg-BG"/>
        </w:rPr>
      </w:pPr>
      <w:r>
        <w:rPr>
          <w:b/>
          <w:i/>
          <w:sz w:val="24"/>
          <w:szCs w:val="24"/>
          <w:u w:val="single"/>
          <w:lang w:val="bg-BG"/>
        </w:rPr>
        <w:t xml:space="preserve">* </w:t>
      </w:r>
      <w:r w:rsidRPr="00C2353B">
        <w:rPr>
          <w:b/>
          <w:i/>
          <w:sz w:val="24"/>
          <w:szCs w:val="24"/>
          <w:u w:val="single"/>
          <w:lang w:val="bg-BG"/>
        </w:rPr>
        <w:t xml:space="preserve">Всеки участник може да представи оферта за участие за една, </w:t>
      </w:r>
      <w:r w:rsidR="00A33362">
        <w:rPr>
          <w:b/>
          <w:i/>
          <w:sz w:val="24"/>
          <w:szCs w:val="24"/>
          <w:u w:val="single"/>
          <w:lang w:val="bg-BG"/>
        </w:rPr>
        <w:t>за няколко</w:t>
      </w:r>
      <w:r w:rsidRPr="00C2353B">
        <w:rPr>
          <w:b/>
          <w:i/>
          <w:sz w:val="24"/>
          <w:szCs w:val="24"/>
          <w:u w:val="single"/>
          <w:lang w:val="bg-BG"/>
        </w:rPr>
        <w:t xml:space="preserve"> или за всички обособени позиции.</w:t>
      </w:r>
      <w:r w:rsidRPr="00BF2E5F">
        <w:rPr>
          <w:b/>
          <w:i/>
          <w:sz w:val="24"/>
          <w:szCs w:val="24"/>
          <w:u w:val="single"/>
          <w:lang w:val="bg-BG"/>
        </w:rPr>
        <w:t xml:space="preserve"> </w:t>
      </w:r>
    </w:p>
    <w:p w:rsidR="00DD7C8A" w:rsidRPr="00BF2E5F" w:rsidRDefault="00DD7C8A" w:rsidP="00DD7C8A">
      <w:pPr>
        <w:ind w:right="-2" w:firstLine="720"/>
        <w:jc w:val="both"/>
        <w:rPr>
          <w:b/>
          <w:i/>
          <w:sz w:val="24"/>
          <w:szCs w:val="24"/>
          <w:u w:val="single"/>
          <w:lang w:val="bg-BG"/>
        </w:rPr>
      </w:pPr>
    </w:p>
    <w:p w:rsidR="003A6D09" w:rsidRDefault="006C4CC5" w:rsidP="00E8017D">
      <w:pPr>
        <w:pStyle w:val="ListParagraph"/>
        <w:tabs>
          <w:tab w:val="left" w:pos="0"/>
          <w:tab w:val="left" w:pos="567"/>
        </w:tabs>
        <w:ind w:left="0" w:right="29" w:firstLine="284"/>
        <w:contextualSpacing/>
        <w:jc w:val="both"/>
        <w:rPr>
          <w:sz w:val="24"/>
          <w:szCs w:val="24"/>
          <w:u w:val="none"/>
          <w:lang w:val="bg-BG"/>
        </w:rPr>
      </w:pPr>
      <w:r>
        <w:rPr>
          <w:sz w:val="24"/>
          <w:szCs w:val="24"/>
          <w:u w:val="none"/>
          <w:lang w:val="bg-BG"/>
        </w:rPr>
        <w:t>3</w:t>
      </w:r>
      <w:r w:rsidR="003A6D09" w:rsidRPr="003A6D09">
        <w:rPr>
          <w:sz w:val="24"/>
          <w:szCs w:val="24"/>
          <w:u w:val="none"/>
          <w:lang w:val="bg-BG"/>
        </w:rPr>
        <w:t xml:space="preserve">. </w:t>
      </w:r>
      <w:r w:rsidR="003A6D09" w:rsidRPr="00FD702B">
        <w:rPr>
          <w:b/>
          <w:sz w:val="24"/>
          <w:szCs w:val="24"/>
          <w:u w:val="none"/>
          <w:lang w:val="bg-BG"/>
        </w:rPr>
        <w:t>Предложен</w:t>
      </w:r>
      <w:r w:rsidR="00FD702B" w:rsidRPr="00FD702B">
        <w:rPr>
          <w:b/>
          <w:sz w:val="24"/>
          <w:szCs w:val="24"/>
          <w:u w:val="none"/>
          <w:lang w:val="bg-BG"/>
        </w:rPr>
        <w:t>ото</w:t>
      </w:r>
      <w:r w:rsidR="003A6D09" w:rsidRPr="00FD702B">
        <w:rPr>
          <w:b/>
          <w:sz w:val="24"/>
          <w:szCs w:val="24"/>
          <w:u w:val="none"/>
          <w:lang w:val="bg-BG"/>
        </w:rPr>
        <w:t xml:space="preserve"> от нас </w:t>
      </w:r>
      <w:r w:rsidR="00FD702B" w:rsidRPr="00FD702B">
        <w:rPr>
          <w:b/>
          <w:sz w:val="24"/>
          <w:szCs w:val="24"/>
          <w:u w:val="none"/>
          <w:lang w:val="bg-BG"/>
        </w:rPr>
        <w:t>месечно възнаграждение в лв. без ДДС</w:t>
      </w:r>
      <w:r w:rsidR="003A6D09" w:rsidRPr="00FD702B">
        <w:rPr>
          <w:b/>
          <w:sz w:val="24"/>
          <w:szCs w:val="24"/>
          <w:u w:val="none"/>
          <w:lang w:val="bg-BG"/>
        </w:rPr>
        <w:t>, важ</w:t>
      </w:r>
      <w:r w:rsidR="00E8017D" w:rsidRPr="00FD702B">
        <w:rPr>
          <w:b/>
          <w:sz w:val="24"/>
          <w:szCs w:val="24"/>
          <w:u w:val="none"/>
          <w:lang w:val="bg-BG"/>
        </w:rPr>
        <w:t>и</w:t>
      </w:r>
      <w:r w:rsidR="003A6D09" w:rsidRPr="00FD702B">
        <w:rPr>
          <w:b/>
          <w:sz w:val="24"/>
          <w:szCs w:val="24"/>
          <w:u w:val="none"/>
          <w:lang w:val="bg-BG"/>
        </w:rPr>
        <w:t xml:space="preserve"> за целия срок на валидност на офертата и включва </w:t>
      </w:r>
      <w:r w:rsidR="008D24DA" w:rsidRPr="008D24DA">
        <w:rPr>
          <w:b/>
          <w:bCs/>
          <w:sz w:val="24"/>
          <w:szCs w:val="24"/>
          <w:u w:val="none"/>
          <w:lang w:val="bg-BG"/>
        </w:rPr>
        <w:t>всички други разходи</w:t>
      </w:r>
      <w:r w:rsidR="0094384E">
        <w:rPr>
          <w:b/>
          <w:bCs/>
          <w:sz w:val="24"/>
          <w:szCs w:val="24"/>
          <w:u w:val="none"/>
          <w:lang w:val="bg-BG"/>
        </w:rPr>
        <w:t>,</w:t>
      </w:r>
      <w:r w:rsidR="008D24DA" w:rsidRPr="008D24DA">
        <w:rPr>
          <w:b/>
          <w:bCs/>
          <w:sz w:val="24"/>
          <w:szCs w:val="24"/>
          <w:u w:val="none"/>
          <w:lang w:val="bg-BG"/>
        </w:rPr>
        <w:t xml:space="preserve"> свързани с осъществяването на експертни</w:t>
      </w:r>
      <w:r w:rsidR="0094384E">
        <w:rPr>
          <w:b/>
          <w:bCs/>
          <w:sz w:val="24"/>
          <w:szCs w:val="24"/>
          <w:u w:val="none"/>
          <w:lang w:val="bg-BG"/>
        </w:rPr>
        <w:t>те</w:t>
      </w:r>
      <w:r w:rsidR="008D24DA" w:rsidRPr="008D24DA">
        <w:rPr>
          <w:b/>
          <w:bCs/>
          <w:sz w:val="24"/>
          <w:szCs w:val="24"/>
          <w:u w:val="none"/>
          <w:lang w:val="bg-BG"/>
        </w:rPr>
        <w:t xml:space="preserve"> и консултантски услуги</w:t>
      </w:r>
      <w:r w:rsidR="003A6D09" w:rsidRPr="003A6D09">
        <w:rPr>
          <w:sz w:val="24"/>
          <w:szCs w:val="24"/>
          <w:u w:val="none"/>
          <w:lang w:val="bg-BG"/>
        </w:rPr>
        <w:t xml:space="preserve">. </w:t>
      </w:r>
    </w:p>
    <w:p w:rsidR="003A6D09" w:rsidRDefault="00E8017D" w:rsidP="00E8017D">
      <w:pPr>
        <w:tabs>
          <w:tab w:val="left" w:pos="0"/>
        </w:tabs>
        <w:ind w:right="29"/>
        <w:jc w:val="both"/>
        <w:rPr>
          <w:sz w:val="24"/>
          <w:szCs w:val="24"/>
          <w:lang w:val="bg-BG"/>
        </w:rPr>
      </w:pPr>
      <w:r>
        <w:rPr>
          <w:sz w:val="24"/>
          <w:szCs w:val="24"/>
          <w:lang w:val="bg-BG"/>
        </w:rPr>
        <w:t xml:space="preserve">   </w:t>
      </w:r>
      <w:r w:rsidR="003A6D09" w:rsidRPr="00E50396">
        <w:rPr>
          <w:sz w:val="24"/>
          <w:szCs w:val="24"/>
          <w:lang w:val="bg-BG"/>
        </w:rPr>
        <w:t xml:space="preserve"> </w:t>
      </w:r>
      <w:r w:rsidR="006C4CC5">
        <w:rPr>
          <w:sz w:val="24"/>
          <w:szCs w:val="24"/>
          <w:lang w:val="bg-BG"/>
        </w:rPr>
        <w:t>4</w:t>
      </w:r>
      <w:r w:rsidR="003A6D09" w:rsidRPr="00E50396">
        <w:rPr>
          <w:sz w:val="24"/>
          <w:szCs w:val="24"/>
          <w:lang w:val="bg-BG"/>
        </w:rPr>
        <w:t>. Предлаган</w:t>
      </w:r>
      <w:r w:rsidR="00FE0B37">
        <w:rPr>
          <w:sz w:val="24"/>
          <w:szCs w:val="24"/>
          <w:lang w:val="bg-BG"/>
        </w:rPr>
        <w:t>ото</w:t>
      </w:r>
      <w:r w:rsidR="003A6D09" w:rsidRPr="00E50396">
        <w:rPr>
          <w:sz w:val="24"/>
          <w:szCs w:val="24"/>
          <w:lang w:val="bg-BG"/>
        </w:rPr>
        <w:t xml:space="preserve"> </w:t>
      </w:r>
      <w:r w:rsidR="00FE0B37" w:rsidRPr="00FD702B">
        <w:rPr>
          <w:b/>
          <w:sz w:val="24"/>
          <w:szCs w:val="24"/>
          <w:lang w:val="bg-BG"/>
        </w:rPr>
        <w:t>месечно възнаграждение в лв. без ДДС</w:t>
      </w:r>
      <w:r w:rsidR="00BE6D3B">
        <w:rPr>
          <w:sz w:val="24"/>
          <w:szCs w:val="24"/>
          <w:lang w:val="bg-BG"/>
        </w:rPr>
        <w:t xml:space="preserve"> е формирана </w:t>
      </w:r>
      <w:r w:rsidR="003A6D09" w:rsidRPr="00E50396">
        <w:rPr>
          <w:sz w:val="24"/>
          <w:szCs w:val="24"/>
          <w:lang w:val="bg-BG"/>
        </w:rPr>
        <w:t xml:space="preserve">стойност до два знака след десетичната запетая за съответната мерна единица, с </w:t>
      </w:r>
      <w:r w:rsidR="00FE0B37">
        <w:rPr>
          <w:sz w:val="24"/>
          <w:szCs w:val="24"/>
          <w:lang w:val="bg-BG"/>
        </w:rPr>
        <w:t>включен</w:t>
      </w:r>
      <w:r w:rsidR="0094384E">
        <w:rPr>
          <w:sz w:val="24"/>
          <w:szCs w:val="24"/>
          <w:lang w:val="bg-BG"/>
        </w:rPr>
        <w:t>и</w:t>
      </w:r>
      <w:r w:rsidR="00FE0B37">
        <w:rPr>
          <w:sz w:val="24"/>
          <w:szCs w:val="24"/>
          <w:lang w:val="bg-BG"/>
        </w:rPr>
        <w:t xml:space="preserve"> всички присъщи разходи</w:t>
      </w:r>
      <w:r w:rsidR="003A6D09" w:rsidRPr="00E50396">
        <w:rPr>
          <w:sz w:val="24"/>
          <w:szCs w:val="24"/>
          <w:lang w:val="bg-BG"/>
        </w:rPr>
        <w:t xml:space="preserve"> без ДДС и не подлежи на увеличение</w:t>
      </w:r>
      <w:r w:rsidR="003A6D09">
        <w:rPr>
          <w:sz w:val="24"/>
          <w:szCs w:val="24"/>
          <w:lang w:val="bg-BG"/>
        </w:rPr>
        <w:t>.</w:t>
      </w:r>
    </w:p>
    <w:p w:rsidR="008D24DA" w:rsidRDefault="006C4CC5" w:rsidP="00E8017D">
      <w:pPr>
        <w:pStyle w:val="ListParagraph"/>
        <w:shd w:val="clear" w:color="auto" w:fill="FFFFFF"/>
        <w:tabs>
          <w:tab w:val="left" w:pos="0"/>
          <w:tab w:val="left" w:pos="450"/>
        </w:tabs>
        <w:ind w:left="0" w:right="29" w:firstLine="142"/>
        <w:jc w:val="both"/>
        <w:rPr>
          <w:sz w:val="24"/>
          <w:szCs w:val="24"/>
          <w:u w:val="none"/>
          <w:lang w:val="bg-BG"/>
        </w:rPr>
      </w:pPr>
      <w:r>
        <w:rPr>
          <w:sz w:val="24"/>
          <w:szCs w:val="24"/>
          <w:u w:val="none"/>
          <w:lang w:val="bg-BG"/>
        </w:rPr>
        <w:t xml:space="preserve">  5</w:t>
      </w:r>
      <w:r w:rsidRPr="006C4CC5">
        <w:rPr>
          <w:sz w:val="24"/>
          <w:szCs w:val="24"/>
          <w:u w:val="none"/>
          <w:lang w:val="bg-BG"/>
        </w:rPr>
        <w:t xml:space="preserve">. </w:t>
      </w:r>
      <w:r w:rsidR="00E8017D">
        <w:rPr>
          <w:sz w:val="24"/>
          <w:szCs w:val="24"/>
          <w:u w:val="none"/>
          <w:lang w:val="bg-BG"/>
        </w:rPr>
        <w:t xml:space="preserve">В случай, че бъдем избрани за изпълнител, приемаме </w:t>
      </w:r>
      <w:r w:rsidR="00FE0B37">
        <w:rPr>
          <w:sz w:val="24"/>
          <w:szCs w:val="24"/>
          <w:u w:val="none"/>
          <w:lang w:val="bg-BG"/>
        </w:rPr>
        <w:t>з</w:t>
      </w:r>
      <w:r w:rsidR="00297704">
        <w:rPr>
          <w:sz w:val="24"/>
          <w:szCs w:val="24"/>
          <w:u w:val="none"/>
          <w:lang w:val="bg-BG"/>
        </w:rPr>
        <w:t xml:space="preserve">аплащането на </w:t>
      </w:r>
      <w:r w:rsidR="00FE0B37" w:rsidRPr="00FE0B37">
        <w:rPr>
          <w:sz w:val="24"/>
          <w:szCs w:val="24"/>
          <w:u w:val="none"/>
          <w:lang w:val="bg-BG"/>
        </w:rPr>
        <w:t xml:space="preserve">месечно възнаграждение </w:t>
      </w:r>
      <w:r w:rsidR="00FE0B37">
        <w:rPr>
          <w:sz w:val="24"/>
          <w:szCs w:val="24"/>
          <w:u w:val="none"/>
          <w:lang w:val="bg-BG"/>
        </w:rPr>
        <w:t xml:space="preserve">да </w:t>
      </w:r>
      <w:r w:rsidR="008D24DA">
        <w:rPr>
          <w:sz w:val="24"/>
          <w:szCs w:val="24"/>
          <w:u w:val="none"/>
          <w:lang w:val="bg-BG"/>
        </w:rPr>
        <w:t>се извършва</w:t>
      </w:r>
      <w:r w:rsidR="0094384E">
        <w:rPr>
          <w:sz w:val="24"/>
          <w:szCs w:val="24"/>
          <w:u w:val="none"/>
          <w:lang w:val="bg-BG"/>
        </w:rPr>
        <w:t xml:space="preserve"> ежемесечно</w:t>
      </w:r>
      <w:r w:rsidR="008D24DA">
        <w:rPr>
          <w:sz w:val="24"/>
          <w:szCs w:val="24"/>
          <w:u w:val="none"/>
          <w:lang w:val="bg-BG"/>
        </w:rPr>
        <w:t xml:space="preserve">, при следните условия: </w:t>
      </w:r>
    </w:p>
    <w:p w:rsidR="00297704" w:rsidRDefault="00297704" w:rsidP="00297704">
      <w:pPr>
        <w:pStyle w:val="ListParagraph"/>
        <w:numPr>
          <w:ilvl w:val="0"/>
          <w:numId w:val="42"/>
        </w:numPr>
        <w:tabs>
          <w:tab w:val="left" w:pos="0"/>
          <w:tab w:val="left" w:pos="567"/>
        </w:tabs>
        <w:autoSpaceDE w:val="0"/>
        <w:autoSpaceDN w:val="0"/>
        <w:adjustRightInd w:val="0"/>
        <w:spacing w:after="60"/>
        <w:ind w:right="283"/>
        <w:jc w:val="both"/>
        <w:rPr>
          <w:sz w:val="24"/>
          <w:szCs w:val="24"/>
          <w:u w:val="none"/>
          <w:lang w:val="bg-BG"/>
        </w:rPr>
      </w:pPr>
      <w:r w:rsidRPr="00297704">
        <w:rPr>
          <w:sz w:val="24"/>
          <w:szCs w:val="24"/>
          <w:u w:val="none"/>
          <w:lang w:val="bg-BG"/>
        </w:rPr>
        <w:t xml:space="preserve">Заплащането за  месечно възнаграждение, включващо и всички други разходи, свързани с осъществяването на експертни и консултантски услуги  ще се извършва в срок до 15-то число на месеца, следващ месеца за който се дължи. </w:t>
      </w:r>
    </w:p>
    <w:p w:rsidR="00297704" w:rsidRDefault="00297704" w:rsidP="00297704">
      <w:pPr>
        <w:pStyle w:val="ListParagraph"/>
        <w:numPr>
          <w:ilvl w:val="0"/>
          <w:numId w:val="42"/>
        </w:numPr>
        <w:tabs>
          <w:tab w:val="left" w:pos="0"/>
          <w:tab w:val="left" w:pos="567"/>
        </w:tabs>
        <w:autoSpaceDE w:val="0"/>
        <w:autoSpaceDN w:val="0"/>
        <w:adjustRightInd w:val="0"/>
        <w:spacing w:after="60"/>
        <w:ind w:right="283"/>
        <w:jc w:val="both"/>
        <w:rPr>
          <w:sz w:val="24"/>
          <w:szCs w:val="24"/>
          <w:u w:val="none"/>
          <w:lang w:val="bg-BG"/>
        </w:rPr>
      </w:pPr>
      <w:r w:rsidRPr="00297704">
        <w:rPr>
          <w:sz w:val="24"/>
          <w:szCs w:val="24"/>
          <w:u w:val="none"/>
          <w:lang w:val="bg-BG"/>
        </w:rPr>
        <w:t>Необходими документи за извършване на плащането е одобрен от Възложителя доклад (месечен отчет) за извършена работа.</w:t>
      </w:r>
    </w:p>
    <w:p w:rsidR="00297704" w:rsidRPr="00297704" w:rsidRDefault="00297704" w:rsidP="00297704">
      <w:pPr>
        <w:pStyle w:val="ListParagraph"/>
        <w:numPr>
          <w:ilvl w:val="0"/>
          <w:numId w:val="42"/>
        </w:numPr>
        <w:tabs>
          <w:tab w:val="left" w:pos="0"/>
          <w:tab w:val="left" w:pos="567"/>
        </w:tabs>
        <w:autoSpaceDE w:val="0"/>
        <w:autoSpaceDN w:val="0"/>
        <w:adjustRightInd w:val="0"/>
        <w:spacing w:after="60"/>
        <w:ind w:right="283"/>
        <w:jc w:val="both"/>
        <w:rPr>
          <w:sz w:val="24"/>
          <w:szCs w:val="24"/>
          <w:u w:val="none"/>
          <w:lang w:val="bg-BG"/>
        </w:rPr>
      </w:pPr>
      <w:r w:rsidRPr="00297704">
        <w:rPr>
          <w:sz w:val="24"/>
          <w:szCs w:val="24"/>
          <w:u w:val="none"/>
          <w:lang w:val="bg-BG"/>
        </w:rPr>
        <w:t xml:space="preserve">Предоставянето на одобрения доклад (месечен отчет) за извършената работа се извършва в срок до 5 дни след изтичане на съответния месец. </w:t>
      </w:r>
    </w:p>
    <w:p w:rsidR="00E8017D" w:rsidRPr="00E8017D" w:rsidRDefault="00E8017D" w:rsidP="00FE0B37">
      <w:pPr>
        <w:pStyle w:val="ListParagraph"/>
        <w:numPr>
          <w:ilvl w:val="0"/>
          <w:numId w:val="40"/>
        </w:numPr>
        <w:tabs>
          <w:tab w:val="left" w:pos="0"/>
          <w:tab w:val="left" w:pos="567"/>
        </w:tabs>
        <w:autoSpaceDE w:val="0"/>
        <w:autoSpaceDN w:val="0"/>
        <w:adjustRightInd w:val="0"/>
        <w:spacing w:after="60"/>
        <w:ind w:right="283"/>
        <w:jc w:val="both"/>
        <w:rPr>
          <w:sz w:val="24"/>
          <w:szCs w:val="24"/>
          <w:u w:val="none"/>
          <w:lang w:val="bg-BG"/>
        </w:rPr>
      </w:pPr>
      <w:r w:rsidRPr="00E8017D">
        <w:rPr>
          <w:sz w:val="24"/>
          <w:szCs w:val="24"/>
          <w:u w:val="none"/>
          <w:lang w:val="bg-BG"/>
        </w:rPr>
        <w:t>Приемаме плащането да се извърши по следната наша банкова сметка:</w:t>
      </w:r>
    </w:p>
    <w:p w:rsidR="00E8017D" w:rsidRDefault="00E8017D" w:rsidP="00E8017D">
      <w:pPr>
        <w:shd w:val="clear" w:color="auto" w:fill="FFFFFF"/>
        <w:tabs>
          <w:tab w:val="left" w:pos="6300"/>
        </w:tabs>
        <w:ind w:right="283"/>
        <w:jc w:val="both"/>
        <w:rPr>
          <w:b/>
          <w:sz w:val="24"/>
          <w:szCs w:val="24"/>
          <w:lang w:val="bg-BG"/>
        </w:rPr>
      </w:pPr>
      <w:r>
        <w:rPr>
          <w:b/>
          <w:sz w:val="24"/>
          <w:szCs w:val="24"/>
          <w:lang w:val="bg-BG"/>
        </w:rPr>
        <w:t xml:space="preserve">  Обслужваща банка: ...........................</w:t>
      </w:r>
    </w:p>
    <w:p w:rsidR="00E8017D" w:rsidRDefault="00E8017D" w:rsidP="00E8017D">
      <w:pPr>
        <w:shd w:val="clear" w:color="auto" w:fill="FFFFFF"/>
        <w:tabs>
          <w:tab w:val="left" w:pos="6300"/>
        </w:tabs>
        <w:ind w:left="142" w:right="283"/>
        <w:jc w:val="both"/>
        <w:rPr>
          <w:b/>
          <w:sz w:val="24"/>
          <w:szCs w:val="24"/>
          <w:lang w:val="bg-BG"/>
        </w:rPr>
      </w:pPr>
      <w:r>
        <w:rPr>
          <w:b/>
          <w:sz w:val="24"/>
          <w:szCs w:val="24"/>
          <w:lang w:val="en-US"/>
        </w:rPr>
        <w:t>BIC</w:t>
      </w:r>
      <w:r>
        <w:rPr>
          <w:b/>
          <w:sz w:val="24"/>
          <w:szCs w:val="24"/>
          <w:lang w:val="bg-BG"/>
        </w:rPr>
        <w:t>: .....................................................</w:t>
      </w:r>
    </w:p>
    <w:p w:rsidR="00E8017D" w:rsidRDefault="00E8017D" w:rsidP="00E8017D">
      <w:pPr>
        <w:shd w:val="clear" w:color="auto" w:fill="FFFFFF"/>
        <w:tabs>
          <w:tab w:val="left" w:pos="6300"/>
        </w:tabs>
        <w:ind w:left="142" w:right="283"/>
        <w:jc w:val="both"/>
        <w:rPr>
          <w:b/>
          <w:sz w:val="24"/>
          <w:szCs w:val="24"/>
          <w:lang w:val="bg-BG"/>
        </w:rPr>
      </w:pPr>
      <w:r>
        <w:rPr>
          <w:b/>
          <w:sz w:val="24"/>
          <w:szCs w:val="24"/>
          <w:lang w:val="en-US"/>
        </w:rPr>
        <w:t>IBAN</w:t>
      </w:r>
      <w:r>
        <w:rPr>
          <w:b/>
          <w:sz w:val="24"/>
          <w:szCs w:val="24"/>
          <w:lang w:val="bg-BG"/>
        </w:rPr>
        <w:t>: ..................................................</w:t>
      </w:r>
    </w:p>
    <w:p w:rsidR="00E8017D" w:rsidRDefault="00E8017D" w:rsidP="00E8017D">
      <w:pPr>
        <w:shd w:val="clear" w:color="auto" w:fill="FFFFFF"/>
        <w:tabs>
          <w:tab w:val="left" w:pos="6300"/>
        </w:tabs>
        <w:ind w:left="142" w:right="283"/>
        <w:jc w:val="both"/>
        <w:rPr>
          <w:b/>
          <w:sz w:val="24"/>
          <w:szCs w:val="24"/>
          <w:lang w:val="bg-BG"/>
        </w:rPr>
      </w:pPr>
      <w:r>
        <w:rPr>
          <w:b/>
          <w:sz w:val="24"/>
          <w:szCs w:val="24"/>
          <w:lang w:val="bg-BG"/>
        </w:rPr>
        <w:t>Клон: ..................................................</w:t>
      </w:r>
    </w:p>
    <w:p w:rsidR="00E8017D" w:rsidRDefault="00E8017D" w:rsidP="00E8017D">
      <w:pPr>
        <w:shd w:val="clear" w:color="auto" w:fill="FFFFFF"/>
        <w:tabs>
          <w:tab w:val="left" w:pos="6300"/>
        </w:tabs>
        <w:ind w:left="142" w:right="283"/>
        <w:jc w:val="both"/>
        <w:rPr>
          <w:b/>
          <w:sz w:val="24"/>
          <w:szCs w:val="24"/>
          <w:lang w:val="bg-BG"/>
        </w:rPr>
      </w:pPr>
      <w:r>
        <w:rPr>
          <w:b/>
          <w:sz w:val="24"/>
          <w:szCs w:val="24"/>
          <w:lang w:val="bg-BG"/>
        </w:rPr>
        <w:t>Титуляр на сметката: .........................</w:t>
      </w:r>
    </w:p>
    <w:p w:rsidR="00E8017D" w:rsidRPr="00E8017D" w:rsidRDefault="00FE0B37" w:rsidP="00FE0B37">
      <w:pPr>
        <w:pStyle w:val="ListParagraph"/>
        <w:shd w:val="clear" w:color="auto" w:fill="FFFFFF"/>
        <w:tabs>
          <w:tab w:val="left" w:pos="0"/>
          <w:tab w:val="left" w:pos="450"/>
        </w:tabs>
        <w:ind w:left="0" w:right="29" w:firstLine="284"/>
        <w:jc w:val="both"/>
        <w:rPr>
          <w:sz w:val="24"/>
          <w:szCs w:val="24"/>
          <w:u w:val="none"/>
          <w:lang w:val="bg-BG"/>
        </w:rPr>
      </w:pPr>
      <w:r>
        <w:rPr>
          <w:sz w:val="24"/>
          <w:szCs w:val="24"/>
          <w:u w:val="none"/>
          <w:lang w:val="bg-BG"/>
        </w:rPr>
        <w:t>7</w:t>
      </w:r>
      <w:r w:rsidRPr="00FE0B37">
        <w:rPr>
          <w:sz w:val="24"/>
          <w:szCs w:val="24"/>
          <w:u w:val="none"/>
          <w:lang w:val="bg-BG"/>
        </w:rPr>
        <w:t>. При закъснение в представянето на посочените документи, приемаме заплащането да бъде отложено с толкова дни, с колкото е закъсняло представянето на документите.</w:t>
      </w:r>
    </w:p>
    <w:p w:rsidR="003A6D09" w:rsidRPr="006C4CC5" w:rsidRDefault="006C4CC5" w:rsidP="003E3BAA">
      <w:pPr>
        <w:pStyle w:val="ListParagraph"/>
        <w:tabs>
          <w:tab w:val="left" w:pos="0"/>
          <w:tab w:val="left" w:pos="567"/>
        </w:tabs>
        <w:ind w:left="0" w:right="538" w:firstLine="284"/>
        <w:contextualSpacing/>
        <w:jc w:val="both"/>
        <w:rPr>
          <w:sz w:val="24"/>
          <w:szCs w:val="24"/>
          <w:u w:val="none"/>
          <w:lang w:val="bg-BG"/>
        </w:rPr>
      </w:pPr>
      <w:r>
        <w:rPr>
          <w:sz w:val="24"/>
          <w:szCs w:val="24"/>
          <w:u w:val="none"/>
          <w:lang w:val="bg-BG"/>
        </w:rPr>
        <w:t>8</w:t>
      </w:r>
      <w:r w:rsidRPr="003A6D09">
        <w:rPr>
          <w:sz w:val="24"/>
          <w:szCs w:val="24"/>
          <w:u w:val="none"/>
          <w:lang w:val="bg-BG"/>
        </w:rPr>
        <w:t xml:space="preserve">. </w:t>
      </w:r>
      <w:r w:rsidR="00BE6D3B">
        <w:rPr>
          <w:sz w:val="24"/>
          <w:szCs w:val="24"/>
          <w:u w:val="none"/>
          <w:lang w:val="bg-BG"/>
        </w:rPr>
        <w:t xml:space="preserve"> Приемаме срок</w:t>
      </w:r>
      <w:r w:rsidR="0094384E">
        <w:rPr>
          <w:sz w:val="24"/>
          <w:szCs w:val="24"/>
          <w:u w:val="none"/>
          <w:lang w:val="bg-BG"/>
        </w:rPr>
        <w:t>а</w:t>
      </w:r>
      <w:r w:rsidR="00BE6D3B">
        <w:rPr>
          <w:sz w:val="24"/>
          <w:szCs w:val="24"/>
          <w:u w:val="none"/>
          <w:lang w:val="bg-BG"/>
        </w:rPr>
        <w:t xml:space="preserve"> за изпълнение на поръчката да е </w:t>
      </w:r>
      <w:r w:rsidR="00FE0B37">
        <w:rPr>
          <w:sz w:val="24"/>
          <w:szCs w:val="24"/>
          <w:u w:val="none"/>
          <w:lang w:val="bg-BG"/>
        </w:rPr>
        <w:t>три</w:t>
      </w:r>
      <w:r w:rsidR="00BE6D3B">
        <w:rPr>
          <w:sz w:val="24"/>
          <w:szCs w:val="24"/>
          <w:u w:val="none"/>
          <w:lang w:val="bg-BG"/>
        </w:rPr>
        <w:t xml:space="preserve"> година. </w:t>
      </w:r>
    </w:p>
    <w:p w:rsidR="002F2971" w:rsidRPr="00C6530B" w:rsidRDefault="006C4CC5" w:rsidP="003E3BAA">
      <w:pPr>
        <w:tabs>
          <w:tab w:val="left" w:pos="142"/>
          <w:tab w:val="left" w:pos="567"/>
        </w:tabs>
        <w:ind w:right="538"/>
        <w:jc w:val="both"/>
        <w:rPr>
          <w:sz w:val="24"/>
          <w:szCs w:val="24"/>
          <w:lang w:val="bg-BG"/>
        </w:rPr>
      </w:pPr>
      <w:r>
        <w:rPr>
          <w:sz w:val="24"/>
          <w:szCs w:val="24"/>
          <w:lang w:val="ru-RU"/>
        </w:rPr>
        <w:tab/>
        <w:t xml:space="preserve">  9</w:t>
      </w:r>
      <w:r w:rsidR="00297704">
        <w:rPr>
          <w:sz w:val="24"/>
          <w:szCs w:val="24"/>
          <w:lang w:val="ru-RU"/>
        </w:rPr>
        <w:t xml:space="preserve">. </w:t>
      </w:r>
      <w:r w:rsidR="002F2971" w:rsidRPr="003B0809">
        <w:rPr>
          <w:sz w:val="24"/>
          <w:szCs w:val="24"/>
          <w:lang w:val="ru-RU"/>
        </w:rPr>
        <w:t>Срок</w:t>
      </w:r>
      <w:r w:rsidR="003E4445" w:rsidRPr="003B0809">
        <w:rPr>
          <w:sz w:val="24"/>
          <w:szCs w:val="24"/>
          <w:lang w:val="ru-RU"/>
        </w:rPr>
        <w:t>ът</w:t>
      </w:r>
      <w:r w:rsidR="002F2971" w:rsidRPr="003B0809">
        <w:rPr>
          <w:sz w:val="24"/>
          <w:szCs w:val="24"/>
          <w:lang w:val="ru-RU"/>
        </w:rPr>
        <w:t xml:space="preserve"> на вали</w:t>
      </w:r>
      <w:r w:rsidR="00851DA3" w:rsidRPr="003B0809">
        <w:rPr>
          <w:sz w:val="24"/>
          <w:szCs w:val="24"/>
          <w:lang w:val="ru-RU"/>
        </w:rPr>
        <w:t xml:space="preserve">дност на настоящата оферта е </w:t>
      </w:r>
      <w:r w:rsidR="002E23F3" w:rsidRPr="003B0809">
        <w:rPr>
          <w:sz w:val="24"/>
          <w:szCs w:val="24"/>
          <w:lang w:val="ru-RU"/>
        </w:rPr>
        <w:t>.......................(</w:t>
      </w:r>
      <w:r w:rsidR="00D56410" w:rsidRPr="00701A72">
        <w:rPr>
          <w:sz w:val="24"/>
          <w:szCs w:val="24"/>
          <w:lang w:val="ru-RU"/>
        </w:rPr>
        <w:t xml:space="preserve">не по-малко от </w:t>
      </w:r>
      <w:r w:rsidR="00851DA3" w:rsidRPr="00701A72">
        <w:rPr>
          <w:sz w:val="24"/>
          <w:szCs w:val="24"/>
          <w:lang w:val="ru-RU"/>
        </w:rPr>
        <w:t>60</w:t>
      </w:r>
      <w:r w:rsidR="002F2971" w:rsidRPr="00701A72">
        <w:rPr>
          <w:sz w:val="24"/>
          <w:szCs w:val="24"/>
        </w:rPr>
        <w:t xml:space="preserve"> (</w:t>
      </w:r>
      <w:r w:rsidR="00851DA3" w:rsidRPr="00701A72">
        <w:rPr>
          <w:sz w:val="24"/>
          <w:szCs w:val="24"/>
          <w:lang w:val="bg-BG"/>
        </w:rPr>
        <w:t>шестдесет</w:t>
      </w:r>
      <w:r w:rsidR="002F2971" w:rsidRPr="00701A72">
        <w:rPr>
          <w:sz w:val="24"/>
          <w:szCs w:val="24"/>
        </w:rPr>
        <w:t xml:space="preserve">) </w:t>
      </w:r>
      <w:r w:rsidR="003630F8" w:rsidRPr="00701A72">
        <w:rPr>
          <w:sz w:val="24"/>
          <w:szCs w:val="24"/>
          <w:lang w:val="bg-BG"/>
        </w:rPr>
        <w:t>календарни дни</w:t>
      </w:r>
      <w:r w:rsidR="002E23F3" w:rsidRPr="003B0809">
        <w:rPr>
          <w:sz w:val="24"/>
          <w:szCs w:val="24"/>
          <w:lang w:val="bg-BG"/>
        </w:rPr>
        <w:t>)</w:t>
      </w:r>
      <w:r w:rsidR="00A473C8" w:rsidRPr="003B0809">
        <w:rPr>
          <w:sz w:val="24"/>
          <w:szCs w:val="24"/>
          <w:lang w:val="bg-BG"/>
        </w:rPr>
        <w:t>, считано от крайния срок за получаване на оферти</w:t>
      </w:r>
      <w:r w:rsidR="002F2971" w:rsidRPr="003B0809">
        <w:rPr>
          <w:sz w:val="24"/>
          <w:szCs w:val="24"/>
          <w:lang w:val="bg-BG"/>
        </w:rPr>
        <w:t>.</w:t>
      </w:r>
    </w:p>
    <w:p w:rsidR="009C3FF9" w:rsidRPr="001E4939" w:rsidRDefault="009C3FF9" w:rsidP="001E4939">
      <w:pPr>
        <w:tabs>
          <w:tab w:val="left" w:pos="90"/>
        </w:tabs>
        <w:spacing w:before="120" w:after="120"/>
        <w:ind w:right="538"/>
        <w:contextualSpacing/>
        <w:jc w:val="both"/>
        <w:rPr>
          <w:sz w:val="22"/>
          <w:szCs w:val="22"/>
          <w:lang w:val="ru-RU"/>
        </w:rPr>
      </w:pPr>
    </w:p>
    <w:p w:rsidR="00932C48" w:rsidRDefault="00932C48" w:rsidP="00BB27DC">
      <w:pPr>
        <w:ind w:right="736"/>
        <w:rPr>
          <w:color w:val="000000"/>
          <w:spacing w:val="2"/>
          <w:sz w:val="24"/>
          <w:szCs w:val="24"/>
          <w:lang w:val="bg-BG"/>
        </w:rPr>
      </w:pPr>
    </w:p>
    <w:p w:rsidR="003D2DE3" w:rsidRDefault="001E7887" w:rsidP="00BB27DC">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w:t>
      </w:r>
      <w:proofErr w:type="gramStart"/>
      <w:r w:rsidR="00753662" w:rsidRPr="00711C96">
        <w:rPr>
          <w:color w:val="000000"/>
          <w:spacing w:val="2"/>
          <w:sz w:val="22"/>
          <w:szCs w:val="22"/>
        </w:rPr>
        <w:t>г</w:t>
      </w:r>
      <w:proofErr w:type="gramEnd"/>
      <w:r w:rsidR="00753662" w:rsidRPr="00711C96">
        <w:rPr>
          <w:color w:val="000000"/>
          <w:spacing w:val="2"/>
          <w:sz w:val="22"/>
          <w:szCs w:val="22"/>
        </w:rPr>
        <w:t>.</w:t>
      </w:r>
      <w:r w:rsidR="00753662" w:rsidRPr="00711C96">
        <w:rPr>
          <w:color w:val="000000"/>
          <w:spacing w:val="2"/>
          <w:sz w:val="22"/>
          <w:szCs w:val="22"/>
        </w:rPr>
        <w:tab/>
      </w:r>
      <w:r w:rsidR="00753662" w:rsidRPr="00711C96">
        <w:rPr>
          <w:color w:val="000000"/>
          <w:spacing w:val="2"/>
          <w:sz w:val="22"/>
          <w:szCs w:val="22"/>
        </w:rPr>
        <w:tab/>
      </w:r>
      <w:r w:rsidR="003D2DE3">
        <w:rPr>
          <w:color w:val="000000"/>
          <w:spacing w:val="2"/>
          <w:sz w:val="22"/>
          <w:szCs w:val="22"/>
          <w:lang w:val="bg-BG"/>
        </w:rPr>
        <w:t xml:space="preserve">                                                              </w:t>
      </w:r>
      <w:r w:rsidR="00753662" w:rsidRPr="00711C96">
        <w:rPr>
          <w:color w:val="000000"/>
          <w:spacing w:val="2"/>
          <w:sz w:val="22"/>
          <w:szCs w:val="22"/>
        </w:rPr>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p>
    <w:p w:rsidR="003D2DE3" w:rsidRPr="001E4939"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3D2DE3">
        <w:rPr>
          <w:sz w:val="22"/>
          <w:szCs w:val="22"/>
          <w:lang w:val="ru-RU"/>
        </w:rPr>
        <w:t xml:space="preserve">                                 </w:t>
      </w:r>
      <w:r w:rsidRPr="00711C96">
        <w:rPr>
          <w:sz w:val="22"/>
          <w:szCs w:val="22"/>
          <w:lang w:val="ru-RU"/>
        </w:rPr>
        <w:t xml:space="preserve">                   </w:t>
      </w:r>
      <w:r w:rsidR="00D17293">
        <w:rPr>
          <w:sz w:val="22"/>
          <w:szCs w:val="22"/>
          <w:lang w:val="ru-RU"/>
        </w:rPr>
        <w:t xml:space="preserve">              </w:t>
      </w:r>
      <w:r w:rsidR="00932C48" w:rsidRPr="00711C96">
        <w:rPr>
          <w:sz w:val="22"/>
          <w:szCs w:val="22"/>
          <w:lang w:val="ru-RU"/>
        </w:rPr>
        <w:t>/подпис и печат/</w:t>
      </w: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sz w:val="18"/>
          <w:szCs w:val="18"/>
        </w:rPr>
        <w:t xml:space="preserve"> </w:t>
      </w:r>
      <w:proofErr w:type="spellStart"/>
      <w:r w:rsidR="00753662" w:rsidRPr="00E539EA">
        <w:rPr>
          <w:i/>
          <w:color w:val="000000"/>
          <w:spacing w:val="2"/>
          <w:sz w:val="18"/>
          <w:szCs w:val="18"/>
        </w:rPr>
        <w:t>участника</w:t>
      </w:r>
      <w:proofErr w:type="spellEnd"/>
      <w:r w:rsidR="00753662" w:rsidRPr="00E539EA">
        <w:rPr>
          <w:i/>
          <w:color w:val="000000"/>
          <w:spacing w:val="2"/>
          <w:sz w:val="18"/>
          <w:szCs w:val="18"/>
        </w:rPr>
        <w:t>/</w:t>
      </w:r>
    </w:p>
    <w:p w:rsidR="003D2DE3" w:rsidRPr="003D2DE3" w:rsidRDefault="003D2DE3" w:rsidP="00BB27DC">
      <w:pPr>
        <w:shd w:val="clear" w:color="auto" w:fill="FFFFFF"/>
        <w:tabs>
          <w:tab w:val="left" w:leader="dot" w:pos="7848"/>
        </w:tabs>
        <w:ind w:left="24" w:right="736"/>
        <w:jc w:val="center"/>
        <w:rPr>
          <w:i/>
          <w:color w:val="000000"/>
          <w:spacing w:val="2"/>
          <w:sz w:val="18"/>
          <w:szCs w:val="18"/>
          <w:lang w:val="bg-BG"/>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D17293" w:rsidRPr="00297704" w:rsidRDefault="003D2DE3" w:rsidP="00297704">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упълномощеното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лице</w:t>
      </w:r>
      <w:proofErr w:type="spellEnd"/>
      <w:r w:rsidR="00753662" w:rsidRPr="00E539EA">
        <w:rPr>
          <w:i/>
          <w:color w:val="000000"/>
          <w:spacing w:val="4"/>
          <w:sz w:val="18"/>
          <w:szCs w:val="18"/>
        </w:rPr>
        <w:t xml:space="preserve"> и </w:t>
      </w:r>
      <w:proofErr w:type="spellStart"/>
      <w:r w:rsidR="00753662" w:rsidRPr="00E539EA">
        <w:rPr>
          <w:i/>
          <w:color w:val="000000"/>
          <w:spacing w:val="4"/>
          <w:sz w:val="18"/>
          <w:szCs w:val="18"/>
        </w:rPr>
        <w:t>длъжността</w:t>
      </w:r>
      <w:proofErr w:type="spellEnd"/>
      <w:r w:rsidR="00753662" w:rsidRPr="00E539EA">
        <w:rPr>
          <w:i/>
          <w:color w:val="000000"/>
          <w:spacing w:val="4"/>
          <w:sz w:val="18"/>
          <w:szCs w:val="18"/>
        </w:rPr>
        <w:t>/</w:t>
      </w: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Default="003D2DE3" w:rsidP="003D2DE3">
      <w:pPr>
        <w:shd w:val="clear" w:color="auto" w:fill="FFFFFF"/>
        <w:tabs>
          <w:tab w:val="left" w:pos="426"/>
        </w:tabs>
        <w:ind w:right="736"/>
        <w:rPr>
          <w:color w:val="000000" w:themeColor="text1"/>
          <w:spacing w:val="4"/>
          <w:sz w:val="22"/>
          <w:szCs w:val="22"/>
          <w:lang w:val="bg-BG"/>
        </w:rPr>
      </w:pPr>
      <w:r>
        <w:rPr>
          <w:color w:val="000000" w:themeColor="text1"/>
          <w:spacing w:val="4"/>
          <w:sz w:val="22"/>
          <w:szCs w:val="22"/>
          <w:lang w:val="bg-BG"/>
        </w:rPr>
        <w:t xml:space="preserve">1. </w:t>
      </w:r>
      <w:r w:rsidR="00297704">
        <w:rPr>
          <w:color w:val="000000" w:themeColor="text1"/>
          <w:spacing w:val="4"/>
          <w:sz w:val="22"/>
          <w:szCs w:val="22"/>
          <w:lang w:val="bg-BG"/>
        </w:rPr>
        <w:t>Съгласно „</w:t>
      </w:r>
      <w:r w:rsidR="00297704" w:rsidRPr="00297704">
        <w:rPr>
          <w:color w:val="000000" w:themeColor="text1"/>
          <w:spacing w:val="4"/>
          <w:sz w:val="22"/>
          <w:szCs w:val="22"/>
          <w:lang w:val="bg-BG"/>
        </w:rPr>
        <w:t>Спецификация за обществена поръчка с предмет: Извършване на експертни и консултантски услуги в Служба по трудова медицина (СТМ) за тригодишен период в четири обособени позиции”</w:t>
      </w:r>
      <w:r w:rsidR="00221973" w:rsidRPr="003D2DE3">
        <w:rPr>
          <w:color w:val="000000" w:themeColor="text1"/>
          <w:spacing w:val="4"/>
          <w:sz w:val="22"/>
          <w:szCs w:val="22"/>
          <w:lang w:val="bg-BG"/>
        </w:rPr>
        <w:t>.</w:t>
      </w:r>
    </w:p>
    <w:p w:rsidR="00297704" w:rsidRPr="003B2856" w:rsidRDefault="00297704" w:rsidP="003D2DE3">
      <w:pPr>
        <w:shd w:val="clear" w:color="auto" w:fill="FFFFFF"/>
        <w:tabs>
          <w:tab w:val="left" w:pos="426"/>
        </w:tabs>
        <w:ind w:right="736"/>
        <w:rPr>
          <w:color w:val="000000" w:themeColor="text1"/>
          <w:spacing w:val="4"/>
          <w:sz w:val="22"/>
          <w:szCs w:val="22"/>
          <w:lang w:val="en-GB"/>
        </w:rPr>
      </w:pPr>
      <w:r>
        <w:rPr>
          <w:color w:val="000000" w:themeColor="text1"/>
          <w:spacing w:val="4"/>
          <w:sz w:val="22"/>
          <w:szCs w:val="22"/>
          <w:lang w:val="bg-BG"/>
        </w:rPr>
        <w:t xml:space="preserve">2. </w:t>
      </w:r>
      <w:r w:rsidRPr="003D2DE3">
        <w:rPr>
          <w:color w:val="000000" w:themeColor="text1"/>
          <w:spacing w:val="4"/>
          <w:sz w:val="22"/>
          <w:szCs w:val="22"/>
          <w:lang w:val="bg-BG"/>
        </w:rPr>
        <w:t>Друга информация по преценка на участника</w:t>
      </w:r>
    </w:p>
    <w:sectPr w:rsidR="00297704" w:rsidRPr="003B2856" w:rsidSect="00297704">
      <w:pgSz w:w="12240" w:h="15840"/>
      <w:pgMar w:top="142" w:right="758" w:bottom="426"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851" w:rsidRDefault="00440851" w:rsidP="00841CAC">
      <w:r>
        <w:separator/>
      </w:r>
    </w:p>
  </w:endnote>
  <w:endnote w:type="continuationSeparator" w:id="0">
    <w:p w:rsidR="00440851" w:rsidRDefault="00440851"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851" w:rsidRDefault="00440851" w:rsidP="00841CAC">
      <w:r>
        <w:separator/>
      </w:r>
    </w:p>
  </w:footnote>
  <w:footnote w:type="continuationSeparator" w:id="0">
    <w:p w:rsidR="00440851" w:rsidRDefault="00440851"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1DE5BA9"/>
    <w:multiLevelType w:val="hybridMultilevel"/>
    <w:tmpl w:val="853820F6"/>
    <w:lvl w:ilvl="0" w:tplc="E40E74D0">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9705F7C">
      <w:start w:val="1"/>
      <w:numFmt w:val="decimal"/>
      <w:lvlText w:val="%4."/>
      <w:lvlJc w:val="left"/>
      <w:pPr>
        <w:ind w:left="2804" w:hanging="360"/>
      </w:pPr>
      <w:rPr>
        <w:b/>
      </w:r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nsid w:val="04013F2F"/>
    <w:multiLevelType w:val="hybridMultilevel"/>
    <w:tmpl w:val="7D7469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7257DC"/>
    <w:multiLevelType w:val="hybridMultilevel"/>
    <w:tmpl w:val="AA4E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9">
    <w:nsid w:val="0B375C85"/>
    <w:multiLevelType w:val="hybridMultilevel"/>
    <w:tmpl w:val="4626B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4">
    <w:nsid w:val="1A880747"/>
    <w:multiLevelType w:val="hybridMultilevel"/>
    <w:tmpl w:val="D22E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ECB78BA"/>
    <w:multiLevelType w:val="hybridMultilevel"/>
    <w:tmpl w:val="D3E8EA60"/>
    <w:lvl w:ilvl="0" w:tplc="B76E71D0">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9">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25613DE"/>
    <w:multiLevelType w:val="hybridMultilevel"/>
    <w:tmpl w:val="E4E84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26">
    <w:nsid w:val="49CA1D3A"/>
    <w:multiLevelType w:val="hybridMultilevel"/>
    <w:tmpl w:val="BEAA305C"/>
    <w:lvl w:ilvl="0" w:tplc="6A5473FA">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280402C"/>
    <w:multiLevelType w:val="hybridMultilevel"/>
    <w:tmpl w:val="76EA6DE8"/>
    <w:lvl w:ilvl="0" w:tplc="9B269E6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30">
    <w:nsid w:val="541908F2"/>
    <w:multiLevelType w:val="hybridMultilevel"/>
    <w:tmpl w:val="CCAEEE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2">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34">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5">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9">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0">
    <w:nsid w:val="78C7334D"/>
    <w:multiLevelType w:val="hybridMultilevel"/>
    <w:tmpl w:val="8CE00F66"/>
    <w:lvl w:ilvl="0" w:tplc="3954A2D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5"/>
  </w:num>
  <w:num w:numId="10">
    <w:abstractNumId w:val="10"/>
  </w:num>
  <w:num w:numId="11">
    <w:abstractNumId w:val="21"/>
  </w:num>
  <w:num w:numId="12">
    <w:abstractNumId w:val="36"/>
  </w:num>
  <w:num w:numId="13">
    <w:abstractNumId w:val="19"/>
  </w:num>
  <w:num w:numId="14">
    <w:abstractNumId w:val="13"/>
  </w:num>
  <w:num w:numId="15">
    <w:abstractNumId w:val="3"/>
  </w:num>
  <w:num w:numId="16">
    <w:abstractNumId w:val="34"/>
  </w:num>
  <w:num w:numId="17">
    <w:abstractNumId w:val="38"/>
  </w:num>
  <w:num w:numId="18">
    <w:abstractNumId w:val="12"/>
  </w:num>
  <w:num w:numId="19">
    <w:abstractNumId w:val="27"/>
  </w:num>
  <w:num w:numId="20">
    <w:abstractNumId w:val="22"/>
  </w:num>
  <w:num w:numId="21">
    <w:abstractNumId w:val="39"/>
  </w:num>
  <w:num w:numId="22">
    <w:abstractNumId w:val="37"/>
  </w:num>
  <w:num w:numId="23">
    <w:abstractNumId w:val="41"/>
  </w:num>
  <w:num w:numId="24">
    <w:abstractNumId w:val="15"/>
  </w:num>
  <w:num w:numId="25">
    <w:abstractNumId w:val="20"/>
  </w:num>
  <w:num w:numId="26">
    <w:abstractNumId w:val="29"/>
  </w:num>
  <w:num w:numId="27">
    <w:abstractNumId w:val="33"/>
  </w:num>
  <w:num w:numId="28">
    <w:abstractNumId w:val="7"/>
  </w:num>
  <w:num w:numId="29">
    <w:abstractNumId w:val="11"/>
  </w:num>
  <w:num w:numId="30">
    <w:abstractNumId w:val="28"/>
  </w:num>
  <w:num w:numId="31">
    <w:abstractNumId w:val="40"/>
  </w:num>
  <w:num w:numId="32">
    <w:abstractNumId w:val="9"/>
  </w:num>
  <w:num w:numId="33">
    <w:abstractNumId w:val="17"/>
  </w:num>
  <w:num w:numId="34">
    <w:abstractNumId w:val="26"/>
  </w:num>
  <w:num w:numId="35">
    <w:abstractNumId w:val="31"/>
  </w:num>
  <w:num w:numId="36">
    <w:abstractNumId w:val="6"/>
  </w:num>
  <w:num w:numId="37">
    <w:abstractNumId w:val="14"/>
  </w:num>
  <w:num w:numId="38">
    <w:abstractNumId w:val="2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5"/>
  </w:num>
  <w:num w:numId="42">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6E"/>
    <w:rsid w:val="00000126"/>
    <w:rsid w:val="00004055"/>
    <w:rsid w:val="00004804"/>
    <w:rsid w:val="0000747A"/>
    <w:rsid w:val="0001276E"/>
    <w:rsid w:val="00012F32"/>
    <w:rsid w:val="0001521E"/>
    <w:rsid w:val="00016071"/>
    <w:rsid w:val="000162EE"/>
    <w:rsid w:val="0002083E"/>
    <w:rsid w:val="00020B1E"/>
    <w:rsid w:val="00025F34"/>
    <w:rsid w:val="000275D6"/>
    <w:rsid w:val="00031690"/>
    <w:rsid w:val="000343B2"/>
    <w:rsid w:val="00034B53"/>
    <w:rsid w:val="00037CCE"/>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63D5"/>
    <w:rsid w:val="000972A1"/>
    <w:rsid w:val="000A1272"/>
    <w:rsid w:val="000A5AE2"/>
    <w:rsid w:val="000A7878"/>
    <w:rsid w:val="000B1440"/>
    <w:rsid w:val="000B27B0"/>
    <w:rsid w:val="000B457F"/>
    <w:rsid w:val="000B6B56"/>
    <w:rsid w:val="000B760E"/>
    <w:rsid w:val="000C5421"/>
    <w:rsid w:val="000C64F4"/>
    <w:rsid w:val="000D171A"/>
    <w:rsid w:val="000E039A"/>
    <w:rsid w:val="000E3269"/>
    <w:rsid w:val="000E5DE7"/>
    <w:rsid w:val="000F27F9"/>
    <w:rsid w:val="000F47D4"/>
    <w:rsid w:val="000F7FA0"/>
    <w:rsid w:val="00104834"/>
    <w:rsid w:val="001119B0"/>
    <w:rsid w:val="001159E1"/>
    <w:rsid w:val="00122AE3"/>
    <w:rsid w:val="00122CC8"/>
    <w:rsid w:val="00133971"/>
    <w:rsid w:val="00136BA7"/>
    <w:rsid w:val="00147B2E"/>
    <w:rsid w:val="00150772"/>
    <w:rsid w:val="0015343D"/>
    <w:rsid w:val="00154BC1"/>
    <w:rsid w:val="00157148"/>
    <w:rsid w:val="00157CCD"/>
    <w:rsid w:val="00163BC7"/>
    <w:rsid w:val="0016759D"/>
    <w:rsid w:val="00170E9F"/>
    <w:rsid w:val="00174D15"/>
    <w:rsid w:val="00175E5D"/>
    <w:rsid w:val="00187B47"/>
    <w:rsid w:val="001A01A6"/>
    <w:rsid w:val="001A13C7"/>
    <w:rsid w:val="001C16DD"/>
    <w:rsid w:val="001D1460"/>
    <w:rsid w:val="001D3956"/>
    <w:rsid w:val="001D4010"/>
    <w:rsid w:val="001D75C9"/>
    <w:rsid w:val="001E2818"/>
    <w:rsid w:val="001E3CEF"/>
    <w:rsid w:val="001E4939"/>
    <w:rsid w:val="001E7887"/>
    <w:rsid w:val="001E7E99"/>
    <w:rsid w:val="001F2765"/>
    <w:rsid w:val="001F5BC5"/>
    <w:rsid w:val="00202195"/>
    <w:rsid w:val="00205BDE"/>
    <w:rsid w:val="002136D6"/>
    <w:rsid w:val="00215063"/>
    <w:rsid w:val="0021580D"/>
    <w:rsid w:val="00221973"/>
    <w:rsid w:val="0022287F"/>
    <w:rsid w:val="002231E1"/>
    <w:rsid w:val="002268AB"/>
    <w:rsid w:val="002323BD"/>
    <w:rsid w:val="00232C60"/>
    <w:rsid w:val="0023330D"/>
    <w:rsid w:val="00237A94"/>
    <w:rsid w:val="00240F17"/>
    <w:rsid w:val="00247AB8"/>
    <w:rsid w:val="0025295A"/>
    <w:rsid w:val="0025499E"/>
    <w:rsid w:val="00261651"/>
    <w:rsid w:val="002636CC"/>
    <w:rsid w:val="00266586"/>
    <w:rsid w:val="0027156E"/>
    <w:rsid w:val="002839E7"/>
    <w:rsid w:val="00286799"/>
    <w:rsid w:val="00287D3F"/>
    <w:rsid w:val="00291481"/>
    <w:rsid w:val="00291B2F"/>
    <w:rsid w:val="00292262"/>
    <w:rsid w:val="00292674"/>
    <w:rsid w:val="00297704"/>
    <w:rsid w:val="002A3E08"/>
    <w:rsid w:val="002A487B"/>
    <w:rsid w:val="002A4BB9"/>
    <w:rsid w:val="002A4EBC"/>
    <w:rsid w:val="002A673D"/>
    <w:rsid w:val="002B2F75"/>
    <w:rsid w:val="002C0592"/>
    <w:rsid w:val="002C2123"/>
    <w:rsid w:val="002C29CB"/>
    <w:rsid w:val="002C43EE"/>
    <w:rsid w:val="002D04BD"/>
    <w:rsid w:val="002D08B2"/>
    <w:rsid w:val="002D2CD2"/>
    <w:rsid w:val="002D2E58"/>
    <w:rsid w:val="002D5BD7"/>
    <w:rsid w:val="002E03C8"/>
    <w:rsid w:val="002E23F3"/>
    <w:rsid w:val="002E4B78"/>
    <w:rsid w:val="002F2971"/>
    <w:rsid w:val="002F471F"/>
    <w:rsid w:val="002F6C28"/>
    <w:rsid w:val="002F715E"/>
    <w:rsid w:val="00300FDA"/>
    <w:rsid w:val="0030208B"/>
    <w:rsid w:val="00302B50"/>
    <w:rsid w:val="0030401B"/>
    <w:rsid w:val="00316192"/>
    <w:rsid w:val="00320A3F"/>
    <w:rsid w:val="00325D9A"/>
    <w:rsid w:val="00326CD7"/>
    <w:rsid w:val="00327684"/>
    <w:rsid w:val="00333C1C"/>
    <w:rsid w:val="00333F09"/>
    <w:rsid w:val="00335BF8"/>
    <w:rsid w:val="00341310"/>
    <w:rsid w:val="003426FF"/>
    <w:rsid w:val="0034520B"/>
    <w:rsid w:val="0034597B"/>
    <w:rsid w:val="00345F1B"/>
    <w:rsid w:val="003506BA"/>
    <w:rsid w:val="003630F8"/>
    <w:rsid w:val="003650F2"/>
    <w:rsid w:val="00366DAA"/>
    <w:rsid w:val="0036779A"/>
    <w:rsid w:val="00373CDB"/>
    <w:rsid w:val="00376FE5"/>
    <w:rsid w:val="003821E5"/>
    <w:rsid w:val="003827EA"/>
    <w:rsid w:val="003835F4"/>
    <w:rsid w:val="0038781D"/>
    <w:rsid w:val="00391AE0"/>
    <w:rsid w:val="00391F41"/>
    <w:rsid w:val="00394744"/>
    <w:rsid w:val="003A55F5"/>
    <w:rsid w:val="003A590C"/>
    <w:rsid w:val="003A6D09"/>
    <w:rsid w:val="003B0809"/>
    <w:rsid w:val="003B2856"/>
    <w:rsid w:val="003B7DA6"/>
    <w:rsid w:val="003C7156"/>
    <w:rsid w:val="003D2DE3"/>
    <w:rsid w:val="003D53E8"/>
    <w:rsid w:val="003D74F2"/>
    <w:rsid w:val="003E14B2"/>
    <w:rsid w:val="003E1905"/>
    <w:rsid w:val="003E1CF1"/>
    <w:rsid w:val="003E2F6D"/>
    <w:rsid w:val="003E3BAA"/>
    <w:rsid w:val="003E4445"/>
    <w:rsid w:val="003F00FA"/>
    <w:rsid w:val="003F53E2"/>
    <w:rsid w:val="0040288A"/>
    <w:rsid w:val="00403E8D"/>
    <w:rsid w:val="004042CE"/>
    <w:rsid w:val="00414BA8"/>
    <w:rsid w:val="00414F53"/>
    <w:rsid w:val="00415D79"/>
    <w:rsid w:val="00416C5E"/>
    <w:rsid w:val="00420B31"/>
    <w:rsid w:val="004222F4"/>
    <w:rsid w:val="00423E6E"/>
    <w:rsid w:val="00427E12"/>
    <w:rsid w:val="004337A1"/>
    <w:rsid w:val="00434D87"/>
    <w:rsid w:val="004373AB"/>
    <w:rsid w:val="00440851"/>
    <w:rsid w:val="00443A2E"/>
    <w:rsid w:val="00443E57"/>
    <w:rsid w:val="00444445"/>
    <w:rsid w:val="004469CF"/>
    <w:rsid w:val="004471E5"/>
    <w:rsid w:val="004511C9"/>
    <w:rsid w:val="004523E4"/>
    <w:rsid w:val="004568B0"/>
    <w:rsid w:val="004663B0"/>
    <w:rsid w:val="004669C0"/>
    <w:rsid w:val="00472ADC"/>
    <w:rsid w:val="00472BFD"/>
    <w:rsid w:val="00477124"/>
    <w:rsid w:val="00485460"/>
    <w:rsid w:val="004870BE"/>
    <w:rsid w:val="00490ACC"/>
    <w:rsid w:val="00491562"/>
    <w:rsid w:val="00493044"/>
    <w:rsid w:val="00494F1F"/>
    <w:rsid w:val="00496175"/>
    <w:rsid w:val="00497F97"/>
    <w:rsid w:val="004A1B85"/>
    <w:rsid w:val="004A2234"/>
    <w:rsid w:val="004A3091"/>
    <w:rsid w:val="004A31E9"/>
    <w:rsid w:val="004A31F0"/>
    <w:rsid w:val="004B279B"/>
    <w:rsid w:val="004B2977"/>
    <w:rsid w:val="004B301D"/>
    <w:rsid w:val="004B65A4"/>
    <w:rsid w:val="004C298E"/>
    <w:rsid w:val="004C2AD3"/>
    <w:rsid w:val="004C507B"/>
    <w:rsid w:val="004C61FA"/>
    <w:rsid w:val="004C69CF"/>
    <w:rsid w:val="004C6CE1"/>
    <w:rsid w:val="004C743F"/>
    <w:rsid w:val="004D188E"/>
    <w:rsid w:val="004D1DF9"/>
    <w:rsid w:val="004E235C"/>
    <w:rsid w:val="004E2CA9"/>
    <w:rsid w:val="004E30FC"/>
    <w:rsid w:val="004E4553"/>
    <w:rsid w:val="004E6AE6"/>
    <w:rsid w:val="004E7E11"/>
    <w:rsid w:val="004F293E"/>
    <w:rsid w:val="004F7ECC"/>
    <w:rsid w:val="005000CB"/>
    <w:rsid w:val="005029D1"/>
    <w:rsid w:val="00502DE5"/>
    <w:rsid w:val="00504526"/>
    <w:rsid w:val="005113BD"/>
    <w:rsid w:val="005126A2"/>
    <w:rsid w:val="00514087"/>
    <w:rsid w:val="00515477"/>
    <w:rsid w:val="005212CB"/>
    <w:rsid w:val="00523ECD"/>
    <w:rsid w:val="00525870"/>
    <w:rsid w:val="00530B9E"/>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94A7A"/>
    <w:rsid w:val="005A4630"/>
    <w:rsid w:val="005A4B59"/>
    <w:rsid w:val="005B3BAA"/>
    <w:rsid w:val="005B56CF"/>
    <w:rsid w:val="005B7268"/>
    <w:rsid w:val="005C1264"/>
    <w:rsid w:val="005C3D3F"/>
    <w:rsid w:val="005C4814"/>
    <w:rsid w:val="005C48A7"/>
    <w:rsid w:val="005D4715"/>
    <w:rsid w:val="005E3537"/>
    <w:rsid w:val="005F6CF5"/>
    <w:rsid w:val="005F7654"/>
    <w:rsid w:val="00601EA2"/>
    <w:rsid w:val="0060734F"/>
    <w:rsid w:val="00607FF6"/>
    <w:rsid w:val="00613D54"/>
    <w:rsid w:val="00620AB9"/>
    <w:rsid w:val="006249B8"/>
    <w:rsid w:val="00630107"/>
    <w:rsid w:val="00630F44"/>
    <w:rsid w:val="00631CFA"/>
    <w:rsid w:val="00641A5B"/>
    <w:rsid w:val="006444DC"/>
    <w:rsid w:val="00646F20"/>
    <w:rsid w:val="00650D05"/>
    <w:rsid w:val="00653193"/>
    <w:rsid w:val="00662A35"/>
    <w:rsid w:val="006634D5"/>
    <w:rsid w:val="0067005B"/>
    <w:rsid w:val="00671E2F"/>
    <w:rsid w:val="00673783"/>
    <w:rsid w:val="006740AC"/>
    <w:rsid w:val="00674924"/>
    <w:rsid w:val="00690C83"/>
    <w:rsid w:val="00694F29"/>
    <w:rsid w:val="006A3F07"/>
    <w:rsid w:val="006A58F0"/>
    <w:rsid w:val="006A61A2"/>
    <w:rsid w:val="006B02D9"/>
    <w:rsid w:val="006C4CC5"/>
    <w:rsid w:val="006C6297"/>
    <w:rsid w:val="006D06DF"/>
    <w:rsid w:val="006D29F3"/>
    <w:rsid w:val="006D4512"/>
    <w:rsid w:val="006D5785"/>
    <w:rsid w:val="006D79B4"/>
    <w:rsid w:val="006E7E0C"/>
    <w:rsid w:val="006F10E3"/>
    <w:rsid w:val="006F242C"/>
    <w:rsid w:val="006F279B"/>
    <w:rsid w:val="006F27B9"/>
    <w:rsid w:val="007018F7"/>
    <w:rsid w:val="00701A72"/>
    <w:rsid w:val="00710998"/>
    <w:rsid w:val="00711C96"/>
    <w:rsid w:val="00712D5B"/>
    <w:rsid w:val="00714E6D"/>
    <w:rsid w:val="0071519C"/>
    <w:rsid w:val="00720C01"/>
    <w:rsid w:val="00722D15"/>
    <w:rsid w:val="00723368"/>
    <w:rsid w:val="00723C61"/>
    <w:rsid w:val="00727493"/>
    <w:rsid w:val="00730C2D"/>
    <w:rsid w:val="00732E35"/>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A2DAC"/>
    <w:rsid w:val="007A7ECF"/>
    <w:rsid w:val="007B0E52"/>
    <w:rsid w:val="007C0D69"/>
    <w:rsid w:val="007C23E7"/>
    <w:rsid w:val="007C35B6"/>
    <w:rsid w:val="007C6DD6"/>
    <w:rsid w:val="007E4CD1"/>
    <w:rsid w:val="007F14FE"/>
    <w:rsid w:val="007F35D8"/>
    <w:rsid w:val="007F6200"/>
    <w:rsid w:val="0080258E"/>
    <w:rsid w:val="00802B6A"/>
    <w:rsid w:val="00811D86"/>
    <w:rsid w:val="00820ED9"/>
    <w:rsid w:val="00824F0F"/>
    <w:rsid w:val="008303DC"/>
    <w:rsid w:val="00830BFB"/>
    <w:rsid w:val="00830EAE"/>
    <w:rsid w:val="0083191A"/>
    <w:rsid w:val="008401FD"/>
    <w:rsid w:val="00841343"/>
    <w:rsid w:val="00841CAC"/>
    <w:rsid w:val="008452F6"/>
    <w:rsid w:val="00851820"/>
    <w:rsid w:val="00851DA3"/>
    <w:rsid w:val="008569DB"/>
    <w:rsid w:val="00857FF1"/>
    <w:rsid w:val="00864FE8"/>
    <w:rsid w:val="00870521"/>
    <w:rsid w:val="008751A2"/>
    <w:rsid w:val="00884C27"/>
    <w:rsid w:val="00886C91"/>
    <w:rsid w:val="00890664"/>
    <w:rsid w:val="00894375"/>
    <w:rsid w:val="00895F97"/>
    <w:rsid w:val="008A0120"/>
    <w:rsid w:val="008A1C74"/>
    <w:rsid w:val="008A32E9"/>
    <w:rsid w:val="008A34CF"/>
    <w:rsid w:val="008A5E5C"/>
    <w:rsid w:val="008A6964"/>
    <w:rsid w:val="008C5C19"/>
    <w:rsid w:val="008C5E52"/>
    <w:rsid w:val="008C5F65"/>
    <w:rsid w:val="008D24DA"/>
    <w:rsid w:val="008D5D17"/>
    <w:rsid w:val="008E329A"/>
    <w:rsid w:val="008E3371"/>
    <w:rsid w:val="008E38EF"/>
    <w:rsid w:val="008E4332"/>
    <w:rsid w:val="008F1BB0"/>
    <w:rsid w:val="008F4524"/>
    <w:rsid w:val="008F4972"/>
    <w:rsid w:val="00904363"/>
    <w:rsid w:val="0090557A"/>
    <w:rsid w:val="0090709B"/>
    <w:rsid w:val="009070A0"/>
    <w:rsid w:val="00907E73"/>
    <w:rsid w:val="0091312E"/>
    <w:rsid w:val="0092078F"/>
    <w:rsid w:val="00924A87"/>
    <w:rsid w:val="00925DC4"/>
    <w:rsid w:val="00926400"/>
    <w:rsid w:val="00932C48"/>
    <w:rsid w:val="0093332D"/>
    <w:rsid w:val="00937785"/>
    <w:rsid w:val="00941594"/>
    <w:rsid w:val="00941EEB"/>
    <w:rsid w:val="0094271D"/>
    <w:rsid w:val="0094384E"/>
    <w:rsid w:val="00953A3D"/>
    <w:rsid w:val="00963AC0"/>
    <w:rsid w:val="00964465"/>
    <w:rsid w:val="009644C2"/>
    <w:rsid w:val="00964A61"/>
    <w:rsid w:val="00973B6B"/>
    <w:rsid w:val="009741A3"/>
    <w:rsid w:val="00975AD9"/>
    <w:rsid w:val="00981030"/>
    <w:rsid w:val="00981D8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B69A9"/>
    <w:rsid w:val="009C3FF9"/>
    <w:rsid w:val="009D0518"/>
    <w:rsid w:val="009D2744"/>
    <w:rsid w:val="009D517C"/>
    <w:rsid w:val="009D60FE"/>
    <w:rsid w:val="009E2A30"/>
    <w:rsid w:val="009E70B8"/>
    <w:rsid w:val="009E7E07"/>
    <w:rsid w:val="009F6170"/>
    <w:rsid w:val="00A03D13"/>
    <w:rsid w:val="00A0401C"/>
    <w:rsid w:val="00A0426C"/>
    <w:rsid w:val="00A044A6"/>
    <w:rsid w:val="00A0732F"/>
    <w:rsid w:val="00A133E4"/>
    <w:rsid w:val="00A17723"/>
    <w:rsid w:val="00A20EBA"/>
    <w:rsid w:val="00A20F78"/>
    <w:rsid w:val="00A30D2B"/>
    <w:rsid w:val="00A32BCA"/>
    <w:rsid w:val="00A33362"/>
    <w:rsid w:val="00A36593"/>
    <w:rsid w:val="00A4158F"/>
    <w:rsid w:val="00A41E78"/>
    <w:rsid w:val="00A429FE"/>
    <w:rsid w:val="00A46C6B"/>
    <w:rsid w:val="00A473C8"/>
    <w:rsid w:val="00A474F7"/>
    <w:rsid w:val="00A519FD"/>
    <w:rsid w:val="00A629EE"/>
    <w:rsid w:val="00A67B67"/>
    <w:rsid w:val="00A706C2"/>
    <w:rsid w:val="00A70956"/>
    <w:rsid w:val="00A72186"/>
    <w:rsid w:val="00A73802"/>
    <w:rsid w:val="00A75A82"/>
    <w:rsid w:val="00A83172"/>
    <w:rsid w:val="00A840B9"/>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B02C58"/>
    <w:rsid w:val="00B04562"/>
    <w:rsid w:val="00B05D1C"/>
    <w:rsid w:val="00B06FD5"/>
    <w:rsid w:val="00B105DF"/>
    <w:rsid w:val="00B10AE0"/>
    <w:rsid w:val="00B13AA6"/>
    <w:rsid w:val="00B17A77"/>
    <w:rsid w:val="00B27EAA"/>
    <w:rsid w:val="00B40193"/>
    <w:rsid w:val="00B43D2A"/>
    <w:rsid w:val="00B561BC"/>
    <w:rsid w:val="00B6640E"/>
    <w:rsid w:val="00B67FAB"/>
    <w:rsid w:val="00B73D1B"/>
    <w:rsid w:val="00B75688"/>
    <w:rsid w:val="00B75BD8"/>
    <w:rsid w:val="00B77123"/>
    <w:rsid w:val="00B77680"/>
    <w:rsid w:val="00B808D5"/>
    <w:rsid w:val="00B92201"/>
    <w:rsid w:val="00B94EA6"/>
    <w:rsid w:val="00BA7C94"/>
    <w:rsid w:val="00BB27DC"/>
    <w:rsid w:val="00BC1692"/>
    <w:rsid w:val="00BC59A0"/>
    <w:rsid w:val="00BD1119"/>
    <w:rsid w:val="00BD2730"/>
    <w:rsid w:val="00BD4CBB"/>
    <w:rsid w:val="00BD5526"/>
    <w:rsid w:val="00BD6B36"/>
    <w:rsid w:val="00BD7993"/>
    <w:rsid w:val="00BE3A71"/>
    <w:rsid w:val="00BE6D3B"/>
    <w:rsid w:val="00BE71FA"/>
    <w:rsid w:val="00BE7366"/>
    <w:rsid w:val="00BE7F92"/>
    <w:rsid w:val="00BF768F"/>
    <w:rsid w:val="00C0380C"/>
    <w:rsid w:val="00C03F9D"/>
    <w:rsid w:val="00C047F1"/>
    <w:rsid w:val="00C136D5"/>
    <w:rsid w:val="00C1465B"/>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6530B"/>
    <w:rsid w:val="00C66920"/>
    <w:rsid w:val="00C71521"/>
    <w:rsid w:val="00C858B1"/>
    <w:rsid w:val="00C876AF"/>
    <w:rsid w:val="00C9403C"/>
    <w:rsid w:val="00C96EA3"/>
    <w:rsid w:val="00C97C78"/>
    <w:rsid w:val="00CA3F48"/>
    <w:rsid w:val="00CA70EF"/>
    <w:rsid w:val="00CB205C"/>
    <w:rsid w:val="00CB2225"/>
    <w:rsid w:val="00CB2B88"/>
    <w:rsid w:val="00CB2E76"/>
    <w:rsid w:val="00CB38AD"/>
    <w:rsid w:val="00CC338B"/>
    <w:rsid w:val="00CC3D2C"/>
    <w:rsid w:val="00CC3F11"/>
    <w:rsid w:val="00CC7955"/>
    <w:rsid w:val="00CD31DD"/>
    <w:rsid w:val="00CD4B5F"/>
    <w:rsid w:val="00CD7838"/>
    <w:rsid w:val="00CE49AE"/>
    <w:rsid w:val="00CE65F6"/>
    <w:rsid w:val="00CF1A1F"/>
    <w:rsid w:val="00CF1C32"/>
    <w:rsid w:val="00CF1FF2"/>
    <w:rsid w:val="00CF29B1"/>
    <w:rsid w:val="00CF2DD2"/>
    <w:rsid w:val="00CF584F"/>
    <w:rsid w:val="00D004B7"/>
    <w:rsid w:val="00D022AB"/>
    <w:rsid w:val="00D02A71"/>
    <w:rsid w:val="00D035CB"/>
    <w:rsid w:val="00D1133B"/>
    <w:rsid w:val="00D11A55"/>
    <w:rsid w:val="00D17293"/>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3787"/>
    <w:rsid w:val="00D75695"/>
    <w:rsid w:val="00D770F1"/>
    <w:rsid w:val="00D85555"/>
    <w:rsid w:val="00D921FE"/>
    <w:rsid w:val="00D93069"/>
    <w:rsid w:val="00D971AE"/>
    <w:rsid w:val="00D979A5"/>
    <w:rsid w:val="00DA20B9"/>
    <w:rsid w:val="00DA2588"/>
    <w:rsid w:val="00DA3225"/>
    <w:rsid w:val="00DA33E4"/>
    <w:rsid w:val="00DA7823"/>
    <w:rsid w:val="00DB29C2"/>
    <w:rsid w:val="00DC06C8"/>
    <w:rsid w:val="00DC0E8E"/>
    <w:rsid w:val="00DC780E"/>
    <w:rsid w:val="00DD1F63"/>
    <w:rsid w:val="00DD46AC"/>
    <w:rsid w:val="00DD7C8A"/>
    <w:rsid w:val="00DE215F"/>
    <w:rsid w:val="00DE2BEC"/>
    <w:rsid w:val="00DE4E81"/>
    <w:rsid w:val="00DE5758"/>
    <w:rsid w:val="00DF2A26"/>
    <w:rsid w:val="00E010BE"/>
    <w:rsid w:val="00E01705"/>
    <w:rsid w:val="00E0344B"/>
    <w:rsid w:val="00E04665"/>
    <w:rsid w:val="00E051A0"/>
    <w:rsid w:val="00E1323F"/>
    <w:rsid w:val="00E173E6"/>
    <w:rsid w:val="00E204E0"/>
    <w:rsid w:val="00E21CBA"/>
    <w:rsid w:val="00E24B51"/>
    <w:rsid w:val="00E42C49"/>
    <w:rsid w:val="00E454C9"/>
    <w:rsid w:val="00E45D1E"/>
    <w:rsid w:val="00E463CE"/>
    <w:rsid w:val="00E5057D"/>
    <w:rsid w:val="00E539EA"/>
    <w:rsid w:val="00E56563"/>
    <w:rsid w:val="00E62BF1"/>
    <w:rsid w:val="00E6631E"/>
    <w:rsid w:val="00E70BD8"/>
    <w:rsid w:val="00E713E1"/>
    <w:rsid w:val="00E8017D"/>
    <w:rsid w:val="00E8121F"/>
    <w:rsid w:val="00E83016"/>
    <w:rsid w:val="00E83908"/>
    <w:rsid w:val="00E83BC6"/>
    <w:rsid w:val="00E878F4"/>
    <w:rsid w:val="00E96CAB"/>
    <w:rsid w:val="00EA20F2"/>
    <w:rsid w:val="00EB45E8"/>
    <w:rsid w:val="00EC6CA3"/>
    <w:rsid w:val="00ED0F8E"/>
    <w:rsid w:val="00ED2CFE"/>
    <w:rsid w:val="00EE3416"/>
    <w:rsid w:val="00EE5441"/>
    <w:rsid w:val="00EE5537"/>
    <w:rsid w:val="00EE55AB"/>
    <w:rsid w:val="00EE683A"/>
    <w:rsid w:val="00EF5972"/>
    <w:rsid w:val="00EF6C27"/>
    <w:rsid w:val="00EF7DBF"/>
    <w:rsid w:val="00F00256"/>
    <w:rsid w:val="00F02546"/>
    <w:rsid w:val="00F05075"/>
    <w:rsid w:val="00F1284F"/>
    <w:rsid w:val="00F14E36"/>
    <w:rsid w:val="00F15FCF"/>
    <w:rsid w:val="00F21512"/>
    <w:rsid w:val="00F23633"/>
    <w:rsid w:val="00F24617"/>
    <w:rsid w:val="00F2500F"/>
    <w:rsid w:val="00F2551E"/>
    <w:rsid w:val="00F263E7"/>
    <w:rsid w:val="00F26C67"/>
    <w:rsid w:val="00F3579F"/>
    <w:rsid w:val="00F37161"/>
    <w:rsid w:val="00F37F3E"/>
    <w:rsid w:val="00F40AD7"/>
    <w:rsid w:val="00F46611"/>
    <w:rsid w:val="00F512D7"/>
    <w:rsid w:val="00F52A66"/>
    <w:rsid w:val="00F5789F"/>
    <w:rsid w:val="00F61030"/>
    <w:rsid w:val="00F64B1C"/>
    <w:rsid w:val="00F65858"/>
    <w:rsid w:val="00F66C0F"/>
    <w:rsid w:val="00F82D79"/>
    <w:rsid w:val="00F84823"/>
    <w:rsid w:val="00F856B2"/>
    <w:rsid w:val="00F9375C"/>
    <w:rsid w:val="00F95536"/>
    <w:rsid w:val="00FA1EFF"/>
    <w:rsid w:val="00FA45EB"/>
    <w:rsid w:val="00FA4D9D"/>
    <w:rsid w:val="00FB0942"/>
    <w:rsid w:val="00FB5519"/>
    <w:rsid w:val="00FB59DD"/>
    <w:rsid w:val="00FD0346"/>
    <w:rsid w:val="00FD1EDF"/>
    <w:rsid w:val="00FD702B"/>
    <w:rsid w:val="00FE0B37"/>
    <w:rsid w:val="00FE10D7"/>
    <w:rsid w:val="00FE2BF9"/>
    <w:rsid w:val="00FF0222"/>
    <w:rsid w:val="00FF12D2"/>
    <w:rsid w:val="00FF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uiPriority w:val="1"/>
    <w:locked/>
    <w:rsid w:val="00841CAC"/>
    <w:rPr>
      <w:rFonts w:ascii="Courier New" w:hAnsi="Courier New" w:cs="Courier New"/>
      <w:sz w:val="22"/>
      <w:szCs w:val="22"/>
      <w:lang w:eastAsia="en-US"/>
    </w:rPr>
  </w:style>
  <w:style w:type="paragraph" w:styleId="NoSpacing">
    <w:name w:val="No Spacing"/>
    <w:link w:val="NoSpacingChar"/>
    <w:uiPriority w:val="1"/>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link w:val="ListParagraphChar"/>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 w:type="character" w:customStyle="1" w:styleId="ListParagraphChar">
    <w:name w:val="List Paragraph Char"/>
    <w:basedOn w:val="DefaultParagraphFont"/>
    <w:link w:val="ListParagraph"/>
    <w:uiPriority w:val="99"/>
    <w:locked/>
    <w:rsid w:val="00904363"/>
    <w:rPr>
      <w:color w:val="000000"/>
      <w:sz w:val="28"/>
      <w:u w:val="single"/>
      <w:lang w:val="en-AU"/>
    </w:rPr>
  </w:style>
  <w:style w:type="character" w:customStyle="1" w:styleId="FontStyle18">
    <w:name w:val="Font Style18"/>
    <w:uiPriority w:val="99"/>
    <w:rsid w:val="00A519FD"/>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uiPriority w:val="1"/>
    <w:locked/>
    <w:rsid w:val="00841CAC"/>
    <w:rPr>
      <w:rFonts w:ascii="Courier New" w:hAnsi="Courier New" w:cs="Courier New"/>
      <w:sz w:val="22"/>
      <w:szCs w:val="22"/>
      <w:lang w:eastAsia="en-US"/>
    </w:rPr>
  </w:style>
  <w:style w:type="paragraph" w:styleId="NoSpacing">
    <w:name w:val="No Spacing"/>
    <w:link w:val="NoSpacingChar"/>
    <w:uiPriority w:val="1"/>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link w:val="ListParagraphChar"/>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 w:type="character" w:customStyle="1" w:styleId="ListParagraphChar">
    <w:name w:val="List Paragraph Char"/>
    <w:basedOn w:val="DefaultParagraphFont"/>
    <w:link w:val="ListParagraph"/>
    <w:uiPriority w:val="99"/>
    <w:locked/>
    <w:rsid w:val="00904363"/>
    <w:rPr>
      <w:color w:val="000000"/>
      <w:sz w:val="28"/>
      <w:u w:val="single"/>
      <w:lang w:val="en-AU"/>
    </w:rPr>
  </w:style>
  <w:style w:type="character" w:customStyle="1" w:styleId="FontStyle18">
    <w:name w:val="Font Style18"/>
    <w:uiPriority w:val="99"/>
    <w:rsid w:val="00A519F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 w:id="207920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46496-D239-46A7-AB79-0FF044A5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9</cp:revision>
  <cp:lastPrinted>2020-07-01T06:47:00Z</cp:lastPrinted>
  <dcterms:created xsi:type="dcterms:W3CDTF">2020-04-21T09:10:00Z</dcterms:created>
  <dcterms:modified xsi:type="dcterms:W3CDTF">2020-07-01T12:00:00Z</dcterms:modified>
</cp:coreProperties>
</file>