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0B576E" w:rsidRDefault="00ED2CFE" w:rsidP="009D0518">
      <w:pPr>
        <w:rPr>
          <w:b/>
          <w:sz w:val="24"/>
          <w:szCs w:val="24"/>
          <w:lang w:val="en-US"/>
        </w:rPr>
      </w:pPr>
    </w:p>
    <w:p w:rsidR="00EC73EC" w:rsidRDefault="00932C48" w:rsidP="00EC73EC">
      <w:pPr>
        <w:ind w:left="7080" w:firstLine="1567"/>
        <w:rPr>
          <w:b/>
          <w:sz w:val="24"/>
          <w:szCs w:val="24"/>
          <w:lang w:val="en-US"/>
        </w:rPr>
      </w:pPr>
      <w:r w:rsidRPr="00C57B23">
        <w:rPr>
          <w:b/>
          <w:sz w:val="24"/>
          <w:szCs w:val="24"/>
          <w:lang w:val="bg-BG"/>
        </w:rPr>
        <w:t xml:space="preserve">          </w:t>
      </w:r>
      <w:r w:rsidR="00EC73EC">
        <w:rPr>
          <w:b/>
          <w:sz w:val="24"/>
          <w:szCs w:val="24"/>
          <w:lang w:val="en-US"/>
        </w:rPr>
        <w:t xml:space="preserve">             </w:t>
      </w:r>
    </w:p>
    <w:p w:rsidR="00EC73EC" w:rsidRPr="00E937E4" w:rsidRDefault="00EC73EC" w:rsidP="00E937E4">
      <w:pPr>
        <w:ind w:left="7080"/>
        <w:rPr>
          <w:b/>
          <w:bCs/>
          <w:i/>
          <w:sz w:val="24"/>
          <w:szCs w:val="24"/>
          <w:lang w:val="bg-BG"/>
        </w:rPr>
      </w:pPr>
      <w:r>
        <w:rPr>
          <w:b/>
          <w:sz w:val="24"/>
          <w:szCs w:val="24"/>
          <w:lang w:val="en-US"/>
        </w:rPr>
        <w:t xml:space="preserve">         </w:t>
      </w:r>
      <w:r w:rsidR="0036779A" w:rsidRPr="00C57B23">
        <w:rPr>
          <w:b/>
          <w:bCs/>
          <w:i/>
          <w:sz w:val="24"/>
          <w:szCs w:val="24"/>
          <w:lang w:val="bg-BG"/>
        </w:rPr>
        <w:t>Приложение</w:t>
      </w:r>
      <w:r w:rsidR="0036779A" w:rsidRPr="00960500">
        <w:rPr>
          <w:b/>
          <w:bCs/>
          <w:i/>
          <w:sz w:val="24"/>
          <w:szCs w:val="24"/>
          <w:lang w:val="bg-BG"/>
        </w:rPr>
        <w:t xml:space="preserve"> </w:t>
      </w:r>
      <w:r w:rsidR="00512FE0" w:rsidRPr="00C57B23">
        <w:rPr>
          <w:b/>
          <w:bCs/>
          <w:i/>
          <w:sz w:val="24"/>
          <w:szCs w:val="24"/>
          <w:lang w:val="bg-BG"/>
        </w:rPr>
        <w:t>№</w:t>
      </w:r>
      <w:r w:rsidR="009B315B" w:rsidRPr="00960500">
        <w:rPr>
          <w:b/>
          <w:bCs/>
          <w:sz w:val="24"/>
          <w:szCs w:val="24"/>
          <w:lang w:val="bg-BG"/>
        </w:rPr>
        <w:t xml:space="preserve"> </w:t>
      </w:r>
      <w:r w:rsidR="002A281B">
        <w:rPr>
          <w:b/>
          <w:bCs/>
          <w:sz w:val="24"/>
          <w:szCs w:val="24"/>
          <w:lang w:val="bg-BG"/>
        </w:rPr>
        <w:t>3</w:t>
      </w:r>
      <w:r w:rsidR="0036779A" w:rsidRPr="00960500">
        <w:rPr>
          <w:b/>
          <w:bCs/>
          <w:sz w:val="24"/>
          <w:szCs w:val="24"/>
          <w:lang w:val="bg-BG"/>
        </w:rPr>
        <w:t xml:space="preserve"> </w:t>
      </w:r>
      <w:r>
        <w:rPr>
          <w:b/>
          <w:bCs/>
          <w:sz w:val="24"/>
          <w:szCs w:val="24"/>
          <w:lang w:val="en-US"/>
        </w:rPr>
        <w:t xml:space="preserve">   </w:t>
      </w:r>
    </w:p>
    <w:p w:rsidR="0036779A" w:rsidRPr="00C57B23" w:rsidRDefault="00CA17F2" w:rsidP="00EC73EC">
      <w:pPr>
        <w:rPr>
          <w:b/>
          <w:bCs/>
          <w:sz w:val="24"/>
          <w:szCs w:val="24"/>
          <w:lang w:val="bg-BG"/>
        </w:rPr>
      </w:pPr>
      <w:r>
        <w:rPr>
          <w:b/>
          <w:bCs/>
          <w:sz w:val="24"/>
          <w:szCs w:val="24"/>
          <w:lang w:val="bg-BG"/>
        </w:rPr>
        <w:t xml:space="preserve">  </w:t>
      </w:r>
      <w:r w:rsidR="00EC73EC">
        <w:rPr>
          <w:b/>
          <w:bCs/>
          <w:sz w:val="24"/>
          <w:szCs w:val="24"/>
          <w:lang w:val="en-US"/>
        </w:rPr>
        <w:t xml:space="preserve">                                                                                                                                       </w:t>
      </w:r>
      <w:r w:rsidR="00512FE0" w:rsidRPr="00C57B23">
        <w:rPr>
          <w:b/>
          <w:bCs/>
          <w:sz w:val="24"/>
          <w:szCs w:val="24"/>
          <w:lang w:val="bg-BG"/>
        </w:rPr>
        <w:t>ОБРАЗЕЦ!</w:t>
      </w:r>
    </w:p>
    <w:p w:rsidR="00744DFB" w:rsidRPr="00C57B23" w:rsidRDefault="00744DFB" w:rsidP="0036779A">
      <w:pPr>
        <w:ind w:left="7080" w:firstLine="708"/>
        <w:rPr>
          <w:b/>
          <w:sz w:val="24"/>
          <w:szCs w:val="24"/>
          <w:lang w:val="bg-BG"/>
        </w:rPr>
      </w:pPr>
    </w:p>
    <w:p w:rsidR="00CA17F2" w:rsidRPr="0036779A" w:rsidRDefault="00CA17F2" w:rsidP="00CA17F2">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CA17F2" w:rsidRPr="0036779A" w:rsidRDefault="00CA17F2" w:rsidP="00CA17F2">
      <w:pPr>
        <w:rPr>
          <w:b/>
          <w:sz w:val="24"/>
          <w:szCs w:val="24"/>
          <w:lang w:val="bg-BG" w:eastAsia="ar-SA"/>
        </w:rPr>
      </w:pPr>
      <w:r w:rsidRPr="0036779A">
        <w:rPr>
          <w:b/>
          <w:sz w:val="24"/>
          <w:szCs w:val="24"/>
          <w:lang w:val="bg-BG" w:eastAsia="ar-SA"/>
        </w:rPr>
        <w:t>„БДЖ - ПЪТНИЧЕСКИ ПРЕВОЗИ” ЕООД</w:t>
      </w:r>
    </w:p>
    <w:p w:rsidR="00CA17F2" w:rsidRPr="0036779A" w:rsidRDefault="00CA17F2" w:rsidP="00CA17F2">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CA17F2" w:rsidRDefault="00CA17F2" w:rsidP="00CA17F2">
      <w:pPr>
        <w:shd w:val="clear" w:color="auto" w:fill="FFFFFF"/>
        <w:rPr>
          <w:b/>
          <w:bCs/>
          <w:color w:val="000000"/>
          <w:spacing w:val="-3"/>
          <w:sz w:val="24"/>
          <w:szCs w:val="24"/>
          <w:lang w:val="bg-BG" w:eastAsia="ar-SA"/>
        </w:rPr>
      </w:pPr>
      <w:r w:rsidRPr="0036779A">
        <w:rPr>
          <w:b/>
          <w:bCs/>
          <w:color w:val="000000"/>
          <w:spacing w:val="-3"/>
          <w:sz w:val="24"/>
          <w:szCs w:val="24"/>
          <w:lang w:val="bg-BG" w:eastAsia="ar-SA"/>
        </w:rPr>
        <w:t xml:space="preserve">УЛ. "ИВАН ВАЗОВ" № 3 </w:t>
      </w:r>
    </w:p>
    <w:p w:rsidR="00E937E4" w:rsidRDefault="00E937E4" w:rsidP="00E937E4">
      <w:pPr>
        <w:shd w:val="clear" w:color="auto" w:fill="FFFFFF"/>
        <w:rPr>
          <w:b/>
          <w:bCs/>
          <w:color w:val="000000"/>
          <w:spacing w:val="-3"/>
          <w:sz w:val="24"/>
          <w:szCs w:val="24"/>
          <w:lang w:val="bg-BG" w:eastAsia="ar-SA"/>
        </w:rPr>
      </w:pPr>
    </w:p>
    <w:p w:rsidR="00106253" w:rsidRPr="0082414B" w:rsidRDefault="00106253" w:rsidP="00E937E4">
      <w:pPr>
        <w:shd w:val="clear" w:color="auto" w:fill="FFFFFF"/>
        <w:rPr>
          <w:b/>
          <w:bCs/>
          <w:color w:val="000000"/>
          <w:spacing w:val="-3"/>
          <w:sz w:val="24"/>
          <w:szCs w:val="24"/>
          <w:lang w:val="bg-BG" w:eastAsia="ar-SA"/>
        </w:rPr>
      </w:pPr>
    </w:p>
    <w:p w:rsidR="000C5421" w:rsidRPr="00C57B23" w:rsidRDefault="000C5421" w:rsidP="00744DFB">
      <w:pPr>
        <w:jc w:val="center"/>
        <w:rPr>
          <w:b/>
          <w:sz w:val="24"/>
          <w:szCs w:val="24"/>
          <w:lang w:val="bg-BG"/>
        </w:rPr>
      </w:pPr>
    </w:p>
    <w:p w:rsidR="00DC0E8E" w:rsidRPr="00C57B23" w:rsidRDefault="00DC0E8E" w:rsidP="00744DFB">
      <w:pPr>
        <w:jc w:val="center"/>
        <w:rPr>
          <w:b/>
          <w:sz w:val="24"/>
          <w:szCs w:val="24"/>
          <w:lang w:val="bg-BG"/>
        </w:rPr>
      </w:pPr>
    </w:p>
    <w:p w:rsidR="00DC0E8E" w:rsidRPr="00C57B23" w:rsidRDefault="00DC0E8E" w:rsidP="00744DFB">
      <w:pPr>
        <w:jc w:val="center"/>
        <w:rPr>
          <w:b/>
          <w:sz w:val="24"/>
          <w:szCs w:val="24"/>
          <w:lang w:val="bg-BG"/>
        </w:rPr>
      </w:pPr>
    </w:p>
    <w:p w:rsidR="00744DFB" w:rsidRPr="000B576E" w:rsidRDefault="00AE2E23" w:rsidP="00AE2E23">
      <w:pPr>
        <w:rPr>
          <w:b/>
          <w:sz w:val="24"/>
          <w:szCs w:val="24"/>
          <w:lang w:val="en-US"/>
        </w:rPr>
      </w:pPr>
      <w:r w:rsidRPr="00C57B23">
        <w:rPr>
          <w:b/>
          <w:sz w:val="24"/>
          <w:szCs w:val="24"/>
          <w:lang w:val="bg-BG"/>
        </w:rPr>
        <w:t xml:space="preserve">                                         </w:t>
      </w:r>
      <w:r w:rsidR="00960500">
        <w:rPr>
          <w:b/>
          <w:sz w:val="24"/>
          <w:szCs w:val="24"/>
          <w:lang w:val="bg-BG"/>
        </w:rPr>
        <w:t xml:space="preserve"> </w:t>
      </w:r>
      <w:r w:rsidR="00744DFB" w:rsidRPr="0093050A">
        <w:rPr>
          <w:b/>
          <w:sz w:val="24"/>
          <w:szCs w:val="24"/>
          <w:lang w:val="bg-BG"/>
        </w:rPr>
        <w:t xml:space="preserve">ТЕХНИЧЕСКО </w:t>
      </w:r>
      <w:r w:rsidR="00D67B67" w:rsidRPr="0093050A">
        <w:rPr>
          <w:b/>
          <w:sz w:val="24"/>
          <w:szCs w:val="24"/>
          <w:lang w:val="bg-BG"/>
        </w:rPr>
        <w:t xml:space="preserve">И ЦЕНОВО </w:t>
      </w:r>
      <w:r w:rsidR="00744DFB" w:rsidRPr="0093050A">
        <w:rPr>
          <w:b/>
          <w:sz w:val="24"/>
          <w:szCs w:val="24"/>
          <w:lang w:val="bg-BG"/>
        </w:rPr>
        <w:t>ПРЕДЛОЖЕНИЕ</w:t>
      </w:r>
      <w:r w:rsidR="000B576E">
        <w:rPr>
          <w:b/>
          <w:sz w:val="24"/>
          <w:szCs w:val="24"/>
          <w:lang w:val="en-US"/>
        </w:rPr>
        <w:t xml:space="preserve"> </w:t>
      </w:r>
    </w:p>
    <w:p w:rsidR="00042FAA" w:rsidRPr="005C673F" w:rsidRDefault="00042FAA" w:rsidP="00234C3C">
      <w:pPr>
        <w:tabs>
          <w:tab w:val="left" w:pos="9498"/>
        </w:tabs>
        <w:ind w:right="-708"/>
        <w:jc w:val="both"/>
        <w:rPr>
          <w:sz w:val="24"/>
          <w:szCs w:val="24"/>
          <w:lang w:val="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Pr="00042FAA">
        <w:rPr>
          <w:b/>
          <w:iCs/>
          <w:sz w:val="24"/>
          <w:szCs w:val="24"/>
          <w:lang w:val="en-GB"/>
        </w:rPr>
        <w:t>„</w:t>
      </w:r>
      <w:proofErr w:type="spellStart"/>
      <w:r w:rsidRPr="00042FAA">
        <w:rPr>
          <w:b/>
          <w:iCs/>
          <w:sz w:val="24"/>
          <w:szCs w:val="24"/>
          <w:lang w:val="en-GB"/>
        </w:rPr>
        <w:t>Доставка</w:t>
      </w:r>
      <w:proofErr w:type="spellEnd"/>
      <w:r w:rsidRPr="00042FAA">
        <w:rPr>
          <w:b/>
          <w:iCs/>
          <w:sz w:val="24"/>
          <w:szCs w:val="24"/>
          <w:lang w:val="en-GB"/>
        </w:rPr>
        <w:t xml:space="preserve"> </w:t>
      </w:r>
      <w:proofErr w:type="spellStart"/>
      <w:r w:rsidRPr="00042FAA">
        <w:rPr>
          <w:b/>
          <w:iCs/>
          <w:sz w:val="24"/>
          <w:szCs w:val="24"/>
          <w:lang w:val="en-GB"/>
        </w:rPr>
        <w:t>на</w:t>
      </w:r>
      <w:proofErr w:type="spellEnd"/>
      <w:r w:rsidRPr="00042FAA">
        <w:rPr>
          <w:b/>
          <w:iCs/>
          <w:sz w:val="24"/>
          <w:szCs w:val="24"/>
          <w:lang w:val="en-GB"/>
        </w:rPr>
        <w:t xml:space="preserve"> </w:t>
      </w:r>
      <w:proofErr w:type="spellStart"/>
      <w:r w:rsidRPr="00042FAA">
        <w:rPr>
          <w:b/>
          <w:iCs/>
          <w:sz w:val="24"/>
          <w:szCs w:val="24"/>
          <w:lang w:val="en-GB"/>
        </w:rPr>
        <w:t>химикали</w:t>
      </w:r>
      <w:proofErr w:type="spellEnd"/>
      <w:r w:rsidRPr="00042FAA">
        <w:rPr>
          <w:b/>
          <w:iCs/>
          <w:sz w:val="24"/>
          <w:szCs w:val="24"/>
          <w:lang w:val="en-GB"/>
        </w:rPr>
        <w:t xml:space="preserve">, </w:t>
      </w:r>
      <w:proofErr w:type="spellStart"/>
      <w:r w:rsidRPr="00042FAA">
        <w:rPr>
          <w:b/>
          <w:iCs/>
          <w:sz w:val="24"/>
          <w:szCs w:val="24"/>
          <w:lang w:val="en-GB"/>
        </w:rPr>
        <w:t>реактиви</w:t>
      </w:r>
      <w:proofErr w:type="spellEnd"/>
      <w:r w:rsidRPr="00042FAA">
        <w:rPr>
          <w:b/>
          <w:iCs/>
          <w:sz w:val="24"/>
          <w:szCs w:val="24"/>
          <w:lang w:val="en-GB"/>
        </w:rPr>
        <w:t xml:space="preserve">, </w:t>
      </w:r>
      <w:proofErr w:type="spellStart"/>
      <w:r w:rsidRPr="00042FAA">
        <w:rPr>
          <w:b/>
          <w:iCs/>
          <w:sz w:val="24"/>
          <w:szCs w:val="24"/>
          <w:lang w:val="en-GB"/>
        </w:rPr>
        <w:t>лабораторна</w:t>
      </w:r>
      <w:proofErr w:type="spellEnd"/>
      <w:r w:rsidRPr="00042FAA">
        <w:rPr>
          <w:b/>
          <w:iCs/>
          <w:sz w:val="24"/>
          <w:szCs w:val="24"/>
          <w:lang w:val="en-GB"/>
        </w:rPr>
        <w:t xml:space="preserve"> </w:t>
      </w:r>
      <w:proofErr w:type="spellStart"/>
      <w:r w:rsidRPr="00042FAA">
        <w:rPr>
          <w:b/>
          <w:iCs/>
          <w:sz w:val="24"/>
          <w:szCs w:val="24"/>
          <w:lang w:val="en-GB"/>
        </w:rPr>
        <w:t>стъклария</w:t>
      </w:r>
      <w:proofErr w:type="spellEnd"/>
      <w:r w:rsidRPr="00042FAA">
        <w:rPr>
          <w:b/>
          <w:iCs/>
          <w:sz w:val="24"/>
          <w:szCs w:val="24"/>
          <w:lang w:val="en-GB"/>
        </w:rPr>
        <w:t xml:space="preserve">, </w:t>
      </w:r>
      <w:proofErr w:type="spellStart"/>
      <w:r w:rsidRPr="00042FAA">
        <w:rPr>
          <w:b/>
          <w:iCs/>
          <w:sz w:val="24"/>
          <w:szCs w:val="24"/>
          <w:lang w:val="en-GB"/>
        </w:rPr>
        <w:t>порцелан</w:t>
      </w:r>
      <w:proofErr w:type="spellEnd"/>
      <w:r w:rsidRPr="00042FAA">
        <w:rPr>
          <w:b/>
          <w:iCs/>
          <w:sz w:val="24"/>
          <w:szCs w:val="24"/>
          <w:lang w:val="en-GB"/>
        </w:rPr>
        <w:t xml:space="preserve"> и </w:t>
      </w:r>
      <w:proofErr w:type="spellStart"/>
      <w:r w:rsidRPr="00042FAA">
        <w:rPr>
          <w:b/>
          <w:iCs/>
          <w:sz w:val="24"/>
          <w:szCs w:val="24"/>
          <w:lang w:val="en-GB"/>
        </w:rPr>
        <w:t>консумативи</w:t>
      </w:r>
      <w:proofErr w:type="spellEnd"/>
      <w:r w:rsidRPr="00042FAA">
        <w:rPr>
          <w:b/>
          <w:iCs/>
          <w:sz w:val="24"/>
          <w:szCs w:val="24"/>
          <w:lang w:val="en-GB"/>
        </w:rPr>
        <w:t xml:space="preserve"> </w:t>
      </w:r>
      <w:proofErr w:type="spellStart"/>
      <w:r w:rsidRPr="00042FAA">
        <w:rPr>
          <w:b/>
          <w:iCs/>
          <w:sz w:val="24"/>
          <w:szCs w:val="24"/>
          <w:lang w:val="en-GB"/>
        </w:rPr>
        <w:t>за</w:t>
      </w:r>
      <w:proofErr w:type="spellEnd"/>
      <w:r w:rsidRPr="00042FAA">
        <w:rPr>
          <w:b/>
          <w:iCs/>
          <w:sz w:val="24"/>
          <w:szCs w:val="24"/>
          <w:lang w:val="en-GB"/>
        </w:rPr>
        <w:t xml:space="preserve"> </w:t>
      </w:r>
      <w:proofErr w:type="spellStart"/>
      <w:r w:rsidRPr="00042FAA">
        <w:rPr>
          <w:b/>
          <w:iCs/>
          <w:sz w:val="24"/>
          <w:szCs w:val="24"/>
          <w:lang w:val="en-GB"/>
        </w:rPr>
        <w:t>работа</w:t>
      </w:r>
      <w:proofErr w:type="spellEnd"/>
      <w:r w:rsidRPr="00042FAA">
        <w:rPr>
          <w:b/>
          <w:iCs/>
          <w:sz w:val="24"/>
          <w:szCs w:val="24"/>
          <w:lang w:val="en-GB"/>
        </w:rPr>
        <w:t xml:space="preserve"> </w:t>
      </w:r>
      <w:proofErr w:type="spellStart"/>
      <w:r w:rsidRPr="00042FAA">
        <w:rPr>
          <w:b/>
          <w:iCs/>
          <w:sz w:val="24"/>
          <w:szCs w:val="24"/>
          <w:lang w:val="en-GB"/>
        </w:rPr>
        <w:t>на</w:t>
      </w:r>
      <w:proofErr w:type="spellEnd"/>
      <w:r w:rsidRPr="00042FAA">
        <w:rPr>
          <w:b/>
          <w:iCs/>
          <w:sz w:val="24"/>
          <w:szCs w:val="24"/>
          <w:lang w:val="en-GB"/>
        </w:rPr>
        <w:t xml:space="preserve"> </w:t>
      </w:r>
      <w:proofErr w:type="spellStart"/>
      <w:r w:rsidRPr="00042FAA">
        <w:rPr>
          <w:b/>
          <w:iCs/>
          <w:sz w:val="24"/>
          <w:szCs w:val="24"/>
          <w:lang w:val="en-GB"/>
        </w:rPr>
        <w:t>химическите</w:t>
      </w:r>
      <w:proofErr w:type="spellEnd"/>
      <w:r w:rsidRPr="00042FAA">
        <w:rPr>
          <w:b/>
          <w:iCs/>
          <w:sz w:val="24"/>
          <w:szCs w:val="24"/>
          <w:lang w:val="en-GB"/>
        </w:rPr>
        <w:t xml:space="preserve"> </w:t>
      </w:r>
      <w:proofErr w:type="spellStart"/>
      <w:r w:rsidRPr="00042FAA">
        <w:rPr>
          <w:b/>
          <w:iCs/>
          <w:sz w:val="24"/>
          <w:szCs w:val="24"/>
          <w:lang w:val="en-GB"/>
        </w:rPr>
        <w:t>лаборатории</w:t>
      </w:r>
      <w:proofErr w:type="spellEnd"/>
      <w:r w:rsidRPr="00042FAA">
        <w:rPr>
          <w:b/>
          <w:iCs/>
          <w:sz w:val="24"/>
          <w:szCs w:val="24"/>
          <w:lang w:val="en-GB"/>
        </w:rPr>
        <w:t>”</w:t>
      </w:r>
      <w:r w:rsidRPr="002F4D0B">
        <w:rPr>
          <w:b/>
          <w:sz w:val="24"/>
          <w:szCs w:val="24"/>
          <w:lang w:val="bg-BG"/>
        </w:rPr>
        <w:t>.</w:t>
      </w:r>
    </w:p>
    <w:p w:rsidR="00744DFB" w:rsidRDefault="00744DFB" w:rsidP="009A34EA">
      <w:pPr>
        <w:ind w:right="26"/>
        <w:jc w:val="both"/>
        <w:rPr>
          <w:b/>
          <w:sz w:val="24"/>
          <w:szCs w:val="24"/>
          <w:lang w:val="bg-BG"/>
        </w:rPr>
      </w:pPr>
    </w:p>
    <w:p w:rsidR="00106253" w:rsidRDefault="00106253" w:rsidP="009A34EA">
      <w:pPr>
        <w:ind w:right="26"/>
        <w:jc w:val="both"/>
        <w:rPr>
          <w:b/>
          <w:sz w:val="24"/>
          <w:szCs w:val="24"/>
          <w:lang w:val="bg-BG"/>
        </w:rPr>
      </w:pPr>
    </w:p>
    <w:p w:rsidR="00234C3C" w:rsidRPr="0093050A" w:rsidRDefault="00234C3C" w:rsidP="009A34EA">
      <w:pPr>
        <w:ind w:right="26"/>
        <w:jc w:val="both"/>
        <w:rPr>
          <w:b/>
          <w:sz w:val="24"/>
          <w:szCs w:val="24"/>
          <w:lang w:val="bg-BG"/>
        </w:rPr>
      </w:pPr>
    </w:p>
    <w:p w:rsidR="00744DFB" w:rsidRPr="0093050A" w:rsidRDefault="00744DFB" w:rsidP="003922BF">
      <w:pPr>
        <w:ind w:right="538"/>
        <w:jc w:val="both"/>
        <w:rPr>
          <w:b/>
          <w:sz w:val="22"/>
          <w:szCs w:val="22"/>
          <w:lang w:val="bg-BG"/>
        </w:rPr>
      </w:pPr>
    </w:p>
    <w:p w:rsidR="00744DFB" w:rsidRPr="0093050A" w:rsidRDefault="00744DFB" w:rsidP="00744DFB">
      <w:pPr>
        <w:pStyle w:val="Normal1"/>
        <w:rPr>
          <w:sz w:val="22"/>
          <w:szCs w:val="22"/>
        </w:rPr>
      </w:pPr>
      <w:r w:rsidRPr="0093050A">
        <w:rPr>
          <w:sz w:val="22"/>
          <w:szCs w:val="22"/>
        </w:rPr>
        <w:t>от ................................................................................................................................................................</w:t>
      </w:r>
      <w:r w:rsidR="0003774C">
        <w:rPr>
          <w:sz w:val="22"/>
          <w:szCs w:val="22"/>
        </w:rPr>
        <w:t>......</w:t>
      </w:r>
      <w:r w:rsidR="000343B2" w:rsidRPr="0093050A">
        <w:rPr>
          <w:sz w:val="22"/>
          <w:szCs w:val="22"/>
        </w:rPr>
        <w:t>.....</w:t>
      </w:r>
      <w:r w:rsidRPr="0093050A">
        <w:rPr>
          <w:sz w:val="22"/>
          <w:szCs w:val="22"/>
        </w:rPr>
        <w:t xml:space="preserve">. </w:t>
      </w:r>
    </w:p>
    <w:p w:rsidR="00744DFB" w:rsidRDefault="00744DFB" w:rsidP="00744DFB">
      <w:pPr>
        <w:pStyle w:val="Normal1"/>
        <w:jc w:val="center"/>
        <w:rPr>
          <w:sz w:val="22"/>
          <w:szCs w:val="22"/>
        </w:rPr>
      </w:pPr>
      <w:r w:rsidRPr="0093050A">
        <w:rPr>
          <w:sz w:val="22"/>
          <w:szCs w:val="22"/>
        </w:rPr>
        <w:t xml:space="preserve">(наименование на участника) </w:t>
      </w:r>
    </w:p>
    <w:p w:rsidR="00471C1E" w:rsidRPr="00471C1E" w:rsidRDefault="00471C1E" w:rsidP="00471C1E">
      <w:pPr>
        <w:pStyle w:val="Default"/>
        <w:rPr>
          <w:lang w:val="bg-BG" w:eastAsia="bg-BG"/>
        </w:rPr>
      </w:pPr>
    </w:p>
    <w:p w:rsidR="00744DFB" w:rsidRPr="0093050A" w:rsidRDefault="00744DFB" w:rsidP="00744DFB">
      <w:pPr>
        <w:pStyle w:val="Normal1"/>
        <w:rPr>
          <w:sz w:val="22"/>
          <w:szCs w:val="22"/>
        </w:rPr>
      </w:pPr>
      <w:r w:rsidRPr="0093050A">
        <w:t>със седалище и адрес на управление</w:t>
      </w:r>
      <w:r w:rsidRPr="0093050A">
        <w:rPr>
          <w:sz w:val="22"/>
          <w:szCs w:val="22"/>
        </w:rPr>
        <w:t xml:space="preserve">:………………………………….., </w:t>
      </w:r>
      <w:r w:rsidRPr="0093050A">
        <w:t>, ЕИК</w:t>
      </w:r>
      <w:r w:rsidRPr="0093050A">
        <w:rPr>
          <w:sz w:val="22"/>
          <w:szCs w:val="22"/>
        </w:rPr>
        <w:t>: ...........................</w:t>
      </w:r>
      <w:r w:rsidR="000343B2" w:rsidRPr="0093050A">
        <w:rPr>
          <w:sz w:val="22"/>
          <w:szCs w:val="22"/>
        </w:rPr>
        <w:t>..........................</w:t>
      </w:r>
    </w:p>
    <w:p w:rsidR="007F35D8" w:rsidRPr="0093050A" w:rsidRDefault="007F35D8" w:rsidP="007F35D8">
      <w:pPr>
        <w:pStyle w:val="Default"/>
        <w:rPr>
          <w:color w:val="auto"/>
          <w:sz w:val="22"/>
          <w:szCs w:val="22"/>
          <w:lang w:val="bg-BG" w:eastAsia="bg-BG"/>
        </w:rPr>
      </w:pPr>
    </w:p>
    <w:p w:rsidR="00744DFB" w:rsidRPr="0093050A" w:rsidRDefault="00744DFB" w:rsidP="00744DFB">
      <w:pPr>
        <w:pStyle w:val="Normal1"/>
        <w:rPr>
          <w:b/>
          <w:sz w:val="22"/>
          <w:szCs w:val="22"/>
        </w:rPr>
      </w:pPr>
      <w:r w:rsidRPr="0093050A">
        <w:t>подписано от</w:t>
      </w:r>
      <w:r w:rsidRPr="0093050A">
        <w:rPr>
          <w:sz w:val="22"/>
          <w:szCs w:val="22"/>
        </w:rPr>
        <w:t xml:space="preserve"> ……………………………………………………………………………………............</w:t>
      </w:r>
      <w:r w:rsidR="000343B2" w:rsidRPr="0093050A">
        <w:rPr>
          <w:sz w:val="22"/>
          <w:szCs w:val="22"/>
        </w:rPr>
        <w:t>....................</w:t>
      </w:r>
    </w:p>
    <w:p w:rsidR="00744DFB" w:rsidRPr="0093050A" w:rsidRDefault="00744DFB" w:rsidP="00744DFB">
      <w:pPr>
        <w:pStyle w:val="Normal1"/>
        <w:jc w:val="center"/>
        <w:rPr>
          <w:sz w:val="22"/>
          <w:szCs w:val="22"/>
        </w:rPr>
      </w:pPr>
      <w:r w:rsidRPr="0093050A">
        <w:rPr>
          <w:sz w:val="22"/>
          <w:szCs w:val="22"/>
        </w:rPr>
        <w:t xml:space="preserve">(трите имена) </w:t>
      </w:r>
    </w:p>
    <w:p w:rsidR="00744DFB" w:rsidRPr="0093050A" w:rsidRDefault="00744DFB" w:rsidP="00744DFB">
      <w:pPr>
        <w:pStyle w:val="Normal1"/>
        <w:rPr>
          <w:sz w:val="22"/>
          <w:szCs w:val="22"/>
        </w:rPr>
      </w:pPr>
      <w:r w:rsidRPr="0093050A">
        <w:t>в качеството му на ……………………………………………………………………………………...</w:t>
      </w:r>
      <w:r w:rsidR="000343B2" w:rsidRPr="0093050A">
        <w:t>.....................</w:t>
      </w:r>
      <w:r w:rsidRPr="0093050A">
        <w:rPr>
          <w:sz w:val="22"/>
          <w:szCs w:val="22"/>
        </w:rPr>
        <w:t xml:space="preserve"> </w:t>
      </w:r>
    </w:p>
    <w:p w:rsidR="000343B2" w:rsidRPr="0093050A" w:rsidRDefault="00744DFB" w:rsidP="00BE71FA">
      <w:pPr>
        <w:pStyle w:val="Normal1"/>
        <w:jc w:val="center"/>
        <w:rPr>
          <w:sz w:val="22"/>
          <w:szCs w:val="22"/>
        </w:rPr>
      </w:pPr>
      <w:r w:rsidRPr="0093050A">
        <w:t>(длъжност</w:t>
      </w:r>
      <w:r w:rsidRPr="0093050A">
        <w:rPr>
          <w:sz w:val="22"/>
          <w:szCs w:val="22"/>
        </w:rPr>
        <w:t xml:space="preserve">) </w:t>
      </w:r>
    </w:p>
    <w:p w:rsidR="00744DFB" w:rsidRPr="0093050A" w:rsidRDefault="000343B2" w:rsidP="00744DFB">
      <w:pPr>
        <w:pStyle w:val="Normal1"/>
        <w:jc w:val="both"/>
        <w:rPr>
          <w:sz w:val="22"/>
          <w:szCs w:val="22"/>
        </w:rPr>
      </w:pPr>
      <w:r w:rsidRPr="0093050A">
        <w:t>Телефон</w:t>
      </w:r>
      <w:r w:rsidRPr="00960500">
        <w:t xml:space="preserve"> </w:t>
      </w:r>
      <w:r w:rsidRPr="0093050A">
        <w:t>за контакт</w:t>
      </w:r>
      <w:r w:rsidR="00BE71FA" w:rsidRPr="0093050A">
        <w:rPr>
          <w:sz w:val="22"/>
          <w:szCs w:val="22"/>
        </w:rPr>
        <w:t>:</w:t>
      </w:r>
      <w:r w:rsidR="00744DFB" w:rsidRPr="0093050A">
        <w:rPr>
          <w:sz w:val="22"/>
          <w:szCs w:val="22"/>
        </w:rPr>
        <w:t xml:space="preserve">…..………………………………… </w:t>
      </w:r>
    </w:p>
    <w:p w:rsidR="00BE71FA" w:rsidRPr="0093050A" w:rsidRDefault="00BE71FA" w:rsidP="00BE71FA">
      <w:pPr>
        <w:pStyle w:val="Default"/>
        <w:rPr>
          <w:color w:val="auto"/>
          <w:sz w:val="22"/>
          <w:szCs w:val="22"/>
          <w:lang w:val="bg-BG" w:eastAsia="bg-BG"/>
        </w:rPr>
      </w:pPr>
    </w:p>
    <w:p w:rsidR="00744DFB" w:rsidRPr="0093050A" w:rsidRDefault="000343B2" w:rsidP="00744DFB">
      <w:pPr>
        <w:pStyle w:val="Normal1"/>
        <w:jc w:val="both"/>
        <w:rPr>
          <w:sz w:val="22"/>
          <w:szCs w:val="22"/>
        </w:rPr>
      </w:pPr>
      <w:r w:rsidRPr="0093050A">
        <w:rPr>
          <w:sz w:val="22"/>
          <w:szCs w:val="22"/>
        </w:rPr>
        <w:t>Е</w:t>
      </w:r>
      <w:r w:rsidR="00BE71FA" w:rsidRPr="0093050A">
        <w:rPr>
          <w:sz w:val="22"/>
          <w:szCs w:val="22"/>
        </w:rPr>
        <w:t>-mail:</w:t>
      </w:r>
      <w:r w:rsidR="00744DFB" w:rsidRPr="0093050A">
        <w:rPr>
          <w:sz w:val="22"/>
          <w:szCs w:val="22"/>
        </w:rPr>
        <w:t>:………………………………………</w:t>
      </w:r>
      <w:r w:rsidRPr="0093050A">
        <w:rPr>
          <w:sz w:val="22"/>
          <w:szCs w:val="22"/>
        </w:rPr>
        <w:t>…………..</w:t>
      </w:r>
      <w:r w:rsidR="00744DFB" w:rsidRPr="0093050A">
        <w:rPr>
          <w:sz w:val="22"/>
          <w:szCs w:val="22"/>
        </w:rPr>
        <w:t xml:space="preserve"> </w:t>
      </w:r>
    </w:p>
    <w:p w:rsidR="000343B2" w:rsidRDefault="000343B2" w:rsidP="000343B2">
      <w:pPr>
        <w:pStyle w:val="Default"/>
        <w:rPr>
          <w:color w:val="auto"/>
          <w:lang w:val="bg-BG" w:eastAsia="bg-BG"/>
        </w:rPr>
      </w:pPr>
    </w:p>
    <w:p w:rsidR="00106253" w:rsidRPr="0093050A" w:rsidRDefault="00106253" w:rsidP="000343B2">
      <w:pPr>
        <w:pStyle w:val="Default"/>
        <w:rPr>
          <w:color w:val="auto"/>
          <w:lang w:val="bg-BG" w:eastAsia="bg-BG"/>
        </w:rPr>
      </w:pPr>
    </w:p>
    <w:p w:rsidR="000C5421" w:rsidRPr="0093050A" w:rsidRDefault="000C5421" w:rsidP="000C5421">
      <w:pPr>
        <w:ind w:right="736"/>
        <w:rPr>
          <w:b/>
          <w:bCs/>
          <w:sz w:val="24"/>
          <w:szCs w:val="24"/>
          <w:lang w:val="ru-RU"/>
        </w:rPr>
      </w:pPr>
    </w:p>
    <w:p w:rsidR="00753662" w:rsidRDefault="000343B2" w:rsidP="000343B2">
      <w:pPr>
        <w:ind w:right="736"/>
        <w:rPr>
          <w:b/>
          <w:bCs/>
          <w:sz w:val="24"/>
          <w:szCs w:val="24"/>
          <w:lang w:val="bg-BG"/>
        </w:rPr>
      </w:pPr>
      <w:r w:rsidRPr="0093050A">
        <w:rPr>
          <w:b/>
          <w:bCs/>
          <w:sz w:val="24"/>
          <w:szCs w:val="24"/>
          <w:lang w:val="ru-RU"/>
        </w:rPr>
        <w:t xml:space="preserve">       </w:t>
      </w:r>
      <w:r w:rsidR="00D67B67" w:rsidRPr="0093050A">
        <w:rPr>
          <w:b/>
          <w:bCs/>
          <w:sz w:val="24"/>
          <w:szCs w:val="24"/>
          <w:lang w:val="ru-RU"/>
        </w:rPr>
        <w:t>УВАЖАЕМИ ГОСПОД</w:t>
      </w:r>
      <w:r w:rsidR="00CA17F2">
        <w:rPr>
          <w:b/>
          <w:bCs/>
          <w:sz w:val="24"/>
          <w:szCs w:val="24"/>
          <w:lang w:val="bg-BG"/>
        </w:rPr>
        <w:t>ИН УПРАВИТЕЛ</w:t>
      </w:r>
      <w:r w:rsidR="0096147D" w:rsidRPr="0093050A">
        <w:rPr>
          <w:b/>
          <w:bCs/>
          <w:sz w:val="24"/>
          <w:szCs w:val="24"/>
          <w:lang w:val="bg-BG"/>
        </w:rPr>
        <w:t>,</w:t>
      </w:r>
    </w:p>
    <w:p w:rsidR="00CA17F2" w:rsidRPr="00E937E4" w:rsidRDefault="00CA17F2" w:rsidP="000343B2">
      <w:pPr>
        <w:ind w:right="736"/>
        <w:rPr>
          <w:b/>
          <w:bCs/>
          <w:sz w:val="24"/>
          <w:szCs w:val="24"/>
          <w:lang w:val="bg-BG"/>
        </w:rPr>
      </w:pPr>
      <w:r>
        <w:rPr>
          <w:b/>
          <w:bCs/>
          <w:sz w:val="24"/>
          <w:szCs w:val="24"/>
          <w:lang w:val="bg-BG"/>
        </w:rPr>
        <w:t xml:space="preserve">       </w:t>
      </w:r>
      <w:r w:rsidRPr="0093050A">
        <w:rPr>
          <w:b/>
          <w:bCs/>
          <w:sz w:val="24"/>
          <w:szCs w:val="24"/>
          <w:lang w:val="ru-RU"/>
        </w:rPr>
        <w:t>УВАЖАЕМИ ГОСПОД</w:t>
      </w:r>
      <w:r>
        <w:rPr>
          <w:b/>
          <w:bCs/>
          <w:sz w:val="24"/>
          <w:szCs w:val="24"/>
          <w:lang w:val="bg-BG"/>
        </w:rPr>
        <w:t xml:space="preserve">ИН ПРОКУРИСТ, </w:t>
      </w:r>
    </w:p>
    <w:p w:rsidR="000C5421" w:rsidRPr="0093050A" w:rsidRDefault="000C5421" w:rsidP="00F40AD7">
      <w:pPr>
        <w:ind w:right="736" w:firstLine="720"/>
        <w:rPr>
          <w:b/>
          <w:bCs/>
          <w:sz w:val="24"/>
          <w:szCs w:val="24"/>
          <w:lang w:val="ru-RU"/>
        </w:rPr>
      </w:pPr>
    </w:p>
    <w:p w:rsidR="00753662" w:rsidRPr="006C444B" w:rsidRDefault="00D67B67" w:rsidP="00187F8D">
      <w:pPr>
        <w:ind w:right="-708"/>
        <w:jc w:val="both"/>
        <w:rPr>
          <w:sz w:val="24"/>
          <w:szCs w:val="24"/>
          <w:lang w:val="bg-BG" w:eastAsia="bg-BG"/>
        </w:rPr>
      </w:pPr>
      <w:r w:rsidRPr="006C444B">
        <w:rPr>
          <w:sz w:val="24"/>
          <w:szCs w:val="24"/>
          <w:lang w:val="ru-RU"/>
        </w:rPr>
        <w:t xml:space="preserve">       </w:t>
      </w:r>
      <w:r w:rsidR="00BC59A0" w:rsidRPr="006C444B">
        <w:rPr>
          <w:sz w:val="24"/>
          <w:szCs w:val="24"/>
          <w:lang w:val="ru-RU"/>
        </w:rPr>
        <w:t>След запозн</w:t>
      </w:r>
      <w:r w:rsidR="00215063" w:rsidRPr="006C444B">
        <w:rPr>
          <w:sz w:val="24"/>
          <w:szCs w:val="24"/>
          <w:lang w:val="ru-RU"/>
        </w:rPr>
        <w:t>аване</w:t>
      </w:r>
      <w:r w:rsidR="003A0D33">
        <w:rPr>
          <w:sz w:val="24"/>
          <w:szCs w:val="24"/>
          <w:lang w:val="ru-RU"/>
        </w:rPr>
        <w:t xml:space="preserve"> с условията на публикуваната от Вас покана</w:t>
      </w:r>
      <w:r w:rsidR="00BC59A0" w:rsidRPr="006C444B">
        <w:rPr>
          <w:sz w:val="24"/>
          <w:szCs w:val="24"/>
          <w:lang w:val="ru-RU"/>
        </w:rPr>
        <w:t xml:space="preserve"> за участие в </w:t>
      </w:r>
      <w:r w:rsidRPr="006C444B">
        <w:rPr>
          <w:sz w:val="24"/>
          <w:szCs w:val="24"/>
          <w:lang w:val="ru-RU"/>
        </w:rPr>
        <w:t xml:space="preserve">обществена </w:t>
      </w:r>
      <w:r w:rsidR="00BC59A0" w:rsidRPr="006C444B">
        <w:rPr>
          <w:sz w:val="24"/>
          <w:szCs w:val="24"/>
          <w:lang w:val="ru-RU"/>
        </w:rPr>
        <w:t xml:space="preserve">поръчка </w:t>
      </w:r>
      <w:r w:rsidR="00753662" w:rsidRPr="006C444B">
        <w:rPr>
          <w:sz w:val="24"/>
          <w:szCs w:val="24"/>
          <w:lang w:val="ru-RU"/>
        </w:rPr>
        <w:t xml:space="preserve">с </w:t>
      </w:r>
      <w:r w:rsidR="00753662" w:rsidRPr="00960500">
        <w:rPr>
          <w:sz w:val="24"/>
          <w:szCs w:val="24"/>
          <w:lang w:val="ru-RU"/>
        </w:rPr>
        <w:t>предмет</w:t>
      </w:r>
      <w:r w:rsidR="00753662" w:rsidRPr="006C444B">
        <w:rPr>
          <w:sz w:val="24"/>
          <w:szCs w:val="24"/>
          <w:lang w:val="ru-RU"/>
        </w:rPr>
        <w:t>:</w:t>
      </w:r>
      <w:r w:rsidR="003A0D33">
        <w:rPr>
          <w:sz w:val="24"/>
          <w:szCs w:val="24"/>
          <w:lang w:val="bg-BG"/>
        </w:rPr>
        <w:t xml:space="preserve"> </w:t>
      </w:r>
      <w:r w:rsidR="003A0D33" w:rsidRPr="003A0D33">
        <w:rPr>
          <w:b/>
          <w:sz w:val="24"/>
          <w:szCs w:val="24"/>
          <w:lang w:val="bg-BG"/>
        </w:rPr>
        <w:t>„</w:t>
      </w:r>
      <w:r w:rsidR="0098241B" w:rsidRPr="0098241B">
        <w:rPr>
          <w:rFonts w:eastAsia="Calibri"/>
          <w:b/>
          <w:color w:val="000000" w:themeColor="text1"/>
          <w:sz w:val="24"/>
          <w:szCs w:val="24"/>
          <w:lang w:val="bg-BG"/>
        </w:rPr>
        <w:t>Доставка на химикали, реактиви, лабораторна стъклария, порцелан и консумативи за работа на химическите лаборатории</w:t>
      </w:r>
      <w:r w:rsidR="00CA17F2">
        <w:rPr>
          <w:rFonts w:eastAsia="Calibri"/>
          <w:b/>
          <w:color w:val="000000" w:themeColor="text1"/>
          <w:sz w:val="24"/>
          <w:szCs w:val="24"/>
          <w:lang w:val="bg-BG"/>
        </w:rPr>
        <w:t>”</w:t>
      </w:r>
      <w:r w:rsidR="003F04C4" w:rsidRPr="003F04C4">
        <w:rPr>
          <w:sz w:val="24"/>
          <w:szCs w:val="24"/>
          <w:lang w:val="bg-BG"/>
        </w:rPr>
        <w:t xml:space="preserve"> </w:t>
      </w:r>
      <w:r w:rsidR="003F04C4">
        <w:rPr>
          <w:sz w:val="24"/>
          <w:szCs w:val="24"/>
          <w:lang w:val="bg-BG"/>
        </w:rPr>
        <w:t xml:space="preserve">разделена на </w:t>
      </w:r>
      <w:r w:rsidR="00234C3C">
        <w:rPr>
          <w:sz w:val="24"/>
          <w:szCs w:val="24"/>
          <w:lang w:val="bg-BG"/>
        </w:rPr>
        <w:t>три</w:t>
      </w:r>
      <w:r w:rsidR="003F04C4" w:rsidRPr="00CB64DD">
        <w:rPr>
          <w:sz w:val="24"/>
          <w:szCs w:val="24"/>
          <w:lang w:val="bg-BG"/>
        </w:rPr>
        <w:t xml:space="preserve"> обособени позиции</w:t>
      </w:r>
      <w:r w:rsidR="00234C3C">
        <w:rPr>
          <w:b/>
          <w:sz w:val="24"/>
          <w:szCs w:val="24"/>
          <w:lang w:val="bg-BG"/>
        </w:rPr>
        <w:t>.</w:t>
      </w:r>
    </w:p>
    <w:p w:rsidR="00004055" w:rsidRPr="006C444B" w:rsidRDefault="00004055" w:rsidP="00187F8D">
      <w:pPr>
        <w:shd w:val="clear" w:color="auto" w:fill="FFFFFF"/>
        <w:tabs>
          <w:tab w:val="left" w:pos="567"/>
        </w:tabs>
        <w:ind w:right="-708"/>
        <w:jc w:val="both"/>
        <w:rPr>
          <w:b/>
          <w:sz w:val="24"/>
          <w:szCs w:val="24"/>
          <w:lang w:val="bg-BG" w:eastAsia="bg-BG"/>
        </w:rPr>
      </w:pPr>
    </w:p>
    <w:p w:rsidR="00E658D0" w:rsidRPr="00CA17F2" w:rsidRDefault="0096147D" w:rsidP="00187F8D">
      <w:pPr>
        <w:ind w:right="-708"/>
        <w:jc w:val="both"/>
        <w:rPr>
          <w:sz w:val="24"/>
          <w:szCs w:val="24"/>
          <w:lang w:val="ru-RU"/>
        </w:rPr>
      </w:pPr>
      <w:r w:rsidRPr="006C444B">
        <w:rPr>
          <w:sz w:val="24"/>
          <w:szCs w:val="24"/>
          <w:lang w:val="ru-RU"/>
        </w:rPr>
        <w:t xml:space="preserve">       1.</w:t>
      </w:r>
      <w:r w:rsidR="001D5F3E">
        <w:rPr>
          <w:sz w:val="24"/>
          <w:szCs w:val="24"/>
          <w:lang w:val="en-US"/>
        </w:rPr>
        <w:t xml:space="preserve"> </w:t>
      </w:r>
      <w:r w:rsidR="000343B2" w:rsidRPr="006C444B">
        <w:rPr>
          <w:sz w:val="24"/>
          <w:szCs w:val="24"/>
          <w:lang w:val="ru-RU"/>
        </w:rPr>
        <w:t>Приемаме да извършим поръчката в съответствие с</w:t>
      </w:r>
      <w:r w:rsidR="00712D5B" w:rsidRPr="00960500">
        <w:rPr>
          <w:sz w:val="24"/>
          <w:szCs w:val="24"/>
          <w:lang w:val="ru-RU"/>
        </w:rPr>
        <w:t xml:space="preserve"> </w:t>
      </w:r>
      <w:r w:rsidR="0098241B">
        <w:rPr>
          <w:sz w:val="24"/>
          <w:szCs w:val="24"/>
          <w:lang w:val="bg-BG"/>
        </w:rPr>
        <w:t>Вашите</w:t>
      </w:r>
      <w:r w:rsidR="0098241B">
        <w:rPr>
          <w:color w:val="000000" w:themeColor="text1"/>
          <w:sz w:val="24"/>
          <w:szCs w:val="24"/>
          <w:lang w:val="bg-BG"/>
        </w:rPr>
        <w:t xml:space="preserve"> Технически изисквания за химикали, стъклария и консумативи </w:t>
      </w:r>
      <w:r w:rsidR="00CA17F2">
        <w:rPr>
          <w:color w:val="000000" w:themeColor="text1"/>
          <w:sz w:val="24"/>
          <w:szCs w:val="24"/>
          <w:lang w:val="bg-BG"/>
        </w:rPr>
        <w:t xml:space="preserve">– Приложение №1 </w:t>
      </w:r>
      <w:r w:rsidR="0098241B">
        <w:rPr>
          <w:color w:val="000000" w:themeColor="text1"/>
          <w:sz w:val="24"/>
          <w:szCs w:val="24"/>
          <w:lang w:val="bg-BG"/>
        </w:rPr>
        <w:t xml:space="preserve">и </w:t>
      </w:r>
      <w:r w:rsidR="0098241B">
        <w:rPr>
          <w:rFonts w:eastAsia="Calibri"/>
          <w:color w:val="000000" w:themeColor="text1"/>
          <w:sz w:val="24"/>
          <w:szCs w:val="24"/>
          <w:lang w:val="bg-BG"/>
        </w:rPr>
        <w:t>Обобщени количества за доставка на химикали, реактиви, лабораторна стъклария и порцелан за работата на химическите лаборатории</w:t>
      </w:r>
      <w:r w:rsidR="0098241B">
        <w:rPr>
          <w:color w:val="000000" w:themeColor="text1"/>
          <w:sz w:val="24"/>
          <w:szCs w:val="24"/>
          <w:lang w:val="bg-BG"/>
        </w:rPr>
        <w:t xml:space="preserve"> Приложение №2 </w:t>
      </w:r>
      <w:r w:rsidR="00CA17F2">
        <w:rPr>
          <w:color w:val="000000" w:themeColor="text1"/>
          <w:sz w:val="24"/>
          <w:szCs w:val="24"/>
          <w:lang w:val="bg-BG"/>
        </w:rPr>
        <w:t>към поканата</w:t>
      </w:r>
      <w:r w:rsidR="00D86D47">
        <w:rPr>
          <w:rFonts w:eastAsia="Calibri"/>
          <w:color w:val="000000" w:themeColor="text1"/>
          <w:sz w:val="24"/>
          <w:szCs w:val="24"/>
          <w:lang w:val="bg-BG"/>
        </w:rPr>
        <w:t xml:space="preserve">. </w:t>
      </w:r>
      <w:r w:rsidR="003A0D33">
        <w:rPr>
          <w:sz w:val="24"/>
          <w:szCs w:val="24"/>
          <w:lang w:val="ru-RU"/>
        </w:rPr>
        <w:t xml:space="preserve"> </w:t>
      </w:r>
      <w:r w:rsidR="005D0181" w:rsidRPr="006C444B">
        <w:rPr>
          <w:sz w:val="24"/>
          <w:szCs w:val="24"/>
          <w:lang w:val="ru-RU"/>
        </w:rPr>
        <w:t xml:space="preserve"> </w:t>
      </w:r>
    </w:p>
    <w:p w:rsidR="00712D5B" w:rsidRDefault="00CA17F2" w:rsidP="00187F8D">
      <w:pPr>
        <w:pStyle w:val="ListParagraph"/>
        <w:tabs>
          <w:tab w:val="left" w:pos="0"/>
          <w:tab w:val="left" w:pos="567"/>
        </w:tabs>
        <w:ind w:left="0" w:right="-708" w:firstLine="284"/>
        <w:contextualSpacing/>
        <w:jc w:val="both"/>
        <w:rPr>
          <w:color w:val="auto"/>
          <w:sz w:val="24"/>
          <w:szCs w:val="24"/>
          <w:u w:val="none"/>
          <w:lang w:val="bg-BG"/>
        </w:rPr>
      </w:pPr>
      <w:r>
        <w:rPr>
          <w:color w:val="auto"/>
          <w:sz w:val="24"/>
          <w:szCs w:val="24"/>
          <w:u w:val="none"/>
          <w:lang w:val="ru-RU"/>
        </w:rPr>
        <w:lastRenderedPageBreak/>
        <w:t xml:space="preserve">  </w:t>
      </w:r>
      <w:r w:rsidR="00712D5B" w:rsidRPr="006C444B">
        <w:rPr>
          <w:color w:val="auto"/>
          <w:sz w:val="24"/>
          <w:szCs w:val="24"/>
          <w:u w:val="none"/>
          <w:lang w:val="bg-BG"/>
        </w:rPr>
        <w:t xml:space="preserve">2. Предлагаме да изпълним обществената поръчка </w:t>
      </w:r>
      <w:r w:rsidR="00D54E4C">
        <w:rPr>
          <w:color w:val="auto"/>
          <w:sz w:val="24"/>
          <w:szCs w:val="24"/>
          <w:u w:val="none"/>
          <w:lang w:val="bg-BG"/>
        </w:rPr>
        <w:t>с предмет:</w:t>
      </w:r>
      <w:r>
        <w:rPr>
          <w:color w:val="auto"/>
          <w:sz w:val="24"/>
          <w:szCs w:val="24"/>
          <w:u w:val="none"/>
          <w:lang w:val="bg-BG"/>
        </w:rPr>
        <w:t xml:space="preserve"> </w:t>
      </w:r>
      <w:r w:rsidR="003A0D33" w:rsidRPr="00CA17F2">
        <w:rPr>
          <w:b/>
          <w:sz w:val="24"/>
          <w:szCs w:val="24"/>
          <w:u w:val="none"/>
          <w:lang w:val="bg-BG"/>
        </w:rPr>
        <w:t>„</w:t>
      </w:r>
      <w:r w:rsidR="00F6680F" w:rsidRPr="00F6680F">
        <w:rPr>
          <w:rFonts w:eastAsia="Calibri"/>
          <w:b/>
          <w:color w:val="000000" w:themeColor="text1"/>
          <w:sz w:val="24"/>
          <w:szCs w:val="24"/>
          <w:u w:val="none"/>
          <w:lang w:val="bg-BG" w:eastAsia="en-US"/>
        </w:rPr>
        <w:t>Доставка на химикали, реактиви, лабораторна стъклария, порцелан и консумативи за работа на химическите лаборатории</w:t>
      </w:r>
      <w:r w:rsidRPr="00CA17F2">
        <w:rPr>
          <w:b/>
          <w:color w:val="auto"/>
          <w:sz w:val="24"/>
          <w:szCs w:val="24"/>
          <w:u w:val="none"/>
          <w:lang w:val="bg-BG"/>
        </w:rPr>
        <w:t>”</w:t>
      </w:r>
      <w:r w:rsidR="00042FAA">
        <w:rPr>
          <w:color w:val="auto"/>
          <w:sz w:val="24"/>
          <w:szCs w:val="24"/>
          <w:u w:val="none"/>
          <w:lang w:val="bg-BG"/>
        </w:rPr>
        <w:t xml:space="preserve">, </w:t>
      </w:r>
      <w:r w:rsidR="00712D5B" w:rsidRPr="006C444B">
        <w:rPr>
          <w:color w:val="auto"/>
          <w:sz w:val="24"/>
          <w:szCs w:val="24"/>
          <w:u w:val="none"/>
          <w:lang w:val="bg-BG"/>
        </w:rPr>
        <w:t xml:space="preserve">при следните цени: </w:t>
      </w:r>
    </w:p>
    <w:p w:rsidR="00106253" w:rsidRPr="00106253" w:rsidRDefault="00106253" w:rsidP="00106253">
      <w:pPr>
        <w:tabs>
          <w:tab w:val="left" w:pos="0"/>
          <w:tab w:val="left" w:pos="567"/>
        </w:tabs>
        <w:ind w:right="-708"/>
        <w:contextualSpacing/>
        <w:jc w:val="both"/>
        <w:rPr>
          <w:sz w:val="24"/>
          <w:szCs w:val="24"/>
          <w:lang w:val="bg-BG"/>
        </w:rPr>
      </w:pPr>
    </w:p>
    <w:p w:rsidR="00106253" w:rsidRDefault="00106253" w:rsidP="00187F8D">
      <w:pPr>
        <w:pStyle w:val="ListParagraph"/>
        <w:tabs>
          <w:tab w:val="left" w:pos="0"/>
          <w:tab w:val="left" w:pos="567"/>
        </w:tabs>
        <w:ind w:left="0" w:right="-708" w:firstLine="284"/>
        <w:contextualSpacing/>
        <w:jc w:val="both"/>
        <w:rPr>
          <w:color w:val="auto"/>
          <w:sz w:val="24"/>
          <w:szCs w:val="24"/>
          <w:u w:val="none"/>
          <w:lang w:val="bg-BG"/>
        </w:rPr>
      </w:pPr>
    </w:p>
    <w:tbl>
      <w:tblPr>
        <w:tblW w:w="9700" w:type="dxa"/>
        <w:tblInd w:w="93" w:type="dxa"/>
        <w:tblLook w:val="04A0" w:firstRow="1" w:lastRow="0" w:firstColumn="1" w:lastColumn="0" w:noHBand="0" w:noVBand="1"/>
      </w:tblPr>
      <w:tblGrid>
        <w:gridCol w:w="488"/>
        <w:gridCol w:w="5318"/>
        <w:gridCol w:w="902"/>
        <w:gridCol w:w="820"/>
        <w:gridCol w:w="1216"/>
        <w:gridCol w:w="1314"/>
      </w:tblGrid>
      <w:tr w:rsidR="00106253" w:rsidRPr="00106253" w:rsidTr="00106253">
        <w:trPr>
          <w:trHeight w:val="1230"/>
        </w:trPr>
        <w:tc>
          <w:tcPr>
            <w:tcW w:w="4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06253" w:rsidRPr="00106253" w:rsidRDefault="00106253" w:rsidP="00106253">
            <w:pPr>
              <w:rPr>
                <w:b/>
                <w:bCs/>
                <w:color w:val="000000"/>
                <w:sz w:val="18"/>
                <w:szCs w:val="18"/>
                <w:lang w:val="en-GB" w:eastAsia="en-GB"/>
              </w:rPr>
            </w:pPr>
            <w:r w:rsidRPr="00106253">
              <w:rPr>
                <w:b/>
                <w:bCs/>
                <w:color w:val="000000"/>
                <w:sz w:val="18"/>
                <w:szCs w:val="18"/>
                <w:lang w:val="en-GB" w:eastAsia="en-GB"/>
              </w:rPr>
              <w:t xml:space="preserve">№ </w:t>
            </w:r>
            <w:proofErr w:type="spellStart"/>
            <w:r w:rsidRPr="00106253">
              <w:rPr>
                <w:b/>
                <w:bCs/>
                <w:color w:val="000000"/>
                <w:sz w:val="18"/>
                <w:szCs w:val="18"/>
                <w:lang w:val="en-GB" w:eastAsia="en-GB"/>
              </w:rPr>
              <w:t>по</w:t>
            </w:r>
            <w:proofErr w:type="spellEnd"/>
            <w:r w:rsidRPr="00106253">
              <w:rPr>
                <w:b/>
                <w:bCs/>
                <w:color w:val="000000"/>
                <w:sz w:val="18"/>
                <w:szCs w:val="18"/>
                <w:lang w:val="en-GB" w:eastAsia="en-GB"/>
              </w:rPr>
              <w:t xml:space="preserve"> </w:t>
            </w:r>
            <w:proofErr w:type="spellStart"/>
            <w:r w:rsidRPr="00106253">
              <w:rPr>
                <w:b/>
                <w:bCs/>
                <w:color w:val="000000"/>
                <w:sz w:val="18"/>
                <w:szCs w:val="18"/>
                <w:lang w:val="en-GB" w:eastAsia="en-GB"/>
              </w:rPr>
              <w:t>ред</w:t>
            </w:r>
            <w:proofErr w:type="spellEnd"/>
          </w:p>
        </w:tc>
        <w:tc>
          <w:tcPr>
            <w:tcW w:w="5318" w:type="dxa"/>
            <w:tcBorders>
              <w:top w:val="single" w:sz="8" w:space="0" w:color="auto"/>
              <w:left w:val="nil"/>
              <w:bottom w:val="single" w:sz="8" w:space="0" w:color="auto"/>
              <w:right w:val="single" w:sz="8" w:space="0" w:color="auto"/>
            </w:tcBorders>
            <w:shd w:val="clear" w:color="auto" w:fill="auto"/>
            <w:vAlign w:val="center"/>
            <w:hideMark/>
          </w:tcPr>
          <w:p w:rsidR="00106253" w:rsidRPr="00106253" w:rsidRDefault="00106253" w:rsidP="00106253">
            <w:pPr>
              <w:jc w:val="center"/>
              <w:rPr>
                <w:b/>
                <w:bCs/>
                <w:color w:val="000000"/>
                <w:sz w:val="22"/>
                <w:szCs w:val="22"/>
                <w:lang w:val="en-GB" w:eastAsia="en-GB"/>
              </w:rPr>
            </w:pPr>
            <w:proofErr w:type="spellStart"/>
            <w:r w:rsidRPr="00106253">
              <w:rPr>
                <w:b/>
                <w:bCs/>
                <w:color w:val="000000"/>
                <w:sz w:val="22"/>
                <w:szCs w:val="22"/>
                <w:lang w:val="en-GB" w:eastAsia="en-GB"/>
              </w:rPr>
              <w:t>Наименование</w:t>
            </w:r>
            <w:proofErr w:type="spellEnd"/>
            <w:r w:rsidRPr="00106253">
              <w:rPr>
                <w:b/>
                <w:bCs/>
                <w:color w:val="000000"/>
                <w:sz w:val="22"/>
                <w:szCs w:val="22"/>
                <w:lang w:val="en-GB" w:eastAsia="en-GB"/>
              </w:rPr>
              <w:t xml:space="preserve"> </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106253" w:rsidRPr="00106253" w:rsidRDefault="00106253" w:rsidP="00106253">
            <w:pPr>
              <w:jc w:val="center"/>
              <w:rPr>
                <w:b/>
                <w:bCs/>
                <w:color w:val="000000"/>
                <w:sz w:val="22"/>
                <w:szCs w:val="22"/>
                <w:lang w:val="en-GB" w:eastAsia="en-GB"/>
              </w:rPr>
            </w:pPr>
            <w:proofErr w:type="spellStart"/>
            <w:r w:rsidRPr="00106253">
              <w:rPr>
                <w:b/>
                <w:bCs/>
                <w:color w:val="000000"/>
                <w:sz w:val="22"/>
                <w:szCs w:val="22"/>
                <w:lang w:val="en-GB" w:eastAsia="en-GB"/>
              </w:rPr>
              <w:t>Мярка</w:t>
            </w:r>
            <w:proofErr w:type="spellEnd"/>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106253" w:rsidRPr="00106253" w:rsidRDefault="00106253" w:rsidP="00106253">
            <w:pPr>
              <w:jc w:val="center"/>
              <w:rPr>
                <w:b/>
                <w:bCs/>
                <w:color w:val="000000"/>
                <w:sz w:val="22"/>
                <w:szCs w:val="22"/>
                <w:lang w:val="en-GB" w:eastAsia="en-GB"/>
              </w:rPr>
            </w:pPr>
            <w:proofErr w:type="spellStart"/>
            <w:r w:rsidRPr="00106253">
              <w:rPr>
                <w:b/>
                <w:bCs/>
                <w:color w:val="000000"/>
                <w:sz w:val="22"/>
                <w:szCs w:val="22"/>
                <w:lang w:val="en-GB" w:eastAsia="en-GB"/>
              </w:rPr>
              <w:t>Общо</w:t>
            </w:r>
            <w:proofErr w:type="spellEnd"/>
          </w:p>
        </w:tc>
        <w:tc>
          <w:tcPr>
            <w:tcW w:w="1030" w:type="dxa"/>
            <w:tcBorders>
              <w:top w:val="single" w:sz="8" w:space="0" w:color="auto"/>
              <w:left w:val="nil"/>
              <w:bottom w:val="single" w:sz="8" w:space="0" w:color="auto"/>
              <w:right w:val="single" w:sz="8" w:space="0" w:color="auto"/>
            </w:tcBorders>
            <w:shd w:val="clear" w:color="auto" w:fill="auto"/>
            <w:vAlign w:val="center"/>
            <w:hideMark/>
          </w:tcPr>
          <w:p w:rsidR="00106253" w:rsidRPr="00106253" w:rsidRDefault="00106253" w:rsidP="00106253">
            <w:pPr>
              <w:rPr>
                <w:b/>
                <w:bCs/>
                <w:color w:val="000000"/>
                <w:sz w:val="22"/>
                <w:szCs w:val="22"/>
                <w:lang w:val="en-GB" w:eastAsia="en-GB"/>
              </w:rPr>
            </w:pPr>
            <w:proofErr w:type="spellStart"/>
            <w:r w:rsidRPr="00106253">
              <w:rPr>
                <w:b/>
                <w:bCs/>
                <w:color w:val="000000"/>
                <w:sz w:val="22"/>
                <w:szCs w:val="22"/>
                <w:lang w:val="en-GB" w:eastAsia="en-GB"/>
              </w:rPr>
              <w:t>Единична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цена</w:t>
            </w:r>
            <w:proofErr w:type="spellEnd"/>
            <w:r w:rsidRPr="00106253">
              <w:rPr>
                <w:b/>
                <w:bCs/>
                <w:color w:val="000000"/>
                <w:sz w:val="22"/>
                <w:szCs w:val="22"/>
                <w:lang w:val="en-GB" w:eastAsia="en-GB"/>
              </w:rPr>
              <w:t xml:space="preserve"> в </w:t>
            </w:r>
            <w:proofErr w:type="spellStart"/>
            <w:r w:rsidRPr="00106253">
              <w:rPr>
                <w:b/>
                <w:bCs/>
                <w:color w:val="000000"/>
                <w:sz w:val="22"/>
                <w:szCs w:val="22"/>
                <w:lang w:val="en-GB" w:eastAsia="en-GB"/>
              </w:rPr>
              <w:t>лв</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без</w:t>
            </w:r>
            <w:proofErr w:type="spellEnd"/>
            <w:r w:rsidRPr="00106253">
              <w:rPr>
                <w:b/>
                <w:bCs/>
                <w:color w:val="000000"/>
                <w:sz w:val="22"/>
                <w:szCs w:val="22"/>
                <w:lang w:val="en-GB" w:eastAsia="en-GB"/>
              </w:rPr>
              <w:t xml:space="preserve"> ДДС</w:t>
            </w:r>
          </w:p>
        </w:tc>
        <w:tc>
          <w:tcPr>
            <w:tcW w:w="1314" w:type="dxa"/>
            <w:tcBorders>
              <w:top w:val="single" w:sz="8" w:space="0" w:color="auto"/>
              <w:left w:val="nil"/>
              <w:bottom w:val="single" w:sz="8" w:space="0" w:color="auto"/>
              <w:right w:val="single" w:sz="8" w:space="0" w:color="auto"/>
            </w:tcBorders>
            <w:shd w:val="clear" w:color="auto" w:fill="auto"/>
            <w:vAlign w:val="center"/>
            <w:hideMark/>
          </w:tcPr>
          <w:p w:rsidR="00106253" w:rsidRPr="00106253" w:rsidRDefault="00106253" w:rsidP="00106253">
            <w:pPr>
              <w:rPr>
                <w:b/>
                <w:bCs/>
                <w:color w:val="000000"/>
                <w:sz w:val="22"/>
                <w:szCs w:val="22"/>
                <w:lang w:val="en-GB" w:eastAsia="en-GB"/>
              </w:rPr>
            </w:pPr>
            <w:proofErr w:type="spellStart"/>
            <w:r w:rsidRPr="00106253">
              <w:rPr>
                <w:b/>
                <w:bCs/>
                <w:color w:val="000000"/>
                <w:sz w:val="22"/>
                <w:szCs w:val="22"/>
                <w:lang w:val="en-GB" w:eastAsia="en-GB"/>
              </w:rPr>
              <w:t>Обща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стойност</w:t>
            </w:r>
            <w:proofErr w:type="spellEnd"/>
            <w:r w:rsidRPr="00106253">
              <w:rPr>
                <w:b/>
                <w:bCs/>
                <w:color w:val="000000"/>
                <w:sz w:val="22"/>
                <w:szCs w:val="22"/>
                <w:lang w:val="en-GB" w:eastAsia="en-GB"/>
              </w:rPr>
              <w:t xml:space="preserve"> в </w:t>
            </w:r>
            <w:proofErr w:type="spellStart"/>
            <w:r w:rsidRPr="00106253">
              <w:rPr>
                <w:b/>
                <w:bCs/>
                <w:color w:val="000000"/>
                <w:sz w:val="22"/>
                <w:szCs w:val="22"/>
                <w:lang w:val="en-GB" w:eastAsia="en-GB"/>
              </w:rPr>
              <w:t>лв</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без</w:t>
            </w:r>
            <w:proofErr w:type="spellEnd"/>
            <w:r w:rsidRPr="00106253">
              <w:rPr>
                <w:b/>
                <w:bCs/>
                <w:color w:val="000000"/>
                <w:sz w:val="22"/>
                <w:szCs w:val="22"/>
                <w:lang w:val="en-GB" w:eastAsia="en-GB"/>
              </w:rPr>
              <w:t xml:space="preserve"> ДДС </w:t>
            </w:r>
          </w:p>
        </w:tc>
      </w:tr>
      <w:tr w:rsidR="00106253" w:rsidRPr="00106253" w:rsidTr="00106253">
        <w:trPr>
          <w:trHeight w:val="435"/>
        </w:trPr>
        <w:tc>
          <w:tcPr>
            <w:tcW w:w="97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106253" w:rsidRPr="00106253" w:rsidRDefault="00106253" w:rsidP="00106253">
            <w:pPr>
              <w:jc w:val="center"/>
              <w:rPr>
                <w:b/>
                <w:bCs/>
                <w:color w:val="000000"/>
                <w:sz w:val="22"/>
                <w:szCs w:val="22"/>
                <w:lang w:val="en-GB" w:eastAsia="en-GB"/>
              </w:rPr>
            </w:pPr>
            <w:proofErr w:type="spellStart"/>
            <w:r w:rsidRPr="00106253">
              <w:rPr>
                <w:b/>
                <w:bCs/>
                <w:color w:val="000000"/>
                <w:sz w:val="22"/>
                <w:szCs w:val="22"/>
                <w:lang w:val="en-GB" w:eastAsia="en-GB"/>
              </w:rPr>
              <w:t>Обособена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позиция</w:t>
            </w:r>
            <w:proofErr w:type="spellEnd"/>
            <w:r w:rsidRPr="00106253">
              <w:rPr>
                <w:b/>
                <w:bCs/>
                <w:color w:val="000000"/>
                <w:sz w:val="22"/>
                <w:szCs w:val="22"/>
                <w:lang w:val="en-GB" w:eastAsia="en-GB"/>
              </w:rPr>
              <w:t xml:space="preserve"> № 1  </w:t>
            </w:r>
            <w:proofErr w:type="spellStart"/>
            <w:r w:rsidRPr="00106253">
              <w:rPr>
                <w:b/>
                <w:bCs/>
                <w:color w:val="000000"/>
                <w:sz w:val="22"/>
                <w:szCs w:val="22"/>
                <w:lang w:val="en-GB" w:eastAsia="en-GB"/>
              </w:rPr>
              <w:t>Химикали</w:t>
            </w:r>
            <w:proofErr w:type="spellEnd"/>
            <w:r w:rsidRPr="00106253">
              <w:rPr>
                <w:b/>
                <w:bCs/>
                <w:color w:val="000000"/>
                <w:sz w:val="22"/>
                <w:szCs w:val="22"/>
                <w:lang w:val="en-GB" w:eastAsia="en-GB"/>
              </w:rPr>
              <w:t xml:space="preserve"> , </w:t>
            </w:r>
            <w:proofErr w:type="spellStart"/>
            <w:r w:rsidRPr="00106253">
              <w:rPr>
                <w:b/>
                <w:bCs/>
                <w:color w:val="000000"/>
                <w:sz w:val="22"/>
                <w:szCs w:val="22"/>
                <w:lang w:val="en-GB" w:eastAsia="en-GB"/>
              </w:rPr>
              <w:t>реактиви,стъклария</w:t>
            </w:r>
            <w:proofErr w:type="spellEnd"/>
            <w:r w:rsidRPr="00106253">
              <w:rPr>
                <w:b/>
                <w:bCs/>
                <w:color w:val="000000"/>
                <w:sz w:val="22"/>
                <w:szCs w:val="22"/>
                <w:lang w:val="en-GB" w:eastAsia="en-GB"/>
              </w:rPr>
              <w:t xml:space="preserve"> и </w:t>
            </w:r>
            <w:proofErr w:type="spellStart"/>
            <w:r w:rsidRPr="00106253">
              <w:rPr>
                <w:b/>
                <w:bCs/>
                <w:color w:val="000000"/>
                <w:sz w:val="22"/>
                <w:szCs w:val="22"/>
                <w:lang w:val="en-GB" w:eastAsia="en-GB"/>
              </w:rPr>
              <w:t>консумативи</w:t>
            </w:r>
            <w:proofErr w:type="spellEnd"/>
          </w:p>
        </w:tc>
      </w:tr>
      <w:tr w:rsidR="00106253" w:rsidRPr="00106253" w:rsidTr="00106253">
        <w:trPr>
          <w:trHeight w:val="148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Амоняк</w:t>
            </w:r>
            <w:proofErr w:type="spellEnd"/>
            <w:r w:rsidRPr="00106253">
              <w:rPr>
                <w:color w:val="000000"/>
                <w:sz w:val="22"/>
                <w:szCs w:val="22"/>
                <w:lang w:val="en-GB" w:eastAsia="en-GB"/>
              </w:rPr>
              <w:t xml:space="preserve"> 25%</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л</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Амониев</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хлорид</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ч.з.а</w:t>
            </w:r>
            <w:proofErr w:type="spellEnd"/>
            <w:r w:rsidRPr="00106253">
              <w:rPr>
                <w:color w:val="000000"/>
                <w:sz w:val="22"/>
                <w:szCs w:val="22"/>
                <w:lang w:val="en-GB" w:eastAsia="en-GB"/>
              </w:rPr>
              <w:t>.</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9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Бимщайн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пемза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15"/>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Буферен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разтвор</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за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рН</w:t>
            </w:r>
            <w:proofErr w:type="spellEnd"/>
            <w:r w:rsidRPr="00106253">
              <w:rPr>
                <w:color w:val="000000"/>
                <w:sz w:val="22"/>
                <w:szCs w:val="22"/>
                <w:lang w:val="en-GB" w:eastAsia="en-GB"/>
              </w:rPr>
              <w:t xml:space="preserve">=4 </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бр</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Буферен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разтвор</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за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рН</w:t>
            </w:r>
            <w:proofErr w:type="spellEnd"/>
            <w:r w:rsidRPr="00106253">
              <w:rPr>
                <w:color w:val="000000"/>
                <w:sz w:val="22"/>
                <w:szCs w:val="22"/>
                <w:lang w:val="en-GB" w:eastAsia="en-GB"/>
              </w:rPr>
              <w:t>=7</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бр</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6</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Дижелезен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триоксид</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Fe</w:t>
            </w:r>
            <w:r w:rsidRPr="00106253">
              <w:rPr>
                <w:rFonts w:ascii="Calibri" w:hAnsi="Calibri" w:cs="Calibri"/>
                <w:color w:val="000000"/>
                <w:sz w:val="22"/>
                <w:szCs w:val="22"/>
                <w:lang w:val="en-GB" w:eastAsia="en-GB"/>
              </w:rPr>
              <w:t>₂</w:t>
            </w:r>
            <w:r w:rsidRPr="00106253">
              <w:rPr>
                <w:color w:val="000000"/>
                <w:sz w:val="22"/>
                <w:szCs w:val="22"/>
                <w:lang w:val="en-GB" w:eastAsia="en-GB"/>
              </w:rPr>
              <w:t>O</w:t>
            </w:r>
            <w:proofErr w:type="spellEnd"/>
            <w:r w:rsidRPr="00106253">
              <w:rPr>
                <w:rFonts w:ascii="Calibri" w:hAnsi="Calibri" w:cs="Calibri"/>
                <w:color w:val="000000"/>
                <w:sz w:val="22"/>
                <w:szCs w:val="22"/>
                <w:lang w:val="en-GB" w:eastAsia="en-GB"/>
              </w:rPr>
              <w:t>₃,</w:t>
            </w:r>
            <w:proofErr w:type="spellStart"/>
            <w:r w:rsidRPr="00106253">
              <w:rPr>
                <w:rFonts w:ascii="Calibri" w:hAnsi="Calibri" w:cs="Calibri"/>
                <w:color w:val="000000"/>
                <w:sz w:val="22"/>
                <w:szCs w:val="22"/>
                <w:lang w:val="en-GB" w:eastAsia="en-GB"/>
              </w:rPr>
              <w:t>ч.з.а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0,5</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7</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Диалуминиев</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триоксид</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Al</w:t>
            </w:r>
            <w:r w:rsidRPr="00106253">
              <w:rPr>
                <w:rFonts w:ascii="Calibri" w:hAnsi="Calibri" w:cs="Calibri"/>
                <w:color w:val="000000"/>
                <w:sz w:val="22"/>
                <w:szCs w:val="22"/>
                <w:lang w:val="en-GB" w:eastAsia="en-GB"/>
              </w:rPr>
              <w:t>₂</w:t>
            </w:r>
            <w:r w:rsidRPr="00106253">
              <w:rPr>
                <w:color w:val="000000"/>
                <w:sz w:val="22"/>
                <w:szCs w:val="22"/>
                <w:lang w:val="en-GB" w:eastAsia="en-GB"/>
              </w:rPr>
              <w:t>O</w:t>
            </w:r>
            <w:proofErr w:type="spellEnd"/>
            <w:r w:rsidRPr="00106253">
              <w:rPr>
                <w:rFonts w:ascii="Calibri" w:hAnsi="Calibri" w:cs="Calibri"/>
                <w:color w:val="000000"/>
                <w:sz w:val="22"/>
                <w:szCs w:val="22"/>
                <w:lang w:val="en-GB" w:eastAsia="en-GB"/>
              </w:rPr>
              <w:t>₃,</w:t>
            </w:r>
            <w:proofErr w:type="spellStart"/>
            <w:r w:rsidRPr="00106253">
              <w:rPr>
                <w:rFonts w:ascii="Calibri" w:hAnsi="Calibri" w:cs="Calibri"/>
                <w:color w:val="000000"/>
                <w:sz w:val="22"/>
                <w:szCs w:val="22"/>
                <w:lang w:val="en-GB" w:eastAsia="en-GB"/>
              </w:rPr>
              <w:t>ч.з.а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0,5</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8</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Дихромен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триоксид</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Cr</w:t>
            </w:r>
            <w:r w:rsidRPr="00106253">
              <w:rPr>
                <w:rFonts w:ascii="Calibri" w:hAnsi="Calibri" w:cs="Calibri"/>
                <w:color w:val="000000"/>
                <w:sz w:val="22"/>
                <w:szCs w:val="22"/>
                <w:lang w:val="en-GB" w:eastAsia="en-GB"/>
              </w:rPr>
              <w:t>₂</w:t>
            </w:r>
            <w:r w:rsidRPr="00106253">
              <w:rPr>
                <w:color w:val="000000"/>
                <w:sz w:val="22"/>
                <w:szCs w:val="22"/>
                <w:lang w:val="en-GB" w:eastAsia="en-GB"/>
              </w:rPr>
              <w:t>O</w:t>
            </w:r>
            <w:proofErr w:type="spellEnd"/>
            <w:r w:rsidRPr="00106253">
              <w:rPr>
                <w:rFonts w:ascii="Calibri" w:hAnsi="Calibri" w:cs="Calibri"/>
                <w:color w:val="000000"/>
                <w:sz w:val="22"/>
                <w:szCs w:val="22"/>
                <w:lang w:val="en-GB" w:eastAsia="en-GB"/>
              </w:rPr>
              <w:t>₃</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0,5</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9</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Етилов</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алкохол</w:t>
            </w:r>
            <w:proofErr w:type="spellEnd"/>
            <w:r w:rsidRPr="00106253">
              <w:rPr>
                <w:color w:val="000000"/>
                <w:sz w:val="22"/>
                <w:szCs w:val="22"/>
                <w:lang w:val="en-GB" w:eastAsia="en-GB"/>
              </w:rPr>
              <w:t>, 96%</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л</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10</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Етилов</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алкохол</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абсолютен,ч.з.а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л</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11</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Екстракционен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бензин</w:t>
            </w:r>
            <w:proofErr w:type="spellEnd"/>
            <w:r w:rsidRPr="00106253">
              <w:rPr>
                <w:color w:val="000000"/>
                <w:sz w:val="22"/>
                <w:szCs w:val="22"/>
                <w:lang w:val="en-GB" w:eastAsia="en-GB"/>
              </w:rPr>
              <w:t xml:space="preserve"> - </w:t>
            </w:r>
            <w:proofErr w:type="spellStart"/>
            <w:r w:rsidRPr="00106253">
              <w:rPr>
                <w:color w:val="000000"/>
                <w:sz w:val="22"/>
                <w:szCs w:val="22"/>
                <w:lang w:val="en-GB" w:eastAsia="en-GB"/>
              </w:rPr>
              <w:t>медицински</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л</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8</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12</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Калиев</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хлорид</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ч.з.а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13</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Меден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оксид</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CuO,ч.з.а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0,5</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14</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xml:space="preserve">n </w:t>
            </w:r>
            <w:proofErr w:type="spellStart"/>
            <w:r w:rsidRPr="00106253">
              <w:rPr>
                <w:color w:val="000000"/>
                <w:sz w:val="22"/>
                <w:szCs w:val="22"/>
                <w:lang w:val="en-GB" w:eastAsia="en-GB"/>
              </w:rPr>
              <w:t>Хексан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ч.з.а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л</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15</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15</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xml:space="preserve">n </w:t>
            </w:r>
            <w:proofErr w:type="spellStart"/>
            <w:r w:rsidRPr="00106253">
              <w:rPr>
                <w:color w:val="000000"/>
                <w:sz w:val="22"/>
                <w:szCs w:val="22"/>
                <w:lang w:val="en-GB" w:eastAsia="en-GB"/>
              </w:rPr>
              <w:t>Хептан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ч.з.а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л</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16</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Натриев</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хлорид</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ч.з.а</w:t>
            </w:r>
            <w:proofErr w:type="spellEnd"/>
            <w:r w:rsidRPr="00106253">
              <w:rPr>
                <w:color w:val="000000"/>
                <w:sz w:val="22"/>
                <w:szCs w:val="22"/>
                <w:lang w:val="en-GB" w:eastAsia="en-GB"/>
              </w:rPr>
              <w:t>.</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17</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Натриева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основа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ч.з.а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18</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Оцетна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киселина</w:t>
            </w:r>
            <w:proofErr w:type="spellEnd"/>
            <w:r w:rsidRPr="00106253">
              <w:rPr>
                <w:color w:val="000000"/>
                <w:sz w:val="22"/>
                <w:szCs w:val="22"/>
                <w:lang w:val="en-GB" w:eastAsia="en-GB"/>
              </w:rPr>
              <w:t xml:space="preserve"> 100%,ч.з.а.</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л</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19</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Оловен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оксид</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PbO,ч.з.а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0,5</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20</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Силициев</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оксид</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SiO</w:t>
            </w:r>
            <w:proofErr w:type="spellEnd"/>
            <w:r w:rsidRPr="00106253">
              <w:rPr>
                <w:color w:val="000000"/>
                <w:sz w:val="22"/>
                <w:szCs w:val="22"/>
                <w:lang w:val="en-GB" w:eastAsia="en-GB"/>
              </w:rPr>
              <w:t xml:space="preserve"> , </w:t>
            </w:r>
            <w:proofErr w:type="spellStart"/>
            <w:r w:rsidRPr="00106253">
              <w:rPr>
                <w:color w:val="000000"/>
                <w:sz w:val="22"/>
                <w:szCs w:val="22"/>
                <w:lang w:val="en-GB" w:eastAsia="en-GB"/>
              </w:rPr>
              <w:t>ч.з.а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0,5</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21</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Солна</w:t>
            </w:r>
            <w:proofErr w:type="spellEnd"/>
            <w:r w:rsidRPr="00106253">
              <w:rPr>
                <w:color w:val="000000"/>
                <w:sz w:val="22"/>
                <w:szCs w:val="22"/>
                <w:lang w:val="en-GB" w:eastAsia="en-GB"/>
              </w:rPr>
              <w:t xml:space="preserve"> киселина,36%, </w:t>
            </w:r>
            <w:proofErr w:type="spellStart"/>
            <w:r w:rsidRPr="00106253">
              <w:rPr>
                <w:color w:val="000000"/>
                <w:sz w:val="22"/>
                <w:szCs w:val="22"/>
                <w:lang w:val="en-GB" w:eastAsia="en-GB"/>
              </w:rPr>
              <w:t>ч.з.а</w:t>
            </w:r>
            <w:proofErr w:type="spellEnd"/>
            <w:r w:rsidRPr="00106253">
              <w:rPr>
                <w:color w:val="000000"/>
                <w:sz w:val="22"/>
                <w:szCs w:val="22"/>
                <w:lang w:val="en-GB" w:eastAsia="en-GB"/>
              </w:rPr>
              <w:t>.</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л</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22</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Солна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киселина</w:t>
            </w:r>
            <w:proofErr w:type="spellEnd"/>
            <w:r w:rsidRPr="00106253">
              <w:rPr>
                <w:color w:val="000000"/>
                <w:sz w:val="22"/>
                <w:szCs w:val="22"/>
                <w:lang w:val="en-GB" w:eastAsia="en-GB"/>
              </w:rPr>
              <w:t>, 33%</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л</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23</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Сребърен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нитрат,ч.з.а</w:t>
            </w:r>
            <w:proofErr w:type="spellEnd"/>
            <w:r w:rsidRPr="00106253">
              <w:rPr>
                <w:color w:val="000000"/>
                <w:sz w:val="22"/>
                <w:szCs w:val="22"/>
                <w:lang w:val="en-GB" w:eastAsia="en-GB"/>
              </w:rPr>
              <w:t>.</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кг</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0,5</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24</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Сярна</w:t>
            </w:r>
            <w:proofErr w:type="spellEnd"/>
            <w:r w:rsidRPr="00106253">
              <w:rPr>
                <w:color w:val="000000"/>
                <w:sz w:val="22"/>
                <w:szCs w:val="22"/>
                <w:lang w:val="en-GB" w:eastAsia="en-GB"/>
              </w:rPr>
              <w:t xml:space="preserve"> киселина,95-98%,ч.з.а.</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л</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25</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Толуол,ч.з.а</w:t>
            </w:r>
            <w:proofErr w:type="spellEnd"/>
            <w:r w:rsidRPr="00106253">
              <w:rPr>
                <w:color w:val="000000"/>
                <w:sz w:val="22"/>
                <w:szCs w:val="22"/>
                <w:lang w:val="en-GB" w:eastAsia="en-GB"/>
              </w:rPr>
              <w:t>.</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л</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26</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Аерометър</w:t>
            </w:r>
            <w:proofErr w:type="spellEnd"/>
            <w:r w:rsidRPr="00106253">
              <w:rPr>
                <w:color w:val="000000"/>
                <w:sz w:val="22"/>
                <w:szCs w:val="22"/>
                <w:lang w:val="en-GB" w:eastAsia="en-GB"/>
              </w:rPr>
              <w:t xml:space="preserve"> с </w:t>
            </w:r>
            <w:proofErr w:type="spellStart"/>
            <w:r w:rsidRPr="00106253">
              <w:rPr>
                <w:color w:val="000000"/>
                <w:sz w:val="22"/>
                <w:szCs w:val="22"/>
                <w:lang w:val="en-GB" w:eastAsia="en-GB"/>
              </w:rPr>
              <w:t>термометър</w:t>
            </w:r>
            <w:proofErr w:type="spellEnd"/>
            <w:r w:rsidRPr="00106253">
              <w:rPr>
                <w:color w:val="000000"/>
                <w:sz w:val="22"/>
                <w:szCs w:val="22"/>
                <w:lang w:val="en-GB" w:eastAsia="en-GB"/>
              </w:rPr>
              <w:t xml:space="preserve"> 0,800 - 0,850</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27</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Аерометър</w:t>
            </w:r>
            <w:proofErr w:type="spellEnd"/>
            <w:r w:rsidRPr="00106253">
              <w:rPr>
                <w:color w:val="000000"/>
                <w:sz w:val="22"/>
                <w:szCs w:val="22"/>
                <w:lang w:val="en-GB" w:eastAsia="en-GB"/>
              </w:rPr>
              <w:t xml:space="preserve"> с </w:t>
            </w:r>
            <w:proofErr w:type="spellStart"/>
            <w:r w:rsidRPr="00106253">
              <w:rPr>
                <w:color w:val="000000"/>
                <w:sz w:val="22"/>
                <w:szCs w:val="22"/>
                <w:lang w:val="en-GB" w:eastAsia="en-GB"/>
              </w:rPr>
              <w:t>термометър</w:t>
            </w:r>
            <w:proofErr w:type="spellEnd"/>
            <w:r w:rsidRPr="00106253">
              <w:rPr>
                <w:color w:val="000000"/>
                <w:sz w:val="22"/>
                <w:szCs w:val="22"/>
                <w:lang w:val="en-GB" w:eastAsia="en-GB"/>
              </w:rPr>
              <w:t xml:space="preserve"> 0,820 - 0,910</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28</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Апарат</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по</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Дийн-Старк</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29</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Бюрета</w:t>
            </w:r>
            <w:proofErr w:type="spellEnd"/>
            <w:r w:rsidRPr="00106253">
              <w:rPr>
                <w:color w:val="000000"/>
                <w:sz w:val="22"/>
                <w:szCs w:val="22"/>
                <w:lang w:val="en-GB" w:eastAsia="en-GB"/>
              </w:rPr>
              <w:t xml:space="preserve"> 25 ml</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30</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Ерленмайрова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колба</w:t>
            </w:r>
            <w:proofErr w:type="spellEnd"/>
            <w:r w:rsidRPr="00106253">
              <w:rPr>
                <w:color w:val="000000"/>
                <w:sz w:val="22"/>
                <w:szCs w:val="22"/>
                <w:lang w:val="en-GB" w:eastAsia="en-GB"/>
              </w:rPr>
              <w:t xml:space="preserve"> 250 ml ,</w:t>
            </w:r>
            <w:proofErr w:type="spellStart"/>
            <w:r w:rsidRPr="00106253">
              <w:rPr>
                <w:color w:val="000000"/>
                <w:sz w:val="22"/>
                <w:szCs w:val="22"/>
                <w:lang w:val="en-GB" w:eastAsia="en-GB"/>
              </w:rPr>
              <w:t>ш.г</w:t>
            </w:r>
            <w:proofErr w:type="spellEnd"/>
            <w:r w:rsidRPr="00106253">
              <w:rPr>
                <w:color w:val="000000"/>
                <w:sz w:val="22"/>
                <w:szCs w:val="22"/>
                <w:lang w:val="en-GB" w:eastAsia="en-GB"/>
              </w:rPr>
              <w:t>.</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6</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lastRenderedPageBreak/>
              <w:t>31</w:t>
            </w:r>
          </w:p>
        </w:tc>
        <w:tc>
          <w:tcPr>
            <w:tcW w:w="5318" w:type="dxa"/>
            <w:tcBorders>
              <w:top w:val="single" w:sz="4" w:space="0" w:color="auto"/>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Ерленмайрова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колба</w:t>
            </w:r>
            <w:proofErr w:type="spellEnd"/>
            <w:r w:rsidRPr="00106253">
              <w:rPr>
                <w:color w:val="000000"/>
                <w:sz w:val="22"/>
                <w:szCs w:val="22"/>
                <w:lang w:val="en-GB" w:eastAsia="en-GB"/>
              </w:rPr>
              <w:t xml:space="preserve"> 300 ml ,</w:t>
            </w:r>
            <w:proofErr w:type="spellStart"/>
            <w:r w:rsidRPr="00106253">
              <w:rPr>
                <w:color w:val="000000"/>
                <w:sz w:val="22"/>
                <w:szCs w:val="22"/>
                <w:lang w:val="en-GB" w:eastAsia="en-GB"/>
              </w:rPr>
              <w:t>ш.г</w:t>
            </w:r>
            <w:proofErr w:type="spellEnd"/>
            <w:r w:rsidRPr="00106253">
              <w:rPr>
                <w:color w:val="000000"/>
                <w:sz w:val="22"/>
                <w:szCs w:val="22"/>
                <w:lang w:val="en-GB" w:eastAsia="en-GB"/>
              </w:rPr>
              <w: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single" w:sz="4" w:space="0" w:color="auto"/>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32</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Ерленмайрова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колба</w:t>
            </w:r>
            <w:proofErr w:type="spellEnd"/>
            <w:r w:rsidRPr="00106253">
              <w:rPr>
                <w:color w:val="000000"/>
                <w:sz w:val="22"/>
                <w:szCs w:val="22"/>
                <w:lang w:val="en-GB" w:eastAsia="en-GB"/>
              </w:rPr>
              <w:t xml:space="preserve"> 300 ml ,</w:t>
            </w:r>
            <w:proofErr w:type="spellStart"/>
            <w:r w:rsidRPr="00106253">
              <w:rPr>
                <w:color w:val="000000"/>
                <w:sz w:val="22"/>
                <w:szCs w:val="22"/>
                <w:lang w:val="en-GB" w:eastAsia="en-GB"/>
              </w:rPr>
              <w:t>т.г</w:t>
            </w:r>
            <w:proofErr w:type="spellEnd"/>
            <w:r w:rsidRPr="00106253">
              <w:rPr>
                <w:color w:val="000000"/>
                <w:sz w:val="22"/>
                <w:szCs w:val="22"/>
                <w:lang w:val="en-GB" w:eastAsia="en-GB"/>
              </w:rPr>
              <w:t>.</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6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33</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Епруветки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за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центрофуга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облодънна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неконични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външен</w:t>
            </w:r>
            <w:proofErr w:type="spellEnd"/>
            <w:r w:rsidRPr="00106253">
              <w:rPr>
                <w:color w:val="000000"/>
                <w:sz w:val="22"/>
                <w:szCs w:val="22"/>
                <w:lang w:val="en-GB" w:eastAsia="en-GB"/>
              </w:rPr>
              <w:t xml:space="preserve"> d= 27 mm и  h=100mm</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10</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34</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Йодни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колби</w:t>
            </w:r>
            <w:proofErr w:type="spellEnd"/>
            <w:r w:rsidRPr="00106253">
              <w:rPr>
                <w:color w:val="000000"/>
                <w:sz w:val="22"/>
                <w:szCs w:val="22"/>
                <w:lang w:val="en-GB" w:eastAsia="en-GB"/>
              </w:rPr>
              <w:t xml:space="preserve"> 300 ml</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35</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Колба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пръскалка</w:t>
            </w:r>
            <w:proofErr w:type="spellEnd"/>
            <w:r w:rsidRPr="00106253">
              <w:rPr>
                <w:color w:val="000000"/>
                <w:sz w:val="22"/>
                <w:szCs w:val="22"/>
                <w:lang w:val="en-GB" w:eastAsia="en-GB"/>
              </w:rPr>
              <w:t xml:space="preserve"> 1000 ml</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36</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Колба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пръскалка</w:t>
            </w:r>
            <w:proofErr w:type="spellEnd"/>
            <w:r w:rsidRPr="00106253">
              <w:rPr>
                <w:color w:val="000000"/>
                <w:sz w:val="22"/>
                <w:szCs w:val="22"/>
                <w:lang w:val="en-GB" w:eastAsia="en-GB"/>
              </w:rPr>
              <w:t xml:space="preserve"> 1000 ml </w:t>
            </w:r>
            <w:proofErr w:type="spellStart"/>
            <w:r w:rsidRPr="00106253">
              <w:rPr>
                <w:color w:val="000000"/>
                <w:sz w:val="22"/>
                <w:szCs w:val="22"/>
                <w:lang w:val="en-GB" w:eastAsia="en-GB"/>
              </w:rPr>
              <w:t>стъклена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37</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Мерителен</w:t>
            </w:r>
            <w:proofErr w:type="spellEnd"/>
            <w:r w:rsidRPr="00106253">
              <w:rPr>
                <w:color w:val="000000"/>
                <w:sz w:val="22"/>
                <w:szCs w:val="22"/>
                <w:lang w:val="en-GB" w:eastAsia="en-GB"/>
              </w:rPr>
              <w:t xml:space="preserve"> цилиндър,250 ml</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8</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38</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Мерителен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цилиндър</w:t>
            </w:r>
            <w:proofErr w:type="spellEnd"/>
            <w:r w:rsidRPr="00106253">
              <w:rPr>
                <w:color w:val="000000"/>
                <w:sz w:val="22"/>
                <w:szCs w:val="22"/>
                <w:lang w:val="en-GB" w:eastAsia="en-GB"/>
              </w:rPr>
              <w:t>, 500 ml</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39</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Мерителен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цилиндър</w:t>
            </w:r>
            <w:proofErr w:type="spellEnd"/>
            <w:r w:rsidRPr="00106253">
              <w:rPr>
                <w:color w:val="000000"/>
                <w:sz w:val="22"/>
                <w:szCs w:val="22"/>
                <w:lang w:val="en-GB" w:eastAsia="en-GB"/>
              </w:rPr>
              <w:t>, 1000 ml</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40</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Мерителна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колба</w:t>
            </w:r>
            <w:proofErr w:type="spellEnd"/>
            <w:r w:rsidRPr="00106253">
              <w:rPr>
                <w:color w:val="000000"/>
                <w:sz w:val="22"/>
                <w:szCs w:val="22"/>
                <w:lang w:val="en-GB" w:eastAsia="en-GB"/>
              </w:rPr>
              <w:t>, 200 ml</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41</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Спиртна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лампа</w:t>
            </w:r>
            <w:proofErr w:type="spellEnd"/>
            <w:r w:rsidRPr="00106253">
              <w:rPr>
                <w:color w:val="000000"/>
                <w:sz w:val="22"/>
                <w:szCs w:val="22"/>
                <w:lang w:val="en-GB" w:eastAsia="en-GB"/>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42</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Стъклена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фуния</w:t>
            </w:r>
            <w:proofErr w:type="spellEnd"/>
            <w:r w:rsidRPr="00106253">
              <w:rPr>
                <w:color w:val="000000"/>
                <w:sz w:val="22"/>
                <w:szCs w:val="22"/>
                <w:lang w:val="en-GB" w:eastAsia="en-GB"/>
              </w:rPr>
              <w:t xml:space="preserve"> Ø 50 mm</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43</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Стъклена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фуния</w:t>
            </w:r>
            <w:proofErr w:type="spellEnd"/>
            <w:r w:rsidRPr="00106253">
              <w:rPr>
                <w:color w:val="000000"/>
                <w:sz w:val="22"/>
                <w:szCs w:val="22"/>
                <w:lang w:val="en-GB" w:eastAsia="en-GB"/>
              </w:rPr>
              <w:t xml:space="preserve"> Ø 100 mm</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44</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Стъклена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фуния</w:t>
            </w:r>
            <w:proofErr w:type="spellEnd"/>
            <w:r w:rsidRPr="00106253">
              <w:rPr>
                <w:color w:val="000000"/>
                <w:sz w:val="22"/>
                <w:szCs w:val="22"/>
                <w:lang w:val="en-GB" w:eastAsia="en-GB"/>
              </w:rPr>
              <w:t xml:space="preserve"> Ø 150 mm</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45</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Стъклена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пръчка</w:t>
            </w:r>
            <w:proofErr w:type="spellEnd"/>
            <w:r w:rsidRPr="00106253">
              <w:rPr>
                <w:color w:val="000000"/>
                <w:sz w:val="22"/>
                <w:szCs w:val="22"/>
                <w:lang w:val="en-GB" w:eastAsia="en-GB"/>
              </w:rPr>
              <w:t xml:space="preserve"> </w:t>
            </w:r>
            <w:r w:rsidRPr="00106253">
              <w:rPr>
                <w:rFonts w:ascii="Calibri" w:hAnsi="Calibri" w:cs="Calibri"/>
                <w:color w:val="000000"/>
                <w:sz w:val="22"/>
                <w:szCs w:val="22"/>
                <w:lang w:val="en-GB" w:eastAsia="en-GB"/>
              </w:rPr>
              <w:t>Ø</w:t>
            </w:r>
            <w:r w:rsidRPr="00106253">
              <w:rPr>
                <w:color w:val="000000"/>
                <w:sz w:val="22"/>
                <w:szCs w:val="22"/>
                <w:lang w:val="en-GB" w:eastAsia="en-GB"/>
              </w:rPr>
              <w:t xml:space="preserve">6-8 </w:t>
            </w:r>
            <w:proofErr w:type="spellStart"/>
            <w:r w:rsidRPr="00106253">
              <w:rPr>
                <w:color w:val="000000"/>
                <w:sz w:val="22"/>
                <w:szCs w:val="22"/>
                <w:lang w:val="en-GB" w:eastAsia="en-GB"/>
              </w:rPr>
              <w:t>мм</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дължина</w:t>
            </w:r>
            <w:proofErr w:type="spellEnd"/>
            <w:r w:rsidRPr="00106253">
              <w:rPr>
                <w:color w:val="000000"/>
                <w:sz w:val="22"/>
                <w:szCs w:val="22"/>
                <w:lang w:val="en-GB" w:eastAsia="en-GB"/>
              </w:rPr>
              <w:t xml:space="preserve"> 300 mm</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7</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46</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Стъклена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пръчка</w:t>
            </w:r>
            <w:proofErr w:type="spellEnd"/>
            <w:r w:rsidRPr="00106253">
              <w:rPr>
                <w:color w:val="000000"/>
                <w:sz w:val="22"/>
                <w:szCs w:val="22"/>
                <w:lang w:val="en-GB" w:eastAsia="en-GB"/>
              </w:rPr>
              <w:t xml:space="preserve"> </w:t>
            </w:r>
            <w:r w:rsidRPr="00106253">
              <w:rPr>
                <w:rFonts w:ascii="Calibri" w:hAnsi="Calibri" w:cs="Calibri"/>
                <w:color w:val="000000"/>
                <w:sz w:val="22"/>
                <w:szCs w:val="22"/>
                <w:lang w:val="en-GB" w:eastAsia="en-GB"/>
              </w:rPr>
              <w:t>Ø</w:t>
            </w:r>
            <w:r w:rsidRPr="00106253">
              <w:rPr>
                <w:color w:val="000000"/>
                <w:sz w:val="22"/>
                <w:szCs w:val="22"/>
                <w:lang w:val="en-GB" w:eastAsia="en-GB"/>
              </w:rPr>
              <w:t xml:space="preserve">6-8 </w:t>
            </w:r>
            <w:proofErr w:type="spellStart"/>
            <w:r w:rsidRPr="00106253">
              <w:rPr>
                <w:color w:val="000000"/>
                <w:sz w:val="22"/>
                <w:szCs w:val="22"/>
                <w:lang w:val="en-GB" w:eastAsia="en-GB"/>
              </w:rPr>
              <w:t>мм</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дължина</w:t>
            </w:r>
            <w:proofErr w:type="spellEnd"/>
            <w:r w:rsidRPr="00106253">
              <w:rPr>
                <w:color w:val="000000"/>
                <w:sz w:val="22"/>
                <w:szCs w:val="22"/>
                <w:lang w:val="en-GB" w:eastAsia="en-GB"/>
              </w:rPr>
              <w:t xml:space="preserve"> 200 mm</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6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47</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Стъклена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тръба</w:t>
            </w:r>
            <w:proofErr w:type="spellEnd"/>
            <w:r w:rsidRPr="00106253">
              <w:rPr>
                <w:color w:val="000000"/>
                <w:sz w:val="22"/>
                <w:szCs w:val="22"/>
                <w:lang w:val="en-GB" w:eastAsia="en-GB"/>
              </w:rPr>
              <w:t xml:space="preserve"> </w:t>
            </w:r>
            <w:r w:rsidRPr="00106253">
              <w:rPr>
                <w:rFonts w:ascii="Calibri" w:hAnsi="Calibri" w:cs="Calibri"/>
                <w:color w:val="000000"/>
                <w:sz w:val="22"/>
                <w:szCs w:val="22"/>
                <w:lang w:val="en-GB" w:eastAsia="en-GB"/>
              </w:rPr>
              <w:t>Ø</w:t>
            </w:r>
            <w:r w:rsidRPr="00106253">
              <w:rPr>
                <w:color w:val="000000"/>
                <w:sz w:val="22"/>
                <w:szCs w:val="22"/>
                <w:lang w:val="en-GB" w:eastAsia="en-GB"/>
              </w:rPr>
              <w:t xml:space="preserve">16-18 </w:t>
            </w:r>
            <w:proofErr w:type="spellStart"/>
            <w:r w:rsidRPr="00106253">
              <w:rPr>
                <w:color w:val="000000"/>
                <w:sz w:val="22"/>
                <w:szCs w:val="22"/>
                <w:lang w:val="en-GB" w:eastAsia="en-GB"/>
              </w:rPr>
              <w:t>мм</w:t>
            </w:r>
            <w:proofErr w:type="spellEnd"/>
            <w:r w:rsidRPr="00106253">
              <w:rPr>
                <w:color w:val="000000"/>
                <w:sz w:val="22"/>
                <w:szCs w:val="22"/>
                <w:lang w:val="en-GB" w:eastAsia="en-GB"/>
              </w:rPr>
              <w:t xml:space="preserve"> , </w:t>
            </w:r>
            <w:proofErr w:type="spellStart"/>
            <w:r w:rsidRPr="00106253">
              <w:rPr>
                <w:color w:val="000000"/>
                <w:sz w:val="22"/>
                <w:szCs w:val="22"/>
                <w:lang w:val="en-GB" w:eastAsia="en-GB"/>
              </w:rPr>
              <w:t>дължина</w:t>
            </w:r>
            <w:proofErr w:type="spellEnd"/>
            <w:r w:rsidRPr="00106253">
              <w:rPr>
                <w:color w:val="000000"/>
                <w:sz w:val="22"/>
                <w:szCs w:val="22"/>
                <w:lang w:val="en-GB" w:eastAsia="en-GB"/>
              </w:rPr>
              <w:t xml:space="preserve"> 1,5 m (</w:t>
            </w:r>
            <w:proofErr w:type="spellStart"/>
            <w:r w:rsidRPr="00106253">
              <w:rPr>
                <w:color w:val="000000"/>
                <w:sz w:val="22"/>
                <w:szCs w:val="22"/>
                <w:lang w:val="en-GB" w:eastAsia="en-GB"/>
              </w:rPr>
              <w:t>пробовземач</w:t>
            </w:r>
            <w:proofErr w:type="spellEnd"/>
            <w:r w:rsidRPr="00106253">
              <w:rPr>
                <w:color w:val="000000"/>
                <w:sz w:val="22"/>
                <w:szCs w:val="22"/>
                <w:lang w:val="en-GB" w:eastAsia="en-GB"/>
              </w:rPr>
              <w:t>)</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48</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Термометър</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от</w:t>
            </w:r>
            <w:proofErr w:type="spellEnd"/>
            <w:r w:rsidRPr="00106253">
              <w:rPr>
                <w:color w:val="000000"/>
                <w:sz w:val="22"/>
                <w:szCs w:val="22"/>
                <w:lang w:val="en-GB" w:eastAsia="en-GB"/>
              </w:rPr>
              <w:t xml:space="preserve"> 0-50</w:t>
            </w:r>
            <w:r w:rsidRPr="00106253">
              <w:rPr>
                <w:rFonts w:ascii="Calibri" w:hAnsi="Calibri" w:cs="Calibri"/>
                <w:color w:val="000000"/>
                <w:sz w:val="22"/>
                <w:szCs w:val="22"/>
                <w:lang w:val="en-GB" w:eastAsia="en-GB"/>
              </w:rPr>
              <w:t>°</w:t>
            </w:r>
            <w:r w:rsidRPr="00106253">
              <w:rPr>
                <w:color w:val="000000"/>
                <w:sz w:val="22"/>
                <w:szCs w:val="22"/>
                <w:lang w:val="en-GB" w:eastAsia="en-GB"/>
              </w:rPr>
              <w:t xml:space="preserve">, </w:t>
            </w:r>
            <w:r w:rsidRPr="00106253">
              <w:rPr>
                <w:rFonts w:ascii="Calibri" w:hAnsi="Calibri" w:cs="Calibri"/>
                <w:color w:val="000000"/>
                <w:sz w:val="22"/>
                <w:szCs w:val="22"/>
                <w:lang w:val="en-GB" w:eastAsia="en-GB"/>
              </w:rPr>
              <w:t>Ø8-</w:t>
            </w:r>
            <w:r w:rsidRPr="00106253">
              <w:rPr>
                <w:color w:val="000000"/>
                <w:sz w:val="22"/>
                <w:szCs w:val="22"/>
                <w:lang w:val="en-GB" w:eastAsia="en-GB"/>
              </w:rPr>
              <w:t xml:space="preserve">10 </w:t>
            </w:r>
            <w:proofErr w:type="spellStart"/>
            <w:r w:rsidRPr="00106253">
              <w:rPr>
                <w:color w:val="000000"/>
                <w:sz w:val="22"/>
                <w:szCs w:val="22"/>
                <w:lang w:val="en-GB" w:eastAsia="en-GB"/>
              </w:rPr>
              <w:t>мм</w:t>
            </w:r>
            <w:proofErr w:type="spellEnd"/>
            <w:r w:rsidRPr="00106253">
              <w:rPr>
                <w:color w:val="000000"/>
                <w:sz w:val="22"/>
                <w:szCs w:val="22"/>
                <w:lang w:val="en-GB" w:eastAsia="en-GB"/>
              </w:rPr>
              <w:t>, h=160mm</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49</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Термометър</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от</w:t>
            </w:r>
            <w:proofErr w:type="spellEnd"/>
            <w:r w:rsidRPr="00106253">
              <w:rPr>
                <w:color w:val="000000"/>
                <w:sz w:val="22"/>
                <w:szCs w:val="22"/>
                <w:lang w:val="en-GB" w:eastAsia="en-GB"/>
              </w:rPr>
              <w:t xml:space="preserve"> 0-300</w:t>
            </w:r>
            <w:r w:rsidRPr="00106253">
              <w:rPr>
                <w:rFonts w:ascii="Calibri" w:hAnsi="Calibri" w:cs="Calibri"/>
                <w:color w:val="000000"/>
                <w:sz w:val="22"/>
                <w:szCs w:val="22"/>
                <w:lang w:val="en-GB" w:eastAsia="en-GB"/>
              </w:rPr>
              <w:t>°</w:t>
            </w:r>
            <w:r w:rsidRPr="00106253">
              <w:rPr>
                <w:color w:val="000000"/>
                <w:sz w:val="22"/>
                <w:szCs w:val="22"/>
                <w:lang w:val="en-GB" w:eastAsia="en-GB"/>
              </w:rPr>
              <w:t xml:space="preserve">, </w:t>
            </w:r>
            <w:r w:rsidRPr="00106253">
              <w:rPr>
                <w:rFonts w:ascii="Calibri" w:hAnsi="Calibri" w:cs="Calibri"/>
                <w:color w:val="000000"/>
                <w:sz w:val="22"/>
                <w:szCs w:val="22"/>
                <w:lang w:val="en-GB" w:eastAsia="en-GB"/>
              </w:rPr>
              <w:t>Ø</w:t>
            </w:r>
            <w:r w:rsidRPr="00106253">
              <w:rPr>
                <w:color w:val="000000"/>
                <w:sz w:val="22"/>
                <w:szCs w:val="22"/>
                <w:lang w:val="en-GB" w:eastAsia="en-GB"/>
              </w:rPr>
              <w:t xml:space="preserve">10 </w:t>
            </w:r>
            <w:proofErr w:type="spellStart"/>
            <w:r w:rsidRPr="00106253">
              <w:rPr>
                <w:color w:val="000000"/>
                <w:sz w:val="22"/>
                <w:szCs w:val="22"/>
                <w:lang w:val="en-GB" w:eastAsia="en-GB"/>
              </w:rPr>
              <w:t>мм</w:t>
            </w:r>
            <w:proofErr w:type="spellEnd"/>
            <w:r w:rsidRPr="00106253">
              <w:rPr>
                <w:color w:val="000000"/>
                <w:sz w:val="22"/>
                <w:szCs w:val="22"/>
                <w:lang w:val="en-GB" w:eastAsia="en-GB"/>
              </w:rPr>
              <w:t>, h=600mm</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50</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Облодънна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дестилационна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колба</w:t>
            </w:r>
            <w:proofErr w:type="spellEnd"/>
            <w:r w:rsidRPr="00106253">
              <w:rPr>
                <w:color w:val="000000"/>
                <w:sz w:val="22"/>
                <w:szCs w:val="22"/>
                <w:lang w:val="en-GB" w:eastAsia="en-GB"/>
              </w:rPr>
              <w:t xml:space="preserve"> с </w:t>
            </w:r>
            <w:proofErr w:type="spellStart"/>
            <w:r w:rsidRPr="00106253">
              <w:rPr>
                <w:color w:val="000000"/>
                <w:sz w:val="22"/>
                <w:szCs w:val="22"/>
                <w:lang w:val="en-GB" w:eastAsia="en-GB"/>
              </w:rPr>
              <w:t>шлифт</w:t>
            </w:r>
            <w:proofErr w:type="spellEnd"/>
            <w:r w:rsidRPr="00106253">
              <w:rPr>
                <w:color w:val="000000"/>
                <w:sz w:val="22"/>
                <w:szCs w:val="22"/>
                <w:lang w:val="en-GB" w:eastAsia="en-GB"/>
              </w:rPr>
              <w:t>, 500ml</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7</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51</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Пласмасови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лъжички</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10</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52</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Пипета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Резила</w:t>
            </w:r>
            <w:proofErr w:type="spellEnd"/>
            <w:r w:rsidRPr="00106253">
              <w:rPr>
                <w:color w:val="000000"/>
                <w:sz w:val="22"/>
                <w:szCs w:val="22"/>
                <w:lang w:val="en-GB" w:eastAsia="en-GB"/>
              </w:rPr>
              <w:t>" 1 ml</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53</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Пипета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Резила</w:t>
            </w:r>
            <w:proofErr w:type="spellEnd"/>
            <w:r w:rsidRPr="00106253">
              <w:rPr>
                <w:color w:val="000000"/>
                <w:sz w:val="22"/>
                <w:szCs w:val="22"/>
                <w:lang w:val="en-GB" w:eastAsia="en-GB"/>
              </w:rPr>
              <w:t>" 5 ml</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54</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Обратен</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хладник</w:t>
            </w:r>
            <w:proofErr w:type="spellEnd"/>
            <w:r w:rsidRPr="00106253">
              <w:rPr>
                <w:color w:val="000000"/>
                <w:sz w:val="22"/>
                <w:szCs w:val="22"/>
                <w:lang w:val="en-GB" w:eastAsia="en-GB"/>
              </w:rPr>
              <w:t xml:space="preserve">  200мм</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4</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55</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Фитил</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за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спиртна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лампа</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м</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56</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Филтърна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хартия</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листове</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пакет</w:t>
            </w:r>
            <w:proofErr w:type="spellEnd"/>
            <w:r w:rsidRPr="00106253">
              <w:rPr>
                <w:color w:val="000000"/>
                <w:sz w:val="22"/>
                <w:szCs w:val="22"/>
                <w:lang w:val="en-GB" w:eastAsia="en-GB"/>
              </w:rPr>
              <w:t>)</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57</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Четки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за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измиване</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епруветки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малки</w:t>
            </w:r>
            <w:proofErr w:type="spellEnd"/>
            <w:r w:rsidRPr="00106253">
              <w:rPr>
                <w:color w:val="000000"/>
                <w:sz w:val="22"/>
                <w:szCs w:val="22"/>
                <w:lang w:val="en-GB" w:eastAsia="en-GB"/>
              </w:rPr>
              <w:t>)</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7</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0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58</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Четки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за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измиване</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колби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средни</w:t>
            </w:r>
            <w:proofErr w:type="spellEnd"/>
            <w:r w:rsidRPr="00106253">
              <w:rPr>
                <w:color w:val="000000"/>
                <w:sz w:val="22"/>
                <w:szCs w:val="22"/>
                <w:lang w:val="en-GB" w:eastAsia="en-GB"/>
              </w:rPr>
              <w:t>)</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7</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9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59</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Силиконови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ръкавици</w:t>
            </w:r>
            <w:proofErr w:type="spellEnd"/>
            <w:r w:rsidRPr="00106253">
              <w:rPr>
                <w:color w:val="000000"/>
                <w:sz w:val="22"/>
                <w:szCs w:val="22"/>
                <w:lang w:val="en-GB" w:eastAsia="en-GB"/>
              </w:rPr>
              <w:t xml:space="preserve"> , </w:t>
            </w:r>
            <w:proofErr w:type="spellStart"/>
            <w:r w:rsidRPr="00106253">
              <w:rPr>
                <w:color w:val="000000"/>
                <w:sz w:val="22"/>
                <w:szCs w:val="22"/>
                <w:lang w:val="en-GB" w:eastAsia="en-GB"/>
              </w:rPr>
              <w:t>размер</w:t>
            </w:r>
            <w:proofErr w:type="spellEnd"/>
            <w:r w:rsidRPr="00106253">
              <w:rPr>
                <w:color w:val="000000"/>
                <w:sz w:val="22"/>
                <w:szCs w:val="22"/>
                <w:lang w:val="en-GB" w:eastAsia="en-GB"/>
              </w:rPr>
              <w:t xml:space="preserve"> S, /</w:t>
            </w:r>
            <w:proofErr w:type="spellStart"/>
            <w:r w:rsidRPr="00106253">
              <w:rPr>
                <w:color w:val="000000"/>
                <w:sz w:val="22"/>
                <w:szCs w:val="22"/>
                <w:lang w:val="en-GB" w:eastAsia="en-GB"/>
              </w:rPr>
              <w:t>кутия</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от</w:t>
            </w:r>
            <w:proofErr w:type="spellEnd"/>
            <w:r w:rsidRPr="00106253">
              <w:rPr>
                <w:color w:val="000000"/>
                <w:sz w:val="22"/>
                <w:szCs w:val="22"/>
                <w:lang w:val="en-GB" w:eastAsia="en-GB"/>
              </w:rPr>
              <w:t xml:space="preserve"> 100бр/</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3</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60"/>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60</w:t>
            </w:r>
          </w:p>
        </w:tc>
        <w:tc>
          <w:tcPr>
            <w:tcW w:w="5318" w:type="dxa"/>
            <w:tcBorders>
              <w:top w:val="nil"/>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Силиконови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ръкавици</w:t>
            </w:r>
            <w:proofErr w:type="spellEnd"/>
            <w:r w:rsidRPr="00106253">
              <w:rPr>
                <w:color w:val="000000"/>
                <w:sz w:val="22"/>
                <w:szCs w:val="22"/>
                <w:lang w:val="en-GB" w:eastAsia="en-GB"/>
              </w:rPr>
              <w:t xml:space="preserve"> , </w:t>
            </w:r>
            <w:proofErr w:type="spellStart"/>
            <w:r w:rsidRPr="00106253">
              <w:rPr>
                <w:color w:val="000000"/>
                <w:sz w:val="22"/>
                <w:szCs w:val="22"/>
                <w:lang w:val="en-GB" w:eastAsia="en-GB"/>
              </w:rPr>
              <w:t>размер</w:t>
            </w:r>
            <w:proofErr w:type="spellEnd"/>
            <w:r w:rsidRPr="00106253">
              <w:rPr>
                <w:color w:val="000000"/>
                <w:sz w:val="22"/>
                <w:szCs w:val="22"/>
                <w:lang w:val="en-GB" w:eastAsia="en-GB"/>
              </w:rPr>
              <w:t xml:space="preserve"> M, /</w:t>
            </w:r>
            <w:proofErr w:type="spellStart"/>
            <w:r w:rsidRPr="00106253">
              <w:rPr>
                <w:color w:val="000000"/>
                <w:sz w:val="22"/>
                <w:szCs w:val="22"/>
                <w:lang w:val="en-GB" w:eastAsia="en-GB"/>
              </w:rPr>
              <w:t>кутия</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от</w:t>
            </w:r>
            <w:proofErr w:type="spellEnd"/>
            <w:r w:rsidRPr="00106253">
              <w:rPr>
                <w:color w:val="000000"/>
                <w:sz w:val="22"/>
                <w:szCs w:val="22"/>
                <w:lang w:val="en-GB" w:eastAsia="en-GB"/>
              </w:rPr>
              <w:t xml:space="preserve"> 100бр/</w:t>
            </w:r>
          </w:p>
        </w:tc>
        <w:tc>
          <w:tcPr>
            <w:tcW w:w="76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1030" w:type="dxa"/>
            <w:tcBorders>
              <w:top w:val="nil"/>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405"/>
        </w:trPr>
        <w:tc>
          <w:tcPr>
            <w:tcW w:w="458" w:type="dxa"/>
            <w:tcBorders>
              <w:top w:val="nil"/>
              <w:left w:val="single" w:sz="8" w:space="0" w:color="auto"/>
              <w:bottom w:val="single" w:sz="8"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61</w:t>
            </w:r>
          </w:p>
        </w:tc>
        <w:tc>
          <w:tcPr>
            <w:tcW w:w="5318" w:type="dxa"/>
            <w:tcBorders>
              <w:top w:val="nil"/>
              <w:left w:val="nil"/>
              <w:bottom w:val="single" w:sz="8"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Силиконови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ръкавици</w:t>
            </w:r>
            <w:proofErr w:type="spellEnd"/>
            <w:r w:rsidRPr="00106253">
              <w:rPr>
                <w:color w:val="000000"/>
                <w:sz w:val="22"/>
                <w:szCs w:val="22"/>
                <w:lang w:val="en-GB" w:eastAsia="en-GB"/>
              </w:rPr>
              <w:t xml:space="preserve"> , </w:t>
            </w:r>
            <w:proofErr w:type="spellStart"/>
            <w:r w:rsidRPr="00106253">
              <w:rPr>
                <w:color w:val="000000"/>
                <w:sz w:val="22"/>
                <w:szCs w:val="22"/>
                <w:lang w:val="en-GB" w:eastAsia="en-GB"/>
              </w:rPr>
              <w:t>размер</w:t>
            </w:r>
            <w:proofErr w:type="spellEnd"/>
            <w:r w:rsidRPr="00106253">
              <w:rPr>
                <w:color w:val="000000"/>
                <w:sz w:val="22"/>
                <w:szCs w:val="22"/>
                <w:lang w:val="en-GB" w:eastAsia="en-GB"/>
              </w:rPr>
              <w:t xml:space="preserve"> L, /</w:t>
            </w:r>
            <w:proofErr w:type="spellStart"/>
            <w:r w:rsidRPr="00106253">
              <w:rPr>
                <w:color w:val="000000"/>
                <w:sz w:val="22"/>
                <w:szCs w:val="22"/>
                <w:lang w:val="en-GB" w:eastAsia="en-GB"/>
              </w:rPr>
              <w:t>кутия</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от</w:t>
            </w:r>
            <w:proofErr w:type="spellEnd"/>
            <w:r w:rsidRPr="00106253">
              <w:rPr>
                <w:color w:val="000000"/>
                <w:sz w:val="22"/>
                <w:szCs w:val="22"/>
                <w:lang w:val="en-GB" w:eastAsia="en-GB"/>
              </w:rPr>
              <w:t xml:space="preserve"> 100бр/</w:t>
            </w:r>
          </w:p>
        </w:tc>
        <w:tc>
          <w:tcPr>
            <w:tcW w:w="760" w:type="dxa"/>
            <w:tcBorders>
              <w:top w:val="nil"/>
              <w:left w:val="nil"/>
              <w:bottom w:val="single" w:sz="8"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single" w:sz="8"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7</w:t>
            </w:r>
          </w:p>
        </w:tc>
        <w:tc>
          <w:tcPr>
            <w:tcW w:w="1030" w:type="dxa"/>
            <w:tcBorders>
              <w:top w:val="nil"/>
              <w:left w:val="nil"/>
              <w:bottom w:val="single" w:sz="8"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single" w:sz="8"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585"/>
        </w:trPr>
        <w:tc>
          <w:tcPr>
            <w:tcW w:w="8386"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06253" w:rsidRPr="00EF4969" w:rsidRDefault="00106253" w:rsidP="00106253">
            <w:pPr>
              <w:jc w:val="center"/>
              <w:rPr>
                <w:b/>
                <w:color w:val="000000"/>
                <w:sz w:val="22"/>
                <w:szCs w:val="22"/>
                <w:lang w:val="en-GB" w:eastAsia="en-GB"/>
              </w:rPr>
            </w:pPr>
            <w:proofErr w:type="spellStart"/>
            <w:r w:rsidRPr="00EF4969">
              <w:rPr>
                <w:b/>
                <w:color w:val="000000"/>
                <w:sz w:val="22"/>
                <w:szCs w:val="22"/>
                <w:lang w:val="en-GB" w:eastAsia="en-GB"/>
              </w:rPr>
              <w:t>Обща</w:t>
            </w:r>
            <w:proofErr w:type="spellEnd"/>
            <w:r w:rsidRPr="00EF4969">
              <w:rPr>
                <w:b/>
                <w:color w:val="000000"/>
                <w:sz w:val="22"/>
                <w:szCs w:val="22"/>
                <w:lang w:val="en-GB" w:eastAsia="en-GB"/>
              </w:rPr>
              <w:t xml:space="preserve"> </w:t>
            </w:r>
            <w:proofErr w:type="spellStart"/>
            <w:r w:rsidRPr="00EF4969">
              <w:rPr>
                <w:b/>
                <w:color w:val="000000"/>
                <w:sz w:val="22"/>
                <w:szCs w:val="22"/>
                <w:lang w:val="en-GB" w:eastAsia="en-GB"/>
              </w:rPr>
              <w:t>стойност</w:t>
            </w:r>
            <w:proofErr w:type="spellEnd"/>
            <w:r w:rsidRPr="00EF4969">
              <w:rPr>
                <w:b/>
                <w:color w:val="000000"/>
                <w:sz w:val="22"/>
                <w:szCs w:val="22"/>
                <w:lang w:val="en-GB" w:eastAsia="en-GB"/>
              </w:rPr>
              <w:t xml:space="preserve"> в </w:t>
            </w:r>
            <w:proofErr w:type="spellStart"/>
            <w:r w:rsidRPr="00EF4969">
              <w:rPr>
                <w:b/>
                <w:color w:val="000000"/>
                <w:sz w:val="22"/>
                <w:szCs w:val="22"/>
                <w:lang w:val="en-GB" w:eastAsia="en-GB"/>
              </w:rPr>
              <w:t>лв</w:t>
            </w:r>
            <w:proofErr w:type="spellEnd"/>
            <w:r w:rsidRPr="00EF4969">
              <w:rPr>
                <w:b/>
                <w:color w:val="000000"/>
                <w:sz w:val="22"/>
                <w:szCs w:val="22"/>
                <w:lang w:val="en-GB" w:eastAsia="en-GB"/>
              </w:rPr>
              <w:t xml:space="preserve">. </w:t>
            </w:r>
            <w:proofErr w:type="spellStart"/>
            <w:r w:rsidRPr="00EF4969">
              <w:rPr>
                <w:b/>
                <w:color w:val="000000"/>
                <w:sz w:val="22"/>
                <w:szCs w:val="22"/>
                <w:lang w:val="en-GB" w:eastAsia="en-GB"/>
              </w:rPr>
              <w:t>без</w:t>
            </w:r>
            <w:proofErr w:type="spellEnd"/>
            <w:r w:rsidRPr="00EF4969">
              <w:rPr>
                <w:b/>
                <w:color w:val="000000"/>
                <w:sz w:val="22"/>
                <w:szCs w:val="22"/>
                <w:lang w:val="en-GB" w:eastAsia="en-GB"/>
              </w:rPr>
              <w:t xml:space="preserve"> ДДС </w:t>
            </w:r>
            <w:proofErr w:type="spellStart"/>
            <w:r w:rsidRPr="00EF4969">
              <w:rPr>
                <w:b/>
                <w:color w:val="000000"/>
                <w:sz w:val="22"/>
                <w:szCs w:val="22"/>
                <w:lang w:val="en-GB" w:eastAsia="en-GB"/>
              </w:rPr>
              <w:t>за</w:t>
            </w:r>
            <w:proofErr w:type="spellEnd"/>
            <w:r w:rsidRPr="00EF4969">
              <w:rPr>
                <w:b/>
                <w:color w:val="000000"/>
                <w:sz w:val="22"/>
                <w:szCs w:val="22"/>
                <w:lang w:val="en-GB" w:eastAsia="en-GB"/>
              </w:rPr>
              <w:t xml:space="preserve"> </w:t>
            </w:r>
            <w:proofErr w:type="spellStart"/>
            <w:r w:rsidRPr="00EF4969">
              <w:rPr>
                <w:b/>
                <w:color w:val="000000"/>
                <w:sz w:val="22"/>
                <w:szCs w:val="22"/>
                <w:lang w:val="en-GB" w:eastAsia="en-GB"/>
              </w:rPr>
              <w:t>Обособена</w:t>
            </w:r>
            <w:proofErr w:type="spellEnd"/>
            <w:r w:rsidRPr="00EF4969">
              <w:rPr>
                <w:b/>
                <w:color w:val="000000"/>
                <w:sz w:val="22"/>
                <w:szCs w:val="22"/>
                <w:lang w:val="en-GB" w:eastAsia="en-GB"/>
              </w:rPr>
              <w:t xml:space="preserve"> </w:t>
            </w:r>
            <w:proofErr w:type="spellStart"/>
            <w:r w:rsidRPr="00EF4969">
              <w:rPr>
                <w:b/>
                <w:color w:val="000000"/>
                <w:sz w:val="22"/>
                <w:szCs w:val="22"/>
                <w:lang w:val="en-GB" w:eastAsia="en-GB"/>
              </w:rPr>
              <w:t>позиция</w:t>
            </w:r>
            <w:proofErr w:type="spellEnd"/>
            <w:r w:rsidRPr="00EF4969">
              <w:rPr>
                <w:b/>
                <w:color w:val="000000"/>
                <w:sz w:val="22"/>
                <w:szCs w:val="22"/>
                <w:lang w:val="en-GB" w:eastAsia="en-GB"/>
              </w:rPr>
              <w:t xml:space="preserve"> №1 </w:t>
            </w:r>
            <w:proofErr w:type="spellStart"/>
            <w:r w:rsidRPr="00EF4969">
              <w:rPr>
                <w:b/>
                <w:color w:val="000000"/>
                <w:sz w:val="22"/>
                <w:szCs w:val="22"/>
                <w:lang w:val="en-GB" w:eastAsia="en-GB"/>
              </w:rPr>
              <w:t>Химикали</w:t>
            </w:r>
            <w:proofErr w:type="spellEnd"/>
            <w:r w:rsidRPr="00EF4969">
              <w:rPr>
                <w:b/>
                <w:color w:val="000000"/>
                <w:sz w:val="22"/>
                <w:szCs w:val="22"/>
                <w:lang w:val="en-GB" w:eastAsia="en-GB"/>
              </w:rPr>
              <w:t xml:space="preserve"> , </w:t>
            </w:r>
            <w:proofErr w:type="spellStart"/>
            <w:r w:rsidRPr="00EF4969">
              <w:rPr>
                <w:b/>
                <w:color w:val="000000"/>
                <w:sz w:val="22"/>
                <w:szCs w:val="22"/>
                <w:lang w:val="en-GB" w:eastAsia="en-GB"/>
              </w:rPr>
              <w:t>реактиви,стъклария</w:t>
            </w:r>
            <w:proofErr w:type="spellEnd"/>
            <w:r w:rsidRPr="00EF4969">
              <w:rPr>
                <w:b/>
                <w:color w:val="000000"/>
                <w:sz w:val="22"/>
                <w:szCs w:val="22"/>
                <w:lang w:val="en-GB" w:eastAsia="en-GB"/>
              </w:rPr>
              <w:t xml:space="preserve"> и </w:t>
            </w:r>
            <w:proofErr w:type="spellStart"/>
            <w:r w:rsidRPr="00EF4969">
              <w:rPr>
                <w:b/>
                <w:color w:val="000000"/>
                <w:sz w:val="22"/>
                <w:szCs w:val="22"/>
                <w:lang w:val="en-GB" w:eastAsia="en-GB"/>
              </w:rPr>
              <w:t>консумативи</w:t>
            </w:r>
            <w:proofErr w:type="spellEnd"/>
          </w:p>
        </w:tc>
        <w:tc>
          <w:tcPr>
            <w:tcW w:w="1314" w:type="dxa"/>
            <w:tcBorders>
              <w:top w:val="nil"/>
              <w:left w:val="nil"/>
              <w:bottom w:val="single" w:sz="8"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15"/>
        </w:trPr>
        <w:tc>
          <w:tcPr>
            <w:tcW w:w="97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06253" w:rsidRPr="00106253" w:rsidRDefault="00106253" w:rsidP="00106253">
            <w:pPr>
              <w:jc w:val="center"/>
              <w:rPr>
                <w:b/>
                <w:bCs/>
                <w:color w:val="000000"/>
                <w:sz w:val="22"/>
                <w:szCs w:val="22"/>
                <w:lang w:val="en-GB" w:eastAsia="en-GB"/>
              </w:rPr>
            </w:pPr>
            <w:proofErr w:type="spellStart"/>
            <w:r w:rsidRPr="00106253">
              <w:rPr>
                <w:b/>
                <w:bCs/>
                <w:color w:val="000000"/>
                <w:sz w:val="22"/>
                <w:szCs w:val="22"/>
                <w:lang w:val="en-GB" w:eastAsia="en-GB"/>
              </w:rPr>
              <w:t>Обособена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позиция</w:t>
            </w:r>
            <w:proofErr w:type="spellEnd"/>
            <w:r w:rsidRPr="00106253">
              <w:rPr>
                <w:b/>
                <w:bCs/>
                <w:color w:val="000000"/>
                <w:sz w:val="22"/>
                <w:szCs w:val="22"/>
                <w:lang w:val="en-GB" w:eastAsia="en-GB"/>
              </w:rPr>
              <w:t xml:space="preserve"> № 2  </w:t>
            </w:r>
            <w:proofErr w:type="spellStart"/>
            <w:r w:rsidRPr="00106253">
              <w:rPr>
                <w:b/>
                <w:bCs/>
                <w:color w:val="000000"/>
                <w:sz w:val="22"/>
                <w:szCs w:val="22"/>
                <w:lang w:val="en-GB" w:eastAsia="en-GB"/>
              </w:rPr>
              <w:t>Пласмасови</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шишета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за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проби</w:t>
            </w:r>
            <w:proofErr w:type="spellEnd"/>
          </w:p>
        </w:tc>
      </w:tr>
      <w:tr w:rsidR="00106253" w:rsidRPr="00106253" w:rsidTr="00106253">
        <w:trPr>
          <w:trHeight w:val="795"/>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06253" w:rsidRPr="00106253" w:rsidRDefault="00106253" w:rsidP="00106253">
            <w:pPr>
              <w:rPr>
                <w:b/>
                <w:bCs/>
                <w:color w:val="000000"/>
                <w:sz w:val="18"/>
                <w:szCs w:val="18"/>
                <w:lang w:val="en-GB" w:eastAsia="en-GB"/>
              </w:rPr>
            </w:pPr>
            <w:r w:rsidRPr="00106253">
              <w:rPr>
                <w:b/>
                <w:bCs/>
                <w:color w:val="000000"/>
                <w:sz w:val="18"/>
                <w:szCs w:val="18"/>
                <w:lang w:val="en-GB" w:eastAsia="en-GB"/>
              </w:rPr>
              <w:t xml:space="preserve">№ </w:t>
            </w:r>
            <w:proofErr w:type="spellStart"/>
            <w:r w:rsidRPr="00106253">
              <w:rPr>
                <w:b/>
                <w:bCs/>
                <w:color w:val="000000"/>
                <w:sz w:val="18"/>
                <w:szCs w:val="18"/>
                <w:lang w:val="en-GB" w:eastAsia="en-GB"/>
              </w:rPr>
              <w:t>по</w:t>
            </w:r>
            <w:proofErr w:type="spellEnd"/>
            <w:r w:rsidRPr="00106253">
              <w:rPr>
                <w:b/>
                <w:bCs/>
                <w:color w:val="000000"/>
                <w:sz w:val="18"/>
                <w:szCs w:val="18"/>
                <w:lang w:val="en-GB" w:eastAsia="en-GB"/>
              </w:rPr>
              <w:t xml:space="preserve"> </w:t>
            </w:r>
            <w:proofErr w:type="spellStart"/>
            <w:r w:rsidRPr="00106253">
              <w:rPr>
                <w:b/>
                <w:bCs/>
                <w:color w:val="000000"/>
                <w:sz w:val="18"/>
                <w:szCs w:val="18"/>
                <w:lang w:val="en-GB" w:eastAsia="en-GB"/>
              </w:rPr>
              <w:t>ред</w:t>
            </w:r>
            <w:proofErr w:type="spellEnd"/>
          </w:p>
        </w:tc>
        <w:tc>
          <w:tcPr>
            <w:tcW w:w="5318" w:type="dxa"/>
            <w:tcBorders>
              <w:top w:val="nil"/>
              <w:left w:val="nil"/>
              <w:bottom w:val="nil"/>
              <w:right w:val="single" w:sz="8" w:space="0" w:color="auto"/>
            </w:tcBorders>
            <w:shd w:val="clear" w:color="auto" w:fill="auto"/>
            <w:noWrap/>
            <w:vAlign w:val="center"/>
            <w:hideMark/>
          </w:tcPr>
          <w:p w:rsidR="00106253" w:rsidRPr="00106253" w:rsidRDefault="00106253" w:rsidP="00106253">
            <w:pPr>
              <w:jc w:val="center"/>
              <w:rPr>
                <w:b/>
                <w:bCs/>
                <w:color w:val="000000"/>
                <w:sz w:val="22"/>
                <w:szCs w:val="22"/>
                <w:lang w:val="en-GB" w:eastAsia="en-GB"/>
              </w:rPr>
            </w:pPr>
            <w:proofErr w:type="spellStart"/>
            <w:r w:rsidRPr="00106253">
              <w:rPr>
                <w:b/>
                <w:bCs/>
                <w:color w:val="000000"/>
                <w:sz w:val="22"/>
                <w:szCs w:val="22"/>
                <w:lang w:val="en-GB" w:eastAsia="en-GB"/>
              </w:rPr>
              <w:t>Наименование</w:t>
            </w:r>
            <w:proofErr w:type="spellEnd"/>
            <w:r w:rsidRPr="00106253">
              <w:rPr>
                <w:b/>
                <w:bCs/>
                <w:color w:val="000000"/>
                <w:sz w:val="22"/>
                <w:szCs w:val="22"/>
                <w:lang w:val="en-GB" w:eastAsia="en-GB"/>
              </w:rPr>
              <w:t xml:space="preserve"> </w:t>
            </w:r>
          </w:p>
        </w:tc>
        <w:tc>
          <w:tcPr>
            <w:tcW w:w="760" w:type="dxa"/>
            <w:tcBorders>
              <w:top w:val="nil"/>
              <w:left w:val="nil"/>
              <w:bottom w:val="nil"/>
              <w:right w:val="single" w:sz="8" w:space="0" w:color="auto"/>
            </w:tcBorders>
            <w:shd w:val="clear" w:color="auto" w:fill="auto"/>
            <w:noWrap/>
            <w:vAlign w:val="center"/>
            <w:hideMark/>
          </w:tcPr>
          <w:p w:rsidR="00106253" w:rsidRPr="00106253" w:rsidRDefault="00106253" w:rsidP="00106253">
            <w:pPr>
              <w:jc w:val="center"/>
              <w:rPr>
                <w:b/>
                <w:bCs/>
                <w:color w:val="000000"/>
                <w:sz w:val="22"/>
                <w:szCs w:val="22"/>
                <w:lang w:val="en-GB" w:eastAsia="en-GB"/>
              </w:rPr>
            </w:pPr>
            <w:proofErr w:type="spellStart"/>
            <w:r w:rsidRPr="00106253">
              <w:rPr>
                <w:b/>
                <w:bCs/>
                <w:color w:val="000000"/>
                <w:sz w:val="22"/>
                <w:szCs w:val="22"/>
                <w:lang w:val="en-GB" w:eastAsia="en-GB"/>
              </w:rPr>
              <w:t>Мярка</w:t>
            </w:r>
            <w:proofErr w:type="spellEnd"/>
          </w:p>
        </w:tc>
        <w:tc>
          <w:tcPr>
            <w:tcW w:w="820" w:type="dxa"/>
            <w:tcBorders>
              <w:top w:val="nil"/>
              <w:left w:val="nil"/>
              <w:bottom w:val="nil"/>
              <w:right w:val="single" w:sz="8" w:space="0" w:color="auto"/>
            </w:tcBorders>
            <w:shd w:val="clear" w:color="auto" w:fill="auto"/>
            <w:noWrap/>
            <w:vAlign w:val="center"/>
            <w:hideMark/>
          </w:tcPr>
          <w:p w:rsidR="00106253" w:rsidRPr="00106253" w:rsidRDefault="00106253" w:rsidP="00106253">
            <w:pPr>
              <w:jc w:val="center"/>
              <w:rPr>
                <w:b/>
                <w:bCs/>
                <w:color w:val="000000"/>
                <w:sz w:val="22"/>
                <w:szCs w:val="22"/>
                <w:lang w:val="en-GB" w:eastAsia="en-GB"/>
              </w:rPr>
            </w:pPr>
            <w:proofErr w:type="spellStart"/>
            <w:r w:rsidRPr="00106253">
              <w:rPr>
                <w:b/>
                <w:bCs/>
                <w:color w:val="000000"/>
                <w:sz w:val="22"/>
                <w:szCs w:val="22"/>
                <w:lang w:val="en-GB" w:eastAsia="en-GB"/>
              </w:rPr>
              <w:t>Общо</w:t>
            </w:r>
            <w:proofErr w:type="spellEnd"/>
          </w:p>
        </w:tc>
        <w:tc>
          <w:tcPr>
            <w:tcW w:w="1030" w:type="dxa"/>
            <w:tcBorders>
              <w:top w:val="nil"/>
              <w:left w:val="nil"/>
              <w:bottom w:val="nil"/>
              <w:right w:val="single" w:sz="8" w:space="0" w:color="auto"/>
            </w:tcBorders>
            <w:shd w:val="clear" w:color="auto" w:fill="auto"/>
            <w:vAlign w:val="center"/>
            <w:hideMark/>
          </w:tcPr>
          <w:p w:rsidR="00106253" w:rsidRPr="00106253" w:rsidRDefault="00106253" w:rsidP="00106253">
            <w:pPr>
              <w:rPr>
                <w:b/>
                <w:bCs/>
                <w:color w:val="000000"/>
                <w:sz w:val="22"/>
                <w:szCs w:val="22"/>
                <w:lang w:val="en-GB" w:eastAsia="en-GB"/>
              </w:rPr>
            </w:pPr>
            <w:proofErr w:type="spellStart"/>
            <w:r w:rsidRPr="00106253">
              <w:rPr>
                <w:b/>
                <w:bCs/>
                <w:color w:val="000000"/>
                <w:sz w:val="22"/>
                <w:szCs w:val="22"/>
                <w:lang w:val="en-GB" w:eastAsia="en-GB"/>
              </w:rPr>
              <w:t>Единична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цена</w:t>
            </w:r>
            <w:proofErr w:type="spellEnd"/>
            <w:r w:rsidRPr="00106253">
              <w:rPr>
                <w:b/>
                <w:bCs/>
                <w:color w:val="000000"/>
                <w:sz w:val="22"/>
                <w:szCs w:val="22"/>
                <w:lang w:val="en-GB" w:eastAsia="en-GB"/>
              </w:rPr>
              <w:t xml:space="preserve"> в </w:t>
            </w:r>
            <w:proofErr w:type="spellStart"/>
            <w:r w:rsidRPr="00106253">
              <w:rPr>
                <w:b/>
                <w:bCs/>
                <w:color w:val="000000"/>
                <w:sz w:val="22"/>
                <w:szCs w:val="22"/>
                <w:lang w:val="en-GB" w:eastAsia="en-GB"/>
              </w:rPr>
              <w:t>лв</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без</w:t>
            </w:r>
            <w:proofErr w:type="spellEnd"/>
            <w:r w:rsidRPr="00106253">
              <w:rPr>
                <w:b/>
                <w:bCs/>
                <w:color w:val="000000"/>
                <w:sz w:val="22"/>
                <w:szCs w:val="22"/>
                <w:lang w:val="en-GB" w:eastAsia="en-GB"/>
              </w:rPr>
              <w:t xml:space="preserve"> ДДС</w:t>
            </w:r>
          </w:p>
        </w:tc>
        <w:tc>
          <w:tcPr>
            <w:tcW w:w="1314" w:type="dxa"/>
            <w:tcBorders>
              <w:top w:val="nil"/>
              <w:left w:val="nil"/>
              <w:bottom w:val="nil"/>
              <w:right w:val="single" w:sz="8" w:space="0" w:color="auto"/>
            </w:tcBorders>
            <w:shd w:val="clear" w:color="auto" w:fill="auto"/>
            <w:vAlign w:val="center"/>
            <w:hideMark/>
          </w:tcPr>
          <w:p w:rsidR="00106253" w:rsidRPr="00106253" w:rsidRDefault="00106253" w:rsidP="00106253">
            <w:pPr>
              <w:rPr>
                <w:b/>
                <w:bCs/>
                <w:color w:val="000000"/>
                <w:sz w:val="22"/>
                <w:szCs w:val="22"/>
                <w:lang w:val="en-GB" w:eastAsia="en-GB"/>
              </w:rPr>
            </w:pPr>
            <w:proofErr w:type="spellStart"/>
            <w:r w:rsidRPr="00106253">
              <w:rPr>
                <w:b/>
                <w:bCs/>
                <w:color w:val="000000"/>
                <w:sz w:val="22"/>
                <w:szCs w:val="22"/>
                <w:lang w:val="en-GB" w:eastAsia="en-GB"/>
              </w:rPr>
              <w:t>Обща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стойност</w:t>
            </w:r>
            <w:proofErr w:type="spellEnd"/>
            <w:r w:rsidRPr="00106253">
              <w:rPr>
                <w:b/>
                <w:bCs/>
                <w:color w:val="000000"/>
                <w:sz w:val="22"/>
                <w:szCs w:val="22"/>
                <w:lang w:val="en-GB" w:eastAsia="en-GB"/>
              </w:rPr>
              <w:t xml:space="preserve"> в </w:t>
            </w:r>
            <w:proofErr w:type="spellStart"/>
            <w:r w:rsidRPr="00106253">
              <w:rPr>
                <w:b/>
                <w:bCs/>
                <w:color w:val="000000"/>
                <w:sz w:val="22"/>
                <w:szCs w:val="22"/>
                <w:lang w:val="en-GB" w:eastAsia="en-GB"/>
              </w:rPr>
              <w:t>лв</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без</w:t>
            </w:r>
            <w:proofErr w:type="spellEnd"/>
            <w:r w:rsidRPr="00106253">
              <w:rPr>
                <w:b/>
                <w:bCs/>
                <w:color w:val="000000"/>
                <w:sz w:val="22"/>
                <w:szCs w:val="22"/>
                <w:lang w:val="en-GB" w:eastAsia="en-GB"/>
              </w:rPr>
              <w:t xml:space="preserve"> ДДС </w:t>
            </w:r>
          </w:p>
        </w:tc>
      </w:tr>
      <w:tr w:rsidR="00106253" w:rsidRPr="00106253" w:rsidTr="00106253">
        <w:trPr>
          <w:trHeight w:val="600"/>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5318" w:type="dxa"/>
            <w:tcBorders>
              <w:top w:val="single" w:sz="4" w:space="0" w:color="auto"/>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Шишета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пластмасови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за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пробовземане</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масла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обем</w:t>
            </w:r>
            <w:proofErr w:type="spellEnd"/>
            <w:r w:rsidRPr="00106253">
              <w:rPr>
                <w:color w:val="000000"/>
                <w:sz w:val="22"/>
                <w:szCs w:val="22"/>
                <w:lang w:val="en-GB" w:eastAsia="en-GB"/>
              </w:rPr>
              <w:t xml:space="preserve"> 500 </w:t>
            </w:r>
            <w:proofErr w:type="spellStart"/>
            <w:r w:rsidRPr="00106253">
              <w:rPr>
                <w:color w:val="000000"/>
                <w:sz w:val="22"/>
                <w:szCs w:val="22"/>
                <w:lang w:val="en-GB" w:eastAsia="en-GB"/>
              </w:rPr>
              <w:t>мл</w:t>
            </w:r>
            <w:proofErr w:type="spellEnd"/>
            <w:r w:rsidRPr="00106253">
              <w:rPr>
                <w:color w:val="000000"/>
                <w:sz w:val="22"/>
                <w:szCs w:val="22"/>
                <w:lang w:val="en-GB" w:eastAsia="en-GB"/>
              </w:rPr>
              <w:t xml:space="preserve">. , h=200 </w:t>
            </w:r>
            <w:proofErr w:type="spellStart"/>
            <w:r w:rsidRPr="00106253">
              <w:rPr>
                <w:color w:val="000000"/>
                <w:sz w:val="22"/>
                <w:szCs w:val="22"/>
                <w:lang w:val="en-GB" w:eastAsia="en-GB"/>
              </w:rPr>
              <w:t>сm</w:t>
            </w:r>
            <w:proofErr w:type="spellEnd"/>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1400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single" w:sz="4" w:space="0" w:color="auto"/>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615"/>
        </w:trPr>
        <w:tc>
          <w:tcPr>
            <w:tcW w:w="458" w:type="dxa"/>
            <w:tcBorders>
              <w:top w:val="nil"/>
              <w:left w:val="single" w:sz="8" w:space="0" w:color="auto"/>
              <w:bottom w:val="nil"/>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5318" w:type="dxa"/>
            <w:tcBorders>
              <w:top w:val="nil"/>
              <w:left w:val="nil"/>
              <w:bottom w:val="nil"/>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Шишета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пластмасови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за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пробовземане</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на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масла</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обем</w:t>
            </w:r>
            <w:proofErr w:type="spellEnd"/>
            <w:r w:rsidRPr="00106253">
              <w:rPr>
                <w:color w:val="000000"/>
                <w:sz w:val="22"/>
                <w:szCs w:val="22"/>
                <w:lang w:val="en-GB" w:eastAsia="en-GB"/>
              </w:rPr>
              <w:t xml:space="preserve"> 300 </w:t>
            </w:r>
            <w:proofErr w:type="spellStart"/>
            <w:r w:rsidRPr="00106253">
              <w:rPr>
                <w:color w:val="000000"/>
                <w:sz w:val="22"/>
                <w:szCs w:val="22"/>
                <w:lang w:val="en-GB" w:eastAsia="en-GB"/>
              </w:rPr>
              <w:t>мл</w:t>
            </w:r>
            <w:proofErr w:type="spellEnd"/>
            <w:r w:rsidRPr="00106253">
              <w:rPr>
                <w:color w:val="000000"/>
                <w:sz w:val="22"/>
                <w:szCs w:val="22"/>
                <w:lang w:val="en-GB" w:eastAsia="en-GB"/>
              </w:rPr>
              <w:t xml:space="preserve">. , h=140 </w:t>
            </w:r>
            <w:proofErr w:type="spellStart"/>
            <w:r w:rsidRPr="00106253">
              <w:rPr>
                <w:color w:val="000000"/>
                <w:sz w:val="22"/>
                <w:szCs w:val="22"/>
                <w:lang w:val="en-GB" w:eastAsia="en-GB"/>
              </w:rPr>
              <w:t>сm</w:t>
            </w:r>
            <w:proofErr w:type="spellEnd"/>
          </w:p>
        </w:tc>
        <w:tc>
          <w:tcPr>
            <w:tcW w:w="760" w:type="dxa"/>
            <w:tcBorders>
              <w:top w:val="nil"/>
              <w:left w:val="nil"/>
              <w:bottom w:val="nil"/>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nil"/>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500</w:t>
            </w:r>
          </w:p>
        </w:tc>
        <w:tc>
          <w:tcPr>
            <w:tcW w:w="1030" w:type="dxa"/>
            <w:tcBorders>
              <w:top w:val="nil"/>
              <w:left w:val="nil"/>
              <w:bottom w:val="nil"/>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nil"/>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315"/>
        </w:trPr>
        <w:tc>
          <w:tcPr>
            <w:tcW w:w="8386"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06253" w:rsidRPr="00106253" w:rsidRDefault="00106253" w:rsidP="00106253">
            <w:pPr>
              <w:jc w:val="center"/>
              <w:rPr>
                <w:b/>
                <w:color w:val="000000"/>
                <w:sz w:val="22"/>
                <w:szCs w:val="22"/>
                <w:lang w:val="en-GB" w:eastAsia="en-GB"/>
              </w:rPr>
            </w:pPr>
            <w:proofErr w:type="spellStart"/>
            <w:r w:rsidRPr="00106253">
              <w:rPr>
                <w:b/>
                <w:color w:val="000000"/>
                <w:sz w:val="22"/>
                <w:szCs w:val="22"/>
                <w:lang w:val="en-GB" w:eastAsia="en-GB"/>
              </w:rPr>
              <w:t>Обща</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стойност</w:t>
            </w:r>
            <w:proofErr w:type="spellEnd"/>
            <w:r w:rsidRPr="00106253">
              <w:rPr>
                <w:b/>
                <w:color w:val="000000"/>
                <w:sz w:val="22"/>
                <w:szCs w:val="22"/>
                <w:lang w:val="en-GB" w:eastAsia="en-GB"/>
              </w:rPr>
              <w:t xml:space="preserve"> в </w:t>
            </w:r>
            <w:proofErr w:type="spellStart"/>
            <w:r w:rsidRPr="00106253">
              <w:rPr>
                <w:b/>
                <w:color w:val="000000"/>
                <w:sz w:val="22"/>
                <w:szCs w:val="22"/>
                <w:lang w:val="en-GB" w:eastAsia="en-GB"/>
              </w:rPr>
              <w:t>лв</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без</w:t>
            </w:r>
            <w:proofErr w:type="spellEnd"/>
            <w:r w:rsidRPr="00106253">
              <w:rPr>
                <w:b/>
                <w:color w:val="000000"/>
                <w:sz w:val="22"/>
                <w:szCs w:val="22"/>
                <w:lang w:val="en-GB" w:eastAsia="en-GB"/>
              </w:rPr>
              <w:t xml:space="preserve"> ДДС </w:t>
            </w:r>
            <w:proofErr w:type="spellStart"/>
            <w:r w:rsidRPr="00106253">
              <w:rPr>
                <w:b/>
                <w:color w:val="000000"/>
                <w:sz w:val="22"/>
                <w:szCs w:val="22"/>
                <w:lang w:val="en-GB" w:eastAsia="en-GB"/>
              </w:rPr>
              <w:t>за</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Обособена</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позиция</w:t>
            </w:r>
            <w:proofErr w:type="spellEnd"/>
            <w:r w:rsidRPr="00106253">
              <w:rPr>
                <w:b/>
                <w:color w:val="000000"/>
                <w:sz w:val="22"/>
                <w:szCs w:val="22"/>
                <w:lang w:val="en-GB" w:eastAsia="en-GB"/>
              </w:rPr>
              <w:t xml:space="preserve"> №2 </w:t>
            </w:r>
            <w:proofErr w:type="spellStart"/>
            <w:r w:rsidRPr="00106253">
              <w:rPr>
                <w:b/>
                <w:color w:val="000000"/>
                <w:sz w:val="22"/>
                <w:szCs w:val="22"/>
                <w:lang w:val="en-GB" w:eastAsia="en-GB"/>
              </w:rPr>
              <w:t>Пласмасови</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шишета</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за</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проби</w:t>
            </w:r>
            <w:proofErr w:type="spellEnd"/>
          </w:p>
        </w:tc>
        <w:tc>
          <w:tcPr>
            <w:tcW w:w="1314" w:type="dxa"/>
            <w:tcBorders>
              <w:top w:val="single" w:sz="8" w:space="0" w:color="auto"/>
              <w:left w:val="nil"/>
              <w:bottom w:val="single" w:sz="8"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630"/>
        </w:trPr>
        <w:tc>
          <w:tcPr>
            <w:tcW w:w="97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106253" w:rsidRPr="00106253" w:rsidRDefault="00106253" w:rsidP="00106253">
            <w:pPr>
              <w:jc w:val="center"/>
              <w:rPr>
                <w:b/>
                <w:bCs/>
                <w:color w:val="000000"/>
                <w:sz w:val="22"/>
                <w:szCs w:val="22"/>
                <w:lang w:val="en-GB" w:eastAsia="en-GB"/>
              </w:rPr>
            </w:pPr>
            <w:r w:rsidRPr="00106253">
              <w:rPr>
                <w:b/>
                <w:bCs/>
                <w:color w:val="000000"/>
                <w:sz w:val="22"/>
                <w:szCs w:val="22"/>
                <w:lang w:val="en-GB" w:eastAsia="en-GB"/>
              </w:rPr>
              <w:lastRenderedPageBreak/>
              <w:t xml:space="preserve"> </w:t>
            </w:r>
            <w:proofErr w:type="spellStart"/>
            <w:r w:rsidRPr="00106253">
              <w:rPr>
                <w:b/>
                <w:bCs/>
                <w:color w:val="000000"/>
                <w:sz w:val="22"/>
                <w:szCs w:val="22"/>
                <w:lang w:val="en-GB" w:eastAsia="en-GB"/>
              </w:rPr>
              <w:t>Обособена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позиция</w:t>
            </w:r>
            <w:proofErr w:type="spellEnd"/>
            <w:r w:rsidRPr="00106253">
              <w:rPr>
                <w:b/>
                <w:bCs/>
                <w:color w:val="000000"/>
                <w:sz w:val="22"/>
                <w:szCs w:val="22"/>
                <w:lang w:val="en-GB" w:eastAsia="en-GB"/>
              </w:rPr>
              <w:t xml:space="preserve"> № 3 </w:t>
            </w:r>
            <w:proofErr w:type="spellStart"/>
            <w:r w:rsidRPr="00106253">
              <w:rPr>
                <w:b/>
                <w:bCs/>
                <w:color w:val="000000"/>
                <w:sz w:val="22"/>
                <w:szCs w:val="22"/>
                <w:lang w:val="en-GB" w:eastAsia="en-GB"/>
              </w:rPr>
              <w:t>Консуматив</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за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фотоелектрически</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апарат</w:t>
            </w:r>
            <w:proofErr w:type="spellEnd"/>
            <w:r w:rsidRPr="00106253">
              <w:rPr>
                <w:b/>
                <w:bCs/>
                <w:color w:val="000000"/>
                <w:sz w:val="22"/>
                <w:szCs w:val="22"/>
                <w:lang w:val="en-GB" w:eastAsia="en-GB"/>
              </w:rPr>
              <w:t xml:space="preserve"> МФС-3 (СПЕКТРАЛНА АПАРАТУРА) </w:t>
            </w:r>
          </w:p>
        </w:tc>
      </w:tr>
      <w:tr w:rsidR="00106253" w:rsidRPr="00106253" w:rsidTr="00106253">
        <w:trPr>
          <w:trHeight w:val="1155"/>
        </w:trPr>
        <w:tc>
          <w:tcPr>
            <w:tcW w:w="458" w:type="dxa"/>
            <w:tcBorders>
              <w:top w:val="nil"/>
              <w:left w:val="single" w:sz="8" w:space="0" w:color="auto"/>
              <w:bottom w:val="single" w:sz="8" w:space="0" w:color="auto"/>
              <w:right w:val="single" w:sz="8" w:space="0" w:color="auto"/>
            </w:tcBorders>
            <w:shd w:val="clear" w:color="auto" w:fill="auto"/>
            <w:vAlign w:val="center"/>
            <w:hideMark/>
          </w:tcPr>
          <w:p w:rsidR="00106253" w:rsidRPr="00106253" w:rsidRDefault="00106253" w:rsidP="00106253">
            <w:pPr>
              <w:rPr>
                <w:b/>
                <w:bCs/>
                <w:color w:val="000000"/>
                <w:sz w:val="18"/>
                <w:szCs w:val="18"/>
                <w:lang w:val="en-GB" w:eastAsia="en-GB"/>
              </w:rPr>
            </w:pPr>
            <w:r w:rsidRPr="00106253">
              <w:rPr>
                <w:b/>
                <w:bCs/>
                <w:color w:val="000000"/>
                <w:sz w:val="18"/>
                <w:szCs w:val="18"/>
                <w:lang w:val="en-GB" w:eastAsia="en-GB"/>
              </w:rPr>
              <w:t xml:space="preserve">№ </w:t>
            </w:r>
            <w:proofErr w:type="spellStart"/>
            <w:r w:rsidRPr="00106253">
              <w:rPr>
                <w:b/>
                <w:bCs/>
                <w:color w:val="000000"/>
                <w:sz w:val="18"/>
                <w:szCs w:val="18"/>
                <w:lang w:val="en-GB" w:eastAsia="en-GB"/>
              </w:rPr>
              <w:t>по</w:t>
            </w:r>
            <w:proofErr w:type="spellEnd"/>
            <w:r w:rsidRPr="00106253">
              <w:rPr>
                <w:b/>
                <w:bCs/>
                <w:color w:val="000000"/>
                <w:sz w:val="18"/>
                <w:szCs w:val="18"/>
                <w:lang w:val="en-GB" w:eastAsia="en-GB"/>
              </w:rPr>
              <w:t xml:space="preserve"> </w:t>
            </w:r>
            <w:proofErr w:type="spellStart"/>
            <w:r w:rsidRPr="00106253">
              <w:rPr>
                <w:b/>
                <w:bCs/>
                <w:color w:val="000000"/>
                <w:sz w:val="18"/>
                <w:szCs w:val="18"/>
                <w:lang w:val="en-GB" w:eastAsia="en-GB"/>
              </w:rPr>
              <w:t>ред</w:t>
            </w:r>
            <w:proofErr w:type="spellEnd"/>
          </w:p>
        </w:tc>
        <w:tc>
          <w:tcPr>
            <w:tcW w:w="5318" w:type="dxa"/>
            <w:tcBorders>
              <w:top w:val="nil"/>
              <w:left w:val="nil"/>
              <w:bottom w:val="nil"/>
              <w:right w:val="single" w:sz="8" w:space="0" w:color="auto"/>
            </w:tcBorders>
            <w:shd w:val="clear" w:color="auto" w:fill="auto"/>
            <w:vAlign w:val="center"/>
            <w:hideMark/>
          </w:tcPr>
          <w:p w:rsidR="00106253" w:rsidRPr="00106253" w:rsidRDefault="00106253" w:rsidP="00106253">
            <w:pPr>
              <w:jc w:val="center"/>
              <w:rPr>
                <w:b/>
                <w:bCs/>
                <w:color w:val="000000"/>
                <w:sz w:val="22"/>
                <w:szCs w:val="22"/>
                <w:lang w:val="en-GB" w:eastAsia="en-GB"/>
              </w:rPr>
            </w:pPr>
            <w:proofErr w:type="spellStart"/>
            <w:r w:rsidRPr="00106253">
              <w:rPr>
                <w:b/>
                <w:bCs/>
                <w:color w:val="000000"/>
                <w:sz w:val="22"/>
                <w:szCs w:val="22"/>
                <w:lang w:val="en-GB" w:eastAsia="en-GB"/>
              </w:rPr>
              <w:t>Наименование</w:t>
            </w:r>
            <w:proofErr w:type="spellEnd"/>
            <w:r w:rsidRPr="00106253">
              <w:rPr>
                <w:b/>
                <w:bCs/>
                <w:color w:val="000000"/>
                <w:sz w:val="22"/>
                <w:szCs w:val="22"/>
                <w:lang w:val="en-GB" w:eastAsia="en-GB"/>
              </w:rPr>
              <w:t xml:space="preserve"> </w:t>
            </w:r>
          </w:p>
        </w:tc>
        <w:tc>
          <w:tcPr>
            <w:tcW w:w="760" w:type="dxa"/>
            <w:tcBorders>
              <w:top w:val="nil"/>
              <w:left w:val="nil"/>
              <w:bottom w:val="nil"/>
              <w:right w:val="single" w:sz="8" w:space="0" w:color="auto"/>
            </w:tcBorders>
            <w:shd w:val="clear" w:color="auto" w:fill="auto"/>
            <w:noWrap/>
            <w:vAlign w:val="center"/>
            <w:hideMark/>
          </w:tcPr>
          <w:p w:rsidR="00106253" w:rsidRPr="00106253" w:rsidRDefault="00106253" w:rsidP="00106253">
            <w:pPr>
              <w:jc w:val="center"/>
              <w:rPr>
                <w:b/>
                <w:bCs/>
                <w:color w:val="000000"/>
                <w:sz w:val="22"/>
                <w:szCs w:val="22"/>
                <w:lang w:val="en-GB" w:eastAsia="en-GB"/>
              </w:rPr>
            </w:pPr>
            <w:proofErr w:type="spellStart"/>
            <w:r w:rsidRPr="00106253">
              <w:rPr>
                <w:b/>
                <w:bCs/>
                <w:color w:val="000000"/>
                <w:sz w:val="22"/>
                <w:szCs w:val="22"/>
                <w:lang w:val="en-GB" w:eastAsia="en-GB"/>
              </w:rPr>
              <w:t>Мярка</w:t>
            </w:r>
            <w:proofErr w:type="spellEnd"/>
          </w:p>
        </w:tc>
        <w:tc>
          <w:tcPr>
            <w:tcW w:w="820" w:type="dxa"/>
            <w:tcBorders>
              <w:top w:val="nil"/>
              <w:left w:val="nil"/>
              <w:bottom w:val="nil"/>
              <w:right w:val="single" w:sz="8" w:space="0" w:color="auto"/>
            </w:tcBorders>
            <w:shd w:val="clear" w:color="auto" w:fill="auto"/>
            <w:noWrap/>
            <w:vAlign w:val="center"/>
            <w:hideMark/>
          </w:tcPr>
          <w:p w:rsidR="00106253" w:rsidRPr="00106253" w:rsidRDefault="00106253" w:rsidP="00106253">
            <w:pPr>
              <w:jc w:val="center"/>
              <w:rPr>
                <w:b/>
                <w:bCs/>
                <w:color w:val="000000"/>
                <w:sz w:val="22"/>
                <w:szCs w:val="22"/>
                <w:lang w:val="en-GB" w:eastAsia="en-GB"/>
              </w:rPr>
            </w:pPr>
            <w:proofErr w:type="spellStart"/>
            <w:r w:rsidRPr="00106253">
              <w:rPr>
                <w:b/>
                <w:bCs/>
                <w:color w:val="000000"/>
                <w:sz w:val="22"/>
                <w:szCs w:val="22"/>
                <w:lang w:val="en-GB" w:eastAsia="en-GB"/>
              </w:rPr>
              <w:t>Общо</w:t>
            </w:r>
            <w:proofErr w:type="spellEnd"/>
          </w:p>
        </w:tc>
        <w:tc>
          <w:tcPr>
            <w:tcW w:w="1030" w:type="dxa"/>
            <w:tcBorders>
              <w:top w:val="nil"/>
              <w:left w:val="nil"/>
              <w:bottom w:val="nil"/>
              <w:right w:val="single" w:sz="8" w:space="0" w:color="auto"/>
            </w:tcBorders>
            <w:shd w:val="clear" w:color="auto" w:fill="auto"/>
            <w:vAlign w:val="center"/>
            <w:hideMark/>
          </w:tcPr>
          <w:p w:rsidR="00106253" w:rsidRPr="00106253" w:rsidRDefault="00106253" w:rsidP="00106253">
            <w:pPr>
              <w:rPr>
                <w:b/>
                <w:bCs/>
                <w:color w:val="000000"/>
                <w:sz w:val="22"/>
                <w:szCs w:val="22"/>
                <w:lang w:val="en-GB" w:eastAsia="en-GB"/>
              </w:rPr>
            </w:pPr>
            <w:proofErr w:type="spellStart"/>
            <w:r w:rsidRPr="00106253">
              <w:rPr>
                <w:b/>
                <w:bCs/>
                <w:color w:val="000000"/>
                <w:sz w:val="22"/>
                <w:szCs w:val="22"/>
                <w:lang w:val="en-GB" w:eastAsia="en-GB"/>
              </w:rPr>
              <w:t>Единична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цена</w:t>
            </w:r>
            <w:proofErr w:type="spellEnd"/>
            <w:r w:rsidRPr="00106253">
              <w:rPr>
                <w:b/>
                <w:bCs/>
                <w:color w:val="000000"/>
                <w:sz w:val="22"/>
                <w:szCs w:val="22"/>
                <w:lang w:val="en-GB" w:eastAsia="en-GB"/>
              </w:rPr>
              <w:t xml:space="preserve"> в </w:t>
            </w:r>
            <w:proofErr w:type="spellStart"/>
            <w:r w:rsidRPr="00106253">
              <w:rPr>
                <w:b/>
                <w:bCs/>
                <w:color w:val="000000"/>
                <w:sz w:val="22"/>
                <w:szCs w:val="22"/>
                <w:lang w:val="en-GB" w:eastAsia="en-GB"/>
              </w:rPr>
              <w:t>лв</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без</w:t>
            </w:r>
            <w:proofErr w:type="spellEnd"/>
            <w:r w:rsidRPr="00106253">
              <w:rPr>
                <w:b/>
                <w:bCs/>
                <w:color w:val="000000"/>
                <w:sz w:val="22"/>
                <w:szCs w:val="22"/>
                <w:lang w:val="en-GB" w:eastAsia="en-GB"/>
              </w:rPr>
              <w:t xml:space="preserve"> ДДС</w:t>
            </w:r>
          </w:p>
        </w:tc>
        <w:tc>
          <w:tcPr>
            <w:tcW w:w="1314" w:type="dxa"/>
            <w:tcBorders>
              <w:top w:val="nil"/>
              <w:left w:val="nil"/>
              <w:bottom w:val="nil"/>
              <w:right w:val="single" w:sz="8" w:space="0" w:color="auto"/>
            </w:tcBorders>
            <w:shd w:val="clear" w:color="auto" w:fill="auto"/>
            <w:vAlign w:val="center"/>
            <w:hideMark/>
          </w:tcPr>
          <w:p w:rsidR="00106253" w:rsidRPr="00106253" w:rsidRDefault="00106253" w:rsidP="00106253">
            <w:pPr>
              <w:rPr>
                <w:b/>
                <w:bCs/>
                <w:color w:val="000000"/>
                <w:sz w:val="22"/>
                <w:szCs w:val="22"/>
                <w:lang w:val="en-GB" w:eastAsia="en-GB"/>
              </w:rPr>
            </w:pPr>
            <w:proofErr w:type="spellStart"/>
            <w:r w:rsidRPr="00106253">
              <w:rPr>
                <w:b/>
                <w:bCs/>
                <w:color w:val="000000"/>
                <w:sz w:val="22"/>
                <w:szCs w:val="22"/>
                <w:lang w:val="en-GB" w:eastAsia="en-GB"/>
              </w:rPr>
              <w:t>Обща</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стойност</w:t>
            </w:r>
            <w:proofErr w:type="spellEnd"/>
            <w:r w:rsidRPr="00106253">
              <w:rPr>
                <w:b/>
                <w:bCs/>
                <w:color w:val="000000"/>
                <w:sz w:val="22"/>
                <w:szCs w:val="22"/>
                <w:lang w:val="en-GB" w:eastAsia="en-GB"/>
              </w:rPr>
              <w:t xml:space="preserve"> в </w:t>
            </w:r>
            <w:proofErr w:type="spellStart"/>
            <w:r w:rsidRPr="00106253">
              <w:rPr>
                <w:b/>
                <w:bCs/>
                <w:color w:val="000000"/>
                <w:sz w:val="22"/>
                <w:szCs w:val="22"/>
                <w:lang w:val="en-GB" w:eastAsia="en-GB"/>
              </w:rPr>
              <w:t>лв</w:t>
            </w:r>
            <w:proofErr w:type="spellEnd"/>
            <w:r w:rsidRPr="00106253">
              <w:rPr>
                <w:b/>
                <w:bCs/>
                <w:color w:val="000000"/>
                <w:sz w:val="22"/>
                <w:szCs w:val="22"/>
                <w:lang w:val="en-GB" w:eastAsia="en-GB"/>
              </w:rPr>
              <w:t xml:space="preserve">. </w:t>
            </w:r>
            <w:proofErr w:type="spellStart"/>
            <w:r w:rsidRPr="00106253">
              <w:rPr>
                <w:b/>
                <w:bCs/>
                <w:color w:val="000000"/>
                <w:sz w:val="22"/>
                <w:szCs w:val="22"/>
                <w:lang w:val="en-GB" w:eastAsia="en-GB"/>
              </w:rPr>
              <w:t>без</w:t>
            </w:r>
            <w:proofErr w:type="spellEnd"/>
            <w:r w:rsidRPr="00106253">
              <w:rPr>
                <w:b/>
                <w:bCs/>
                <w:color w:val="000000"/>
                <w:sz w:val="22"/>
                <w:szCs w:val="22"/>
                <w:lang w:val="en-GB" w:eastAsia="en-GB"/>
              </w:rPr>
              <w:t xml:space="preserve"> ДДС </w:t>
            </w:r>
          </w:p>
        </w:tc>
      </w:tr>
      <w:tr w:rsidR="00106253" w:rsidRPr="00106253" w:rsidTr="00106253">
        <w:trPr>
          <w:trHeight w:val="375"/>
        </w:trPr>
        <w:tc>
          <w:tcPr>
            <w:tcW w:w="45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w:t>
            </w:r>
          </w:p>
        </w:tc>
        <w:tc>
          <w:tcPr>
            <w:tcW w:w="5318" w:type="dxa"/>
            <w:tcBorders>
              <w:top w:val="single" w:sz="4" w:space="0" w:color="auto"/>
              <w:left w:val="nil"/>
              <w:bottom w:val="single" w:sz="4" w:space="0" w:color="auto"/>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Пръчковидни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електроди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тип</w:t>
            </w:r>
            <w:proofErr w:type="spellEnd"/>
            <w:r w:rsidRPr="00106253">
              <w:rPr>
                <w:color w:val="000000"/>
                <w:sz w:val="22"/>
                <w:szCs w:val="22"/>
                <w:lang w:val="en-GB" w:eastAsia="en-GB"/>
              </w:rPr>
              <w:t xml:space="preserve"> SU 398  d 6 x 22 mm</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2200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single" w:sz="4" w:space="0" w:color="auto"/>
              <w:left w:val="nil"/>
              <w:bottom w:val="single" w:sz="4"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435"/>
        </w:trPr>
        <w:tc>
          <w:tcPr>
            <w:tcW w:w="458" w:type="dxa"/>
            <w:tcBorders>
              <w:top w:val="nil"/>
              <w:left w:val="single" w:sz="8" w:space="0" w:color="auto"/>
              <w:bottom w:val="nil"/>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2</w:t>
            </w:r>
          </w:p>
        </w:tc>
        <w:tc>
          <w:tcPr>
            <w:tcW w:w="5318" w:type="dxa"/>
            <w:tcBorders>
              <w:top w:val="nil"/>
              <w:left w:val="nil"/>
              <w:bottom w:val="nil"/>
              <w:right w:val="single" w:sz="4" w:space="0" w:color="auto"/>
            </w:tcBorders>
            <w:shd w:val="clear" w:color="auto" w:fill="auto"/>
            <w:vAlign w:val="bottom"/>
            <w:hideMark/>
          </w:tcPr>
          <w:p w:rsidR="00106253" w:rsidRPr="00106253" w:rsidRDefault="00106253" w:rsidP="00106253">
            <w:pPr>
              <w:rPr>
                <w:color w:val="000000"/>
                <w:sz w:val="22"/>
                <w:szCs w:val="22"/>
                <w:lang w:val="en-GB" w:eastAsia="en-GB"/>
              </w:rPr>
            </w:pPr>
            <w:proofErr w:type="spellStart"/>
            <w:r w:rsidRPr="00106253">
              <w:rPr>
                <w:color w:val="000000"/>
                <w:sz w:val="22"/>
                <w:szCs w:val="22"/>
                <w:lang w:val="en-GB" w:eastAsia="en-GB"/>
              </w:rPr>
              <w:t>Дискови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електроди</w:t>
            </w:r>
            <w:proofErr w:type="spellEnd"/>
            <w:r w:rsidRPr="00106253">
              <w:rPr>
                <w:color w:val="000000"/>
                <w:sz w:val="22"/>
                <w:szCs w:val="22"/>
                <w:lang w:val="en-GB" w:eastAsia="en-GB"/>
              </w:rPr>
              <w:t xml:space="preserve"> </w:t>
            </w:r>
            <w:proofErr w:type="spellStart"/>
            <w:r w:rsidRPr="00106253">
              <w:rPr>
                <w:color w:val="000000"/>
                <w:sz w:val="22"/>
                <w:szCs w:val="22"/>
                <w:lang w:val="en-GB" w:eastAsia="en-GB"/>
              </w:rPr>
              <w:t>тип</w:t>
            </w:r>
            <w:proofErr w:type="spellEnd"/>
            <w:r w:rsidRPr="00106253">
              <w:rPr>
                <w:color w:val="000000"/>
                <w:sz w:val="22"/>
                <w:szCs w:val="22"/>
                <w:lang w:val="en-GB" w:eastAsia="en-GB"/>
              </w:rPr>
              <w:t xml:space="preserve"> SU 494 d 13,5 x 2,5 x 3 mm</w:t>
            </w:r>
          </w:p>
        </w:tc>
        <w:tc>
          <w:tcPr>
            <w:tcW w:w="760" w:type="dxa"/>
            <w:tcBorders>
              <w:top w:val="nil"/>
              <w:left w:val="nil"/>
              <w:bottom w:val="nil"/>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proofErr w:type="spellStart"/>
            <w:proofErr w:type="gramStart"/>
            <w:r w:rsidRPr="00106253">
              <w:rPr>
                <w:color w:val="000000"/>
                <w:sz w:val="22"/>
                <w:szCs w:val="22"/>
                <w:lang w:val="en-GB" w:eastAsia="en-GB"/>
              </w:rPr>
              <w:t>бр</w:t>
            </w:r>
            <w:proofErr w:type="spellEnd"/>
            <w:proofErr w:type="gramEnd"/>
            <w:r w:rsidRPr="00106253">
              <w:rPr>
                <w:color w:val="000000"/>
                <w:sz w:val="22"/>
                <w:szCs w:val="22"/>
                <w:lang w:val="en-GB" w:eastAsia="en-GB"/>
              </w:rPr>
              <w:t>.</w:t>
            </w:r>
          </w:p>
        </w:tc>
        <w:tc>
          <w:tcPr>
            <w:tcW w:w="820" w:type="dxa"/>
            <w:tcBorders>
              <w:top w:val="nil"/>
              <w:left w:val="nil"/>
              <w:bottom w:val="nil"/>
              <w:right w:val="single" w:sz="4" w:space="0" w:color="auto"/>
            </w:tcBorders>
            <w:shd w:val="clear" w:color="auto" w:fill="auto"/>
            <w:noWrap/>
            <w:vAlign w:val="bottom"/>
            <w:hideMark/>
          </w:tcPr>
          <w:p w:rsidR="00106253" w:rsidRPr="00106253" w:rsidRDefault="00106253" w:rsidP="00106253">
            <w:pPr>
              <w:jc w:val="right"/>
              <w:rPr>
                <w:color w:val="000000"/>
                <w:sz w:val="22"/>
                <w:szCs w:val="22"/>
                <w:lang w:val="en-GB" w:eastAsia="en-GB"/>
              </w:rPr>
            </w:pPr>
            <w:r w:rsidRPr="00106253">
              <w:rPr>
                <w:color w:val="000000"/>
                <w:sz w:val="22"/>
                <w:szCs w:val="22"/>
                <w:lang w:val="en-GB" w:eastAsia="en-GB"/>
              </w:rPr>
              <w:t>1600</w:t>
            </w:r>
          </w:p>
        </w:tc>
        <w:tc>
          <w:tcPr>
            <w:tcW w:w="1030" w:type="dxa"/>
            <w:tcBorders>
              <w:top w:val="nil"/>
              <w:left w:val="nil"/>
              <w:bottom w:val="nil"/>
              <w:right w:val="single" w:sz="4"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c>
          <w:tcPr>
            <w:tcW w:w="1314" w:type="dxa"/>
            <w:tcBorders>
              <w:top w:val="nil"/>
              <w:left w:val="nil"/>
              <w:bottom w:val="nil"/>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r w:rsidR="00106253" w:rsidRPr="00106253" w:rsidTr="00106253">
        <w:trPr>
          <w:trHeight w:val="645"/>
        </w:trPr>
        <w:tc>
          <w:tcPr>
            <w:tcW w:w="8386"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06253" w:rsidRPr="00106253" w:rsidRDefault="00106253" w:rsidP="00106253">
            <w:pPr>
              <w:jc w:val="center"/>
              <w:rPr>
                <w:b/>
                <w:color w:val="000000"/>
                <w:sz w:val="22"/>
                <w:szCs w:val="22"/>
                <w:lang w:val="en-GB" w:eastAsia="en-GB"/>
              </w:rPr>
            </w:pPr>
            <w:proofErr w:type="spellStart"/>
            <w:r w:rsidRPr="00106253">
              <w:rPr>
                <w:b/>
                <w:color w:val="000000"/>
                <w:sz w:val="22"/>
                <w:szCs w:val="22"/>
                <w:lang w:val="en-GB" w:eastAsia="en-GB"/>
              </w:rPr>
              <w:t>Обща</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стойност</w:t>
            </w:r>
            <w:proofErr w:type="spellEnd"/>
            <w:r w:rsidRPr="00106253">
              <w:rPr>
                <w:b/>
                <w:color w:val="000000"/>
                <w:sz w:val="22"/>
                <w:szCs w:val="22"/>
                <w:lang w:val="en-GB" w:eastAsia="en-GB"/>
              </w:rPr>
              <w:t xml:space="preserve"> в </w:t>
            </w:r>
            <w:proofErr w:type="spellStart"/>
            <w:r w:rsidRPr="00106253">
              <w:rPr>
                <w:b/>
                <w:color w:val="000000"/>
                <w:sz w:val="22"/>
                <w:szCs w:val="22"/>
                <w:lang w:val="en-GB" w:eastAsia="en-GB"/>
              </w:rPr>
              <w:t>лв</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без</w:t>
            </w:r>
            <w:proofErr w:type="spellEnd"/>
            <w:r w:rsidRPr="00106253">
              <w:rPr>
                <w:b/>
                <w:color w:val="000000"/>
                <w:sz w:val="22"/>
                <w:szCs w:val="22"/>
                <w:lang w:val="en-GB" w:eastAsia="en-GB"/>
              </w:rPr>
              <w:t xml:space="preserve"> ДДС </w:t>
            </w:r>
            <w:proofErr w:type="spellStart"/>
            <w:r w:rsidRPr="00106253">
              <w:rPr>
                <w:b/>
                <w:color w:val="000000"/>
                <w:sz w:val="22"/>
                <w:szCs w:val="22"/>
                <w:lang w:val="en-GB" w:eastAsia="en-GB"/>
              </w:rPr>
              <w:t>за</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Обособена</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позиция</w:t>
            </w:r>
            <w:proofErr w:type="spellEnd"/>
            <w:r w:rsidRPr="00106253">
              <w:rPr>
                <w:b/>
                <w:color w:val="000000"/>
                <w:sz w:val="22"/>
                <w:szCs w:val="22"/>
                <w:lang w:val="en-GB" w:eastAsia="en-GB"/>
              </w:rPr>
              <w:t xml:space="preserve"> №3 </w:t>
            </w:r>
            <w:proofErr w:type="spellStart"/>
            <w:r w:rsidRPr="00106253">
              <w:rPr>
                <w:b/>
                <w:color w:val="000000"/>
                <w:sz w:val="22"/>
                <w:szCs w:val="22"/>
                <w:lang w:val="en-GB" w:eastAsia="en-GB"/>
              </w:rPr>
              <w:t>Консуматив</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за</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фотоелектрически</w:t>
            </w:r>
            <w:proofErr w:type="spellEnd"/>
            <w:r w:rsidRPr="00106253">
              <w:rPr>
                <w:b/>
                <w:color w:val="000000"/>
                <w:sz w:val="22"/>
                <w:szCs w:val="22"/>
                <w:lang w:val="en-GB" w:eastAsia="en-GB"/>
              </w:rPr>
              <w:t xml:space="preserve"> </w:t>
            </w:r>
            <w:proofErr w:type="spellStart"/>
            <w:r w:rsidRPr="00106253">
              <w:rPr>
                <w:b/>
                <w:color w:val="000000"/>
                <w:sz w:val="22"/>
                <w:szCs w:val="22"/>
                <w:lang w:val="en-GB" w:eastAsia="en-GB"/>
              </w:rPr>
              <w:t>апарат</w:t>
            </w:r>
            <w:proofErr w:type="spellEnd"/>
            <w:r w:rsidRPr="00106253">
              <w:rPr>
                <w:b/>
                <w:color w:val="000000"/>
                <w:sz w:val="22"/>
                <w:szCs w:val="22"/>
                <w:lang w:val="en-GB" w:eastAsia="en-GB"/>
              </w:rPr>
              <w:t xml:space="preserve"> МФС-3 (СПЕКТРАЛНА АПАРАТУРА) </w:t>
            </w:r>
          </w:p>
        </w:tc>
        <w:tc>
          <w:tcPr>
            <w:tcW w:w="1314" w:type="dxa"/>
            <w:tcBorders>
              <w:top w:val="single" w:sz="8" w:space="0" w:color="auto"/>
              <w:left w:val="nil"/>
              <w:bottom w:val="single" w:sz="8" w:space="0" w:color="auto"/>
              <w:right w:val="single" w:sz="8" w:space="0" w:color="auto"/>
            </w:tcBorders>
            <w:shd w:val="clear" w:color="auto" w:fill="auto"/>
            <w:noWrap/>
            <w:vAlign w:val="bottom"/>
            <w:hideMark/>
          </w:tcPr>
          <w:p w:rsidR="00106253" w:rsidRPr="00106253" w:rsidRDefault="00106253" w:rsidP="00106253">
            <w:pPr>
              <w:rPr>
                <w:color w:val="000000"/>
                <w:sz w:val="22"/>
                <w:szCs w:val="22"/>
                <w:lang w:val="en-GB" w:eastAsia="en-GB"/>
              </w:rPr>
            </w:pPr>
            <w:r w:rsidRPr="00106253">
              <w:rPr>
                <w:color w:val="000000"/>
                <w:sz w:val="22"/>
                <w:szCs w:val="22"/>
                <w:lang w:val="en-GB" w:eastAsia="en-GB"/>
              </w:rPr>
              <w:t> </w:t>
            </w:r>
          </w:p>
        </w:tc>
      </w:tr>
    </w:tbl>
    <w:p w:rsidR="001D5F3E" w:rsidRPr="002F7E4A" w:rsidRDefault="001D5F3E" w:rsidP="00712D5B">
      <w:pPr>
        <w:tabs>
          <w:tab w:val="left" w:pos="567"/>
        </w:tabs>
        <w:ind w:right="538"/>
        <w:jc w:val="both"/>
        <w:rPr>
          <w:sz w:val="24"/>
          <w:szCs w:val="24"/>
          <w:lang w:val="bg-BG"/>
        </w:rPr>
      </w:pPr>
    </w:p>
    <w:p w:rsidR="00D54E4C" w:rsidRDefault="0038761C" w:rsidP="00187F8D">
      <w:pPr>
        <w:tabs>
          <w:tab w:val="left" w:pos="10065"/>
          <w:tab w:val="left" w:pos="10206"/>
        </w:tabs>
        <w:ind w:right="-708"/>
        <w:jc w:val="both"/>
        <w:rPr>
          <w:b/>
          <w:sz w:val="24"/>
          <w:szCs w:val="24"/>
          <w:lang w:val="bg-BG"/>
        </w:rPr>
      </w:pPr>
      <w:r w:rsidRPr="00CA17F2">
        <w:rPr>
          <w:b/>
          <w:sz w:val="24"/>
          <w:szCs w:val="24"/>
          <w:lang w:val="bg-BG"/>
        </w:rPr>
        <w:t xml:space="preserve">    * В случай, че комисията за провеждане на поръчката, установи фактически/аритметични грешки в ценовото предложение на участника, водещи до несъответствие между предложената обща цена за изпълнение на поръчката и единичните цени, за достоверни се приемат предложените единични цени.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w:t>
      </w:r>
      <w:r w:rsidR="00F6680F">
        <w:rPr>
          <w:b/>
          <w:sz w:val="24"/>
          <w:szCs w:val="24"/>
          <w:lang w:val="bg-BG"/>
        </w:rPr>
        <w:t>тните количества по Обобщени количества за доставка на химикали</w:t>
      </w:r>
      <w:r w:rsidRPr="00CA17F2">
        <w:rPr>
          <w:b/>
          <w:sz w:val="24"/>
          <w:szCs w:val="24"/>
          <w:lang w:val="bg-BG"/>
        </w:rPr>
        <w:t xml:space="preserve">, </w:t>
      </w:r>
      <w:r w:rsidR="00F6680F">
        <w:rPr>
          <w:b/>
          <w:sz w:val="24"/>
          <w:szCs w:val="24"/>
          <w:lang w:val="bg-BG"/>
        </w:rPr>
        <w:t xml:space="preserve">реактиви, лабораторна стъклария и порцелан за работата на химическите лаборатории, </w:t>
      </w:r>
      <w:r w:rsidRPr="00CA17F2">
        <w:rPr>
          <w:b/>
          <w:sz w:val="24"/>
          <w:szCs w:val="24"/>
          <w:lang w:val="bg-BG"/>
        </w:rPr>
        <w:t>отразени в техническото и ценовото предложение на участника.</w:t>
      </w:r>
    </w:p>
    <w:p w:rsidR="00234C3C" w:rsidRPr="00CA17F2" w:rsidRDefault="00234C3C" w:rsidP="00187F8D">
      <w:pPr>
        <w:tabs>
          <w:tab w:val="left" w:pos="10065"/>
          <w:tab w:val="left" w:pos="10206"/>
        </w:tabs>
        <w:ind w:right="-708"/>
        <w:jc w:val="both"/>
        <w:rPr>
          <w:b/>
          <w:sz w:val="24"/>
          <w:szCs w:val="24"/>
          <w:lang w:val="bg-BG"/>
        </w:rPr>
      </w:pPr>
    </w:p>
    <w:p w:rsidR="00234C3C" w:rsidRPr="00BF2E5F" w:rsidRDefault="00234C3C" w:rsidP="00234C3C">
      <w:pPr>
        <w:ind w:right="-2" w:firstLine="720"/>
        <w:jc w:val="both"/>
        <w:rPr>
          <w:b/>
          <w:i/>
          <w:sz w:val="24"/>
          <w:szCs w:val="24"/>
          <w:u w:val="single"/>
          <w:lang w:val="bg-BG"/>
        </w:rPr>
      </w:pPr>
      <w:r>
        <w:rPr>
          <w:b/>
          <w:i/>
          <w:sz w:val="24"/>
          <w:szCs w:val="24"/>
          <w:u w:val="single"/>
          <w:lang w:val="bg-BG"/>
        </w:rPr>
        <w:t xml:space="preserve">* </w:t>
      </w:r>
      <w:r w:rsidR="00C2353B" w:rsidRPr="00C2353B">
        <w:rPr>
          <w:b/>
          <w:i/>
          <w:sz w:val="24"/>
          <w:szCs w:val="24"/>
          <w:u w:val="single"/>
          <w:lang w:val="bg-BG"/>
        </w:rPr>
        <w:t>Всеки участник може да представи оферта за участие за една, две или за всички обособени позиции.</w:t>
      </w:r>
      <w:bookmarkStart w:id="0" w:name="_GoBack"/>
      <w:bookmarkEnd w:id="0"/>
      <w:r w:rsidRPr="00BF2E5F">
        <w:rPr>
          <w:b/>
          <w:i/>
          <w:sz w:val="24"/>
          <w:szCs w:val="24"/>
          <w:u w:val="single"/>
          <w:lang w:val="bg-BG"/>
        </w:rPr>
        <w:t xml:space="preserve"> </w:t>
      </w:r>
    </w:p>
    <w:p w:rsidR="00234C3C" w:rsidRPr="005B3E7A" w:rsidRDefault="00234C3C" w:rsidP="00234C3C">
      <w:pPr>
        <w:ind w:right="-2"/>
        <w:jc w:val="both"/>
        <w:rPr>
          <w:i/>
          <w:color w:val="000000"/>
          <w:sz w:val="24"/>
          <w:szCs w:val="24"/>
          <w:u w:val="single"/>
          <w:lang w:val="bg-BG"/>
        </w:rPr>
      </w:pPr>
    </w:p>
    <w:p w:rsidR="0038761C" w:rsidRDefault="0038761C" w:rsidP="00187F8D">
      <w:pPr>
        <w:tabs>
          <w:tab w:val="left" w:pos="10206"/>
        </w:tabs>
        <w:ind w:right="-708"/>
        <w:jc w:val="both"/>
        <w:rPr>
          <w:sz w:val="24"/>
          <w:szCs w:val="24"/>
          <w:lang w:val="bg-BG"/>
        </w:rPr>
      </w:pPr>
    </w:p>
    <w:p w:rsidR="00701C76" w:rsidRPr="0038761C" w:rsidRDefault="00712D5B" w:rsidP="00187F8D">
      <w:pPr>
        <w:tabs>
          <w:tab w:val="left" w:pos="10206"/>
        </w:tabs>
        <w:ind w:right="-708"/>
        <w:jc w:val="both"/>
        <w:rPr>
          <w:color w:val="000000" w:themeColor="text1"/>
          <w:sz w:val="24"/>
          <w:szCs w:val="24"/>
          <w:lang w:val="bg-BG"/>
        </w:rPr>
      </w:pPr>
      <w:r w:rsidRPr="00C57B23">
        <w:rPr>
          <w:sz w:val="24"/>
          <w:szCs w:val="24"/>
          <w:lang w:val="bg-BG"/>
        </w:rPr>
        <w:t xml:space="preserve"> </w:t>
      </w:r>
      <w:r w:rsidR="001D5F3E">
        <w:rPr>
          <w:sz w:val="24"/>
          <w:szCs w:val="24"/>
          <w:lang w:val="en-US"/>
        </w:rPr>
        <w:t xml:space="preserve">    </w:t>
      </w:r>
      <w:r w:rsidRPr="00C57B23">
        <w:rPr>
          <w:sz w:val="24"/>
          <w:szCs w:val="24"/>
          <w:lang w:val="bg-BG"/>
        </w:rPr>
        <w:t>3. М</w:t>
      </w:r>
      <w:r w:rsidR="0004283C" w:rsidRPr="00C57B23">
        <w:rPr>
          <w:sz w:val="24"/>
          <w:szCs w:val="24"/>
          <w:lang w:val="bg-BG"/>
        </w:rPr>
        <w:t>ясто на изпълнение на</w:t>
      </w:r>
      <w:r w:rsidR="00D60E45" w:rsidRPr="00C57B23">
        <w:rPr>
          <w:sz w:val="24"/>
          <w:szCs w:val="24"/>
          <w:lang w:val="bg-BG"/>
        </w:rPr>
        <w:t xml:space="preserve"> доставката</w:t>
      </w:r>
      <w:r w:rsidR="0004283C" w:rsidRPr="00C57B23">
        <w:rPr>
          <w:sz w:val="24"/>
          <w:szCs w:val="24"/>
          <w:lang w:val="bg-BG"/>
        </w:rPr>
        <w:t xml:space="preserve"> –</w:t>
      </w:r>
      <w:r w:rsidR="00CA17F2">
        <w:rPr>
          <w:color w:val="000000" w:themeColor="text1"/>
          <w:sz w:val="24"/>
          <w:szCs w:val="24"/>
          <w:lang w:val="bg-BG"/>
        </w:rPr>
        <w:t xml:space="preserve"> </w:t>
      </w:r>
      <w:r w:rsidR="00F6680F">
        <w:rPr>
          <w:color w:val="000000" w:themeColor="text1"/>
          <w:sz w:val="24"/>
          <w:szCs w:val="24"/>
          <w:lang w:val="bg-BG"/>
        </w:rPr>
        <w:t>Локомотивно депо София с адрес</w:t>
      </w:r>
      <w:r w:rsidR="00EF4969">
        <w:rPr>
          <w:color w:val="000000" w:themeColor="text1"/>
          <w:sz w:val="24"/>
          <w:szCs w:val="24"/>
          <w:lang w:val="bg-BG"/>
        </w:rPr>
        <w:t xml:space="preserve">: гр. София, ул. „Заводска” №1 </w:t>
      </w:r>
      <w:r w:rsidR="00EF4969" w:rsidRPr="00EF386E">
        <w:rPr>
          <w:sz w:val="24"/>
          <w:szCs w:val="24"/>
          <w:lang w:val="bg-BG"/>
        </w:rPr>
        <w:t>за  Химическа лаборатория</w:t>
      </w:r>
      <w:r w:rsidR="00EF4969">
        <w:rPr>
          <w:sz w:val="24"/>
          <w:szCs w:val="24"/>
          <w:lang w:val="bg-BG"/>
        </w:rPr>
        <w:t>.</w:t>
      </w:r>
    </w:p>
    <w:p w:rsidR="00712D5B" w:rsidRPr="00234C3C" w:rsidRDefault="00712D5B" w:rsidP="00187F8D">
      <w:pPr>
        <w:tabs>
          <w:tab w:val="left" w:pos="567"/>
          <w:tab w:val="left" w:pos="10206"/>
        </w:tabs>
        <w:ind w:right="-708"/>
        <w:jc w:val="both"/>
        <w:rPr>
          <w:sz w:val="24"/>
          <w:szCs w:val="24"/>
          <w:lang w:val="bg-BG"/>
        </w:rPr>
      </w:pPr>
    </w:p>
    <w:p w:rsidR="00F6680F" w:rsidRPr="00234C3C" w:rsidRDefault="00712D5B" w:rsidP="00F6680F">
      <w:pPr>
        <w:jc w:val="both"/>
        <w:rPr>
          <w:sz w:val="24"/>
          <w:szCs w:val="24"/>
          <w:lang w:val="bg-BG"/>
        </w:rPr>
      </w:pPr>
      <w:r w:rsidRPr="00234C3C">
        <w:rPr>
          <w:sz w:val="24"/>
          <w:szCs w:val="24"/>
          <w:lang w:val="bg-BG"/>
        </w:rPr>
        <w:t xml:space="preserve">     4. Срок за изпълнение</w:t>
      </w:r>
      <w:r w:rsidR="00CA17F2" w:rsidRPr="00234C3C">
        <w:rPr>
          <w:sz w:val="24"/>
          <w:szCs w:val="24"/>
          <w:lang w:val="bg-BG"/>
        </w:rPr>
        <w:t xml:space="preserve">: </w:t>
      </w:r>
      <w:r w:rsidR="00234C3C" w:rsidRPr="00234C3C">
        <w:rPr>
          <w:sz w:val="24"/>
          <w:szCs w:val="24"/>
          <w:lang w:val="bg-BG"/>
        </w:rPr>
        <w:t>6 /шест/ месеца</w:t>
      </w:r>
      <w:r w:rsidR="00F6680F" w:rsidRPr="00234C3C">
        <w:rPr>
          <w:sz w:val="24"/>
          <w:szCs w:val="24"/>
          <w:lang w:val="bg-BG"/>
        </w:rPr>
        <w:t xml:space="preserve"> от подписване на договора. </w:t>
      </w:r>
    </w:p>
    <w:p w:rsidR="00A36DE2" w:rsidRPr="00234C3C" w:rsidRDefault="00A36DE2" w:rsidP="00187F8D">
      <w:pPr>
        <w:tabs>
          <w:tab w:val="left" w:pos="1560"/>
          <w:tab w:val="left" w:pos="10206"/>
        </w:tabs>
        <w:ind w:right="-708"/>
        <w:jc w:val="both"/>
        <w:rPr>
          <w:sz w:val="24"/>
          <w:szCs w:val="24"/>
          <w:lang w:val="bg-BG"/>
        </w:rPr>
      </w:pPr>
    </w:p>
    <w:p w:rsidR="00D00434" w:rsidRPr="006C444B" w:rsidRDefault="00DA2588" w:rsidP="00187F8D">
      <w:pPr>
        <w:tabs>
          <w:tab w:val="left" w:pos="10206"/>
        </w:tabs>
        <w:ind w:right="-708"/>
        <w:jc w:val="both"/>
        <w:rPr>
          <w:sz w:val="24"/>
          <w:szCs w:val="24"/>
          <w:lang w:val="bg-BG"/>
        </w:rPr>
      </w:pPr>
      <w:r w:rsidRPr="00C57B23">
        <w:rPr>
          <w:sz w:val="24"/>
          <w:szCs w:val="24"/>
          <w:lang w:val="bg-BG"/>
        </w:rPr>
        <w:t xml:space="preserve">   </w:t>
      </w:r>
      <w:r w:rsidR="003C7EB5">
        <w:rPr>
          <w:sz w:val="24"/>
          <w:szCs w:val="24"/>
          <w:lang w:val="bg-BG"/>
        </w:rPr>
        <w:t xml:space="preserve"> </w:t>
      </w:r>
      <w:r w:rsidRPr="00C57B23">
        <w:rPr>
          <w:sz w:val="24"/>
          <w:szCs w:val="24"/>
          <w:lang w:val="bg-BG"/>
        </w:rPr>
        <w:t xml:space="preserve"> </w:t>
      </w:r>
      <w:r w:rsidR="00F6680F">
        <w:rPr>
          <w:sz w:val="24"/>
          <w:szCs w:val="24"/>
          <w:lang w:val="bg-BG"/>
        </w:rPr>
        <w:t>5</w:t>
      </w:r>
      <w:r w:rsidRPr="00C57B23">
        <w:rPr>
          <w:sz w:val="24"/>
          <w:szCs w:val="24"/>
          <w:lang w:val="bg-BG"/>
        </w:rPr>
        <w:t xml:space="preserve">. </w:t>
      </w:r>
      <w:r w:rsidR="002E23F3" w:rsidRPr="00C57B23">
        <w:rPr>
          <w:sz w:val="24"/>
          <w:szCs w:val="24"/>
          <w:lang w:val="bg-BG"/>
        </w:rPr>
        <w:t xml:space="preserve">Предложените от нас </w:t>
      </w:r>
      <w:r w:rsidR="002E23F3" w:rsidRPr="006C444B">
        <w:rPr>
          <w:sz w:val="24"/>
          <w:szCs w:val="24"/>
          <w:lang w:val="bg-BG"/>
        </w:rPr>
        <w:t>единичн</w:t>
      </w:r>
      <w:r w:rsidRPr="006C444B">
        <w:rPr>
          <w:sz w:val="24"/>
          <w:szCs w:val="24"/>
          <w:lang w:val="bg-BG"/>
        </w:rPr>
        <w:t>и цени в лева</w:t>
      </w:r>
      <w:r w:rsidR="00D108B0" w:rsidRPr="006C444B">
        <w:rPr>
          <w:sz w:val="24"/>
          <w:szCs w:val="24"/>
          <w:lang w:val="bg-BG"/>
        </w:rPr>
        <w:t xml:space="preserve"> без ДДС</w:t>
      </w:r>
      <w:r w:rsidR="00712D5B" w:rsidRPr="006C444B">
        <w:rPr>
          <w:sz w:val="24"/>
          <w:szCs w:val="24"/>
          <w:lang w:val="bg-BG"/>
        </w:rPr>
        <w:t>,</w:t>
      </w:r>
      <w:r w:rsidRPr="006C444B">
        <w:rPr>
          <w:sz w:val="24"/>
          <w:szCs w:val="24"/>
          <w:lang w:val="bg-BG"/>
        </w:rPr>
        <w:t xml:space="preserve"> важа</w:t>
      </w:r>
      <w:r w:rsidR="001D5F3E">
        <w:rPr>
          <w:sz w:val="24"/>
          <w:szCs w:val="24"/>
          <w:lang w:val="bg-BG"/>
        </w:rPr>
        <w:t>т за целия срок на валидност на</w:t>
      </w:r>
      <w:r w:rsidR="001D5F3E">
        <w:rPr>
          <w:sz w:val="24"/>
          <w:szCs w:val="24"/>
          <w:lang w:val="en-US"/>
        </w:rPr>
        <w:t xml:space="preserve"> </w:t>
      </w:r>
      <w:r w:rsidRPr="006C444B">
        <w:rPr>
          <w:sz w:val="24"/>
          <w:szCs w:val="24"/>
          <w:lang w:val="bg-BG"/>
        </w:rPr>
        <w:t>офертата и включват всички необходими и съпътстващи разходи за изпълнението на обществената поръчка</w:t>
      </w:r>
      <w:r w:rsidR="00D108B0" w:rsidRPr="006C444B">
        <w:rPr>
          <w:sz w:val="24"/>
          <w:szCs w:val="24"/>
          <w:lang w:val="bg-BG"/>
        </w:rPr>
        <w:t xml:space="preserve"> /доставка и транспортни разходи/</w:t>
      </w:r>
      <w:r w:rsidR="00CD355B" w:rsidRPr="006C444B">
        <w:rPr>
          <w:sz w:val="24"/>
          <w:szCs w:val="24"/>
          <w:lang w:val="bg-BG"/>
        </w:rPr>
        <w:t>.</w:t>
      </w:r>
      <w:r w:rsidR="00712D5B" w:rsidRPr="006C444B">
        <w:rPr>
          <w:sz w:val="24"/>
          <w:szCs w:val="24"/>
          <w:lang w:val="bg-BG"/>
        </w:rPr>
        <w:t xml:space="preserve"> </w:t>
      </w:r>
    </w:p>
    <w:p w:rsidR="00A36DE2" w:rsidRPr="006C444B" w:rsidRDefault="00A36DE2" w:rsidP="00187F8D">
      <w:pPr>
        <w:tabs>
          <w:tab w:val="left" w:pos="10206"/>
        </w:tabs>
        <w:ind w:right="-708"/>
        <w:jc w:val="both"/>
        <w:rPr>
          <w:sz w:val="24"/>
          <w:szCs w:val="24"/>
          <w:lang w:val="bg-BG"/>
        </w:rPr>
      </w:pPr>
    </w:p>
    <w:p w:rsidR="003D2DE3" w:rsidRDefault="00D00434" w:rsidP="00187F8D">
      <w:pPr>
        <w:tabs>
          <w:tab w:val="left" w:pos="10206"/>
        </w:tabs>
        <w:ind w:right="-708"/>
        <w:jc w:val="both"/>
        <w:rPr>
          <w:sz w:val="24"/>
          <w:szCs w:val="24"/>
          <w:lang w:val="bg-BG"/>
        </w:rPr>
      </w:pPr>
      <w:r w:rsidRPr="006C444B">
        <w:rPr>
          <w:sz w:val="24"/>
          <w:szCs w:val="24"/>
          <w:lang w:val="bg-BG"/>
        </w:rPr>
        <w:t xml:space="preserve">     </w:t>
      </w:r>
      <w:r w:rsidR="001D5F3E">
        <w:rPr>
          <w:sz w:val="24"/>
          <w:szCs w:val="24"/>
          <w:lang w:val="bg-BG"/>
        </w:rPr>
        <w:t xml:space="preserve"> </w:t>
      </w:r>
      <w:r w:rsidR="00F6680F">
        <w:rPr>
          <w:sz w:val="24"/>
          <w:szCs w:val="24"/>
          <w:lang w:val="bg-BG"/>
        </w:rPr>
        <w:t>6</w:t>
      </w:r>
      <w:r w:rsidRPr="006C444B">
        <w:rPr>
          <w:sz w:val="24"/>
          <w:szCs w:val="24"/>
          <w:lang w:val="bg-BG"/>
        </w:rPr>
        <w:t xml:space="preserve">. Предлаганата единична цена за </w:t>
      </w:r>
      <w:r w:rsidR="00312341" w:rsidRPr="006C444B">
        <w:rPr>
          <w:rFonts w:eastAsia="Calibri"/>
          <w:sz w:val="24"/>
          <w:szCs w:val="24"/>
          <w:lang w:val="bg-BG"/>
        </w:rPr>
        <w:t>доставка</w:t>
      </w:r>
      <w:r w:rsidR="00CA17F2">
        <w:rPr>
          <w:rFonts w:eastAsia="Calibri"/>
          <w:sz w:val="24"/>
          <w:szCs w:val="24"/>
          <w:lang w:val="bg-BG"/>
        </w:rPr>
        <w:t xml:space="preserve"> на</w:t>
      </w:r>
      <w:r w:rsidR="009A34EA">
        <w:rPr>
          <w:rFonts w:eastAsia="Calibri"/>
          <w:color w:val="000000" w:themeColor="text1"/>
          <w:sz w:val="24"/>
          <w:szCs w:val="24"/>
          <w:lang w:val="bg-BG"/>
        </w:rPr>
        <w:t xml:space="preserve"> </w:t>
      </w:r>
      <w:r w:rsidR="00DB1085" w:rsidRPr="00DB1085">
        <w:rPr>
          <w:rFonts w:eastAsia="Calibri"/>
          <w:color w:val="000000" w:themeColor="text1"/>
          <w:sz w:val="24"/>
          <w:szCs w:val="24"/>
          <w:lang w:val="bg-BG"/>
        </w:rPr>
        <w:t>химикали, реактиви, лабораторна стъклария, порцелан и консумативи за работа на химическите лаборатории</w:t>
      </w:r>
      <w:r w:rsidRPr="006C444B">
        <w:rPr>
          <w:sz w:val="24"/>
          <w:szCs w:val="24"/>
          <w:lang w:val="bg-BG"/>
        </w:rPr>
        <w:t>, се формира в лева, стойност до два знака след десетичната запетая</w:t>
      </w:r>
      <w:r w:rsidR="00E45CB3" w:rsidRPr="006C444B">
        <w:rPr>
          <w:sz w:val="24"/>
          <w:szCs w:val="24"/>
          <w:lang w:val="bg-BG"/>
        </w:rPr>
        <w:t xml:space="preserve"> за съответната мерна единица, с включени всички присъщи разходи</w:t>
      </w:r>
      <w:r w:rsidR="003C7EB5" w:rsidRPr="006C444B">
        <w:rPr>
          <w:sz w:val="24"/>
          <w:szCs w:val="24"/>
          <w:lang w:val="bg-BG"/>
        </w:rPr>
        <w:t xml:space="preserve"> /вкл. транспорт до мястото на изпълнение/</w:t>
      </w:r>
      <w:r w:rsidR="00291E6B">
        <w:rPr>
          <w:sz w:val="24"/>
          <w:szCs w:val="24"/>
          <w:lang w:val="bg-BG"/>
        </w:rPr>
        <w:t xml:space="preserve"> без ДДС и не</w:t>
      </w:r>
      <w:r w:rsidR="00E45CB3" w:rsidRPr="006C444B">
        <w:rPr>
          <w:sz w:val="24"/>
          <w:szCs w:val="24"/>
          <w:lang w:val="bg-BG"/>
        </w:rPr>
        <w:t xml:space="preserve"> подлежи на увеличение.</w:t>
      </w:r>
      <w:r w:rsidR="003E4445" w:rsidRPr="006C444B">
        <w:rPr>
          <w:sz w:val="24"/>
          <w:szCs w:val="24"/>
          <w:lang w:val="bg-BG"/>
        </w:rPr>
        <w:t xml:space="preserve"> </w:t>
      </w:r>
    </w:p>
    <w:p w:rsidR="00D51608" w:rsidRDefault="00D51608" w:rsidP="00187F8D">
      <w:pPr>
        <w:tabs>
          <w:tab w:val="left" w:pos="10206"/>
        </w:tabs>
        <w:ind w:right="-708"/>
        <w:jc w:val="both"/>
        <w:rPr>
          <w:sz w:val="24"/>
          <w:szCs w:val="24"/>
          <w:lang w:val="bg-BG"/>
        </w:rPr>
      </w:pPr>
      <w:r>
        <w:rPr>
          <w:sz w:val="24"/>
          <w:szCs w:val="24"/>
          <w:lang w:val="bg-BG"/>
        </w:rPr>
        <w:t xml:space="preserve">  </w:t>
      </w:r>
    </w:p>
    <w:p w:rsidR="00D51608" w:rsidRDefault="00FC614C" w:rsidP="00D51608">
      <w:pPr>
        <w:tabs>
          <w:tab w:val="left" w:pos="10206"/>
        </w:tabs>
        <w:ind w:right="-708"/>
        <w:jc w:val="both"/>
        <w:rPr>
          <w:color w:val="000000" w:themeColor="text1"/>
          <w:sz w:val="24"/>
          <w:szCs w:val="24"/>
          <w:lang w:val="bg-BG"/>
        </w:rPr>
      </w:pPr>
      <w:r>
        <w:rPr>
          <w:sz w:val="24"/>
          <w:szCs w:val="24"/>
          <w:lang w:val="bg-BG"/>
        </w:rPr>
        <w:t xml:space="preserve">      7</w:t>
      </w:r>
      <w:r w:rsidR="00D51608">
        <w:rPr>
          <w:sz w:val="24"/>
          <w:szCs w:val="24"/>
          <w:lang w:val="bg-BG"/>
        </w:rPr>
        <w:t xml:space="preserve">. </w:t>
      </w:r>
      <w:r w:rsidR="00D51608" w:rsidRPr="00D51608">
        <w:rPr>
          <w:color w:val="000000" w:themeColor="text1"/>
          <w:sz w:val="24"/>
          <w:szCs w:val="24"/>
          <w:lang w:val="bg-BG"/>
        </w:rPr>
        <w:t>Условия и начин на плащане:</w:t>
      </w:r>
    </w:p>
    <w:p w:rsidR="00234C3C" w:rsidRPr="00EF386E" w:rsidRDefault="00234C3C" w:rsidP="00234C3C">
      <w:pPr>
        <w:tabs>
          <w:tab w:val="left" w:pos="709"/>
        </w:tabs>
        <w:ind w:right="-708"/>
        <w:jc w:val="both"/>
        <w:rPr>
          <w:sz w:val="24"/>
          <w:szCs w:val="24"/>
          <w:lang w:val="bg-BG"/>
        </w:rPr>
      </w:pPr>
      <w:r>
        <w:rPr>
          <w:sz w:val="24"/>
          <w:szCs w:val="24"/>
          <w:lang w:val="bg-BG"/>
        </w:rPr>
        <w:tab/>
      </w:r>
      <w:r w:rsidRPr="00EF386E">
        <w:rPr>
          <w:sz w:val="24"/>
          <w:szCs w:val="24"/>
          <w:lang w:val="bg-BG"/>
        </w:rPr>
        <w:t xml:space="preserve">Плащането ще се извърши по банков път, в лева, в срок до 30 /тридесет /дни след доставката и представяне на 1) двустранно подписан приемателно-предавателен протокол за извършената доставка и 2) оригинална фактура.  </w:t>
      </w:r>
    </w:p>
    <w:p w:rsidR="00234C3C" w:rsidRPr="00EF386E" w:rsidRDefault="00234C3C" w:rsidP="00234C3C">
      <w:pPr>
        <w:tabs>
          <w:tab w:val="left" w:pos="1560"/>
        </w:tabs>
        <w:ind w:right="-708"/>
        <w:jc w:val="both"/>
        <w:rPr>
          <w:sz w:val="24"/>
          <w:szCs w:val="24"/>
          <w:lang w:val="bg-BG"/>
        </w:rPr>
      </w:pPr>
      <w:r>
        <w:rPr>
          <w:sz w:val="24"/>
          <w:szCs w:val="24"/>
          <w:lang w:val="bg-BG"/>
        </w:rPr>
        <w:t xml:space="preserve">          </w:t>
      </w:r>
      <w:r w:rsidRPr="00EF386E">
        <w:rPr>
          <w:sz w:val="24"/>
          <w:szCs w:val="24"/>
          <w:lang w:val="bg-BG"/>
        </w:rPr>
        <w:t xml:space="preserve"> При доставката на  адрес:  гр. София, ул.”Заводска” № 1 за  Химическа лаборатория е необходимо да бъдат представени следните документи:</w:t>
      </w:r>
    </w:p>
    <w:p w:rsidR="00234C3C" w:rsidRPr="00EF386E" w:rsidRDefault="00234C3C" w:rsidP="00234C3C">
      <w:pPr>
        <w:tabs>
          <w:tab w:val="left" w:pos="709"/>
        </w:tabs>
        <w:ind w:right="-708"/>
        <w:jc w:val="both"/>
        <w:rPr>
          <w:sz w:val="24"/>
          <w:szCs w:val="24"/>
          <w:lang w:val="bg-BG"/>
        </w:rPr>
      </w:pPr>
      <w:r w:rsidRPr="00EF386E">
        <w:rPr>
          <w:sz w:val="24"/>
          <w:szCs w:val="24"/>
          <w:lang w:val="bg-BG"/>
        </w:rPr>
        <w:tab/>
        <w:t xml:space="preserve">-  двустранно подписан приемателно-предавателен протокол за извършената доставка;   </w:t>
      </w:r>
    </w:p>
    <w:p w:rsidR="00234C3C" w:rsidRPr="00EF386E" w:rsidRDefault="00234C3C" w:rsidP="00234C3C">
      <w:pPr>
        <w:tabs>
          <w:tab w:val="left" w:pos="0"/>
        </w:tabs>
        <w:ind w:right="-708" w:firstLine="567"/>
        <w:jc w:val="both"/>
        <w:rPr>
          <w:b/>
          <w:sz w:val="24"/>
          <w:szCs w:val="24"/>
          <w:lang w:val="bg-BG"/>
        </w:rPr>
      </w:pPr>
      <w:r>
        <w:rPr>
          <w:sz w:val="24"/>
          <w:szCs w:val="24"/>
          <w:lang w:val="bg-BG"/>
        </w:rPr>
        <w:t xml:space="preserve">  - </w:t>
      </w:r>
      <w:r w:rsidRPr="00EF386E">
        <w:rPr>
          <w:sz w:val="24"/>
          <w:szCs w:val="24"/>
          <w:lang w:val="bg-BG"/>
        </w:rPr>
        <w:t>оригинална фактура  на името на “БДЖ - Пътнически превози” ЕООД с адрес: 1080 гр. София, ул. “Иван Вазов” № 3 с МОЛ –</w:t>
      </w:r>
      <w:r w:rsidR="00C2353B" w:rsidRPr="00C2353B">
        <w:rPr>
          <w:b/>
          <w:sz w:val="24"/>
          <w:szCs w:val="24"/>
          <w:lang w:val="bg-BG" w:eastAsia="bg-BG"/>
        </w:rPr>
        <w:t xml:space="preserve"> </w:t>
      </w:r>
      <w:r w:rsidR="00C2353B" w:rsidRPr="00C2353B">
        <w:rPr>
          <w:b/>
          <w:sz w:val="24"/>
          <w:szCs w:val="24"/>
          <w:lang w:val="bg-BG"/>
        </w:rPr>
        <w:t xml:space="preserve">Любен </w:t>
      </w:r>
      <w:proofErr w:type="spellStart"/>
      <w:r w:rsidR="00C2353B" w:rsidRPr="00C2353B">
        <w:rPr>
          <w:b/>
          <w:sz w:val="24"/>
          <w:szCs w:val="24"/>
          <w:lang w:val="bg-BG"/>
        </w:rPr>
        <w:t>Лилянов</w:t>
      </w:r>
      <w:proofErr w:type="spellEnd"/>
      <w:r w:rsidR="00C2353B" w:rsidRPr="00C2353B">
        <w:rPr>
          <w:b/>
          <w:sz w:val="24"/>
          <w:szCs w:val="24"/>
          <w:lang w:val="bg-BG"/>
        </w:rPr>
        <w:t xml:space="preserve"> Нанов</w:t>
      </w:r>
      <w:r w:rsidR="00C2353B" w:rsidRPr="00C2353B">
        <w:rPr>
          <w:bCs/>
          <w:sz w:val="24"/>
          <w:szCs w:val="24"/>
          <w:lang w:val="bg-BG"/>
        </w:rPr>
        <w:t xml:space="preserve"> – Управител и </w:t>
      </w:r>
      <w:r w:rsidR="00C2353B" w:rsidRPr="00C2353B">
        <w:rPr>
          <w:b/>
          <w:bCs/>
          <w:sz w:val="24"/>
          <w:szCs w:val="24"/>
          <w:lang w:val="bg-BG"/>
        </w:rPr>
        <w:t>Иван Георгиев Вълчев</w:t>
      </w:r>
      <w:r w:rsidR="00C2353B" w:rsidRPr="00C2353B">
        <w:rPr>
          <w:bCs/>
          <w:sz w:val="24"/>
          <w:szCs w:val="24"/>
          <w:lang w:val="bg-BG"/>
        </w:rPr>
        <w:t xml:space="preserve"> – Прокурист</w:t>
      </w:r>
      <w:r w:rsidR="00C2353B">
        <w:rPr>
          <w:bCs/>
          <w:sz w:val="24"/>
          <w:szCs w:val="24"/>
          <w:lang w:val="bg-BG"/>
        </w:rPr>
        <w:t>.</w:t>
      </w:r>
      <w:r w:rsidRPr="00EF386E">
        <w:rPr>
          <w:sz w:val="24"/>
          <w:szCs w:val="24"/>
          <w:lang w:val="bg-BG"/>
        </w:rPr>
        <w:t xml:space="preserve"> Фактурата, освен задължителните реквизити да съдържа следните данни: № на договора за доставка, предмет на договора.</w:t>
      </w:r>
    </w:p>
    <w:p w:rsidR="00D51608" w:rsidRPr="007F59FA" w:rsidRDefault="00D51608" w:rsidP="00234C3C">
      <w:pPr>
        <w:tabs>
          <w:tab w:val="left" w:pos="0"/>
          <w:tab w:val="left" w:pos="709"/>
          <w:tab w:val="left" w:pos="851"/>
          <w:tab w:val="left" w:pos="993"/>
          <w:tab w:val="left" w:pos="1560"/>
        </w:tabs>
        <w:ind w:right="-708"/>
        <w:contextualSpacing/>
        <w:jc w:val="both"/>
        <w:rPr>
          <w:color w:val="000000" w:themeColor="text1"/>
          <w:kern w:val="1"/>
          <w:sz w:val="24"/>
          <w:szCs w:val="24"/>
          <w:lang w:val="bg-BG"/>
        </w:rPr>
      </w:pPr>
    </w:p>
    <w:p w:rsidR="00B65C30" w:rsidRDefault="00637803" w:rsidP="007F59FA">
      <w:pPr>
        <w:pStyle w:val="ListParagraph"/>
        <w:shd w:val="clear" w:color="auto" w:fill="FFFFFF"/>
        <w:tabs>
          <w:tab w:val="left" w:pos="450"/>
          <w:tab w:val="left" w:pos="9498"/>
        </w:tabs>
        <w:spacing w:line="276" w:lineRule="auto"/>
        <w:ind w:left="90" w:right="-708"/>
        <w:jc w:val="both"/>
        <w:rPr>
          <w:sz w:val="24"/>
          <w:szCs w:val="24"/>
          <w:u w:val="none"/>
          <w:lang w:val="bg-BG"/>
        </w:rPr>
      </w:pPr>
      <w:r>
        <w:rPr>
          <w:sz w:val="24"/>
          <w:szCs w:val="24"/>
          <w:u w:val="none"/>
          <w:lang w:val="ru-RU"/>
        </w:rPr>
        <w:t xml:space="preserve">     </w:t>
      </w:r>
      <w:r w:rsidR="00FC614C">
        <w:rPr>
          <w:sz w:val="24"/>
          <w:szCs w:val="24"/>
          <w:u w:val="none"/>
          <w:lang w:val="ru-RU"/>
        </w:rPr>
        <w:t>8</w:t>
      </w:r>
      <w:r w:rsidR="00B65C30" w:rsidRPr="00C57B23">
        <w:rPr>
          <w:sz w:val="24"/>
          <w:szCs w:val="24"/>
          <w:u w:val="none"/>
          <w:lang w:val="ru-RU"/>
        </w:rPr>
        <w:t>. Срокът на валидност на настоящата оферта е .......................(</w:t>
      </w:r>
      <w:r w:rsidR="00B65C30" w:rsidRPr="00C57B23">
        <w:rPr>
          <w:i/>
          <w:sz w:val="24"/>
          <w:szCs w:val="24"/>
          <w:u w:val="none"/>
          <w:lang w:val="ru-RU"/>
        </w:rPr>
        <w:t>не по-малко от 60 (</w:t>
      </w:r>
      <w:r w:rsidR="00B65C30" w:rsidRPr="00C57B23">
        <w:rPr>
          <w:i/>
          <w:sz w:val="24"/>
          <w:szCs w:val="24"/>
          <w:u w:val="none"/>
          <w:lang w:val="bg-BG"/>
        </w:rPr>
        <w:t>шестдесет</w:t>
      </w:r>
      <w:r w:rsidR="00B65C30" w:rsidRPr="00C57B23">
        <w:rPr>
          <w:i/>
          <w:sz w:val="24"/>
          <w:szCs w:val="24"/>
          <w:u w:val="none"/>
          <w:lang w:val="ru-RU"/>
        </w:rPr>
        <w:t xml:space="preserve">) </w:t>
      </w:r>
      <w:r w:rsidR="00B65C30" w:rsidRPr="00C57B23">
        <w:rPr>
          <w:i/>
          <w:sz w:val="24"/>
          <w:szCs w:val="24"/>
          <w:u w:val="none"/>
          <w:lang w:val="bg-BG"/>
        </w:rPr>
        <w:t>календарни дни</w:t>
      </w:r>
      <w:r w:rsidR="00B65C30" w:rsidRPr="00C57B23">
        <w:rPr>
          <w:sz w:val="24"/>
          <w:szCs w:val="24"/>
          <w:u w:val="none"/>
          <w:lang w:val="bg-BG"/>
        </w:rPr>
        <w:t>), считано от крайния срок за получаване на оферти.</w:t>
      </w:r>
    </w:p>
    <w:p w:rsidR="007F59FA" w:rsidRDefault="007F59FA" w:rsidP="007F59FA">
      <w:pPr>
        <w:pStyle w:val="ListParagraph"/>
        <w:shd w:val="clear" w:color="auto" w:fill="FFFFFF"/>
        <w:tabs>
          <w:tab w:val="left" w:pos="450"/>
          <w:tab w:val="left" w:pos="9498"/>
        </w:tabs>
        <w:spacing w:line="276" w:lineRule="auto"/>
        <w:ind w:left="90" w:right="-708"/>
        <w:jc w:val="both"/>
        <w:rPr>
          <w:sz w:val="24"/>
          <w:szCs w:val="24"/>
          <w:u w:val="none"/>
          <w:lang w:val="bg-BG"/>
        </w:rPr>
      </w:pPr>
    </w:p>
    <w:p w:rsidR="007F59FA" w:rsidRPr="00C57B23" w:rsidRDefault="007F59FA" w:rsidP="007F59FA">
      <w:pPr>
        <w:pStyle w:val="ListParagraph"/>
        <w:shd w:val="clear" w:color="auto" w:fill="FFFFFF"/>
        <w:tabs>
          <w:tab w:val="left" w:pos="450"/>
          <w:tab w:val="left" w:pos="9498"/>
        </w:tabs>
        <w:spacing w:line="276" w:lineRule="auto"/>
        <w:ind w:left="90" w:right="-708"/>
        <w:jc w:val="both"/>
        <w:rPr>
          <w:sz w:val="24"/>
          <w:szCs w:val="24"/>
          <w:u w:val="none"/>
          <w:lang w:val="bg-BG"/>
        </w:rPr>
      </w:pPr>
    </w:p>
    <w:p w:rsidR="00B65C30" w:rsidRPr="00C57B23" w:rsidRDefault="00B65C30" w:rsidP="00B65C30">
      <w:pPr>
        <w:ind w:right="736"/>
        <w:rPr>
          <w:color w:val="000000"/>
          <w:spacing w:val="2"/>
          <w:sz w:val="24"/>
          <w:szCs w:val="24"/>
          <w:lang w:val="bg-BG"/>
        </w:rPr>
      </w:pPr>
    </w:p>
    <w:p w:rsidR="006313B5" w:rsidRDefault="00B65C30" w:rsidP="00B65C30">
      <w:pPr>
        <w:ind w:right="736"/>
        <w:rPr>
          <w:color w:val="000000"/>
          <w:spacing w:val="2"/>
          <w:sz w:val="24"/>
          <w:szCs w:val="24"/>
          <w:lang w:val="bg-BG"/>
        </w:rPr>
      </w:pPr>
      <w:r w:rsidRPr="00C57B23">
        <w:rPr>
          <w:color w:val="000000"/>
          <w:spacing w:val="2"/>
          <w:sz w:val="24"/>
          <w:szCs w:val="24"/>
          <w:lang w:val="bg-BG"/>
        </w:rPr>
        <w:t>Дата: .......................... г.</w:t>
      </w:r>
      <w:r w:rsidRPr="00C57B23">
        <w:rPr>
          <w:color w:val="000000"/>
          <w:spacing w:val="2"/>
          <w:sz w:val="24"/>
          <w:szCs w:val="24"/>
          <w:lang w:val="bg-BG"/>
        </w:rPr>
        <w:tab/>
      </w:r>
      <w:r w:rsidRPr="00C57B23">
        <w:rPr>
          <w:color w:val="000000"/>
          <w:spacing w:val="2"/>
          <w:sz w:val="24"/>
          <w:szCs w:val="24"/>
          <w:lang w:val="bg-BG"/>
        </w:rPr>
        <w:tab/>
        <w:t xml:space="preserve">                                                                                                  </w:t>
      </w:r>
      <w:r w:rsidR="006313B5">
        <w:rPr>
          <w:color w:val="000000"/>
          <w:spacing w:val="2"/>
          <w:sz w:val="24"/>
          <w:szCs w:val="24"/>
          <w:lang w:val="bg-BG"/>
        </w:rPr>
        <w:t xml:space="preserve">       </w:t>
      </w:r>
    </w:p>
    <w:p w:rsidR="006313B5" w:rsidRDefault="006313B5" w:rsidP="00B65C30">
      <w:pPr>
        <w:ind w:right="736"/>
        <w:rPr>
          <w:color w:val="000000"/>
          <w:spacing w:val="2"/>
          <w:sz w:val="24"/>
          <w:szCs w:val="24"/>
          <w:lang w:val="bg-BG"/>
        </w:rPr>
      </w:pPr>
    </w:p>
    <w:p w:rsidR="006313B5" w:rsidRDefault="006313B5" w:rsidP="00B65C30">
      <w:pPr>
        <w:ind w:right="736"/>
        <w:rPr>
          <w:color w:val="000000"/>
          <w:spacing w:val="2"/>
          <w:sz w:val="24"/>
          <w:szCs w:val="24"/>
          <w:lang w:val="bg-BG"/>
        </w:rPr>
      </w:pPr>
    </w:p>
    <w:p w:rsidR="00B65C30" w:rsidRDefault="00187F8D" w:rsidP="00B65C30">
      <w:pPr>
        <w:ind w:right="736"/>
        <w:rPr>
          <w:sz w:val="24"/>
          <w:szCs w:val="24"/>
          <w:lang w:val="ru-RU"/>
        </w:rPr>
      </w:pPr>
      <w:r>
        <w:rPr>
          <w:sz w:val="24"/>
          <w:szCs w:val="24"/>
          <w:lang w:val="ru-RU"/>
        </w:rPr>
        <w:t xml:space="preserve">  </w:t>
      </w:r>
      <w:r w:rsidR="00B65C30" w:rsidRPr="00C57B23">
        <w:rPr>
          <w:sz w:val="24"/>
          <w:szCs w:val="24"/>
          <w:lang w:val="ru-RU"/>
        </w:rPr>
        <w:t xml:space="preserve"> /подпис и печат/</w:t>
      </w:r>
    </w:p>
    <w:p w:rsidR="007F59FA" w:rsidRPr="006313B5" w:rsidRDefault="007F59FA" w:rsidP="00B65C30">
      <w:pPr>
        <w:ind w:right="736"/>
        <w:rPr>
          <w:color w:val="000000"/>
          <w:spacing w:val="2"/>
          <w:sz w:val="24"/>
          <w:szCs w:val="24"/>
          <w:lang w:val="bg-BG"/>
        </w:rPr>
      </w:pPr>
    </w:p>
    <w:p w:rsidR="00B65C30" w:rsidRPr="00C57B23" w:rsidRDefault="00B65C30" w:rsidP="00B65C30">
      <w:pPr>
        <w:ind w:right="736"/>
        <w:rPr>
          <w:color w:val="000000"/>
          <w:spacing w:val="4"/>
          <w:sz w:val="24"/>
          <w:szCs w:val="24"/>
          <w:lang w:val="bg-BG"/>
        </w:rPr>
      </w:pPr>
    </w:p>
    <w:p w:rsidR="00B65C30" w:rsidRPr="00C57B23" w:rsidRDefault="00B65C30" w:rsidP="006313B5">
      <w:pPr>
        <w:shd w:val="clear" w:color="auto" w:fill="FFFFFF"/>
        <w:ind w:left="19" w:right="-567"/>
        <w:rPr>
          <w:sz w:val="24"/>
          <w:szCs w:val="24"/>
          <w:lang w:val="bg-BG"/>
        </w:rPr>
      </w:pPr>
      <w:r w:rsidRPr="00C57B23">
        <w:rPr>
          <w:color w:val="000000"/>
          <w:spacing w:val="4"/>
          <w:sz w:val="24"/>
          <w:szCs w:val="24"/>
          <w:lang w:val="bg-BG"/>
        </w:rPr>
        <w:t>Упълномощен да подпише предложението</w:t>
      </w:r>
      <w:r w:rsidRPr="00C57B23">
        <w:rPr>
          <w:sz w:val="24"/>
          <w:szCs w:val="24"/>
          <w:lang w:val="bg-BG"/>
        </w:rPr>
        <w:t xml:space="preserve"> </w:t>
      </w:r>
      <w:r w:rsidRPr="00C57B23">
        <w:rPr>
          <w:color w:val="000000"/>
          <w:spacing w:val="6"/>
          <w:sz w:val="24"/>
          <w:szCs w:val="24"/>
          <w:lang w:val="bg-BG"/>
        </w:rPr>
        <w:t xml:space="preserve">от името на: </w:t>
      </w:r>
    </w:p>
    <w:p w:rsidR="00B65C30" w:rsidRPr="00C57B23" w:rsidRDefault="00B65C30" w:rsidP="006313B5">
      <w:pPr>
        <w:shd w:val="clear" w:color="auto" w:fill="FFFFFF"/>
        <w:tabs>
          <w:tab w:val="left" w:leader="dot" w:pos="7848"/>
        </w:tabs>
        <w:ind w:left="24" w:right="-567"/>
        <w:rPr>
          <w:color w:val="000000"/>
          <w:sz w:val="24"/>
          <w:szCs w:val="24"/>
          <w:lang w:val="bg-BG"/>
        </w:rPr>
      </w:pP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6313B5">
      <w:pPr>
        <w:shd w:val="clear" w:color="auto" w:fill="FFFFFF"/>
        <w:tabs>
          <w:tab w:val="left" w:leader="dot" w:pos="7848"/>
        </w:tabs>
        <w:ind w:left="24" w:right="-567"/>
        <w:rPr>
          <w:i/>
          <w:color w:val="000000"/>
          <w:spacing w:val="2"/>
          <w:sz w:val="24"/>
          <w:szCs w:val="24"/>
          <w:lang w:val="bg-BG"/>
        </w:rPr>
      </w:pPr>
      <w:r w:rsidRPr="00C57B23">
        <w:rPr>
          <w:i/>
          <w:color w:val="000000"/>
          <w:spacing w:val="4"/>
          <w:sz w:val="24"/>
          <w:szCs w:val="24"/>
          <w:lang w:val="bg-BG"/>
        </w:rPr>
        <w:t xml:space="preserve">                                        /изписва се името на</w:t>
      </w:r>
      <w:r w:rsidRPr="00C57B23">
        <w:rPr>
          <w:i/>
          <w:sz w:val="24"/>
          <w:szCs w:val="24"/>
          <w:lang w:val="bg-BG"/>
        </w:rPr>
        <w:t xml:space="preserve"> </w:t>
      </w:r>
      <w:r w:rsidRPr="00C57B23">
        <w:rPr>
          <w:i/>
          <w:color w:val="000000"/>
          <w:spacing w:val="2"/>
          <w:sz w:val="24"/>
          <w:szCs w:val="24"/>
          <w:lang w:val="bg-BG"/>
        </w:rPr>
        <w:t>участника/</w:t>
      </w: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B65C30">
      <w:pPr>
        <w:shd w:val="clear" w:color="auto" w:fill="FFFFFF"/>
        <w:tabs>
          <w:tab w:val="left" w:leader="dot" w:pos="7848"/>
        </w:tabs>
        <w:ind w:left="24" w:right="736"/>
        <w:rPr>
          <w:i/>
          <w:color w:val="000000"/>
          <w:spacing w:val="4"/>
          <w:sz w:val="24"/>
          <w:szCs w:val="24"/>
          <w:lang w:val="bg-BG"/>
        </w:rPr>
      </w:pPr>
      <w:r w:rsidRPr="00C57B23">
        <w:rPr>
          <w:i/>
          <w:color w:val="000000"/>
          <w:spacing w:val="4"/>
          <w:sz w:val="24"/>
          <w:szCs w:val="24"/>
          <w:lang w:val="bg-BG"/>
        </w:rPr>
        <w:t xml:space="preserve">                      /изписва се името на упълномощеното лице и длъжността/</w:t>
      </w:r>
    </w:p>
    <w:p w:rsidR="006313B5" w:rsidRDefault="006313B5" w:rsidP="00B65C30">
      <w:pPr>
        <w:shd w:val="clear" w:color="auto" w:fill="FFFFFF"/>
        <w:ind w:left="19" w:right="736"/>
        <w:rPr>
          <w:b/>
          <w:color w:val="000000"/>
          <w:spacing w:val="4"/>
          <w:sz w:val="24"/>
          <w:szCs w:val="24"/>
          <w:lang w:val="bg-BG"/>
        </w:rPr>
      </w:pPr>
    </w:p>
    <w:p w:rsidR="00B65C30" w:rsidRPr="00C57B23" w:rsidRDefault="00B65C30" w:rsidP="00B65C30">
      <w:pPr>
        <w:shd w:val="clear" w:color="auto" w:fill="FFFFFF"/>
        <w:ind w:left="19" w:right="736"/>
        <w:rPr>
          <w:b/>
          <w:color w:val="000000"/>
          <w:spacing w:val="4"/>
          <w:sz w:val="24"/>
          <w:szCs w:val="24"/>
          <w:lang w:val="bg-BG"/>
        </w:rPr>
      </w:pPr>
      <w:r w:rsidRPr="00C57B23">
        <w:rPr>
          <w:b/>
          <w:color w:val="000000"/>
          <w:spacing w:val="4"/>
          <w:sz w:val="24"/>
          <w:szCs w:val="24"/>
          <w:lang w:val="bg-BG"/>
        </w:rPr>
        <w:t>Приложение:</w:t>
      </w:r>
    </w:p>
    <w:p w:rsidR="006313B5" w:rsidRPr="006313B5" w:rsidRDefault="006313B5" w:rsidP="006313B5">
      <w:pPr>
        <w:pStyle w:val="ListParagraph"/>
        <w:numPr>
          <w:ilvl w:val="0"/>
          <w:numId w:val="42"/>
        </w:numPr>
        <w:shd w:val="clear" w:color="auto" w:fill="FFFFFF"/>
        <w:tabs>
          <w:tab w:val="left" w:pos="426"/>
        </w:tabs>
        <w:ind w:left="0" w:right="736" w:firstLine="0"/>
        <w:rPr>
          <w:spacing w:val="4"/>
          <w:sz w:val="24"/>
          <w:szCs w:val="24"/>
          <w:u w:val="none"/>
          <w:lang w:val="bg-BG"/>
        </w:rPr>
      </w:pPr>
      <w:r w:rsidRPr="006313B5">
        <w:rPr>
          <w:spacing w:val="4"/>
          <w:sz w:val="24"/>
          <w:szCs w:val="24"/>
          <w:u w:val="none"/>
          <w:lang w:val="bg-BG"/>
        </w:rPr>
        <w:t>Друга информация по преценка на участника</w:t>
      </w:r>
    </w:p>
    <w:p w:rsidR="00221973" w:rsidRPr="00C57B23" w:rsidRDefault="00221973" w:rsidP="006313B5">
      <w:pPr>
        <w:tabs>
          <w:tab w:val="left" w:pos="142"/>
          <w:tab w:val="left" w:pos="567"/>
        </w:tabs>
        <w:ind w:right="538"/>
        <w:jc w:val="both"/>
        <w:rPr>
          <w:color w:val="000000" w:themeColor="text1"/>
          <w:spacing w:val="4"/>
          <w:sz w:val="24"/>
          <w:szCs w:val="24"/>
          <w:lang w:val="bg-BG"/>
        </w:rPr>
      </w:pPr>
    </w:p>
    <w:sectPr w:rsidR="00221973" w:rsidRPr="00C57B23" w:rsidSect="007F59FA">
      <w:pgSz w:w="12240" w:h="15840"/>
      <w:pgMar w:top="709" w:right="1608"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5A" w:rsidRDefault="00341C5A" w:rsidP="00841CAC">
      <w:r>
        <w:separator/>
      </w:r>
    </w:p>
  </w:endnote>
  <w:endnote w:type="continuationSeparator" w:id="0">
    <w:p w:rsidR="00341C5A" w:rsidRDefault="00341C5A"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5A" w:rsidRDefault="00341C5A" w:rsidP="00841CAC">
      <w:r>
        <w:separator/>
      </w:r>
    </w:p>
  </w:footnote>
  <w:footnote w:type="continuationSeparator" w:id="0">
    <w:p w:rsidR="00341C5A" w:rsidRDefault="00341C5A"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032E"/>
    <w:multiLevelType w:val="hybridMultilevel"/>
    <w:tmpl w:val="6EE6021E"/>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18D977ED"/>
    <w:multiLevelType w:val="hybridMultilevel"/>
    <w:tmpl w:val="F614294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DE2FC9"/>
    <w:multiLevelType w:val="multilevel"/>
    <w:tmpl w:val="1E225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261F3C23"/>
    <w:multiLevelType w:val="hybridMultilevel"/>
    <w:tmpl w:val="997E098C"/>
    <w:lvl w:ilvl="0" w:tplc="3254482A">
      <w:numFmt w:val="bullet"/>
      <w:lvlText w:val="-"/>
      <w:lvlJc w:val="left"/>
      <w:pPr>
        <w:ind w:left="720" w:hanging="360"/>
      </w:pPr>
      <w:rPr>
        <w:rFonts w:ascii="Times New Roman" w:eastAsia="Times New Roman" w:hAnsi="Times New Roman" w:cs="Times New Roman"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396BAE"/>
    <w:multiLevelType w:val="multilevel"/>
    <w:tmpl w:val="A57272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67963B2"/>
    <w:multiLevelType w:val="hybridMultilevel"/>
    <w:tmpl w:val="A760AE02"/>
    <w:lvl w:ilvl="0" w:tplc="0402000B">
      <w:start w:val="1"/>
      <w:numFmt w:val="bullet"/>
      <w:lvlText w:val=""/>
      <w:lvlJc w:val="left"/>
      <w:pPr>
        <w:ind w:left="2191" w:hanging="360"/>
      </w:pPr>
      <w:rPr>
        <w:rFonts w:ascii="Wingdings" w:hAnsi="Wingdings" w:hint="default"/>
      </w:rPr>
    </w:lvl>
    <w:lvl w:ilvl="1" w:tplc="04020003" w:tentative="1">
      <w:start w:val="1"/>
      <w:numFmt w:val="bullet"/>
      <w:lvlText w:val="o"/>
      <w:lvlJc w:val="left"/>
      <w:pPr>
        <w:ind w:left="2911" w:hanging="360"/>
      </w:pPr>
      <w:rPr>
        <w:rFonts w:ascii="Courier New" w:hAnsi="Courier New" w:cs="Courier New" w:hint="default"/>
      </w:rPr>
    </w:lvl>
    <w:lvl w:ilvl="2" w:tplc="04020005" w:tentative="1">
      <w:start w:val="1"/>
      <w:numFmt w:val="bullet"/>
      <w:lvlText w:val=""/>
      <w:lvlJc w:val="left"/>
      <w:pPr>
        <w:ind w:left="3631" w:hanging="360"/>
      </w:pPr>
      <w:rPr>
        <w:rFonts w:ascii="Wingdings" w:hAnsi="Wingdings" w:hint="default"/>
      </w:rPr>
    </w:lvl>
    <w:lvl w:ilvl="3" w:tplc="04020001" w:tentative="1">
      <w:start w:val="1"/>
      <w:numFmt w:val="bullet"/>
      <w:lvlText w:val=""/>
      <w:lvlJc w:val="left"/>
      <w:pPr>
        <w:ind w:left="4351" w:hanging="360"/>
      </w:pPr>
      <w:rPr>
        <w:rFonts w:ascii="Symbol" w:hAnsi="Symbol" w:hint="default"/>
      </w:rPr>
    </w:lvl>
    <w:lvl w:ilvl="4" w:tplc="04020003" w:tentative="1">
      <w:start w:val="1"/>
      <w:numFmt w:val="bullet"/>
      <w:lvlText w:val="o"/>
      <w:lvlJc w:val="left"/>
      <w:pPr>
        <w:ind w:left="5071" w:hanging="360"/>
      </w:pPr>
      <w:rPr>
        <w:rFonts w:ascii="Courier New" w:hAnsi="Courier New" w:cs="Courier New" w:hint="default"/>
      </w:rPr>
    </w:lvl>
    <w:lvl w:ilvl="5" w:tplc="04020005" w:tentative="1">
      <w:start w:val="1"/>
      <w:numFmt w:val="bullet"/>
      <w:lvlText w:val=""/>
      <w:lvlJc w:val="left"/>
      <w:pPr>
        <w:ind w:left="5791" w:hanging="360"/>
      </w:pPr>
      <w:rPr>
        <w:rFonts w:ascii="Wingdings" w:hAnsi="Wingdings" w:hint="default"/>
      </w:rPr>
    </w:lvl>
    <w:lvl w:ilvl="6" w:tplc="04020001" w:tentative="1">
      <w:start w:val="1"/>
      <w:numFmt w:val="bullet"/>
      <w:lvlText w:val=""/>
      <w:lvlJc w:val="left"/>
      <w:pPr>
        <w:ind w:left="6511" w:hanging="360"/>
      </w:pPr>
      <w:rPr>
        <w:rFonts w:ascii="Symbol" w:hAnsi="Symbol" w:hint="default"/>
      </w:rPr>
    </w:lvl>
    <w:lvl w:ilvl="7" w:tplc="04020003" w:tentative="1">
      <w:start w:val="1"/>
      <w:numFmt w:val="bullet"/>
      <w:lvlText w:val="o"/>
      <w:lvlJc w:val="left"/>
      <w:pPr>
        <w:ind w:left="7231" w:hanging="360"/>
      </w:pPr>
      <w:rPr>
        <w:rFonts w:ascii="Courier New" w:hAnsi="Courier New" w:cs="Courier New" w:hint="default"/>
      </w:rPr>
    </w:lvl>
    <w:lvl w:ilvl="8" w:tplc="04020005" w:tentative="1">
      <w:start w:val="1"/>
      <w:numFmt w:val="bullet"/>
      <w:lvlText w:val=""/>
      <w:lvlJc w:val="left"/>
      <w:pPr>
        <w:ind w:left="7951" w:hanging="360"/>
      </w:pPr>
      <w:rPr>
        <w:rFonts w:ascii="Wingdings" w:hAnsi="Wingdings" w:hint="default"/>
      </w:rPr>
    </w:lvl>
  </w:abstractNum>
  <w:abstractNum w:abstractNumId="24">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5">
    <w:nsid w:val="4BBC270C"/>
    <w:multiLevelType w:val="multilevel"/>
    <w:tmpl w:val="84DEA04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8">
    <w:nsid w:val="58C67499"/>
    <w:multiLevelType w:val="hybridMultilevel"/>
    <w:tmpl w:val="07A8FE4C"/>
    <w:lvl w:ilvl="0" w:tplc="9C34F36C">
      <w:start w:val="1"/>
      <w:numFmt w:val="decimal"/>
      <w:lvlText w:val="%1."/>
      <w:lvlJc w:val="left"/>
      <w:pPr>
        <w:ind w:left="705" w:hanging="360"/>
      </w:pPr>
      <w:rPr>
        <w:rFonts w:eastAsia="Times New Roman"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9">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C4C254E"/>
    <w:multiLevelType w:val="hybridMultilevel"/>
    <w:tmpl w:val="6A9A0B0A"/>
    <w:lvl w:ilvl="0" w:tplc="3254482A">
      <w:numFmt w:val="bullet"/>
      <w:lvlText w:val="-"/>
      <w:lvlJc w:val="left"/>
      <w:pPr>
        <w:ind w:left="1428" w:hanging="360"/>
      </w:pPr>
      <w:rPr>
        <w:rFonts w:ascii="Times New Roman" w:eastAsia="Times New Roman" w:hAnsi="Times New Roman" w:cs="Times New Roman" w:hint="default"/>
        <w:sz w:val="20"/>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3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3">
    <w:nsid w:val="69052362"/>
    <w:multiLevelType w:val="hybridMultilevel"/>
    <w:tmpl w:val="0316B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E7029A"/>
    <w:multiLevelType w:val="hybridMultilevel"/>
    <w:tmpl w:val="2B4A1A9C"/>
    <w:lvl w:ilvl="0" w:tplc="0402000B">
      <w:start w:val="1"/>
      <w:numFmt w:val="bullet"/>
      <w:lvlText w:val=""/>
      <w:lvlJc w:val="left"/>
      <w:pPr>
        <w:ind w:left="1428" w:hanging="360"/>
      </w:pPr>
      <w:rPr>
        <w:rFonts w:ascii="Wingdings" w:hAnsi="Wingdings" w:hint="default"/>
      </w:rPr>
    </w:lvl>
    <w:lvl w:ilvl="1" w:tplc="3254482A">
      <w:numFmt w:val="bullet"/>
      <w:lvlText w:val="-"/>
      <w:lvlJc w:val="left"/>
      <w:pPr>
        <w:ind w:left="2148" w:hanging="360"/>
      </w:pPr>
      <w:rPr>
        <w:rFonts w:ascii="Times New Roman" w:eastAsia="Times New Roman" w:hAnsi="Times New Roman" w:cs="Times New Roman" w:hint="default"/>
        <w:sz w:val="20"/>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nsid w:val="768F2D72"/>
    <w:multiLevelType w:val="multilevel"/>
    <w:tmpl w:val="66764A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7"/>
  </w:num>
  <w:num w:numId="11">
    <w:abstractNumId w:val="19"/>
  </w:num>
  <w:num w:numId="12">
    <w:abstractNumId w:val="35"/>
  </w:num>
  <w:num w:numId="13">
    <w:abstractNumId w:val="17"/>
  </w:num>
  <w:num w:numId="14">
    <w:abstractNumId w:val="12"/>
  </w:num>
  <w:num w:numId="15">
    <w:abstractNumId w:val="3"/>
  </w:num>
  <w:num w:numId="16">
    <w:abstractNumId w:val="32"/>
  </w:num>
  <w:num w:numId="17">
    <w:abstractNumId w:val="38"/>
  </w:num>
  <w:num w:numId="18">
    <w:abstractNumId w:val="11"/>
  </w:num>
  <w:num w:numId="19">
    <w:abstractNumId w:val="26"/>
  </w:num>
  <w:num w:numId="20">
    <w:abstractNumId w:val="20"/>
  </w:num>
  <w:num w:numId="21">
    <w:abstractNumId w:val="39"/>
  </w:num>
  <w:num w:numId="22">
    <w:abstractNumId w:val="36"/>
  </w:num>
  <w:num w:numId="23">
    <w:abstractNumId w:val="41"/>
  </w:num>
  <w:num w:numId="24">
    <w:abstractNumId w:val="13"/>
  </w:num>
  <w:num w:numId="25">
    <w:abstractNumId w:val="18"/>
  </w:num>
  <w:num w:numId="26">
    <w:abstractNumId w:val="27"/>
  </w:num>
  <w:num w:numId="27">
    <w:abstractNumId w:val="31"/>
  </w:num>
  <w:num w:numId="28">
    <w:abstractNumId w:val="5"/>
  </w:num>
  <w:num w:numId="29">
    <w:abstractNumId w:val="8"/>
  </w:num>
  <w:num w:numId="30">
    <w:abstractNumId w:val="4"/>
  </w:num>
  <w:num w:numId="31">
    <w:abstractNumId w:val="10"/>
  </w:num>
  <w:num w:numId="32">
    <w:abstractNumId w:val="37"/>
  </w:num>
  <w:num w:numId="33">
    <w:abstractNumId w:val="30"/>
  </w:num>
  <w:num w:numId="34">
    <w:abstractNumId w:val="23"/>
  </w:num>
  <w:num w:numId="35">
    <w:abstractNumId w:val="9"/>
  </w:num>
  <w:num w:numId="36">
    <w:abstractNumId w:val="28"/>
  </w:num>
  <w:num w:numId="37">
    <w:abstractNumId w:val="14"/>
  </w:num>
  <w:num w:numId="38">
    <w:abstractNumId w:val="16"/>
  </w:num>
  <w:num w:numId="39">
    <w:abstractNumId w:val="21"/>
  </w:num>
  <w:num w:numId="40">
    <w:abstractNumId w:val="40"/>
  </w:num>
  <w:num w:numId="41">
    <w:abstractNumId w:val="25"/>
  </w:num>
  <w:num w:numId="42">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69"/>
    <w:rsid w:val="00016071"/>
    <w:rsid w:val="0002083E"/>
    <w:rsid w:val="00020B1E"/>
    <w:rsid w:val="00025F34"/>
    <w:rsid w:val="000275D6"/>
    <w:rsid w:val="00031690"/>
    <w:rsid w:val="000343B2"/>
    <w:rsid w:val="00034B53"/>
    <w:rsid w:val="0003774C"/>
    <w:rsid w:val="00037E1D"/>
    <w:rsid w:val="00042057"/>
    <w:rsid w:val="0004240D"/>
    <w:rsid w:val="0004283C"/>
    <w:rsid w:val="00042FAA"/>
    <w:rsid w:val="0004692E"/>
    <w:rsid w:val="00047076"/>
    <w:rsid w:val="00050084"/>
    <w:rsid w:val="00052E00"/>
    <w:rsid w:val="00056267"/>
    <w:rsid w:val="0005660B"/>
    <w:rsid w:val="00056DB2"/>
    <w:rsid w:val="00061326"/>
    <w:rsid w:val="00062F1A"/>
    <w:rsid w:val="000663E2"/>
    <w:rsid w:val="0007260B"/>
    <w:rsid w:val="000841F2"/>
    <w:rsid w:val="00086AF0"/>
    <w:rsid w:val="000904CE"/>
    <w:rsid w:val="00091BB5"/>
    <w:rsid w:val="000930FB"/>
    <w:rsid w:val="000963D5"/>
    <w:rsid w:val="000972A1"/>
    <w:rsid w:val="000A1272"/>
    <w:rsid w:val="000A4B96"/>
    <w:rsid w:val="000A5AE2"/>
    <w:rsid w:val="000A7878"/>
    <w:rsid w:val="000B1440"/>
    <w:rsid w:val="000B27B0"/>
    <w:rsid w:val="000B33C3"/>
    <w:rsid w:val="000B576E"/>
    <w:rsid w:val="000B6B56"/>
    <w:rsid w:val="000B760E"/>
    <w:rsid w:val="000C5421"/>
    <w:rsid w:val="000C64F4"/>
    <w:rsid w:val="000D171A"/>
    <w:rsid w:val="000E039A"/>
    <w:rsid w:val="000E3269"/>
    <w:rsid w:val="000E5DE7"/>
    <w:rsid w:val="000E7304"/>
    <w:rsid w:val="000F219C"/>
    <w:rsid w:val="000F27F9"/>
    <w:rsid w:val="000F3B78"/>
    <w:rsid w:val="000F47D4"/>
    <w:rsid w:val="000F4E8C"/>
    <w:rsid w:val="000F57F6"/>
    <w:rsid w:val="000F7FA0"/>
    <w:rsid w:val="001009B2"/>
    <w:rsid w:val="00104834"/>
    <w:rsid w:val="00106253"/>
    <w:rsid w:val="001119B0"/>
    <w:rsid w:val="001152E8"/>
    <w:rsid w:val="00122AE3"/>
    <w:rsid w:val="00122CC8"/>
    <w:rsid w:val="00124FBA"/>
    <w:rsid w:val="00125EEE"/>
    <w:rsid w:val="001314D3"/>
    <w:rsid w:val="00133753"/>
    <w:rsid w:val="00136BA7"/>
    <w:rsid w:val="00147B2E"/>
    <w:rsid w:val="00150772"/>
    <w:rsid w:val="0015343D"/>
    <w:rsid w:val="00154BC1"/>
    <w:rsid w:val="00157CCD"/>
    <w:rsid w:val="001623DE"/>
    <w:rsid w:val="00163BC7"/>
    <w:rsid w:val="0016759D"/>
    <w:rsid w:val="00170E9F"/>
    <w:rsid w:val="00175E5D"/>
    <w:rsid w:val="00187B47"/>
    <w:rsid w:val="00187F8D"/>
    <w:rsid w:val="001A01A6"/>
    <w:rsid w:val="001A13C7"/>
    <w:rsid w:val="001B714F"/>
    <w:rsid w:val="001C16DD"/>
    <w:rsid w:val="001C21C0"/>
    <w:rsid w:val="001C2DE6"/>
    <w:rsid w:val="001D11C0"/>
    <w:rsid w:val="001D1460"/>
    <w:rsid w:val="001D3956"/>
    <w:rsid w:val="001D4010"/>
    <w:rsid w:val="001D4994"/>
    <w:rsid w:val="001D548D"/>
    <w:rsid w:val="001D57D6"/>
    <w:rsid w:val="001D5F3E"/>
    <w:rsid w:val="001E27E8"/>
    <w:rsid w:val="001E2818"/>
    <w:rsid w:val="001E3CEF"/>
    <w:rsid w:val="001E7887"/>
    <w:rsid w:val="001F19E1"/>
    <w:rsid w:val="001F2765"/>
    <w:rsid w:val="001F5BC5"/>
    <w:rsid w:val="00202195"/>
    <w:rsid w:val="00205BDE"/>
    <w:rsid w:val="002114C1"/>
    <w:rsid w:val="002136D6"/>
    <w:rsid w:val="00215063"/>
    <w:rsid w:val="00221973"/>
    <w:rsid w:val="002231E1"/>
    <w:rsid w:val="002268AB"/>
    <w:rsid w:val="002323BD"/>
    <w:rsid w:val="00232C60"/>
    <w:rsid w:val="0023330D"/>
    <w:rsid w:val="00234C3C"/>
    <w:rsid w:val="00237A94"/>
    <w:rsid w:val="00240F17"/>
    <w:rsid w:val="00247AB8"/>
    <w:rsid w:val="0025295A"/>
    <w:rsid w:val="0025499E"/>
    <w:rsid w:val="002636CC"/>
    <w:rsid w:val="0026381E"/>
    <w:rsid w:val="00266586"/>
    <w:rsid w:val="002839E7"/>
    <w:rsid w:val="00287D3F"/>
    <w:rsid w:val="00291481"/>
    <w:rsid w:val="00291B2F"/>
    <w:rsid w:val="00291E6B"/>
    <w:rsid w:val="00292262"/>
    <w:rsid w:val="002A021A"/>
    <w:rsid w:val="002A281B"/>
    <w:rsid w:val="002A487B"/>
    <w:rsid w:val="002A4BB9"/>
    <w:rsid w:val="002A4EBC"/>
    <w:rsid w:val="002A673D"/>
    <w:rsid w:val="002B2F75"/>
    <w:rsid w:val="002C0592"/>
    <w:rsid w:val="002C2123"/>
    <w:rsid w:val="002C29CB"/>
    <w:rsid w:val="002C43EE"/>
    <w:rsid w:val="002D04BD"/>
    <w:rsid w:val="002D08B2"/>
    <w:rsid w:val="002D129F"/>
    <w:rsid w:val="002D2CD2"/>
    <w:rsid w:val="002D2E58"/>
    <w:rsid w:val="002D3DA9"/>
    <w:rsid w:val="002D5BD7"/>
    <w:rsid w:val="002E23F3"/>
    <w:rsid w:val="002E4B78"/>
    <w:rsid w:val="002E6B02"/>
    <w:rsid w:val="002F2971"/>
    <w:rsid w:val="002F471F"/>
    <w:rsid w:val="002F6C28"/>
    <w:rsid w:val="002F715E"/>
    <w:rsid w:val="002F7E4A"/>
    <w:rsid w:val="00300FDA"/>
    <w:rsid w:val="0030208B"/>
    <w:rsid w:val="0030401B"/>
    <w:rsid w:val="00312341"/>
    <w:rsid w:val="00316192"/>
    <w:rsid w:val="00317882"/>
    <w:rsid w:val="00325D9A"/>
    <w:rsid w:val="00326284"/>
    <w:rsid w:val="00326CD7"/>
    <w:rsid w:val="00327684"/>
    <w:rsid w:val="00333C1C"/>
    <w:rsid w:val="00333F09"/>
    <w:rsid w:val="00335BF8"/>
    <w:rsid w:val="003368E8"/>
    <w:rsid w:val="00341310"/>
    <w:rsid w:val="00341C5A"/>
    <w:rsid w:val="003426FF"/>
    <w:rsid w:val="0034520B"/>
    <w:rsid w:val="0034597B"/>
    <w:rsid w:val="00345F1B"/>
    <w:rsid w:val="003506BA"/>
    <w:rsid w:val="00364D52"/>
    <w:rsid w:val="00366DAA"/>
    <w:rsid w:val="0036779A"/>
    <w:rsid w:val="00373CDB"/>
    <w:rsid w:val="003741BA"/>
    <w:rsid w:val="00376FE5"/>
    <w:rsid w:val="003821E5"/>
    <w:rsid w:val="003827EA"/>
    <w:rsid w:val="003835F4"/>
    <w:rsid w:val="00383C15"/>
    <w:rsid w:val="0038761C"/>
    <w:rsid w:val="0038781D"/>
    <w:rsid w:val="00391AE0"/>
    <w:rsid w:val="00391F41"/>
    <w:rsid w:val="003922BF"/>
    <w:rsid w:val="00394744"/>
    <w:rsid w:val="003A0D33"/>
    <w:rsid w:val="003A590C"/>
    <w:rsid w:val="003B7DA6"/>
    <w:rsid w:val="003C7156"/>
    <w:rsid w:val="003C7EB5"/>
    <w:rsid w:val="003D2DE3"/>
    <w:rsid w:val="003D53E8"/>
    <w:rsid w:val="003D74F2"/>
    <w:rsid w:val="003E14B2"/>
    <w:rsid w:val="003E1905"/>
    <w:rsid w:val="003E2F6D"/>
    <w:rsid w:val="003E4445"/>
    <w:rsid w:val="003E7C24"/>
    <w:rsid w:val="003F00FA"/>
    <w:rsid w:val="003F04C4"/>
    <w:rsid w:val="003F53E2"/>
    <w:rsid w:val="0040288A"/>
    <w:rsid w:val="00403E8D"/>
    <w:rsid w:val="004042CE"/>
    <w:rsid w:val="00414BA8"/>
    <w:rsid w:val="00415D79"/>
    <w:rsid w:val="00416C5E"/>
    <w:rsid w:val="00417BE6"/>
    <w:rsid w:val="004222F4"/>
    <w:rsid w:val="00423CB7"/>
    <w:rsid w:val="00423E6E"/>
    <w:rsid w:val="00427E12"/>
    <w:rsid w:val="004337A1"/>
    <w:rsid w:val="00434D87"/>
    <w:rsid w:val="004373AB"/>
    <w:rsid w:val="00437E32"/>
    <w:rsid w:val="00443319"/>
    <w:rsid w:val="00443A2E"/>
    <w:rsid w:val="00443E57"/>
    <w:rsid w:val="00444445"/>
    <w:rsid w:val="004469CF"/>
    <w:rsid w:val="004523E4"/>
    <w:rsid w:val="004568B0"/>
    <w:rsid w:val="004663B0"/>
    <w:rsid w:val="004669C0"/>
    <w:rsid w:val="00471C1E"/>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A4E7B"/>
    <w:rsid w:val="004B01F3"/>
    <w:rsid w:val="004B17B2"/>
    <w:rsid w:val="004B301D"/>
    <w:rsid w:val="004B4A07"/>
    <w:rsid w:val="004B65A4"/>
    <w:rsid w:val="004C298E"/>
    <w:rsid w:val="004C2AD3"/>
    <w:rsid w:val="004C507B"/>
    <w:rsid w:val="004C61FA"/>
    <w:rsid w:val="004C6CE1"/>
    <w:rsid w:val="004C743F"/>
    <w:rsid w:val="004D1DF9"/>
    <w:rsid w:val="004E235C"/>
    <w:rsid w:val="004E2CA9"/>
    <w:rsid w:val="004E30FC"/>
    <w:rsid w:val="004E4553"/>
    <w:rsid w:val="004E6AE6"/>
    <w:rsid w:val="004E7C00"/>
    <w:rsid w:val="004E7E11"/>
    <w:rsid w:val="004F293E"/>
    <w:rsid w:val="004F7ECC"/>
    <w:rsid w:val="005029D1"/>
    <w:rsid w:val="005038D9"/>
    <w:rsid w:val="00504526"/>
    <w:rsid w:val="005113BD"/>
    <w:rsid w:val="00512FE0"/>
    <w:rsid w:val="005166BF"/>
    <w:rsid w:val="005206F2"/>
    <w:rsid w:val="00523ECD"/>
    <w:rsid w:val="00525870"/>
    <w:rsid w:val="00537D73"/>
    <w:rsid w:val="00543A83"/>
    <w:rsid w:val="00545652"/>
    <w:rsid w:val="00550D43"/>
    <w:rsid w:val="005538A6"/>
    <w:rsid w:val="005553DF"/>
    <w:rsid w:val="005567BC"/>
    <w:rsid w:val="0056063B"/>
    <w:rsid w:val="0056683D"/>
    <w:rsid w:val="00566F0C"/>
    <w:rsid w:val="00574B0D"/>
    <w:rsid w:val="00574D9D"/>
    <w:rsid w:val="00576119"/>
    <w:rsid w:val="005777FC"/>
    <w:rsid w:val="00580956"/>
    <w:rsid w:val="00580A5D"/>
    <w:rsid w:val="00582583"/>
    <w:rsid w:val="00584739"/>
    <w:rsid w:val="00594A7A"/>
    <w:rsid w:val="005A4B59"/>
    <w:rsid w:val="005A5573"/>
    <w:rsid w:val="005B33A7"/>
    <w:rsid w:val="005B3BAA"/>
    <w:rsid w:val="005B56CF"/>
    <w:rsid w:val="005C1264"/>
    <w:rsid w:val="005C3D3F"/>
    <w:rsid w:val="005C4814"/>
    <w:rsid w:val="005C48A7"/>
    <w:rsid w:val="005D0181"/>
    <w:rsid w:val="005D4715"/>
    <w:rsid w:val="005E3537"/>
    <w:rsid w:val="005E6E1A"/>
    <w:rsid w:val="005F6CF5"/>
    <w:rsid w:val="005F756A"/>
    <w:rsid w:val="005F7654"/>
    <w:rsid w:val="00600DB9"/>
    <w:rsid w:val="00601EA2"/>
    <w:rsid w:val="0060734F"/>
    <w:rsid w:val="00607FF6"/>
    <w:rsid w:val="00612907"/>
    <w:rsid w:val="00613D54"/>
    <w:rsid w:val="00620AB9"/>
    <w:rsid w:val="0062544A"/>
    <w:rsid w:val="00625906"/>
    <w:rsid w:val="00630107"/>
    <w:rsid w:val="00630F44"/>
    <w:rsid w:val="006313B5"/>
    <w:rsid w:val="00631CFA"/>
    <w:rsid w:val="00637803"/>
    <w:rsid w:val="00641A5B"/>
    <w:rsid w:val="006444DC"/>
    <w:rsid w:val="00646F20"/>
    <w:rsid w:val="00650D05"/>
    <w:rsid w:val="00653193"/>
    <w:rsid w:val="00662A35"/>
    <w:rsid w:val="006634D5"/>
    <w:rsid w:val="00665719"/>
    <w:rsid w:val="0067005B"/>
    <w:rsid w:val="00671E2F"/>
    <w:rsid w:val="00673783"/>
    <w:rsid w:val="00690C83"/>
    <w:rsid w:val="00694F29"/>
    <w:rsid w:val="006A3F07"/>
    <w:rsid w:val="006A61A2"/>
    <w:rsid w:val="006B02D9"/>
    <w:rsid w:val="006B1124"/>
    <w:rsid w:val="006C444B"/>
    <w:rsid w:val="006D06DF"/>
    <w:rsid w:val="006D29F3"/>
    <w:rsid w:val="006D4512"/>
    <w:rsid w:val="006D7136"/>
    <w:rsid w:val="006D79B4"/>
    <w:rsid w:val="006E4CC7"/>
    <w:rsid w:val="006E7E0C"/>
    <w:rsid w:val="006F10E3"/>
    <w:rsid w:val="006F242C"/>
    <w:rsid w:val="006F279B"/>
    <w:rsid w:val="006F27B9"/>
    <w:rsid w:val="006F3539"/>
    <w:rsid w:val="006F4980"/>
    <w:rsid w:val="007018F7"/>
    <w:rsid w:val="00701C76"/>
    <w:rsid w:val="007020C5"/>
    <w:rsid w:val="00703B65"/>
    <w:rsid w:val="00710998"/>
    <w:rsid w:val="00711C96"/>
    <w:rsid w:val="00712D5B"/>
    <w:rsid w:val="00714E6D"/>
    <w:rsid w:val="0071519C"/>
    <w:rsid w:val="007175CA"/>
    <w:rsid w:val="00720C01"/>
    <w:rsid w:val="00722D15"/>
    <w:rsid w:val="00723368"/>
    <w:rsid w:val="00723C61"/>
    <w:rsid w:val="00727493"/>
    <w:rsid w:val="00730C2D"/>
    <w:rsid w:val="00733676"/>
    <w:rsid w:val="00742BEE"/>
    <w:rsid w:val="00742FD1"/>
    <w:rsid w:val="0074496E"/>
    <w:rsid w:val="00744C1B"/>
    <w:rsid w:val="00744DFB"/>
    <w:rsid w:val="00745587"/>
    <w:rsid w:val="007459D0"/>
    <w:rsid w:val="00753662"/>
    <w:rsid w:val="007547F5"/>
    <w:rsid w:val="00754B7D"/>
    <w:rsid w:val="0076371E"/>
    <w:rsid w:val="00766E7D"/>
    <w:rsid w:val="0077611E"/>
    <w:rsid w:val="00776CFB"/>
    <w:rsid w:val="007828C7"/>
    <w:rsid w:val="00784522"/>
    <w:rsid w:val="00786462"/>
    <w:rsid w:val="00791216"/>
    <w:rsid w:val="0079470B"/>
    <w:rsid w:val="00794E28"/>
    <w:rsid w:val="00796AA7"/>
    <w:rsid w:val="00797556"/>
    <w:rsid w:val="007A0918"/>
    <w:rsid w:val="007A28C4"/>
    <w:rsid w:val="007B0E52"/>
    <w:rsid w:val="007C0D69"/>
    <w:rsid w:val="007C23E7"/>
    <w:rsid w:val="007C35B6"/>
    <w:rsid w:val="007C6DD6"/>
    <w:rsid w:val="007C7B49"/>
    <w:rsid w:val="007E3E77"/>
    <w:rsid w:val="007E4CD1"/>
    <w:rsid w:val="007F14FE"/>
    <w:rsid w:val="007F35D8"/>
    <w:rsid w:val="007F59FA"/>
    <w:rsid w:val="007F6200"/>
    <w:rsid w:val="007F6D72"/>
    <w:rsid w:val="00802B6A"/>
    <w:rsid w:val="00811D86"/>
    <w:rsid w:val="00820ED9"/>
    <w:rsid w:val="00824F0F"/>
    <w:rsid w:val="008303DC"/>
    <w:rsid w:val="00830BFB"/>
    <w:rsid w:val="00830EAE"/>
    <w:rsid w:val="008401FD"/>
    <w:rsid w:val="00841343"/>
    <w:rsid w:val="00841CAC"/>
    <w:rsid w:val="00851820"/>
    <w:rsid w:val="00851DA3"/>
    <w:rsid w:val="00864FE8"/>
    <w:rsid w:val="00867E4B"/>
    <w:rsid w:val="00870521"/>
    <w:rsid w:val="008766EF"/>
    <w:rsid w:val="00884C27"/>
    <w:rsid w:val="00886C91"/>
    <w:rsid w:val="00890664"/>
    <w:rsid w:val="00894375"/>
    <w:rsid w:val="00895F97"/>
    <w:rsid w:val="00896962"/>
    <w:rsid w:val="008A1C74"/>
    <w:rsid w:val="008A32E9"/>
    <w:rsid w:val="008A34CF"/>
    <w:rsid w:val="008A53B3"/>
    <w:rsid w:val="008A5E5C"/>
    <w:rsid w:val="008A6964"/>
    <w:rsid w:val="008C5C19"/>
    <w:rsid w:val="008C5E52"/>
    <w:rsid w:val="008C5F65"/>
    <w:rsid w:val="008D2B66"/>
    <w:rsid w:val="008D5D17"/>
    <w:rsid w:val="008E329A"/>
    <w:rsid w:val="008E3371"/>
    <w:rsid w:val="008E38EF"/>
    <w:rsid w:val="008F1BB0"/>
    <w:rsid w:val="008F4524"/>
    <w:rsid w:val="008F7554"/>
    <w:rsid w:val="009064F3"/>
    <w:rsid w:val="0090709B"/>
    <w:rsid w:val="009070A0"/>
    <w:rsid w:val="00907E73"/>
    <w:rsid w:val="00924A87"/>
    <w:rsid w:val="00925DC4"/>
    <w:rsid w:val="00926400"/>
    <w:rsid w:val="0093050A"/>
    <w:rsid w:val="00932C48"/>
    <w:rsid w:val="0093332D"/>
    <w:rsid w:val="00937785"/>
    <w:rsid w:val="00937F15"/>
    <w:rsid w:val="00941594"/>
    <w:rsid w:val="00941EEB"/>
    <w:rsid w:val="0095113E"/>
    <w:rsid w:val="00953A3D"/>
    <w:rsid w:val="00960500"/>
    <w:rsid w:val="0096147D"/>
    <w:rsid w:val="00963AC0"/>
    <w:rsid w:val="00964465"/>
    <w:rsid w:val="009644C2"/>
    <w:rsid w:val="00964A61"/>
    <w:rsid w:val="00973B6B"/>
    <w:rsid w:val="009741A3"/>
    <w:rsid w:val="00974460"/>
    <w:rsid w:val="00975AD9"/>
    <w:rsid w:val="00982172"/>
    <w:rsid w:val="0098241B"/>
    <w:rsid w:val="0098258C"/>
    <w:rsid w:val="00982F88"/>
    <w:rsid w:val="00991953"/>
    <w:rsid w:val="00991A54"/>
    <w:rsid w:val="0099223A"/>
    <w:rsid w:val="009922E5"/>
    <w:rsid w:val="00993FE6"/>
    <w:rsid w:val="00996FEB"/>
    <w:rsid w:val="009A33A1"/>
    <w:rsid w:val="009A34EA"/>
    <w:rsid w:val="009A6F37"/>
    <w:rsid w:val="009A73FF"/>
    <w:rsid w:val="009A7C95"/>
    <w:rsid w:val="009B2B5A"/>
    <w:rsid w:val="009B2EB3"/>
    <w:rsid w:val="009B315B"/>
    <w:rsid w:val="009B3C0C"/>
    <w:rsid w:val="009D0518"/>
    <w:rsid w:val="009D2744"/>
    <w:rsid w:val="009D517C"/>
    <w:rsid w:val="009D59B8"/>
    <w:rsid w:val="009D60FE"/>
    <w:rsid w:val="009E2A30"/>
    <w:rsid w:val="009E682D"/>
    <w:rsid w:val="009E70B8"/>
    <w:rsid w:val="00A03D13"/>
    <w:rsid w:val="00A0401C"/>
    <w:rsid w:val="00A04045"/>
    <w:rsid w:val="00A0426C"/>
    <w:rsid w:val="00A05EA0"/>
    <w:rsid w:val="00A06A2F"/>
    <w:rsid w:val="00A0732F"/>
    <w:rsid w:val="00A07C58"/>
    <w:rsid w:val="00A133E4"/>
    <w:rsid w:val="00A146D5"/>
    <w:rsid w:val="00A17723"/>
    <w:rsid w:val="00A20EBA"/>
    <w:rsid w:val="00A20F78"/>
    <w:rsid w:val="00A23DCA"/>
    <w:rsid w:val="00A240BA"/>
    <w:rsid w:val="00A30D2B"/>
    <w:rsid w:val="00A32319"/>
    <w:rsid w:val="00A32BCA"/>
    <w:rsid w:val="00A36593"/>
    <w:rsid w:val="00A36DE2"/>
    <w:rsid w:val="00A4158F"/>
    <w:rsid w:val="00A41E78"/>
    <w:rsid w:val="00A429FE"/>
    <w:rsid w:val="00A46C6B"/>
    <w:rsid w:val="00A473C8"/>
    <w:rsid w:val="00A629EE"/>
    <w:rsid w:val="00A67B67"/>
    <w:rsid w:val="00A706C2"/>
    <w:rsid w:val="00A72186"/>
    <w:rsid w:val="00A72861"/>
    <w:rsid w:val="00A73802"/>
    <w:rsid w:val="00A83172"/>
    <w:rsid w:val="00A90825"/>
    <w:rsid w:val="00A92674"/>
    <w:rsid w:val="00A96B8B"/>
    <w:rsid w:val="00A97E3D"/>
    <w:rsid w:val="00AA06F2"/>
    <w:rsid w:val="00AA46D2"/>
    <w:rsid w:val="00AA7743"/>
    <w:rsid w:val="00AB09F9"/>
    <w:rsid w:val="00AB140C"/>
    <w:rsid w:val="00AB4473"/>
    <w:rsid w:val="00AB77C9"/>
    <w:rsid w:val="00AB77FA"/>
    <w:rsid w:val="00AC009B"/>
    <w:rsid w:val="00AC7676"/>
    <w:rsid w:val="00AE189A"/>
    <w:rsid w:val="00AE278D"/>
    <w:rsid w:val="00AE2E23"/>
    <w:rsid w:val="00AE38CA"/>
    <w:rsid w:val="00AE55B6"/>
    <w:rsid w:val="00AE55FD"/>
    <w:rsid w:val="00AE5F8B"/>
    <w:rsid w:val="00B02C58"/>
    <w:rsid w:val="00B04562"/>
    <w:rsid w:val="00B05D1C"/>
    <w:rsid w:val="00B06FD5"/>
    <w:rsid w:val="00B105DF"/>
    <w:rsid w:val="00B10AE0"/>
    <w:rsid w:val="00B15156"/>
    <w:rsid w:val="00B16947"/>
    <w:rsid w:val="00B17A77"/>
    <w:rsid w:val="00B25702"/>
    <w:rsid w:val="00B27EAA"/>
    <w:rsid w:val="00B40193"/>
    <w:rsid w:val="00B43D2A"/>
    <w:rsid w:val="00B51586"/>
    <w:rsid w:val="00B56BFA"/>
    <w:rsid w:val="00B65C30"/>
    <w:rsid w:val="00B6640E"/>
    <w:rsid w:val="00B67FAB"/>
    <w:rsid w:val="00B73D1B"/>
    <w:rsid w:val="00B74DC9"/>
    <w:rsid w:val="00B75688"/>
    <w:rsid w:val="00B75BD8"/>
    <w:rsid w:val="00B7711E"/>
    <w:rsid w:val="00B77123"/>
    <w:rsid w:val="00B77680"/>
    <w:rsid w:val="00B870E7"/>
    <w:rsid w:val="00B92201"/>
    <w:rsid w:val="00B94EA6"/>
    <w:rsid w:val="00BB27DC"/>
    <w:rsid w:val="00BC1692"/>
    <w:rsid w:val="00BC59A0"/>
    <w:rsid w:val="00BC7E00"/>
    <w:rsid w:val="00BD1119"/>
    <w:rsid w:val="00BD4CBB"/>
    <w:rsid w:val="00BD5526"/>
    <w:rsid w:val="00BD6B36"/>
    <w:rsid w:val="00BE3A71"/>
    <w:rsid w:val="00BE71FA"/>
    <w:rsid w:val="00BE7366"/>
    <w:rsid w:val="00BE7F92"/>
    <w:rsid w:val="00BF05A2"/>
    <w:rsid w:val="00BF41EF"/>
    <w:rsid w:val="00BF768F"/>
    <w:rsid w:val="00C0380C"/>
    <w:rsid w:val="00C03D81"/>
    <w:rsid w:val="00C03F9D"/>
    <w:rsid w:val="00C047F1"/>
    <w:rsid w:val="00C10A19"/>
    <w:rsid w:val="00C136D5"/>
    <w:rsid w:val="00C17B0F"/>
    <w:rsid w:val="00C2353B"/>
    <w:rsid w:val="00C24DFE"/>
    <w:rsid w:val="00C32615"/>
    <w:rsid w:val="00C33E9D"/>
    <w:rsid w:val="00C36EC4"/>
    <w:rsid w:val="00C4627F"/>
    <w:rsid w:val="00C4684E"/>
    <w:rsid w:val="00C5293D"/>
    <w:rsid w:val="00C54121"/>
    <w:rsid w:val="00C56F2D"/>
    <w:rsid w:val="00C57872"/>
    <w:rsid w:val="00C57B23"/>
    <w:rsid w:val="00C60CF3"/>
    <w:rsid w:val="00C61D00"/>
    <w:rsid w:val="00C6301B"/>
    <w:rsid w:val="00C63804"/>
    <w:rsid w:val="00C650BE"/>
    <w:rsid w:val="00C80B88"/>
    <w:rsid w:val="00C81DD6"/>
    <w:rsid w:val="00C839FE"/>
    <w:rsid w:val="00C858B1"/>
    <w:rsid w:val="00C876AF"/>
    <w:rsid w:val="00C9403C"/>
    <w:rsid w:val="00C964EA"/>
    <w:rsid w:val="00C96EA3"/>
    <w:rsid w:val="00C97C78"/>
    <w:rsid w:val="00CA17F2"/>
    <w:rsid w:val="00CA3F48"/>
    <w:rsid w:val="00CA70EF"/>
    <w:rsid w:val="00CB0934"/>
    <w:rsid w:val="00CB205C"/>
    <w:rsid w:val="00CB2225"/>
    <w:rsid w:val="00CB38AD"/>
    <w:rsid w:val="00CB64DD"/>
    <w:rsid w:val="00CC338B"/>
    <w:rsid w:val="00CC3D2C"/>
    <w:rsid w:val="00CC3F11"/>
    <w:rsid w:val="00CC7955"/>
    <w:rsid w:val="00CD0BD8"/>
    <w:rsid w:val="00CD31DD"/>
    <w:rsid w:val="00CD355B"/>
    <w:rsid w:val="00CD4B5F"/>
    <w:rsid w:val="00CD7838"/>
    <w:rsid w:val="00CE49AE"/>
    <w:rsid w:val="00CE65F6"/>
    <w:rsid w:val="00CF1A1F"/>
    <w:rsid w:val="00CF1FF2"/>
    <w:rsid w:val="00CF29B1"/>
    <w:rsid w:val="00CF2DD2"/>
    <w:rsid w:val="00CF584F"/>
    <w:rsid w:val="00D00434"/>
    <w:rsid w:val="00D004B7"/>
    <w:rsid w:val="00D022AB"/>
    <w:rsid w:val="00D02A71"/>
    <w:rsid w:val="00D035CB"/>
    <w:rsid w:val="00D108B0"/>
    <w:rsid w:val="00D1133B"/>
    <w:rsid w:val="00D2016E"/>
    <w:rsid w:val="00D22710"/>
    <w:rsid w:val="00D22A91"/>
    <w:rsid w:val="00D238EF"/>
    <w:rsid w:val="00D239BD"/>
    <w:rsid w:val="00D26E24"/>
    <w:rsid w:val="00D30AE8"/>
    <w:rsid w:val="00D32A3E"/>
    <w:rsid w:val="00D33EB0"/>
    <w:rsid w:val="00D34883"/>
    <w:rsid w:val="00D37D0E"/>
    <w:rsid w:val="00D441FC"/>
    <w:rsid w:val="00D453C0"/>
    <w:rsid w:val="00D4737E"/>
    <w:rsid w:val="00D51608"/>
    <w:rsid w:val="00D52826"/>
    <w:rsid w:val="00D52B8A"/>
    <w:rsid w:val="00D5358A"/>
    <w:rsid w:val="00D54E4C"/>
    <w:rsid w:val="00D56410"/>
    <w:rsid w:val="00D5734C"/>
    <w:rsid w:val="00D60E45"/>
    <w:rsid w:val="00D657B7"/>
    <w:rsid w:val="00D66A5C"/>
    <w:rsid w:val="00D66C25"/>
    <w:rsid w:val="00D67B67"/>
    <w:rsid w:val="00D71389"/>
    <w:rsid w:val="00D75695"/>
    <w:rsid w:val="00D770F1"/>
    <w:rsid w:val="00D85555"/>
    <w:rsid w:val="00D86D47"/>
    <w:rsid w:val="00D921FE"/>
    <w:rsid w:val="00D92663"/>
    <w:rsid w:val="00D93069"/>
    <w:rsid w:val="00D979A5"/>
    <w:rsid w:val="00DA20B9"/>
    <w:rsid w:val="00DA2588"/>
    <w:rsid w:val="00DA3225"/>
    <w:rsid w:val="00DA33E4"/>
    <w:rsid w:val="00DA7823"/>
    <w:rsid w:val="00DB1085"/>
    <w:rsid w:val="00DB29C2"/>
    <w:rsid w:val="00DB4235"/>
    <w:rsid w:val="00DC06C8"/>
    <w:rsid w:val="00DC0E8E"/>
    <w:rsid w:val="00DC780E"/>
    <w:rsid w:val="00DD1F63"/>
    <w:rsid w:val="00DD46AC"/>
    <w:rsid w:val="00DD5E03"/>
    <w:rsid w:val="00DE215F"/>
    <w:rsid w:val="00DE2BEC"/>
    <w:rsid w:val="00DE4E81"/>
    <w:rsid w:val="00DE5758"/>
    <w:rsid w:val="00DE721E"/>
    <w:rsid w:val="00DF2A26"/>
    <w:rsid w:val="00E010BE"/>
    <w:rsid w:val="00E01705"/>
    <w:rsid w:val="00E028CD"/>
    <w:rsid w:val="00E0344B"/>
    <w:rsid w:val="00E04665"/>
    <w:rsid w:val="00E1323F"/>
    <w:rsid w:val="00E15892"/>
    <w:rsid w:val="00E16DA2"/>
    <w:rsid w:val="00E173E6"/>
    <w:rsid w:val="00E204E0"/>
    <w:rsid w:val="00E21CBA"/>
    <w:rsid w:val="00E24B51"/>
    <w:rsid w:val="00E26B23"/>
    <w:rsid w:val="00E33859"/>
    <w:rsid w:val="00E42C49"/>
    <w:rsid w:val="00E454C9"/>
    <w:rsid w:val="00E45CB3"/>
    <w:rsid w:val="00E45D1E"/>
    <w:rsid w:val="00E463CE"/>
    <w:rsid w:val="00E47563"/>
    <w:rsid w:val="00E5057D"/>
    <w:rsid w:val="00E539EA"/>
    <w:rsid w:val="00E54342"/>
    <w:rsid w:val="00E56563"/>
    <w:rsid w:val="00E658D0"/>
    <w:rsid w:val="00E6631E"/>
    <w:rsid w:val="00E706D8"/>
    <w:rsid w:val="00E70BD8"/>
    <w:rsid w:val="00E713E1"/>
    <w:rsid w:val="00E8121F"/>
    <w:rsid w:val="00E83908"/>
    <w:rsid w:val="00E878F4"/>
    <w:rsid w:val="00E937E4"/>
    <w:rsid w:val="00E96CAB"/>
    <w:rsid w:val="00EA20F2"/>
    <w:rsid w:val="00EA6185"/>
    <w:rsid w:val="00EA7D08"/>
    <w:rsid w:val="00EA7D6B"/>
    <w:rsid w:val="00EB0575"/>
    <w:rsid w:val="00EB45E8"/>
    <w:rsid w:val="00EC5D92"/>
    <w:rsid w:val="00EC6CA3"/>
    <w:rsid w:val="00EC73EC"/>
    <w:rsid w:val="00ED0F8E"/>
    <w:rsid w:val="00ED2CFE"/>
    <w:rsid w:val="00EE3416"/>
    <w:rsid w:val="00EE5441"/>
    <w:rsid w:val="00EE5537"/>
    <w:rsid w:val="00EE55AB"/>
    <w:rsid w:val="00EF4969"/>
    <w:rsid w:val="00EF5972"/>
    <w:rsid w:val="00EF6C27"/>
    <w:rsid w:val="00EF7DBF"/>
    <w:rsid w:val="00F00256"/>
    <w:rsid w:val="00F02546"/>
    <w:rsid w:val="00F05075"/>
    <w:rsid w:val="00F1284F"/>
    <w:rsid w:val="00F1554F"/>
    <w:rsid w:val="00F15FCF"/>
    <w:rsid w:val="00F21512"/>
    <w:rsid w:val="00F23633"/>
    <w:rsid w:val="00F24617"/>
    <w:rsid w:val="00F2551E"/>
    <w:rsid w:val="00F26C67"/>
    <w:rsid w:val="00F3579F"/>
    <w:rsid w:val="00F37F3E"/>
    <w:rsid w:val="00F40AD7"/>
    <w:rsid w:val="00F439BD"/>
    <w:rsid w:val="00F46611"/>
    <w:rsid w:val="00F512D7"/>
    <w:rsid w:val="00F5789F"/>
    <w:rsid w:val="00F61030"/>
    <w:rsid w:val="00F65858"/>
    <w:rsid w:val="00F6680F"/>
    <w:rsid w:val="00F66C0F"/>
    <w:rsid w:val="00F80B22"/>
    <w:rsid w:val="00F82D79"/>
    <w:rsid w:val="00F84823"/>
    <w:rsid w:val="00F856B2"/>
    <w:rsid w:val="00F85940"/>
    <w:rsid w:val="00F920CF"/>
    <w:rsid w:val="00F9375C"/>
    <w:rsid w:val="00F95536"/>
    <w:rsid w:val="00FA1EFF"/>
    <w:rsid w:val="00FA45EB"/>
    <w:rsid w:val="00FA4B3A"/>
    <w:rsid w:val="00FB0942"/>
    <w:rsid w:val="00FB2E55"/>
    <w:rsid w:val="00FB493E"/>
    <w:rsid w:val="00FB5519"/>
    <w:rsid w:val="00FB59DD"/>
    <w:rsid w:val="00FB7E32"/>
    <w:rsid w:val="00FC614C"/>
    <w:rsid w:val="00FD0346"/>
    <w:rsid w:val="00FD1EDF"/>
    <w:rsid w:val="00FD4C15"/>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53728140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584491761">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 w:id="1928224787">
      <w:bodyDiv w:val="1"/>
      <w:marLeft w:val="0"/>
      <w:marRight w:val="0"/>
      <w:marTop w:val="0"/>
      <w:marBottom w:val="0"/>
      <w:divBdr>
        <w:top w:val="none" w:sz="0" w:space="0" w:color="auto"/>
        <w:left w:val="none" w:sz="0" w:space="0" w:color="auto"/>
        <w:bottom w:val="none" w:sz="0" w:space="0" w:color="auto"/>
        <w:right w:val="none" w:sz="0" w:space="0" w:color="auto"/>
      </w:divBdr>
    </w:div>
    <w:div w:id="20536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19EAC-6552-4CAB-884E-5C85A6F0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1324</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108</cp:revision>
  <cp:lastPrinted>2020-06-10T05:29:00Z</cp:lastPrinted>
  <dcterms:created xsi:type="dcterms:W3CDTF">2020-05-12T06:59:00Z</dcterms:created>
  <dcterms:modified xsi:type="dcterms:W3CDTF">2020-06-10T05:38:00Z</dcterms:modified>
</cp:coreProperties>
</file>